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Retouradres"/>
        <w:rPr/>
      </w:pPr>
      <w:r>
        <w:rPr/>
        <w:t>&gt; Retouradres Postbus 20350 2500 EJ Den Haag</w:t>
      </w:r>
      <w:bookmarkStart w:id="0" w:name="bmkAdresgegevens1"/>
      <w:bookmarkStart w:id="1" w:name="bmkAdresgegevens5"/>
      <w:bookmarkEnd w:id="0"/>
      <w:bookmarkEnd w:id="1"/>
    </w:p>
    <w:p>
      <w:pPr>
        <w:pStyle w:val="Normal"/>
        <w:ind w:left="720"/>
        <w:rPr/>
      </w:pPr>
      <w:r>
        <w:rPr/>
      </w:r>
    </w:p>
    <w:p>
      <w:pPr>
        <w:pStyle w:val="Normal"/>
        <w:ind w:left="720"/>
        <w:rPr/>
      </w:pPr>
      <w:r>
        <w:rPr/>
      </w:r>
    </w:p>
    <w:p>
      <w:pPr>
        <w:pStyle w:val="Normal"/>
        <w:rPr>
          <w:szCs w:val="18"/>
        </w:rPr>
      </w:pPr>
      <w:r>
        <w:rPr/>
        <w:t>${NAAM_ADRES}</w:t>
      </w:r>
    </w:p>
    <w:p>
      <w:pPr>
        <w:pStyle w:val="Normal"/>
        <w:jc w:val="right"/>
        <w:rPr>
          <w:szCs w:val="18"/>
        </w:rPr>
      </w:pPr>
      <w:r>
        <w:rPr>
          <w:szCs w:val="18"/>
        </w:rPr>
      </w:r>
    </w:p>
    <w:p>
      <w:pPr>
        <w:pStyle w:val="Normal"/>
        <w:rPr>
          <w:szCs w:val="18"/>
        </w:rPr>
      </w:pPr>
      <w:r>
        <w:rPr>
          <w:szCs w:val="18"/>
        </w:rPr>
      </w:r>
    </w:p>
    <w:p>
      <w:pPr>
        <w:pStyle w:val="Normal"/>
        <w:rPr/>
      </w:pPr>
      <w:r>
        <w:rPr>
          <w:b/>
          <w:bCs/>
          <w:szCs w:val="18"/>
        </w:rPr>
        <w:t xml:space="preserve">Bij bezwaarschriften per e-mail/webformulier: </w:t>
      </w:r>
      <w:r>
        <w:rPr>
          <w:szCs w:val="18"/>
        </w:rPr>
        <w:t xml:space="preserve">Uitsluitend per e-mail aan: ${EMAIL_ADRES} </w:t>
      </w:r>
    </w:p>
    <w:p>
      <w:pPr>
        <w:pStyle w:val="Normal"/>
        <w:rPr/>
      </w:pPr>
      <w:r>
        <w:rPr/>
      </w:r>
    </w:p>
    <w:p>
      <w:pPr>
        <w:pStyle w:val="Normal"/>
        <w:rPr/>
      </w:pPr>
      <w:r>
        <w:rPr/>
      </w:r>
      <w:bookmarkStart w:id="2" w:name="bmkAdresgegevens6"/>
      <w:bookmarkStart w:id="3" w:name="bmkAdresgegevens6"/>
      <w:bookmarkEnd w:id="3"/>
    </w:p>
    <w:p>
      <w:pPr>
        <w:pStyle w:val="Normal"/>
        <w:rPr/>
      </w:pPr>
      <w:r>
        <w:rPr/>
      </w:r>
    </w:p>
    <w:p>
      <w:pPr>
        <w:pStyle w:val="Normal"/>
        <w:rPr/>
      </w:pPr>
      <w:r>
        <w:rPr/>
      </w:r>
    </w:p>
    <w:p>
      <w:pPr>
        <w:pStyle w:val="Normal"/>
        <w:tabs>
          <w:tab w:val="clear" w:pos="708"/>
          <w:tab w:val="left" w:pos="1260" w:leader="none"/>
          <w:tab w:val="left" w:pos="1620" w:leader="none"/>
          <w:tab w:val="left" w:pos="5580" w:leader="none"/>
        </w:tabs>
        <w:rPr/>
      </w:pPr>
      <w:r>
        <w:rPr>
          <w:rFonts w:cs="Arial"/>
          <w:szCs w:val="18"/>
        </w:rPr>
        <w:t>Datum</w:t>
        <w:tab/>
        <w:t>: ${VANDAAG}</w:t>
      </w:r>
    </w:p>
    <w:p>
      <w:pPr>
        <w:pStyle w:val="Normal"/>
        <w:tabs>
          <w:tab w:val="clear" w:pos="708"/>
          <w:tab w:val="left" w:pos="1260" w:leader="none"/>
          <w:tab w:val="left" w:pos="5760" w:leader="none"/>
        </w:tabs>
        <w:rPr>
          <w:rFonts w:cs="Arial"/>
          <w:szCs w:val="18"/>
        </w:rPr>
      </w:pPr>
      <w:r>
        <w:rPr>
          <w:rFonts w:cs="Arial"/>
          <w:szCs w:val="18"/>
        </w:rPr>
        <w:t>Betreft</w:t>
        <w:tab/>
        <w:t xml:space="preserve">: ontvangstbevestiging bezwaar </w:t>
      </w:r>
      <w:bookmarkStart w:id="4" w:name="_Hlk221785948"/>
      <w:bookmarkEnd w:id="4"/>
      <w:r>
        <w:rPr>
          <w:rFonts w:cs="Arial"/>
          <w:szCs w:val="18"/>
        </w:rPr>
        <w:t xml:space="preserve"> ${NAAM_BEZWAARDE}</w:t>
      </w:r>
    </w:p>
    <w:p>
      <w:pPr>
        <w:pStyle w:val="Normal"/>
        <w:tabs>
          <w:tab w:val="clear" w:pos="708"/>
          <w:tab w:val="left" w:pos="5760" w:leader="none"/>
        </w:tabs>
        <w:rPr>
          <w:rFonts w:cs="Arial"/>
          <w:szCs w:val="18"/>
        </w:rPr>
      </w:pPr>
      <w:r>
        <w:rPr>
          <w:rFonts w:cs="Arial"/>
          <w:szCs w:val="18"/>
        </w:rPr>
      </w:r>
    </w:p>
    <w:p>
      <w:pPr>
        <w:pStyle w:val="Normal"/>
        <w:tabs>
          <w:tab w:val="clear" w:pos="708"/>
          <w:tab w:val="left" w:pos="5760" w:leader="none"/>
        </w:tabs>
        <w:rPr>
          <w:rFonts w:cs="Arial"/>
          <w:szCs w:val="18"/>
        </w:rPr>
      </w:pPr>
      <w:r>
        <w:rPr>
          <w:rFonts w:cs="Arial"/>
          <w:szCs w:val="18"/>
        </w:rPr>
      </w:r>
    </w:p>
    <w:p>
      <w:pPr>
        <w:pStyle w:val="Normal"/>
        <w:rPr>
          <w:rFonts w:cs="Arial"/>
          <w:szCs w:val="18"/>
        </w:rPr>
      </w:pPr>
      <w:r>
        <w:rPr>
          <w:rFonts w:cs="Arial"/>
          <w:szCs w:val="18"/>
        </w:rPr>
        <w:fldChar w:fldCharType="begin"/>
      </w:r>
      <w:r>
        <w:rPr>
          <w:szCs w:val="18"/>
          <w:rFonts w:cs="Arial"/>
        </w:rPr>
        <w:instrText xml:space="preserve"> MERGEFIELD COR_ANH_regel1 </w:instrText>
      </w:r>
      <w:r>
        <w:rPr>
          <w:szCs w:val="18"/>
          <w:rFonts w:cs="Arial"/>
        </w:rPr>
        <w:fldChar w:fldCharType="separate"/>
      </w:r>
      <w:r>
        <w:rPr>
          <w:szCs w:val="18"/>
          <w:rFonts w:cs="Arial"/>
        </w:rPr>
        <w:t>Geachte</w:t>
      </w:r>
      <w:r>
        <w:rPr>
          <w:szCs w:val="18"/>
          <w:rFonts w:cs="Arial"/>
        </w:rPr>
        <w:fldChar w:fldCharType="end"/>
      </w:r>
      <w:r>
        <w:rPr>
          <w:szCs w:val="18"/>
        </w:rPr>
        <w:t>,</w:t>
      </w:r>
    </w:p>
    <w:p>
      <w:pPr>
        <w:pStyle w:val="Normal"/>
        <w:tabs>
          <w:tab w:val="clear" w:pos="708"/>
          <w:tab w:val="left" w:pos="5760" w:leader="none"/>
        </w:tabs>
        <w:rPr>
          <w:rFonts w:cs="Arial"/>
          <w:szCs w:val="18"/>
        </w:rPr>
      </w:pPr>
      <w:r>
        <w:rPr>
          <w:rFonts w:cs="Arial"/>
          <w:szCs w:val="18"/>
        </w:rPr>
      </w:r>
    </w:p>
    <w:p>
      <w:pPr>
        <w:pStyle w:val="Normal"/>
        <w:tabs>
          <w:tab w:val="clear" w:pos="708"/>
          <w:tab w:val="left" w:pos="5760" w:leader="none"/>
        </w:tabs>
        <w:spacing w:lineRule="auto" w:line="276"/>
        <w:rPr>
          <w:rFonts w:cs="Arial"/>
          <w:szCs w:val="18"/>
        </w:rPr>
      </w:pPr>
      <w:r>
        <w:rPr>
          <w:rFonts w:eastAsia="Calibri"/>
          <w:szCs w:val="22"/>
          <w:lang w:eastAsia="en-US"/>
        </w:rPr>
        <w:t>Hierbij bevestig ik dat ik op ${DATUM_ONTVANGEN_BERICHT}</w:t>
      </w:r>
      <w:r>
        <w:rPr>
          <w:rFonts w:cs="Arial"/>
          <w:szCs w:val="18"/>
        </w:rPr>
        <w:t xml:space="preserve"> uw bezwaarschrift heb ontvangen tegen mijn besluit van </w:t>
      </w:r>
      <w:bookmarkStart w:id="5" w:name="_Hlk221785322"/>
      <w:r>
        <w:rPr>
          <w:rFonts w:cs="Arial"/>
          <w:szCs w:val="18"/>
        </w:rPr>
        <w:t>${DATUM_BESTREDEN_BESLUIT}</w:t>
      </w:r>
      <w:bookmarkEnd w:id="5"/>
      <w:r>
        <w:rPr>
          <w:rFonts w:cs="Arial"/>
          <w:szCs w:val="18"/>
        </w:rPr>
        <w:t xml:space="preserve">, </w:t>
      </w:r>
      <w:r>
        <w:rPr>
          <w:szCs w:val="18"/>
        </w:rPr>
        <w:t xml:space="preserve">met kenmerk </w:t>
      </w:r>
      <w:bookmarkStart w:id="6" w:name="_Hlk221786236"/>
      <w:r>
        <w:rPr>
          <w:szCs w:val="18"/>
        </w:rPr>
        <w:t>${KENMERK_BESTREDEN_BESLUIT}</w:t>
      </w:r>
      <w:bookmarkEnd w:id="6"/>
      <w:r>
        <w:rPr>
          <w:szCs w:val="18"/>
        </w:rPr>
        <w:t>.</w:t>
      </w:r>
    </w:p>
    <w:p>
      <w:pPr>
        <w:pStyle w:val="Normal"/>
        <w:spacing w:lineRule="auto" w:line="259" w:before="0" w:after="160"/>
        <w:rPr>
          <w:rFonts w:eastAsia="Calibri"/>
          <w:szCs w:val="22"/>
          <w:lang w:eastAsia="en-US"/>
        </w:rPr>
      </w:pPr>
      <w:r>
        <w:rPr>
          <w:rFonts w:eastAsia="Calibri"/>
          <w:szCs w:val="22"/>
          <w:lang w:eastAsia="en-US"/>
        </w:rPr>
      </w:r>
    </w:p>
    <w:p>
      <w:pPr>
        <w:pStyle w:val="Normal"/>
        <w:spacing w:lineRule="auto" w:line="259" w:before="0" w:after="160"/>
        <w:rPr>
          <w:rFonts w:eastAsia="Calibri"/>
          <w:szCs w:val="22"/>
          <w:lang w:eastAsia="en-US"/>
        </w:rPr>
      </w:pPr>
      <w:r>
        <w:rPr>
          <w:rFonts w:eastAsia="Calibri"/>
          <w:szCs w:val="22"/>
          <w:lang w:eastAsia="en-US"/>
        </w:rPr>
        <w:t xml:space="preserve">U ontvangt zo spoedig mogelijk nader bericht over de verdere behandeling van uw bezwaarschrift. </w:t>
      </w:r>
    </w:p>
    <w:p>
      <w:pPr>
        <w:pStyle w:val="Normal"/>
        <w:spacing w:lineRule="auto" w:line="259" w:before="0" w:after="160"/>
        <w:rPr>
          <w:rFonts w:eastAsia="Calibri"/>
          <w:b/>
          <w:i/>
          <w:i/>
          <w:szCs w:val="22"/>
          <w:lang w:eastAsia="en-US"/>
        </w:rPr>
      </w:pPr>
      <w:r>
        <w:rPr>
          <w:rFonts w:eastAsia="Calibri"/>
          <w:b/>
          <w:i/>
          <w:szCs w:val="22"/>
          <w:lang w:eastAsia="en-US"/>
        </w:rPr>
      </w:r>
    </w:p>
    <w:p>
      <w:pPr>
        <w:pStyle w:val="Normal"/>
        <w:spacing w:lineRule="auto" w:line="259" w:before="0" w:after="160"/>
        <w:rPr>
          <w:rFonts w:eastAsia="Calibri"/>
          <w:b/>
          <w:bCs/>
          <w:i/>
          <w:i/>
          <w:iCs/>
          <w:szCs w:val="22"/>
          <w:lang w:eastAsia="en-US"/>
        </w:rPr>
      </w:pPr>
      <w:bookmarkStart w:id="7" w:name="_Hlk221788787"/>
      <w:r>
        <w:rPr>
          <w:rFonts w:eastAsia="Calibri"/>
          <w:b/>
          <w:bCs/>
          <w:i/>
          <w:iCs/>
          <w:szCs w:val="22"/>
          <w:lang w:eastAsia="en-US"/>
        </w:rPr>
        <w:t>Bij bezwaarschriften per e-mail (correspondentie per e-mail):</w:t>
      </w:r>
    </w:p>
    <w:p>
      <w:pPr>
        <w:pStyle w:val="Normal"/>
        <w:spacing w:lineRule="auto" w:line="259" w:before="0" w:after="160"/>
        <w:rPr>
          <w:rFonts w:eastAsia="Calibri"/>
          <w:szCs w:val="22"/>
          <w:lang w:eastAsia="en-US"/>
        </w:rPr>
      </w:pPr>
      <w:r>
        <w:rPr>
          <w:rFonts w:eastAsia="Calibri"/>
          <w:szCs w:val="22"/>
          <w:lang w:eastAsia="en-US"/>
        </w:rPr>
        <w:t xml:space="preserve">U heeft uw bezwaarschrift per e-mail ingediend. U ontvangt daarom de correspondentie over deze bezwaarschriftprocedure per e-mail. Mocht u de correspondentie per post willen ontvangen, stuur dan een e-mail naar </w:t>
      </w:r>
      <w:hyperlink r:id="rId2">
        <w:r>
          <w:rPr>
            <w:rStyle w:val="Hyperlink"/>
            <w:rFonts w:eastAsia="Calibri"/>
          </w:rPr>
          <w:t>WJZ.bezwaarenberoep@minvws.nl</w:t>
        </w:r>
      </w:hyperlink>
      <w:r>
        <w:rPr>
          <w:rFonts w:eastAsia="Calibri"/>
          <w:szCs w:val="22"/>
          <w:lang w:eastAsia="en-US"/>
        </w:rPr>
        <w:t xml:space="preserve"> met het verzoek om de correspondentie voortaan per post te ontvangen. Vermeld in uw e-mail het kenmerk van uw bezwaarschriftprocedure: ${KENMERK_ZVS_NUMMER}. </w:t>
      </w:r>
    </w:p>
    <w:p>
      <w:pPr>
        <w:pStyle w:val="Normal"/>
        <w:spacing w:lineRule="auto" w:line="259" w:before="0" w:after="160"/>
        <w:rPr>
          <w:rFonts w:eastAsia="Calibri"/>
          <w:szCs w:val="22"/>
          <w:lang w:eastAsia="en-US"/>
        </w:rPr>
      </w:pPr>
      <w:r>
        <w:rPr>
          <w:rFonts w:eastAsia="Calibri"/>
          <w:szCs w:val="22"/>
          <w:lang w:eastAsia="en-US"/>
        </w:rPr>
      </w:r>
    </w:p>
    <w:p>
      <w:pPr>
        <w:pStyle w:val="Normal"/>
        <w:spacing w:lineRule="auto" w:line="259" w:before="0" w:after="160"/>
        <w:rPr>
          <w:rFonts w:eastAsia="Calibri"/>
          <w:b/>
          <w:i/>
          <w:i/>
          <w:szCs w:val="22"/>
          <w:lang w:eastAsia="en-US"/>
        </w:rPr>
      </w:pPr>
      <w:r>
        <w:rPr>
          <w:rFonts w:eastAsia="Calibri"/>
          <w:b/>
          <w:i/>
          <w:szCs w:val="22"/>
          <w:lang w:eastAsia="en-US"/>
        </w:rPr>
        <w:t>Bij bezwaarschriften per digitaal formulier (correspondentie per post):</w:t>
      </w:r>
    </w:p>
    <w:p>
      <w:pPr>
        <w:pStyle w:val="Normal"/>
        <w:spacing w:lineRule="auto" w:line="259" w:before="0" w:after="160"/>
        <w:rPr>
          <w:rFonts w:eastAsia="Calibri"/>
          <w:szCs w:val="22"/>
          <w:lang w:eastAsia="en-US"/>
        </w:rPr>
      </w:pPr>
      <w:r>
        <w:rPr>
          <w:rFonts w:eastAsia="Calibri"/>
          <w:szCs w:val="22"/>
          <w:lang w:eastAsia="en-US"/>
        </w:rPr>
        <w:t xml:space="preserve">U heeft uw bezwaarschrift met behulp van het formulier voor bezwaarschriften op de website van de Rijksoverheid digitaal ingediend. Daarbij heeft u laten weten dat u er niet mee instemt dat verdere correspondentie over deze bezwaarschriftprocedure per e-mail plaatsvindt. U ontvangt dus de correspondentie per post. Mocht u hierop terug willen komen, stuur dan een e-mail naar </w:t>
      </w:r>
      <w:hyperlink r:id="rId3">
        <w:r>
          <w:rPr>
            <w:rStyle w:val="Hyperlink"/>
            <w:rFonts w:eastAsia="Calibri"/>
          </w:rPr>
          <w:t>WJZ.bezwaarenberoep@minvws.nl</w:t>
        </w:r>
      </w:hyperlink>
      <w:r>
        <w:rPr>
          <w:rFonts w:eastAsia="Calibri"/>
          <w:szCs w:val="22"/>
          <w:lang w:eastAsia="en-US"/>
        </w:rPr>
        <w:t xml:space="preserve"> met het verzoek om de correspondentie voortaan per e-mail te ontvangen. Vermeld in uw e-mail het kenmerk van uw bezwaarprocedure: ${KENMERK_ZVS_NUMMER}.</w:t>
      </w:r>
    </w:p>
    <w:p>
      <w:pPr>
        <w:pStyle w:val="Normal"/>
        <w:spacing w:lineRule="auto" w:line="259" w:before="0" w:after="160"/>
        <w:rPr>
          <w:rFonts w:eastAsia="Calibri"/>
          <w:i/>
          <w:i/>
          <w:szCs w:val="22"/>
          <w:lang w:eastAsia="en-US"/>
        </w:rPr>
      </w:pPr>
      <w:r>
        <w:rPr>
          <w:rFonts w:eastAsia="Calibri"/>
          <w:i/>
          <w:szCs w:val="22"/>
          <w:lang w:eastAsia="en-US"/>
        </w:rPr>
      </w:r>
    </w:p>
    <w:p>
      <w:pPr>
        <w:pStyle w:val="Normal"/>
        <w:spacing w:lineRule="auto" w:line="259" w:before="0" w:after="160"/>
        <w:rPr>
          <w:rFonts w:eastAsia="Calibri"/>
          <w:b/>
          <w:i/>
          <w:i/>
          <w:szCs w:val="22"/>
          <w:lang w:eastAsia="en-US"/>
        </w:rPr>
      </w:pPr>
      <w:r>
        <w:rPr>
          <w:rFonts w:eastAsia="Calibri"/>
          <w:b/>
          <w:i/>
          <w:szCs w:val="22"/>
          <w:lang w:eastAsia="en-US"/>
        </w:rPr>
        <w:t>Bij bezwaarschriften per digitaal formulier (correspondentie per e-mail):</w:t>
      </w:r>
    </w:p>
    <w:p>
      <w:pPr>
        <w:pStyle w:val="Normal"/>
        <w:spacing w:lineRule="auto" w:line="259" w:before="0" w:after="160"/>
        <w:rPr>
          <w:rFonts w:eastAsia="Calibri"/>
          <w:iCs/>
          <w:szCs w:val="22"/>
          <w:lang w:eastAsia="en-US"/>
        </w:rPr>
      </w:pPr>
      <w:r>
        <w:rPr>
          <w:rFonts w:eastAsia="Calibri"/>
          <w:iCs/>
          <w:szCs w:val="22"/>
          <w:lang w:eastAsia="en-US"/>
        </w:rPr>
        <w:t xml:space="preserve">U heeft uw bezwaarschrift met behulp van het formulier voor bezwaarschriften op de website van de Rijksoverheid digitaal ingediend. Daarbij heeft u laten weten dat u ermee instemt dat verdere correspondentie over deze bezwaarschriftprocedure per e-mail plaatsvindt. Mocht u hierop terug willen komen, stuur dan een e-mail naar </w:t>
      </w:r>
      <w:hyperlink r:id="rId4">
        <w:r>
          <w:rPr>
            <w:rStyle w:val="Hyperlink"/>
            <w:rFonts w:eastAsia="Calibri"/>
            <w:iCs/>
          </w:rPr>
          <w:t>WJZ.bezwaarenberoep@minvws.nl</w:t>
        </w:r>
      </w:hyperlink>
      <w:r>
        <w:rPr>
          <w:rFonts w:eastAsia="Calibri"/>
          <w:iCs/>
          <w:szCs w:val="22"/>
          <w:lang w:eastAsia="en-US"/>
        </w:rPr>
        <w:t xml:space="preserve"> met het verzoek om de correspondentie voortaan per post te ontvangen.</w:t>
      </w:r>
    </w:p>
    <w:p>
      <w:pPr>
        <w:pStyle w:val="Normal"/>
        <w:spacing w:lineRule="auto" w:line="259" w:before="0" w:after="160"/>
        <w:rPr>
          <w:rFonts w:eastAsia="Calibri"/>
          <w:iCs/>
          <w:szCs w:val="22"/>
          <w:lang w:eastAsia="en-US"/>
        </w:rPr>
      </w:pPr>
      <w:r>
        <w:rPr>
          <w:rFonts w:eastAsia="Calibri"/>
          <w:iCs/>
          <w:szCs w:val="22"/>
          <w:lang w:eastAsia="en-US"/>
        </w:rPr>
        <w:t xml:space="preserve">Als u vragen heeft over de bezwaarschriftprocedure kunt u mailen naar </w:t>
      </w:r>
      <w:hyperlink r:id="rId5">
        <w:r>
          <w:rPr>
            <w:rStyle w:val="Hyperlink"/>
            <w:rFonts w:eastAsia="Calibri"/>
            <w:iCs/>
          </w:rPr>
          <w:t>WJZ.bezwaarenberoep@minvws.nl</w:t>
        </w:r>
      </w:hyperlink>
      <w:r>
        <w:rPr>
          <w:rFonts w:eastAsia="Calibri"/>
          <w:iCs/>
          <w:szCs w:val="22"/>
          <w:lang w:eastAsia="en-US"/>
        </w:rPr>
        <w:t>. Vermeld in uw e-mail het kenmerk van uw bezwaarschriftprocedure: ${KENMERK_ZVS_NUMMER}.</w:t>
      </w:r>
    </w:p>
    <w:p>
      <w:pPr>
        <w:pStyle w:val="Normal"/>
        <w:spacing w:lineRule="auto" w:line="259" w:before="0" w:after="160"/>
        <w:rPr>
          <w:rFonts w:eastAsia="Calibri"/>
          <w:iCs/>
          <w:szCs w:val="22"/>
          <w:lang w:eastAsia="en-US"/>
        </w:rPr>
      </w:pPr>
      <w:r>
        <w:rPr>
          <w:rFonts w:eastAsia="Calibri"/>
          <w:iCs/>
          <w:szCs w:val="22"/>
          <w:lang w:eastAsia="en-US"/>
        </w:rPr>
      </w:r>
    </w:p>
    <w:p>
      <w:pPr>
        <w:pStyle w:val="Normal"/>
        <w:spacing w:lineRule="auto" w:line="259" w:before="0" w:after="160"/>
        <w:rPr>
          <w:rFonts w:eastAsia="Calibri"/>
          <w:b/>
          <w:i/>
          <w:i/>
          <w:szCs w:val="22"/>
          <w:lang w:eastAsia="en-US"/>
        </w:rPr>
      </w:pPr>
      <w:r>
        <w:rPr>
          <w:rFonts w:eastAsia="Calibri"/>
          <w:b/>
          <w:i/>
          <w:szCs w:val="22"/>
          <w:lang w:eastAsia="en-US"/>
        </w:rPr>
        <w:t>Bij bezwaarschriften per post:</w:t>
      </w:r>
    </w:p>
    <w:p>
      <w:pPr>
        <w:pStyle w:val="Normal"/>
        <w:spacing w:lineRule="auto" w:line="259" w:before="0" w:after="160"/>
        <w:rPr>
          <w:rFonts w:eastAsia="Calibri"/>
          <w:szCs w:val="22"/>
          <w:lang w:eastAsia="en-US"/>
        </w:rPr>
      </w:pPr>
      <w:r>
        <w:rPr>
          <w:rFonts w:eastAsia="Calibri"/>
          <w:szCs w:val="22"/>
          <w:lang w:eastAsia="en-US"/>
        </w:rPr>
        <w:t xml:space="preserve">Wilt u dat ik verdere correspondentie over deze bezwaarschriftprocedure per e-mail aan u verstuur? In dat geval kunt u op het bijgevoegde antwoordformulier aanvinken dat u de correspondentie per e-mail wilt ontvangen. Zo kan VWS u eenvoudig en efficiënt op de hoogte houden van het verloop van de verdere procedure. U ontvangt dan geen papieren post meer. U kunt ook een e-mail sturen naar </w:t>
      </w:r>
      <w:hyperlink r:id="rId6">
        <w:r>
          <w:rPr>
            <w:rStyle w:val="Hyperlink"/>
            <w:rFonts w:eastAsia="Calibri"/>
          </w:rPr>
          <w:t>WJZ.bezwaarenberoep@minvws.nl</w:t>
        </w:r>
      </w:hyperlink>
      <w:r>
        <w:rPr>
          <w:rFonts w:eastAsia="Calibri"/>
          <w:szCs w:val="22"/>
          <w:lang w:eastAsia="en-US"/>
        </w:rPr>
        <w:t xml:space="preserve"> met het verzoek om de correspondentie voortaan per e-mail te ontvangen. </w:t>
      </w:r>
      <w:r>
        <w:rPr>
          <w:rFonts w:eastAsia="Calibri"/>
          <w:iCs/>
          <w:szCs w:val="22"/>
          <w:lang w:eastAsia="en-US"/>
        </w:rPr>
        <w:t>Vermeld in uw e-mail het kenmerk van uw bezwaarschriftprocedure: ${KENMERK_ZVS_NUMMER}.</w:t>
      </w:r>
      <w:r>
        <w:rPr>
          <w:rFonts w:eastAsia="Calibri"/>
          <w:szCs w:val="22"/>
          <w:lang w:eastAsia="en-US"/>
        </w:rPr>
        <w:t xml:space="preserve"> In het geval ik geen bericht van u ontvang, ga ik ervan uit dat u de correspondentie over het bezwaar per post wilt ontvangen.  </w:t>
      </w:r>
      <w:bookmarkEnd w:id="7"/>
    </w:p>
    <w:p>
      <w:pPr>
        <w:pStyle w:val="Afzendgegevens"/>
        <w:rPr>
          <w:rFonts w:eastAsia="Calibri"/>
          <w:szCs w:val="22"/>
          <w:lang w:eastAsia="en-US"/>
        </w:rPr>
      </w:pPr>
      <w:r>
        <w:rPr>
          <w:rFonts w:eastAsia="Calibri"/>
          <w:szCs w:val="22"/>
          <w:lang w:eastAsia="en-US"/>
        </w:rPr>
      </w:r>
    </w:p>
    <w:p>
      <w:pPr>
        <w:pStyle w:val="Normal"/>
        <w:spacing w:lineRule="auto" w:line="259" w:before="0" w:after="160"/>
        <w:rPr>
          <w:rFonts w:eastAsia="Calibri"/>
          <w:b/>
          <w:szCs w:val="22"/>
          <w:lang w:eastAsia="en-US"/>
        </w:rPr>
      </w:pPr>
      <w:r>
        <w:rPr>
          <w:rFonts w:eastAsia="Calibri"/>
          <w:b/>
          <w:szCs w:val="22"/>
          <w:lang w:eastAsia="en-US"/>
        </w:rPr>
        <w:t>Hoorzitting</w:t>
      </w:r>
    </w:p>
    <w:p>
      <w:pPr>
        <w:pStyle w:val="Normal"/>
        <w:spacing w:lineRule="auto" w:line="259" w:before="0" w:after="160"/>
        <w:rPr>
          <w:rFonts w:eastAsia="Calibri"/>
          <w:szCs w:val="22"/>
          <w:lang w:eastAsia="en-US"/>
        </w:rPr>
      </w:pPr>
      <w:r>
        <w:rPr>
          <w:rFonts w:eastAsia="Calibri"/>
          <w:szCs w:val="22"/>
          <w:lang w:eastAsia="en-US"/>
        </w:rPr>
        <w:t xml:space="preserve">Meestal kunt u uw bezwaarschrift mondeling toelichten tijdens een hoorzitting. Een hoorzitting is een telefonisch gesprek, videogesprek of een gesprek op het ministerie van VWS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Zorgt u ervoor dat ik dit formulier </w:t>
      </w:r>
      <w:r>
        <w:rPr>
          <w:rFonts w:eastAsia="Calibri"/>
          <w:b/>
          <w:szCs w:val="22"/>
          <w:u w:val="single"/>
          <w:lang w:eastAsia="en-US"/>
        </w:rPr>
        <w:t>binnen twee weken</w:t>
      </w:r>
      <w:r>
        <w:rPr>
          <w:rFonts w:eastAsia="Calibri"/>
          <w:szCs w:val="22"/>
          <w:lang w:eastAsia="en-US"/>
        </w:rPr>
        <w:t xml:space="preserve"> na de datum op deze brief ontvang!</w:t>
      </w:r>
    </w:p>
    <w:p>
      <w:pPr>
        <w:pStyle w:val="Normal"/>
        <w:spacing w:lineRule="auto" w:line="276"/>
        <w:rPr>
          <w:rFonts w:eastAsia="Calibri"/>
          <w:szCs w:val="18"/>
          <w:u w:val="single"/>
          <w:lang w:eastAsia="en-US"/>
        </w:rPr>
      </w:pPr>
      <w:r>
        <w:rPr>
          <w:rFonts w:eastAsia="Calibri"/>
          <w:szCs w:val="18"/>
          <w:lang w:eastAsia="en-US"/>
        </w:rPr>
        <w:t xml:space="preserve">Als u het antwoordformulier </w:t>
      </w:r>
      <w:r>
        <w:rPr>
          <w:rFonts w:eastAsia="Calibri"/>
          <w:b/>
          <w:szCs w:val="18"/>
          <w:u w:val="single"/>
          <w:lang w:eastAsia="en-US"/>
        </w:rPr>
        <w:t>niet binnen twee weken</w:t>
      </w:r>
      <w:r>
        <w:rPr>
          <w:rFonts w:eastAsia="Calibri"/>
          <w:szCs w:val="18"/>
          <w:lang w:eastAsia="en-US"/>
        </w:rPr>
        <w:t xml:space="preserve"> na de datum op deze brief terugstuurt, ga ik ervan uit dat u geen hoorzitting wilt. </w:t>
      </w:r>
    </w:p>
    <w:p>
      <w:pPr>
        <w:pStyle w:val="Normal"/>
        <w:spacing w:lineRule="auto" w:line="276"/>
        <w:rPr>
          <w:rFonts w:eastAsia="Calibri"/>
          <w:szCs w:val="18"/>
          <w:u w:val="single"/>
          <w:lang w:eastAsia="en-US"/>
        </w:rPr>
      </w:pPr>
      <w:r>
        <w:rPr>
          <w:rFonts w:eastAsia="Calibri"/>
          <w:szCs w:val="18"/>
          <w:u w:val="single"/>
          <w:lang w:eastAsia="en-US"/>
        </w:rPr>
      </w:r>
    </w:p>
    <w:p>
      <w:pPr>
        <w:pStyle w:val="Normal"/>
        <w:spacing w:lineRule="auto" w:line="259" w:before="0" w:after="160"/>
        <w:rPr>
          <w:rFonts w:eastAsia="Calibri"/>
          <w:szCs w:val="22"/>
          <w:lang w:eastAsia="en-US"/>
        </w:rPr>
      </w:pPr>
      <w:r>
        <w:rPr>
          <w:rFonts w:eastAsia="Calibri"/>
          <w:szCs w:val="22"/>
          <w:lang w:eastAsia="en-US"/>
        </w:rPr>
        <w:t>Ik wil u tot slot nog graag attenderen op de afhandeltermijn voor uw bezwaarschrift. U ontvangt binnen zes weken na de dag waarop de termijn voor het indienen van het bezwaarschrift is verstreken, een besluit of een verdagingsbericht. Een verdagingsbericht is een brief waarin staat dat het besluit later wordt genomen. In een verdagingsbericht wordt de beslissing op uw bezwaarschrift gedurende maximaal zes weken verdaagd.</w:t>
      </w:r>
    </w:p>
    <w:p>
      <w:pPr>
        <w:pStyle w:val="Normal"/>
        <w:rPr>
          <w:spacing w:val="-2"/>
          <w:szCs w:val="18"/>
        </w:rPr>
      </w:pPr>
      <w:r>
        <w:rPr>
          <w:spacing w:val="-2"/>
          <w:szCs w:val="18"/>
        </w:rPr>
        <w:t xml:space="preserve">Voor meer informatie verwijs ik u naar onze website: </w:t>
      </w:r>
    </w:p>
    <w:p>
      <w:pPr>
        <w:pStyle w:val="Normal"/>
        <w:rPr/>
      </w:pPr>
      <w:hyperlink r:id="rId7">
        <w:bookmarkStart w:id="8" w:name="_Hlk221788816"/>
        <w:r>
          <w:rPr>
            <w:rStyle w:val="Hyperlink"/>
            <w:spacing w:val="-2"/>
            <w:szCs w:val="18"/>
          </w:rPr>
          <w:t>https://www.rijksoverheid.nl/ministeries/ministerie-van-volksgezondheid-welzijn-en-sport/contact/bezwaarschriften-vws</w:t>
        </w:r>
      </w:hyperlink>
      <w:bookmarkEnd w:id="8"/>
    </w:p>
    <w:p>
      <w:pPr>
        <w:pStyle w:val="Normal"/>
        <w:rPr>
          <w:spacing w:val="-2"/>
          <w:szCs w:val="18"/>
        </w:rPr>
      </w:pPr>
      <w:r>
        <w:rPr>
          <w:spacing w:val="-2"/>
          <w:szCs w:val="18"/>
        </w:rPr>
      </w:r>
    </w:p>
    <w:p>
      <w:pPr>
        <w:pStyle w:val="Normal"/>
        <w:rPr>
          <w:spacing w:val="-2"/>
          <w:szCs w:val="18"/>
        </w:rPr>
      </w:pPr>
      <w:bookmarkStart w:id="9" w:name="_Hlk221789228"/>
      <w:r>
        <w:rPr>
          <w:spacing w:val="-2"/>
          <w:szCs w:val="18"/>
        </w:rPr>
        <w:t>Ik vertrouw erop u hiermee voldoende te hebben geïnformeerd.</w:t>
      </w:r>
      <w:bookmarkEnd w:id="9"/>
    </w:p>
    <w:p>
      <w:pPr>
        <w:pStyle w:val="Normal"/>
        <w:rPr/>
      </w:pPr>
      <w:r>
        <w:rPr/>
      </w:r>
    </w:p>
    <w:p>
      <w:pPr>
        <w:pStyle w:val="Huisstijl-Ondertekeningvervolg"/>
        <w:spacing w:lineRule="atLeast" w:line="240"/>
        <w:rPr>
          <w:i w:val="false"/>
          <w:i w:val="false"/>
          <w:szCs w:val="18"/>
        </w:rPr>
      </w:pPr>
      <w:r>
        <w:rPr>
          <w:i w:val="false"/>
          <w:szCs w:val="18"/>
        </w:rPr>
      </w:r>
    </w:p>
    <w:p>
      <w:pPr>
        <w:pStyle w:val="Normal"/>
        <w:rPr/>
      </w:pPr>
      <w:r>
        <w:rPr>
          <w:color w:val="000000"/>
        </w:rPr>
        <w:t>Hoogachtend,</w:t>
        <w:br/>
        <w:br/>
      </w:r>
      <w:r>
        <w:rPr/>
        <w:t>de Minister van Volksgezondheid,</w:t>
        <w:br/>
        <w:t xml:space="preserve">Welzijn en Sport, </w:t>
        <w:br/>
        <w:t>namens deze,</w:t>
        <w:br/>
        <w:t>afdelingshoofd directie Wetgeving en Juridische Zaken,</w:t>
      </w:r>
    </w:p>
    <w:p>
      <w:pPr>
        <w:pStyle w:val="Normal"/>
        <w:rPr/>
      </w:pPr>
      <w:r>
        <w:rPr/>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588" w:right="2784" w:gutter="0" w:header="0" w:top="2268" w:footer="0" w:bottom="1134"/>
          <w:pgNumType w:fmt="decimal"/>
          <w:formProt w:val="false"/>
          <w:titlePg/>
          <w:textDirection w:val="lrTb"/>
          <w:docGrid w:type="default" w:linePitch="100" w:charSpace="0"/>
        </w:sectPr>
        <w:pStyle w:val="Normal"/>
        <w:rPr/>
      </w:pPr>
      <w:r>
        <w:rPr/>
        <w:t>mr. L. Beening</w:t>
      </w:r>
    </w:p>
    <w:p>
      <w:pPr>
        <w:pStyle w:val="Normal"/>
        <w:tabs>
          <w:tab w:val="clear" w:pos="708"/>
          <w:tab w:val="left" w:pos="0" w:leader="none"/>
        </w:tabs>
        <w:rPr>
          <w:b/>
          <w:bCs/>
          <w:szCs w:val="18"/>
        </w:rPr>
      </w:pPr>
      <w:r>
        <w:rPr>
          <w:b/>
          <w:bCs/>
          <w:szCs w:val="18"/>
        </w:rPr>
      </w:r>
    </w:p>
    <w:p>
      <w:pPr>
        <w:pStyle w:val="Normal"/>
        <w:tabs>
          <w:tab w:val="clear" w:pos="708"/>
          <w:tab w:val="left" w:pos="0" w:leader="none"/>
        </w:tabs>
        <w:rPr>
          <w:b/>
          <w:bCs/>
          <w:szCs w:val="18"/>
        </w:rPr>
      </w:pPr>
      <w:r>
        <w:rPr>
          <w:b/>
          <w:bCs/>
          <w:szCs w:val="18"/>
        </w:rPr>
        <w:t>Ministerie van Volksgezondheid, Welzijn en Sport</w:t>
      </w:r>
    </w:p>
    <w:p>
      <w:pPr>
        <w:pStyle w:val="Normal"/>
        <w:tabs>
          <w:tab w:val="clear" w:pos="708"/>
          <w:tab w:val="left" w:pos="0" w:leader="none"/>
        </w:tabs>
        <w:jc w:val="both"/>
        <w:rPr>
          <w:b/>
          <w:bCs/>
          <w:szCs w:val="18"/>
        </w:rPr>
      </w:pPr>
      <w:r>
        <w:rPr>
          <w:b/>
          <w:bCs/>
          <w:szCs w:val="18"/>
        </w:rPr>
        <w:t>Directie Wetgeving en Juridische Zaken</w:t>
      </w:r>
    </w:p>
    <w:p>
      <w:pPr>
        <w:pStyle w:val="Normal"/>
        <w:tabs>
          <w:tab w:val="clear" w:pos="708"/>
          <w:tab w:val="left" w:pos="0" w:leader="none"/>
        </w:tabs>
        <w:jc w:val="both"/>
        <w:rPr>
          <w:b/>
          <w:bCs/>
          <w:szCs w:val="18"/>
        </w:rPr>
      </w:pPr>
      <w:r>
        <w:rPr>
          <w:b/>
          <w:bCs/>
          <w:szCs w:val="18"/>
        </w:rPr>
        <w:t>Cluster 1</w:t>
      </w:r>
    </w:p>
    <w:p>
      <w:pPr>
        <w:pStyle w:val="Adresregel"/>
        <w:spacing w:lineRule="auto" w:line="276"/>
        <w:rPr>
          <w:rFonts w:ascii="Verdana" w:hAnsi="Verdana"/>
          <w:b/>
          <w:bCs/>
          <w:sz w:val="18"/>
          <w:szCs w:val="18"/>
        </w:rPr>
      </w:pPr>
      <w:r>
        <w:rPr>
          <w:rFonts w:ascii="Verdana" w:hAnsi="Verdana"/>
          <w:b/>
          <w:bCs/>
          <w:sz w:val="18"/>
          <w:szCs w:val="18"/>
        </w:rPr>
        <w:t>Kamer A18.22</w:t>
      </w:r>
    </w:p>
    <w:p>
      <w:pPr>
        <w:pStyle w:val="Adresregel"/>
        <w:spacing w:lineRule="auto" w:line="276"/>
        <w:rPr>
          <w:rFonts w:ascii="Verdana" w:hAnsi="Verdana"/>
          <w:b/>
          <w:bCs/>
          <w:sz w:val="18"/>
          <w:szCs w:val="18"/>
        </w:rPr>
      </w:pPr>
      <w:r>
        <w:rPr>
          <w:rFonts w:ascii="Verdana" w:hAnsi="Verdana"/>
          <w:b/>
          <w:bCs/>
          <w:sz w:val="18"/>
          <w:szCs w:val="18"/>
        </w:rPr>
        <w:t xml:space="preserve">Postbus 20350 </w:t>
      </w:r>
    </w:p>
    <w:p>
      <w:pPr>
        <w:pStyle w:val="Adresregel"/>
        <w:spacing w:lineRule="auto" w:line="276"/>
        <w:rPr>
          <w:rFonts w:ascii="Verdana" w:hAnsi="Verdana" w:cs="Arial"/>
          <w:b/>
          <w:sz w:val="18"/>
          <w:szCs w:val="18"/>
          <w:u w:val="single"/>
        </w:rPr>
      </w:pPr>
      <w:r>
        <w:rPr>
          <w:rFonts w:ascii="Verdana" w:hAnsi="Verdana"/>
          <w:b/>
          <w:bCs/>
          <w:sz w:val="18"/>
          <w:szCs w:val="18"/>
        </w:rPr>
        <w:t>2500 EJ  Den Haag</w:t>
      </w:r>
      <w:r>
        <w:rPr>
          <w:rFonts w:cs="Arial" w:ascii="Verdana" w:hAnsi="Verdana"/>
          <w:b/>
          <w:sz w:val="18"/>
          <w:szCs w:val="18"/>
        </w:rPr>
        <w:br/>
      </w:r>
    </w:p>
    <w:p>
      <w:pPr>
        <w:pStyle w:val="Adresregel"/>
        <w:spacing w:lineRule="auto" w:line="276"/>
        <w:jc w:val="center"/>
        <w:rPr>
          <w:rFonts w:ascii="Verdana" w:hAnsi="Verdana" w:cs="Arial"/>
          <w:b/>
          <w:sz w:val="18"/>
          <w:szCs w:val="18"/>
          <w:u w:val="single"/>
        </w:rPr>
      </w:pPr>
      <w:r>
        <w:rPr>
          <w:rFonts w:cs="Arial" w:ascii="Verdana" w:hAnsi="Verdana"/>
          <w:b/>
          <w:sz w:val="18"/>
          <w:szCs w:val="18"/>
          <w:u w:val="single"/>
        </w:rPr>
        <w:t>ANTWOORDFORMULIER HOORZITTING</w:t>
      </w:r>
    </w:p>
    <w:p>
      <w:pPr>
        <w:pStyle w:val="Adresregel"/>
        <w:spacing w:lineRule="auto" w:line="276"/>
        <w:rPr>
          <w:rFonts w:ascii="Verdana" w:hAnsi="Verdana" w:cs="Arial"/>
          <w:sz w:val="18"/>
          <w:szCs w:val="18"/>
        </w:rPr>
      </w:pPr>
      <w:r>
        <w:rPr>
          <w:rFonts w:cs="Arial" w:ascii="Verdana" w:hAnsi="Verdana"/>
          <w:sz w:val="18"/>
          <w:szCs w:val="18"/>
        </w:rPr>
      </w:r>
    </w:p>
    <w:p>
      <w:pPr>
        <w:pStyle w:val="Adresregel"/>
        <w:spacing w:lineRule="auto" w:line="276"/>
        <w:rPr>
          <w:rFonts w:ascii="Verdana" w:hAnsi="Verdana" w:cs="Arial"/>
          <w:sz w:val="18"/>
          <w:szCs w:val="18"/>
        </w:rPr>
      </w:pPr>
      <w:r>
        <w:rPr>
          <w:rFonts w:cs="Arial" w:ascii="Verdana" w:hAnsi="Verdana"/>
          <w:sz w:val="18"/>
          <w:szCs w:val="18"/>
        </w:rPr>
      </w:r>
    </w:p>
    <w:p>
      <w:pPr>
        <w:pStyle w:val="Normal"/>
        <w:rPr>
          <w:rFonts w:cs="Arial"/>
          <w:szCs w:val="18"/>
        </w:rPr>
      </w:pPr>
      <w:r>
        <w:rPr>
          <w:rFonts w:cs="Arial"/>
          <w:szCs w:val="18"/>
        </w:rPr>
        <w:t>NAAM BELANGHEBBENDE</w:t>
        <w:tab/>
        <w:t>:</w:t>
        <w:tab/>
      </w:r>
      <w:bookmarkStart w:id="32" w:name="_Hlk221788939"/>
      <w:r>
        <w:rPr>
          <w:rFonts w:cs="Arial"/>
          <w:szCs w:val="18"/>
        </w:rPr>
        <w:t>${NAAM_BEZWAARDE}</w:t>
      </w:r>
      <w:bookmarkEnd w:id="32"/>
    </w:p>
    <w:p>
      <w:pPr>
        <w:pStyle w:val="Afzendgegevens"/>
        <w:rPr/>
      </w:pPr>
      <w:r>
        <w:rPr>
          <w:sz w:val="18"/>
          <w:szCs w:val="18"/>
        </w:rPr>
        <w:t>KENMERK</w:t>
        <w:tab/>
        <w:tab/>
        <w:tab/>
        <w:t>:</w:t>
        <w:tab/>
      </w:r>
      <w:bookmarkStart w:id="33" w:name="_Hlk221788944"/>
      <w:r>
        <w:rPr>
          <w:sz w:val="18"/>
          <w:szCs w:val="18"/>
        </w:rPr>
        <w:t>${KENMERK_ZVS_NUMMER}</w:t>
      </w:r>
      <w:bookmarkEnd w:id="33"/>
    </w:p>
    <w:p>
      <w:pPr>
        <w:pStyle w:val="Normal"/>
        <w:rPr>
          <w:szCs w:val="18"/>
        </w:rPr>
      </w:pPr>
      <w:r>
        <w:rPr>
          <w:szCs w:val="18"/>
        </w:rPr>
      </w:r>
    </w:p>
    <w:p>
      <w:pPr>
        <w:pStyle w:val="Adresregel"/>
        <w:spacing w:lineRule="auto" w:line="276"/>
        <w:rPr>
          <w:rFonts w:ascii="Verdana" w:hAnsi="Verdana"/>
          <w:sz w:val="18"/>
          <w:szCs w:val="18"/>
        </w:rPr>
      </w:pPr>
      <w:r>
        <w:rPr>
          <w:rFonts w:ascii="Verdana" w:hAnsi="Verdana"/>
          <w:sz w:val="18"/>
          <w:szCs w:val="18"/>
        </w:rPr>
      </w:r>
    </w:p>
    <w:p>
      <w:pPr>
        <w:pStyle w:val="Normal"/>
        <w:spacing w:lineRule="auto" w:line="276"/>
        <w:rPr>
          <w:rFonts w:cs="Arial"/>
          <w:szCs w:val="18"/>
        </w:rPr>
      </w:pPr>
      <w:r>
        <w:rPr>
          <w:rFonts w:cs="Arial"/>
          <w:szCs w:val="18"/>
        </w:rPr>
        <w:t>Wilt u hieronder aankruisen of u gebruik wilt maken van een hoorzitting?</w:t>
      </w:r>
    </w:p>
    <w:p>
      <w:pPr>
        <w:pStyle w:val="Normal"/>
        <w:spacing w:lineRule="auto" w:line="276"/>
        <w:rPr>
          <w:rFonts w:cs="Arial"/>
          <w:szCs w:val="18"/>
        </w:rPr>
      </w:pPr>
      <w:r>
        <w:rPr>
          <w:rFonts w:cs="Arial"/>
          <w:szCs w:val="18"/>
        </w:rPr>
      </w:r>
    </w:p>
    <w:p>
      <w:pPr>
        <w:pStyle w:val="Normal"/>
        <w:spacing w:lineRule="auto" w:line="276"/>
        <w:ind w:hanging="708" w:left="708"/>
        <w:rPr>
          <w:rFonts w:cs="Arial"/>
          <w:szCs w:val="18"/>
        </w:rPr>
      </w:pPr>
      <w:r>
        <w:fldChar w:fldCharType="begin">
          <w:ffData>
            <w:name w:val="Selectievakje1"/>
            <w:enabled/>
            <w:calcOnExit w:val="0"/>
            <w:checkBox>
              <w:sizeAuto/>
            </w:checkBox>
          </w:ffData>
        </w:fldChar>
      </w:r>
      <w:r>
        <w:rPr>
          <w:szCs w:val="18"/>
          <w:rFonts w:cs="Arial"/>
        </w:rPr>
        <w:instrText xml:space="preserve"> FORMCHECKBOX </w:instrText>
      </w:r>
      <w:r>
        <w:rPr>
          <w:szCs w:val="18"/>
          <w:rFonts w:cs="Arial"/>
        </w:rPr>
        <w:fldChar w:fldCharType="separate"/>
      </w:r>
      <w:bookmarkStart w:id="34" w:name="Selectievakje1"/>
      <w:bookmarkStart w:id="35" w:name="Selectievakje1"/>
      <w:bookmarkEnd w:id="35"/>
      <w:r>
        <w:rPr>
          <w:rFonts w:cs="Arial"/>
          <w:szCs w:val="18"/>
        </w:rPr>
      </w:r>
      <w:r>
        <w:rPr>
          <w:szCs w:val="18"/>
          <w:rFonts w:cs="Arial"/>
        </w:rPr>
        <w:fldChar w:fldCharType="end"/>
      </w:r>
      <w:bookmarkStart w:id="36" w:name="Selectievakje1_Copy_1"/>
      <w:bookmarkStart w:id="37" w:name="Selectievakje1_Copy_1"/>
      <w:bookmarkEnd w:id="36"/>
      <w:bookmarkEnd w:id="37"/>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pPr>
        <w:pStyle w:val="Normal"/>
        <w:spacing w:lineRule="auto" w:line="276"/>
        <w:rPr>
          <w:rFonts w:cs="Arial"/>
          <w:color w:val="000000"/>
          <w:szCs w:val="18"/>
        </w:rPr>
      </w:pPr>
      <w:r>
        <w:rPr>
          <w:rFonts w:cs="Arial"/>
          <w:szCs w:val="18"/>
        </w:rPr>
        <w:tab/>
      </w:r>
      <w:r>
        <w:rPr>
          <w:rFonts w:cs="Arial"/>
          <w:color w:val="000000"/>
          <w:szCs w:val="18"/>
        </w:rPr>
        <w:t>Zo ja, mijn voorkeur gaat uit naar:</w:t>
      </w:r>
    </w:p>
    <w:p>
      <w:pPr>
        <w:pStyle w:val="Normal"/>
        <w:spacing w:lineRule="auto" w:line="276"/>
        <w:rPr>
          <w:rFonts w:cs="Arial"/>
          <w:color w:val="000000"/>
          <w:szCs w:val="18"/>
        </w:rPr>
      </w:pPr>
      <w:r>
        <w:rPr>
          <w:rFonts w:cs="Arial"/>
          <w:color w:val="000000"/>
          <w:szCs w:val="18"/>
        </w:rPr>
      </w:r>
    </w:p>
    <w:p>
      <w:pPr>
        <w:pStyle w:val="Normal"/>
        <w:spacing w:lineRule="auto" w:line="276"/>
        <w:ind w:firstLine="705"/>
        <w:rPr>
          <w:rFonts w:cs="Arial"/>
          <w:color w:val="000000"/>
          <w:szCs w:val="18"/>
        </w:rPr>
      </w:pPr>
      <w:r>
        <w:fldChar w:fldCharType="begin">
          <w:ffData>
            <w:name w:val="Selectievakje1 Copy "/>
            <w:enabled/>
            <w:calcOnExit w:val="0"/>
            <w:checkBox>
              <w:sizeAuto/>
            </w:checkBox>
          </w:ffData>
        </w:fldChar>
      </w:r>
      <w:r>
        <w:rPr>
          <w:szCs w:val="18"/>
          <w:rFonts w:cs="Arial"/>
          <w:color w:val="000000"/>
        </w:rPr>
        <w:instrText xml:space="preserve"> FORMCHECKBOX </w:instrText>
      </w:r>
      <w:r>
        <w:rPr>
          <w:szCs w:val="18"/>
          <w:rFonts w:cs="Arial"/>
          <w:color w:val="000000"/>
        </w:rPr>
        <w:fldChar w:fldCharType="separate"/>
      </w:r>
      <w:bookmarkStart w:id="38" w:name="Selectievakje1_Copy_"/>
      <w:bookmarkStart w:id="39" w:name="Selectievakje1_Copy_"/>
      <w:bookmarkEnd w:id="39"/>
      <w:r>
        <w:rPr>
          <w:rFonts w:cs="Arial"/>
          <w:color w:val="000000"/>
          <w:szCs w:val="18"/>
        </w:rPr>
      </w:r>
      <w:r>
        <w:rPr>
          <w:szCs w:val="18"/>
          <w:rFonts w:cs="Arial"/>
          <w:color w:val="000000"/>
        </w:rPr>
        <w:fldChar w:fldCharType="end"/>
      </w:r>
      <w:bookmarkStart w:id="40" w:name="Selectievakje1_Copy_1_Copy_1"/>
      <w:bookmarkStart w:id="41" w:name="Selectievakje1_Copy_1_Copy_1"/>
      <w:bookmarkStart w:id="42" w:name="Selectievakje1_Copy_"/>
      <w:bookmarkEnd w:id="40"/>
      <w:bookmarkEnd w:id="41"/>
      <w:bookmarkEnd w:id="42"/>
      <w:r>
        <w:rPr>
          <w:rFonts w:cs="Arial"/>
          <w:color w:val="000000"/>
          <w:szCs w:val="18"/>
        </w:rPr>
        <w:tab/>
        <w:t>Teams (d.m.v. videoconference)</w:t>
      </w:r>
    </w:p>
    <w:p>
      <w:pPr>
        <w:pStyle w:val="Normal"/>
        <w:spacing w:lineRule="auto" w:line="276"/>
        <w:ind w:left="705"/>
        <w:rPr>
          <w:rFonts w:cs="Arial"/>
          <w:color w:val="000000"/>
          <w:szCs w:val="18"/>
        </w:rPr>
      </w:pPr>
      <w:r>
        <w:fldChar w:fldCharType="begin">
          <w:ffData>
            <w:name w:val="Selectievakje1 Copy  Copy 1"/>
            <w:enabled/>
            <w:calcOnExit w:val="0"/>
            <w:checkBox>
              <w:sizeAuto/>
            </w:checkBox>
          </w:ffData>
        </w:fldChar>
      </w:r>
      <w:r>
        <w:rPr>
          <w:szCs w:val="18"/>
          <w:rFonts w:cs="Arial"/>
          <w:color w:val="000000"/>
        </w:rPr>
        <w:instrText xml:space="preserve"> FORMCHECKBOX </w:instrText>
      </w:r>
      <w:r>
        <w:rPr>
          <w:szCs w:val="18"/>
          <w:rFonts w:cs="Arial"/>
          <w:color w:val="000000"/>
        </w:rPr>
        <w:fldChar w:fldCharType="separate"/>
      </w:r>
      <w:bookmarkStart w:id="43" w:name="Selectievakje1_Copy__Copy_1"/>
      <w:bookmarkStart w:id="44" w:name="Selectievakje1_Copy__Copy_1"/>
      <w:bookmarkEnd w:id="44"/>
      <w:r>
        <w:rPr>
          <w:rFonts w:cs="Arial"/>
          <w:color w:val="000000"/>
          <w:szCs w:val="18"/>
        </w:rPr>
      </w:r>
      <w:r>
        <w:rPr>
          <w:szCs w:val="18"/>
          <w:rFonts w:cs="Arial"/>
          <w:color w:val="000000"/>
        </w:rPr>
        <w:fldChar w:fldCharType="end"/>
      </w:r>
      <w:bookmarkStart w:id="45" w:name="Selectievakje1_Copy_2"/>
      <w:bookmarkStart w:id="46" w:name="Selectievakje1_Copy__Copy_1"/>
      <w:bookmarkEnd w:id="45"/>
      <w:bookmarkEnd w:id="46"/>
      <w:r>
        <w:rPr>
          <w:rFonts w:cs="Arial"/>
          <w:color w:val="000000"/>
          <w:szCs w:val="18"/>
        </w:rPr>
        <w:tab/>
        <w:t>Een gesprek op kantoor bij VWS</w:t>
      </w:r>
    </w:p>
    <w:p>
      <w:pPr>
        <w:pStyle w:val="Normal"/>
        <w:spacing w:lineRule="auto" w:line="276"/>
        <w:ind w:firstLine="705"/>
        <w:rPr>
          <w:rFonts w:cs="Arial"/>
          <w:color w:val="000000"/>
          <w:szCs w:val="18"/>
        </w:rPr>
      </w:pPr>
      <w:r>
        <w:fldChar w:fldCharType="begin">
          <w:ffData>
            <w:name w:val="Selectievakje1 Copy  Copy 2"/>
            <w:enabled/>
            <w:calcOnExit w:val="0"/>
            <w:checkBox>
              <w:sizeAuto/>
            </w:checkBox>
          </w:ffData>
        </w:fldChar>
      </w:r>
      <w:r>
        <w:rPr>
          <w:szCs w:val="18"/>
          <w:rFonts w:cs="Arial"/>
          <w:color w:val="000000"/>
        </w:rPr>
        <w:instrText xml:space="preserve"> FORMCHECKBOX </w:instrText>
      </w:r>
      <w:r>
        <w:rPr>
          <w:szCs w:val="18"/>
          <w:rFonts w:cs="Arial"/>
          <w:color w:val="000000"/>
        </w:rPr>
        <w:fldChar w:fldCharType="separate"/>
      </w:r>
      <w:bookmarkStart w:id="47" w:name="Selectievakje1_Copy__Copy_2"/>
      <w:bookmarkStart w:id="48" w:name="Selectievakje1_Copy__Copy_2"/>
      <w:bookmarkEnd w:id="48"/>
      <w:r>
        <w:rPr>
          <w:rFonts w:cs="Arial"/>
          <w:color w:val="000000"/>
          <w:szCs w:val="18"/>
        </w:rPr>
      </w:r>
      <w:r>
        <w:rPr>
          <w:szCs w:val="18"/>
          <w:rFonts w:cs="Arial"/>
          <w:color w:val="000000"/>
        </w:rPr>
        <w:fldChar w:fldCharType="end"/>
      </w:r>
      <w:bookmarkStart w:id="49" w:name="Selectievakje1_Copy_3"/>
      <w:bookmarkStart w:id="50" w:name="Selectievakje1_Copy__Copy_2"/>
      <w:bookmarkEnd w:id="49"/>
      <w:bookmarkEnd w:id="50"/>
      <w:r>
        <w:rPr>
          <w:rFonts w:cs="Arial"/>
          <w:color w:val="000000"/>
          <w:szCs w:val="18"/>
        </w:rPr>
        <w:tab/>
        <w:t>Een telefonisch gesprek</w:t>
      </w:r>
    </w:p>
    <w:p>
      <w:pPr>
        <w:pStyle w:val="Normal"/>
        <w:spacing w:lineRule="auto" w:line="276"/>
        <w:ind w:left="705"/>
        <w:rPr>
          <w:rFonts w:cs="Arial"/>
          <w:i/>
          <w:i/>
          <w:color w:val="000000"/>
          <w:szCs w:val="18"/>
        </w:rPr>
      </w:pPr>
      <w:r>
        <w:rPr>
          <w:rFonts w:cs="Arial"/>
          <w:i/>
          <w:color w:val="000000"/>
          <w:szCs w:val="18"/>
        </w:rPr>
      </w:r>
    </w:p>
    <w:p>
      <w:pPr>
        <w:pStyle w:val="Normal"/>
        <w:spacing w:lineRule="auto" w:line="276"/>
        <w:ind w:hanging="708" w:left="708"/>
        <w:rPr>
          <w:rFonts w:cs="Arial"/>
          <w:szCs w:val="18"/>
        </w:rPr>
      </w:pPr>
      <w:r>
        <w:rPr>
          <w:rFonts w:cs="Arial"/>
          <w:szCs w:val="18"/>
        </w:rPr>
      </w:r>
    </w:p>
    <w:p>
      <w:pPr>
        <w:pStyle w:val="Normal"/>
        <w:spacing w:lineRule="auto" w:line="276"/>
        <w:ind w:hanging="708" w:left="708"/>
        <w:rPr>
          <w:rFonts w:cs="Arial"/>
          <w:szCs w:val="18"/>
        </w:rPr>
      </w:pPr>
      <w:r>
        <w:fldChar w:fldCharType="begin">
          <w:ffData>
            <w:name w:val="Selectievakje2"/>
            <w:enabled/>
            <w:calcOnExit w:val="0"/>
            <w:checkBox>
              <w:sizeAuto/>
            </w:checkBox>
          </w:ffData>
        </w:fldChar>
      </w:r>
      <w:r>
        <w:rPr>
          <w:szCs w:val="18"/>
          <w:rFonts w:cs="Arial"/>
        </w:rPr>
        <w:instrText xml:space="preserve"> FORMCHECKBOX </w:instrText>
      </w:r>
      <w:r>
        <w:rPr>
          <w:szCs w:val="18"/>
          <w:rFonts w:cs="Arial"/>
        </w:rPr>
        <w:fldChar w:fldCharType="separate"/>
      </w:r>
      <w:bookmarkStart w:id="51" w:name="Selectievakje2"/>
      <w:bookmarkStart w:id="52" w:name="Selectievakje2"/>
      <w:bookmarkEnd w:id="52"/>
      <w:r>
        <w:rPr>
          <w:rFonts w:cs="Arial"/>
          <w:szCs w:val="18"/>
        </w:rPr>
      </w:r>
      <w:r>
        <w:rPr>
          <w:szCs w:val="18"/>
          <w:rFonts w:cs="Arial"/>
        </w:rPr>
        <w:fldChar w:fldCharType="end"/>
      </w:r>
      <w:bookmarkStart w:id="53" w:name="Selectievakje2_Copy_1_Copy_1"/>
      <w:bookmarkStart w:id="54" w:name="Selectievakje2_Copy_1"/>
      <w:bookmarkStart w:id="55" w:name="Selectievakje2_Copy_1"/>
      <w:bookmarkEnd w:id="53"/>
      <w:bookmarkEnd w:id="54"/>
      <w:bookmarkEnd w:id="55"/>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b/>
          <w:bCs/>
          <w:szCs w:val="18"/>
        </w:rPr>
      </w:pPr>
      <w:r>
        <w:rPr>
          <w:rFonts w:cs="Arial"/>
          <w:b/>
          <w:bCs/>
          <w:szCs w:val="18"/>
        </w:rPr>
        <w:t xml:space="preserve">Bij bezwaarschriften ingediend per post: </w:t>
      </w:r>
    </w:p>
    <w:p>
      <w:pPr>
        <w:pStyle w:val="Normal"/>
        <w:spacing w:lineRule="auto" w:line="276"/>
        <w:jc w:val="center"/>
        <w:rPr>
          <w:rFonts w:cs="Arial"/>
          <w:b/>
          <w:bCs/>
          <w:szCs w:val="18"/>
          <w:u w:val="single"/>
        </w:rPr>
      </w:pPr>
      <w:r>
        <w:rPr>
          <w:rFonts w:cs="Arial"/>
          <w:b/>
          <w:bCs/>
          <w:szCs w:val="18"/>
          <w:u w:val="single"/>
        </w:rPr>
        <w:t>CORRESPONDENTIE OVER UW BEZWAAR</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Wilt u hieronder aankruisen of u correspondentie over uw bezwaar digitaal wilt ontvangen?</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ind w:hanging="708" w:left="708"/>
        <w:rPr>
          <w:rFonts w:cs="Arial"/>
          <w:color w:val="000000"/>
          <w:szCs w:val="18"/>
        </w:rPr>
      </w:pPr>
      <w:r>
        <w:fldChar w:fldCharType="begin">
          <w:ffData>
            <w:name w:val="Selectievakje1 Copy 2"/>
            <w:enabled/>
            <w:calcOnExit w:val="0"/>
            <w:checkBox>
              <w:sizeAuto/>
            </w:checkBox>
          </w:ffData>
        </w:fldChar>
      </w:r>
      <w:r>
        <w:rPr>
          <w:szCs w:val="18"/>
          <w:rFonts w:cs="Arial"/>
        </w:rPr>
        <w:instrText xml:space="preserve"> FORMCHECKBOX </w:instrText>
      </w:r>
      <w:r>
        <w:rPr>
          <w:szCs w:val="18"/>
          <w:rFonts w:cs="Arial"/>
        </w:rPr>
        <w:fldChar w:fldCharType="separate"/>
      </w:r>
      <w:bookmarkStart w:id="56" w:name="Selectievakje1_Copy_2"/>
      <w:bookmarkStart w:id="57" w:name="Selectievakje1_Copy_2"/>
      <w:bookmarkEnd w:id="57"/>
      <w:r>
        <w:rPr>
          <w:rFonts w:cs="Arial"/>
          <w:szCs w:val="18"/>
        </w:rPr>
      </w:r>
      <w:r>
        <w:rPr>
          <w:szCs w:val="18"/>
          <w:rFonts w:cs="Arial"/>
        </w:rPr>
        <w:fldChar w:fldCharType="end"/>
      </w:r>
      <w:bookmarkStart w:id="58" w:name="Selectievakje1_Copy_2_Copy_1"/>
      <w:bookmarkEnd w:id="58"/>
      <w:r>
        <w:rPr>
          <w:rFonts w:cs="Arial"/>
          <w:szCs w:val="18"/>
        </w:rPr>
        <w:tab/>
        <w:t xml:space="preserve">JA, ik wil correspondentie over het bezwaar </w:t>
      </w:r>
      <w:r>
        <w:rPr>
          <w:rFonts w:cs="Arial"/>
          <w:szCs w:val="18"/>
          <w:u w:val="single"/>
        </w:rPr>
        <w:t>wel</w:t>
      </w:r>
      <w:r>
        <w:rPr>
          <w:rFonts w:cs="Arial"/>
          <w:szCs w:val="18"/>
        </w:rPr>
        <w:t xml:space="preserve"> per e-mail ontvangen.  </w:t>
      </w:r>
    </w:p>
    <w:p>
      <w:pPr>
        <w:pStyle w:val="Normal"/>
        <w:spacing w:lineRule="auto" w:line="276"/>
        <w:ind w:left="705"/>
        <w:rPr>
          <w:rFonts w:cs="Arial"/>
          <w:i/>
          <w:i/>
          <w:color w:val="000000"/>
          <w:szCs w:val="18"/>
        </w:rPr>
      </w:pPr>
      <w:r>
        <w:rPr>
          <w:rFonts w:cs="Arial"/>
          <w:i/>
          <w:color w:val="000000"/>
          <w:szCs w:val="18"/>
        </w:rPr>
      </w:r>
    </w:p>
    <w:p>
      <w:pPr>
        <w:pStyle w:val="Normal"/>
        <w:spacing w:lineRule="auto" w:line="276"/>
        <w:ind w:hanging="708" w:left="708"/>
        <w:rPr>
          <w:rFonts w:cs="Arial"/>
          <w:szCs w:val="18"/>
        </w:rPr>
      </w:pPr>
      <w:r>
        <w:rPr>
          <w:rFonts w:cs="Arial"/>
          <w:szCs w:val="18"/>
        </w:rPr>
      </w:r>
    </w:p>
    <w:p>
      <w:pPr>
        <w:pStyle w:val="Normal"/>
        <w:spacing w:lineRule="auto" w:line="276"/>
        <w:ind w:hanging="708" w:left="708"/>
        <w:rPr>
          <w:rFonts w:cs="Arial"/>
          <w:szCs w:val="18"/>
        </w:rPr>
      </w:pPr>
      <w:r>
        <w:fldChar w:fldCharType="begin">
          <w:ffData>
            <w:name w:val="Selectievakje2 Copy 2"/>
            <w:enabled/>
            <w:calcOnExit w:val="0"/>
            <w:checkBox>
              <w:sizeAuto/>
            </w:checkBox>
          </w:ffData>
        </w:fldChar>
      </w:r>
      <w:r>
        <w:rPr>
          <w:szCs w:val="18"/>
          <w:rFonts w:cs="Arial"/>
        </w:rPr>
        <w:instrText xml:space="preserve"> FORMCHECKBOX </w:instrText>
      </w:r>
      <w:r>
        <w:rPr>
          <w:szCs w:val="18"/>
          <w:rFonts w:cs="Arial"/>
        </w:rPr>
        <w:fldChar w:fldCharType="separate"/>
      </w:r>
      <w:bookmarkStart w:id="59" w:name="Selectievakje2_Copy_2"/>
      <w:bookmarkStart w:id="60" w:name="Selectievakje2_Copy_2"/>
      <w:bookmarkEnd w:id="60"/>
      <w:r>
        <w:rPr>
          <w:rFonts w:cs="Arial"/>
          <w:szCs w:val="18"/>
        </w:rPr>
      </w:r>
      <w:r>
        <w:rPr>
          <w:szCs w:val="18"/>
          <w:rFonts w:cs="Arial"/>
        </w:rPr>
        <w:fldChar w:fldCharType="end"/>
      </w:r>
      <w:bookmarkStart w:id="61" w:name="Selectievakje2_Copy_2"/>
      <w:bookmarkEnd w:id="61"/>
      <w:r>
        <w:rPr>
          <w:rFonts w:cs="Arial"/>
          <w:szCs w:val="18"/>
        </w:rPr>
        <w:tab/>
        <w:t xml:space="preserve">NEE, ik wil de correspondentie over het bezwaar </w:t>
      </w:r>
      <w:r>
        <w:rPr>
          <w:rFonts w:cs="Arial"/>
          <w:szCs w:val="18"/>
          <w:u w:val="single"/>
        </w:rPr>
        <w:t>niet</w:t>
      </w:r>
      <w:r>
        <w:rPr>
          <w:rFonts w:cs="Arial"/>
          <w:szCs w:val="18"/>
        </w:rPr>
        <w:t xml:space="preserve"> per e-mail ontvangen. Ik ontvang de correspondentie graag per post. </w:t>
      </w:r>
    </w:p>
    <w:p>
      <w:pPr>
        <w:pStyle w:val="Normal"/>
        <w:spacing w:lineRule="auto" w:line="276"/>
        <w:rPr>
          <w:rFonts w:cs="Arial"/>
          <w:szCs w:val="18"/>
        </w:rPr>
      </w:pPr>
      <w:r>
        <w:rPr>
          <w:rFonts w:cs="Arial"/>
          <w:szCs w:val="18"/>
        </w:rPr>
      </w:r>
    </w:p>
    <w:p>
      <w:pPr>
        <w:pStyle w:val="Normal"/>
        <w:spacing w:lineRule="auto" w:line="276"/>
        <w:rPr>
          <w:rFonts w:cs="Arial"/>
          <w:i/>
          <w:i/>
          <w:szCs w:val="18"/>
        </w:rPr>
      </w:pPr>
      <w:r>
        <w:rPr>
          <w:rFonts w:cs="Arial"/>
          <w:i/>
          <w:szCs w:val="18"/>
        </w:rPr>
      </w:r>
    </w:p>
    <w:p>
      <w:pPr>
        <w:pStyle w:val="Normal"/>
        <w:spacing w:lineRule="auto" w:line="276"/>
        <w:rPr>
          <w:rFonts w:cs="Arial"/>
          <w:i/>
          <w:i/>
          <w:szCs w:val="18"/>
        </w:rPr>
      </w:pPr>
      <w:r>
        <w:rPr>
          <w:rFonts w:cs="Arial"/>
          <w:i/>
          <w:szCs w:val="18"/>
        </w:rPr>
      </w:r>
      <w:r>
        <w:br w:type="page"/>
      </w:r>
    </w:p>
    <w:p>
      <w:pPr>
        <w:pStyle w:val="Normal"/>
        <w:spacing w:lineRule="auto" w:line="276" w:before="0" w:after="0"/>
        <w:rPr>
          <w:rFonts w:cs="Arial"/>
          <w:szCs w:val="18"/>
        </w:rPr>
      </w:pPr>
      <w:r>
        <w:rPr>
          <w:rFonts w:cs="Arial"/>
          <w:szCs w:val="18"/>
        </w:rPr>
        <w:t xml:space="preserve">Voor het plannen van een afspraak ben ik bereikbaar via onderstaand telefoonnummer en e-mailadres: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Telefoonnummer: _______________________________</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 xml:space="preserve">E-mailadres:  ___________________________________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Handtekening:</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_____________________________________________</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Datum:  ____ / ____ / ________</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59" w:before="0" w:after="160"/>
        <w:rPr>
          <w:rFonts w:eastAsia="Calibri"/>
          <w:b/>
          <w:szCs w:val="22"/>
          <w:lang w:eastAsia="en-US"/>
        </w:rPr>
      </w:pPr>
      <w:r>
        <w:rPr>
          <w:rFonts w:eastAsia="Calibri"/>
          <w:b/>
          <w:szCs w:val="22"/>
          <w:lang w:eastAsia="en-US"/>
        </w:rPr>
        <w:t>Belangrijke informatie</w:t>
      </w:r>
    </w:p>
    <w:p>
      <w:pPr>
        <w:pStyle w:val="Normal"/>
        <w:spacing w:lineRule="auto" w:line="259" w:before="0" w:after="160"/>
        <w:rPr>
          <w:rFonts w:eastAsia="Calibri"/>
          <w:szCs w:val="22"/>
          <w:lang w:eastAsia="en-US"/>
        </w:rPr>
      </w:pPr>
      <w:r>
        <w:rPr>
          <w:rFonts w:eastAsia="Calibri"/>
          <w:szCs w:val="22"/>
          <w:lang w:eastAsia="en-US"/>
        </w:rPr>
      </w:r>
    </w:p>
    <w:p>
      <w:pPr>
        <w:pStyle w:val="Normal"/>
        <w:spacing w:lineRule="auto" w:line="259" w:before="0" w:after="160"/>
        <w:rPr>
          <w:rFonts w:eastAsia="Calibri"/>
          <w:szCs w:val="22"/>
          <w:lang w:eastAsia="en-US"/>
        </w:rPr>
      </w:pPr>
      <w:r>
        <w:rPr>
          <w:rFonts w:eastAsia="Calibri"/>
          <w:szCs w:val="22"/>
          <w:lang w:eastAsia="en-US"/>
        </w:rPr>
        <w:t xml:space="preserve">U kunt het antwoordformulier retour zenden naar het postadres dat hierboven staat vermeld. Het formulier kan ook (ingescand) per e-mail teruggestuurd worden via het e-mailadres: </w:t>
      </w:r>
      <w:hyperlink r:id="rId14">
        <w:r>
          <w:rPr>
            <w:rStyle w:val="ListLabel77"/>
            <w:rFonts w:eastAsia="Calibri"/>
            <w:color w:val="0563C1"/>
            <w:szCs w:val="22"/>
            <w:u w:val="single"/>
            <w:lang w:eastAsia="en-US"/>
          </w:rPr>
          <w:t>WJZ.bezwaarenberoep@minvws.nl</w:t>
        </w:r>
      </w:hyperlink>
      <w:r>
        <w:rPr>
          <w:rFonts w:eastAsia="Calibri"/>
          <w:szCs w:val="22"/>
          <w:lang w:eastAsia="en-US"/>
        </w:rPr>
        <w:t xml:space="preserve">. Als u reageert via e-mail, vermeld u dan in het onderwerp ‘antwoordformulier hoorzitting’ en het kenmerk van de bezwaarschriftprocedure. Dit kenmerk kunt u vinden in de kantlijn van deze brief. </w:t>
      </w:r>
    </w:p>
    <w:p>
      <w:pPr>
        <w:pStyle w:val="Normal"/>
        <w:spacing w:lineRule="auto" w:line="259" w:before="0" w:after="160"/>
        <w:rPr>
          <w:rFonts w:eastAsia="Calibri"/>
          <w:szCs w:val="22"/>
          <w:lang w:eastAsia="en-US"/>
        </w:rPr>
      </w:pPr>
      <w:r>
        <w:rPr>
          <w:rFonts w:eastAsia="Calibri"/>
          <w:szCs w:val="22"/>
          <w:lang w:eastAsia="en-US"/>
        </w:rPr>
        <w:t xml:space="preserve">Als ik het formulier niet </w:t>
      </w:r>
      <w:r>
        <w:rPr>
          <w:rFonts w:eastAsia="Calibri"/>
          <w:b/>
          <w:szCs w:val="22"/>
          <w:lang w:eastAsia="en-US"/>
        </w:rPr>
        <w:t>binnen twee weken</w:t>
      </w:r>
      <w:r>
        <w:rPr>
          <w:rFonts w:eastAsia="Calibri"/>
          <w:szCs w:val="22"/>
          <w:lang w:eastAsia="en-US"/>
        </w:rPr>
        <w:t xml:space="preserve"> na de datum op deze brief van u </w:t>
      </w:r>
      <w:r>
        <w:rPr>
          <w:rFonts w:eastAsia="Calibri"/>
          <w:b/>
          <w:szCs w:val="22"/>
          <w:lang w:eastAsia="en-US"/>
        </w:rPr>
        <w:t>ontvangen</w:t>
      </w:r>
      <w:r>
        <w:rPr>
          <w:rFonts w:eastAsia="Calibri"/>
          <w:szCs w:val="22"/>
          <w:lang w:eastAsia="en-US"/>
        </w:rPr>
        <w:t xml:space="preserve"> heb, ga ik ervan uit dat u geen hoorzitting wilt.</w:t>
      </w:r>
    </w:p>
    <w:p>
      <w:pPr>
        <w:pStyle w:val="Normal"/>
        <w:spacing w:lineRule="auto" w:line="259" w:before="0" w:after="160"/>
        <w:rPr>
          <w:rFonts w:eastAsia="Calibri"/>
          <w:szCs w:val="22"/>
          <w:lang w:eastAsia="en-US"/>
        </w:rPr>
      </w:pPr>
      <w:r>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pPr>
        <w:pStyle w:val="Normal"/>
        <w:spacing w:lineRule="auto" w:line="259" w:before="0" w:after="160"/>
        <w:rPr>
          <w:rFonts w:eastAsia="Calibri"/>
          <w:szCs w:val="22"/>
          <w:lang w:eastAsia="en-US"/>
        </w:rPr>
      </w:pPr>
      <w:r>
        <w:rPr>
          <w:rFonts w:eastAsia="Calibri"/>
          <w:szCs w:val="22"/>
          <w:lang w:eastAsia="en-US"/>
        </w:rPr>
        <w:t>Van de hoorzitting wordt vaak een geluidsopname gemaakt. Dit is een hulpmiddel bij het opstellen van de beslissing. Deze geluidsopname wordt bewaard totdat de procedure is afgerond.</w:t>
      </w:r>
    </w:p>
    <w:p>
      <w:pPr>
        <w:pStyle w:val="Normal"/>
        <w:spacing w:lineRule="auto" w:line="276"/>
        <w:rPr>
          <w:rFonts w:cs="Arial"/>
          <w:szCs w:val="18"/>
        </w:rPr>
      </w:pPr>
      <w:r>
        <w:rPr>
          <w:rFonts w:cs="Arial"/>
          <w:szCs w:val="18"/>
        </w:rPr>
      </w:r>
    </w:p>
    <w:sectPr>
      <w:headerReference w:type="default" r:id="rId15"/>
      <w:headerReference w:type="first" r:id="rId16"/>
      <w:footerReference w:type="default" r:id="rId17"/>
      <w:footerReference w:type="first" r:id="rId18"/>
      <w:type w:val="nextPage"/>
      <w:pgSz w:w="11906" w:h="16838"/>
      <w:pgMar w:left="1588" w:right="2784" w:gutter="0" w:header="0" w:top="2268" w:footer="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roman"/>
    <w:pitch w:val="variable"/>
  </w:font>
  <w:font w:name="Univers 45 Light">
    <w:charset w:val="01"/>
    <w:family w:val="roman"/>
    <w:pitch w:val="variable"/>
  </w:font>
  <w:font w:name="Arial">
    <w:charset w:val="01"/>
    <w:family w:val="roman"/>
    <w:pitch w:val="variable"/>
  </w:font>
  <w:font w:name="Segoe UI">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Tahoma">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rPr/>
    </w:pPr>
    <w:r>
      <w:rPr/>
      <w:drawing>
        <wp:anchor behindDoc="1" distT="0" distB="0" distL="114300" distR="114300" simplePos="0" locked="0" layoutInCell="0" allowOverlap="1" relativeHeight="7">
          <wp:simplePos x="0" y="0"/>
          <wp:positionH relativeFrom="margin">
            <wp:posOffset>2522220</wp:posOffset>
          </wp:positionH>
          <wp:positionV relativeFrom="margin">
            <wp:posOffset>-1966595</wp:posOffset>
          </wp:positionV>
          <wp:extent cx="469265" cy="1582420"/>
          <wp:effectExtent l="0" t="0" r="0" b="0"/>
          <wp:wrapSquare wrapText="bothSides"/>
          <wp:docPr id="1" name="Afbeelding 10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031" descr=""/>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mc:AlternateContent>
        <mc:Choice Requires="wps">
          <w:drawing>
            <wp:anchor behindDoc="1" distT="0" distB="0" distL="0" distR="0" simplePos="0" locked="0" layoutInCell="1" allowOverlap="1" relativeHeight="14">
              <wp:simplePos x="0" y="0"/>
              <wp:positionH relativeFrom="column">
                <wp:posOffset>4928870</wp:posOffset>
              </wp:positionH>
              <wp:positionV relativeFrom="paragraph">
                <wp:posOffset>9783445</wp:posOffset>
              </wp:positionV>
              <wp:extent cx="1263650" cy="342900"/>
              <wp:effectExtent l="0" t="0" r="0" b="0"/>
              <wp:wrapNone/>
              <wp:docPr id="2" name="Frame1"/>
              <a:graphic xmlns:a="http://schemas.openxmlformats.org/drawingml/2006/main">
                <a:graphicData uri="http://schemas.microsoft.com/office/word/2010/wordprocessingShape">
                  <wps:wsp>
                    <wps:cNvSpPr/>
                    <wps:spPr>
                      <a:xfrm>
                        <a:off x="0" y="0"/>
                        <a:ext cx="1263600" cy="343080"/>
                      </a:xfrm>
                      <a:prstGeom prst="rect">
                        <a:avLst/>
                      </a:prstGeom>
                      <a:solidFill>
                        <a:srgbClr val="ffffff"/>
                      </a:solidFill>
                      <a:ln w="0">
                        <a:noFill/>
                      </a:ln>
                    </wps:spPr>
                    <wps:style>
                      <a:lnRef idx="0"/>
                      <a:fillRef idx="0"/>
                      <a:effectRef idx="0"/>
                      <a:fontRef idx="minor"/>
                    </wps:style>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6</w:t>
                          </w:r>
                          <w:r>
                            <w:rPr>
                              <w:color w:val="000000"/>
                            </w:rPr>
                            <w:fldChar w:fldCharType="end"/>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388.1pt;margin-top:770.35pt;width:99.45pt;height:26.95pt;mso-wrap-style:square;v-text-anchor:top">
              <v:fill o:detectmouseclick="t" type="solid" color2="black"/>
              <v:stroke color="#3465a4" joinstyle="round" endcap="flat"/>
              <v:textbo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6</w:t>
                    </w:r>
                    <w:r>
                      <w:rPr>
                        <w:color w:val="000000"/>
                      </w:rPr>
                      <w:fldChar w:fldCharType="end"/>
                    </w:r>
                  </w:p>
                </w:txbxContent>
              </v:textbox>
              <w10:wrap type="none"/>
            </v:rect>
          </w:pict>
        </mc:Fallback>
      </mc:AlternateContent>
    </w:r>
  </w:p>
  <w:p>
    <w:pPr>
      <w:pStyle w:val="Header"/>
      <w:tabs>
        <w:tab w:val="clear" w:pos="4320"/>
        <w:tab w:val="clear" w:pos="8640"/>
      </w:tabs>
      <w:spacing w:before="0" w:after="2630"/>
      <w:rPr/>
    </w:pPr>
    <w:r>
      <w:rPr/>
      <mc:AlternateContent>
        <mc:Choice Requires="wps">
          <w:drawing>
            <wp:anchor behindDoc="1" distT="1905" distB="0" distL="118745" distR="114300" simplePos="0" locked="0" layoutInCell="0" allowOverlap="1" relativeHeight="26">
              <wp:simplePos x="0" y="0"/>
              <wp:positionH relativeFrom="margin">
                <wp:posOffset>4928870</wp:posOffset>
              </wp:positionH>
              <wp:positionV relativeFrom="paragraph">
                <wp:posOffset>1287780</wp:posOffset>
              </wp:positionV>
              <wp:extent cx="1263650" cy="8392160"/>
              <wp:effectExtent l="0" t="0" r="0" b="0"/>
              <wp:wrapSquare wrapText="bothSides"/>
              <wp:docPr id="3" name="Frame2"/>
              <a:graphic xmlns:a="http://schemas.openxmlformats.org/drawingml/2006/main">
                <a:graphicData uri="http://schemas.microsoft.com/office/word/2010/wordprocessingShape">
                  <wps:wsp>
                    <wps:cNvSpPr/>
                    <wps:spPr>
                      <a:xfrm>
                        <a:off x="0" y="0"/>
                        <a:ext cx="1263600" cy="8392320"/>
                      </a:xfrm>
                      <a:prstGeom prst="rect">
                        <a:avLst/>
                      </a:prstGeom>
                      <a:solidFill>
                        <a:srgbClr val="ffffff"/>
                      </a:solidFill>
                      <a:ln w="0">
                        <a:noFill/>
                      </a:ln>
                    </wps:spPr>
                    <wps:style>
                      <a:lnRef idx="0"/>
                      <a:fillRef idx="0"/>
                      <a:effectRef idx="0"/>
                      <a:fontRef idx="minor"/>
                    </wps:style>
                    <wps:txbx>
                      <w:txbxContent>
                        <w:p>
                          <w:pPr>
                            <w:pStyle w:val="Afzendgegevenskopjes"/>
                            <w:rPr/>
                          </w:pPr>
                          <w:r>
                            <w:fldChar w:fldCharType="begin"/>
                          </w:r>
                          <w:r>
                            <w:rPr>
                              <w:color w:val="000000"/>
                            </w:rPr>
                            <w:instrText xml:space="preserve">bmkDirectie</w:instrText>
                          </w:r>
                          <w:r>
                            <w:rPr>
                              <w:color w:val="000000"/>
                            </w:rPr>
                          </w:r>
                          <w:r>
                            <w:rPr>
                              <w:color w:val="000000"/>
                            </w:rPr>
                            <w:fldChar w:fldCharType="separate"/>
                          </w:r>
                          <w:r>
                            <w:rPr>
                              <w:color w:val="000000"/>
                            </w:rPr>
                          </w:r>
                          <w:r>
                            <w:rPr>
                              <w:color w:val="000000"/>
                            </w:rPr>
                            <w:t>Directie Wetgeving en Juridische Zaken</w:t>
                          </w:r>
                          <w:r/>
                          <w:r>
                            <w:rPr>
                              <w:color w:val="000000"/>
                            </w:rPr>
                            <w:fldChar w:fldCharType="end"/>
                          </w:r>
                          <w:r>
                            <w:rPr>
                              <w:color w:val="000000"/>
                            </w:rPr>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pPr>
                          <w:r>
                            <w:rPr/>
                            <w:t>${KENMERK_ZVS_NUMMER}</w:t>
                          </w:r>
                        </w:p>
                        <w:p>
                          <w:pPr>
                            <w:pStyle w:val="Afzendgegevens"/>
                            <w:rPr>
                              <w:color w:val="000000"/>
                            </w:rPr>
                          </w:pPr>
                          <w:r>
                            <w:rPr>
                              <w:color w:val="000000"/>
                            </w:rPr>
                          </w:r>
                        </w:p>
                      </w:txbxContent>
                    </wps:txbx>
                    <wps:bodyPr lIns="0" rIns="0" tIns="565920" bIns="0" anchor="t">
                      <a:noAutofit/>
                    </wps:bodyPr>
                  </wps:wsp>
                </a:graphicData>
              </a:graphic>
            </wp:anchor>
          </w:drawing>
        </mc:Choice>
        <mc:Fallback>
          <w:pict>
            <v:rect id="shape_0" ID="Frame2" path="m0,0l-2147483645,0l-2147483645,-2147483646l0,-2147483646xe" fillcolor="white" stroked="f" o:allowincell="f" style="position:absolute;margin-left:388.1pt;margin-top:101.4pt;width:99.45pt;height:660.75pt;mso-wrap-style:square;v-text-anchor:top;mso-position-horizontal-relative:margin">
              <v:fill o:detectmouseclick="t" type="solid" color2="black"/>
              <v:stroke color="#3465a4" joinstyle="round" endcap="flat"/>
              <v:textbox>
                <w:txbxContent>
                  <w:p>
                    <w:pPr>
                      <w:pStyle w:val="Afzendgegevenskopjes"/>
                      <w:rPr/>
                    </w:pPr>
                    <w:r>
                      <w:fldChar w:fldCharType="begin"/>
                    </w:r>
                    <w:r>
                      <w:rPr>
                        <w:color w:val="000000"/>
                      </w:rPr>
                      <w:instrText xml:space="preserve">bmkDirectie</w:instrText>
                    </w:r>
                    <w:r>
                      <w:rPr>
                        <w:color w:val="000000"/>
                      </w:rPr>
                    </w:r>
                    <w:r>
                      <w:rPr>
                        <w:color w:val="000000"/>
                      </w:rPr>
                      <w:fldChar w:fldCharType="separate"/>
                    </w:r>
                    <w:r>
                      <w:rPr>
                        <w:color w:val="000000"/>
                      </w:rPr>
                    </w:r>
                    <w:r>
                      <w:rPr>
                        <w:color w:val="000000"/>
                      </w:rPr>
                      <w:t>Directie Wetgeving en Juridische Zaken</w:t>
                    </w:r>
                    <w:r/>
                    <w:r>
                      <w:rPr>
                        <w:color w:val="000000"/>
                      </w:rPr>
                      <w:fldChar w:fldCharType="end"/>
                    </w:r>
                    <w:r>
                      <w:rPr>
                        <w:color w:val="000000"/>
                      </w:rPr>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pPr>
                    <w:r>
                      <w:rPr/>
                      <w:t>${KENMERK_ZVS_NUMMER}</w:t>
                    </w:r>
                  </w:p>
                  <w:p>
                    <w:pPr>
                      <w:pStyle w:val="Afzendgegevens"/>
                      <w:rPr>
                        <w:color w:val="000000"/>
                      </w:rPr>
                    </w:pPr>
                    <w:r>
                      <w:rPr>
                        <w:color w:val="000000"/>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521" w:leader="none"/>
      </w:tabs>
      <w:rPr/>
    </w:pPr>
    <w:r>
      <w:rPr/>
      <w:drawing>
        <wp:anchor behindDoc="1" distT="0" distB="0" distL="0" distR="0" simplePos="0" locked="0" layoutInCell="0" allowOverlap="1" relativeHeight="2">
          <wp:simplePos x="0" y="0"/>
          <wp:positionH relativeFrom="page">
            <wp:posOffset>4032250</wp:posOffset>
          </wp:positionH>
          <wp:positionV relativeFrom="page">
            <wp:posOffset>0</wp:posOffset>
          </wp:positionV>
          <wp:extent cx="2343150" cy="1581150"/>
          <wp:effectExtent l="0" t="0" r="0" b="0"/>
          <wp:wrapNone/>
          <wp:docPr id="4" name="Afbeelding 10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1027" descr=""/>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drawing>
        <wp:anchor behindDoc="1" distT="0" distB="0" distL="114300" distR="114300" simplePos="0" locked="0" layoutInCell="0" allowOverlap="1" relativeHeight="5">
          <wp:simplePos x="0" y="0"/>
          <wp:positionH relativeFrom="margin">
            <wp:posOffset>2531110</wp:posOffset>
          </wp:positionH>
          <wp:positionV relativeFrom="margin">
            <wp:posOffset>-1440180</wp:posOffset>
          </wp:positionV>
          <wp:extent cx="469265" cy="1582420"/>
          <wp:effectExtent l="0" t="0" r="0" b="0"/>
          <wp:wrapSquare wrapText="bothSides"/>
          <wp:docPr id="5" name="Lint"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nt" descr=""/>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mc:AlternateContent>
        <mc:Choice Requires="wps">
          <w:drawing>
            <wp:anchor behindDoc="1" distT="0" distB="0" distL="0" distR="0" simplePos="0" locked="0" layoutInCell="1" allowOverlap="1" relativeHeight="10">
              <wp:simplePos x="0" y="0"/>
              <wp:positionH relativeFrom="column">
                <wp:posOffset>4928870</wp:posOffset>
              </wp:positionH>
              <wp:positionV relativeFrom="paragraph">
                <wp:posOffset>9783445</wp:posOffset>
              </wp:positionV>
              <wp:extent cx="1263650" cy="342900"/>
              <wp:effectExtent l="0" t="0" r="0" b="0"/>
              <wp:wrapNone/>
              <wp:docPr id="6" name="Frame3"/>
              <a:graphic xmlns:a="http://schemas.openxmlformats.org/drawingml/2006/main">
                <a:graphicData uri="http://schemas.microsoft.com/office/word/2010/wordprocessingShape">
                  <wps:wsp>
                    <wps:cNvSpPr/>
                    <wps:spPr>
                      <a:xfrm>
                        <a:off x="0" y="0"/>
                        <a:ext cx="1263600" cy="343080"/>
                      </a:xfrm>
                      <a:prstGeom prst="rect">
                        <a:avLst/>
                      </a:prstGeom>
                      <a:solidFill>
                        <a:srgbClr val="ffffff"/>
                      </a:solidFill>
                      <a:ln w="0">
                        <a:noFill/>
                      </a:ln>
                    </wps:spPr>
                    <wps:style>
                      <a:lnRef idx="0"/>
                      <a:fillRef idx="0"/>
                      <a:effectRef idx="0"/>
                      <a:fontRef idx="minor"/>
                    </wps:style>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6</w:t>
                          </w:r>
                          <w:r>
                            <w:rPr>
                              <w:color w:val="000000"/>
                            </w:rPr>
                            <w:fldChar w:fldCharType="end"/>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388.1pt;margin-top:770.35pt;width:99.45pt;height:26.95pt;mso-wrap-style:square;v-text-anchor:top">
              <v:fill o:detectmouseclick="t" type="solid" color2="black"/>
              <v:stroke color="#3465a4" joinstyle="round" endcap="flat"/>
              <v:textbo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6</w:t>
                    </w:r>
                    <w:r>
                      <w:rPr>
                        <w:color w:val="000000"/>
                      </w:rPr>
                      <w:fldChar w:fldCharType="end"/>
                    </w:r>
                  </w:p>
                </w:txbxContent>
              </v:textbox>
              <w10:wrap type="none"/>
            </v:rect>
          </w:pict>
        </mc:Fallback>
      </mc:AlternateContent>
    </w:r>
  </w:p>
  <w:p>
    <w:pPr>
      <w:pStyle w:val="Header"/>
      <w:rPr/>
    </w:pPr>
    <w:r>
      <w:rPr/>
      <mc:AlternateContent>
        <mc:Choice Requires="wps">
          <w:drawing>
            <wp:anchor behindDoc="1" distT="0" distB="8890" distL="112395" distR="122555" simplePos="0" locked="0" layoutInCell="0" allowOverlap="1" relativeHeight="22">
              <wp:simplePos x="0" y="0"/>
              <wp:positionH relativeFrom="margin">
                <wp:posOffset>4830445</wp:posOffset>
              </wp:positionH>
              <wp:positionV relativeFrom="paragraph">
                <wp:posOffset>1287780</wp:posOffset>
              </wp:positionV>
              <wp:extent cx="1591945" cy="8392160"/>
              <wp:effectExtent l="0" t="0" r="0" b="0"/>
              <wp:wrapSquare wrapText="bothSides"/>
              <wp:docPr id="7" name="Frame4"/>
              <a:graphic xmlns:a="http://schemas.openxmlformats.org/drawingml/2006/main">
                <a:graphicData uri="http://schemas.microsoft.com/office/word/2010/wordprocessingShape">
                  <wps:wsp>
                    <wps:cNvSpPr/>
                    <wps:spPr>
                      <a:xfrm>
                        <a:off x="0" y="0"/>
                        <a:ext cx="1591920" cy="8392320"/>
                      </a:xfrm>
                      <a:prstGeom prst="rect">
                        <a:avLst/>
                      </a:prstGeom>
                      <a:noFill/>
                      <a:ln w="0">
                        <a:noFill/>
                      </a:ln>
                    </wps:spPr>
                    <wps:style>
                      <a:lnRef idx="0"/>
                      <a:fillRef idx="0"/>
                      <a:effectRef idx="0"/>
                      <a:fontRef idx="minor"/>
                    </wps:style>
                    <wps:txbx>
                      <w:txbxContent>
                        <w:p>
                          <w:pPr>
                            <w:pStyle w:val="Afzendgegevenskopjes"/>
                            <w:rPr/>
                          </w:pPr>
                          <w:bookmarkStart w:id="10" w:name="bmkDirectie"/>
                          <w:bookmarkStart w:id="11" w:name="_Hlk221786130"/>
                          <w:bookmarkStart w:id="12" w:name="_Hlk221785963"/>
                          <w:bookmarkEnd w:id="12"/>
                          <w:r>
                            <w:rPr/>
                            <w:t>Directie Wetgeving en Juridische Zaken</w:t>
                          </w:r>
                          <w:bookmarkEnd w:id="10"/>
                          <w:bookmarkEnd w:id="11"/>
                        </w:p>
                        <w:p>
                          <w:pPr>
                            <w:pStyle w:val="Afzendgegevenswitregel1"/>
                            <w:rPr/>
                          </w:pPr>
                          <w:r>
                            <w:rPr/>
                          </w:r>
                        </w:p>
                        <w:p>
                          <w:pPr>
                            <w:pStyle w:val="Afzendgegevens"/>
                            <w:rPr/>
                          </w:pPr>
                          <w:r>
                            <w:rPr/>
                            <w:t>Bezoekadres:</w:t>
                          </w:r>
                        </w:p>
                        <w:p>
                          <w:pPr>
                            <w:pStyle w:val="Afzendgegevens"/>
                            <w:rPr>
                              <w:lang w:val="de-DE"/>
                            </w:rPr>
                          </w:pPr>
                          <w:r>
                            <w:rPr>
                              <w:lang w:val="de-DE"/>
                            </w:rPr>
                            <w:t>Parnassusplein 5</w:t>
                          </w:r>
                        </w:p>
                        <w:p>
                          <w:pPr>
                            <w:pStyle w:val="Afzendgegevens"/>
                            <w:rPr>
                              <w:lang w:val="de-DE"/>
                            </w:rPr>
                          </w:pPr>
                          <w:r>
                            <w:rPr>
                              <w:lang w:val="de-DE"/>
                            </w:rPr>
                            <w:t>2511 VX  Den Haag</w:t>
                          </w:r>
                        </w:p>
                        <w:p>
                          <w:pPr>
                            <w:pStyle w:val="Afzendgegevens"/>
                            <w:tabs>
                              <w:tab w:val="clear" w:pos="708"/>
                              <w:tab w:val="left" w:pos="170" w:leader="none"/>
                            </w:tabs>
                            <w:rPr>
                              <w:lang w:val="de-DE"/>
                            </w:rPr>
                          </w:pPr>
                          <w:r>
                            <w:rPr>
                              <w:lang w:val="de-DE"/>
                            </w:rPr>
                            <w:t>T</w:t>
                            <w:tab/>
                            <w:t>070 340 79 11</w:t>
                          </w:r>
                        </w:p>
                        <w:p>
                          <w:pPr>
                            <w:pStyle w:val="Afzendgegevens"/>
                            <w:tabs>
                              <w:tab w:val="clear" w:pos="708"/>
                              <w:tab w:val="left" w:pos="170" w:leader="none"/>
                            </w:tabs>
                            <w:rPr>
                              <w:lang w:val="de-DE"/>
                            </w:rPr>
                          </w:pPr>
                          <w:r>
                            <w:rPr>
                              <w:lang w:val="de-DE"/>
                            </w:rPr>
                          </w:r>
                        </w:p>
                        <w:p>
                          <w:pPr>
                            <w:pStyle w:val="Afzendgegevens"/>
                            <w:rPr/>
                          </w:pPr>
                          <w:r>
                            <w:rPr/>
                            <w:t>www.minvws.nl</w:t>
                          </w:r>
                        </w:p>
                        <w:p>
                          <w:pPr>
                            <w:pStyle w:val="Afzendgegevenswitregel1"/>
                            <w:rPr/>
                          </w:pPr>
                          <w:r>
                            <w:rPr/>
                          </w:r>
                        </w:p>
                        <w:p>
                          <w:pPr>
                            <w:pStyle w:val="Afzendgegevenskopjes"/>
                            <w:rPr/>
                          </w:pPr>
                          <w:r>
                            <w:rPr/>
                            <w:t>Inlichtingen bij</w:t>
                          </w:r>
                        </w:p>
                        <w:p>
                          <w:pPr>
                            <w:pStyle w:val="Afzendgegevens"/>
                            <w:tabs>
                              <w:tab w:val="clear" w:pos="708"/>
                              <w:tab w:val="left" w:pos="170" w:leader="none"/>
                            </w:tabs>
                            <w:rPr/>
                          </w:pPr>
                          <w:bookmarkStart w:id="13" w:name="bmkInlichtingenBij"/>
                          <w:bookmarkEnd w:id="13"/>
                          <w:r>
                            <w:rPr/>
                            <w:t>Balie bezwaar en beroep</w:t>
                          </w:r>
                        </w:p>
                        <w:p>
                          <w:pPr>
                            <w:pStyle w:val="Afzendgegevens"/>
                            <w:tabs>
                              <w:tab w:val="clear" w:pos="708"/>
                              <w:tab w:val="left" w:pos="170" w:leader="none"/>
                            </w:tabs>
                            <w:rPr>
                              <w:lang w:val="de-DE"/>
                            </w:rPr>
                          </w:pPr>
                          <w:r>
                            <w:rPr>
                              <w:lang w:val="de-DE"/>
                            </w:rPr>
                            <w:t>T</w:t>
                            <w:tab/>
                            <w:t xml:space="preserve">070 340 </w:t>
                          </w:r>
                          <w:bookmarkStart w:id="14" w:name="bmkDoorkiesnummer"/>
                          <w:bookmarkEnd w:id="14"/>
                          <w:r>
                            <w:rPr>
                              <w:lang w:val="de-DE"/>
                            </w:rPr>
                            <w:t>54 00</w:t>
                          </w:r>
                        </w:p>
                        <w:p>
                          <w:pPr>
                            <w:pStyle w:val="Afzendgegevens"/>
                            <w:tabs>
                              <w:tab w:val="clear" w:pos="708"/>
                              <w:tab w:val="left" w:pos="170" w:leader="none"/>
                            </w:tabs>
                            <w:rPr>
                              <w:lang w:val="de-DE"/>
                            </w:rPr>
                          </w:pPr>
                          <w:hyperlink r:id="rId3">
                            <w:bookmarkStart w:id="15" w:name="_Hlk221786139"/>
                            <w:bookmarkStart w:id="16" w:name="_Hlk221786162"/>
                            <w:bookmarkStart w:id="17" w:name="_Hlk221786170"/>
                            <w:r>
                              <w:rPr>
                                <w:rStyle w:val="Hyperlink"/>
                                <w:lang w:val="de-DE"/>
                              </w:rPr>
                              <w:t>wjz.bezwaarenberoep@minvws.nl</w:t>
                            </w:r>
                          </w:hyperlink>
                          <w:bookmarkEnd w:id="15"/>
                          <w:bookmarkEnd w:id="16"/>
                          <w:bookmarkEnd w:id="17"/>
                        </w:p>
                        <w:p>
                          <w:pPr>
                            <w:pStyle w:val="Afzendgegevenswitregel2"/>
                            <w:rPr>
                              <w:lang w:val="de-DE"/>
                            </w:rPr>
                          </w:pPr>
                          <w:r>
                            <w:rPr>
                              <w:lang w:val="de-DE"/>
                            </w:rPr>
                          </w:r>
                        </w:p>
                        <w:p>
                          <w:pPr>
                            <w:pStyle w:val="Afzendgegevenskopjes"/>
                            <w:rPr>
                              <w:lang w:val="de-DE"/>
                            </w:rPr>
                          </w:pPr>
                          <w:r>
                            <w:rPr>
                              <w:lang w:val="de-DE"/>
                            </w:rPr>
                            <w:t>Ons kenmerk</w:t>
                          </w:r>
                        </w:p>
                        <w:p>
                          <w:pPr>
                            <w:pStyle w:val="Afzendgegevens"/>
                            <w:rPr/>
                          </w:pPr>
                          <w:bookmarkStart w:id="18" w:name="_Hlk221785963_Copy_1"/>
                          <w:bookmarkEnd w:id="18"/>
                          <w:r>
                            <w:rPr/>
                            <w:t>${KENMERK_ZVS_NUMMER}</w:t>
                          </w:r>
                        </w:p>
                        <w:p>
                          <w:pPr>
                            <w:pStyle w:val="Afzendgegevenswitregel1"/>
                            <w:rPr>
                              <w:color w:val="000000"/>
                            </w:rPr>
                          </w:pPr>
                          <w:r>
                            <w:rPr>
                              <w:color w:val="000000"/>
                            </w:rPr>
                          </w:r>
                        </w:p>
                        <w:p>
                          <w:pPr>
                            <w:pStyle w:val="Afzendgegevenskopjes"/>
                            <w:rPr>
                              <w:color w:val="000000"/>
                            </w:rPr>
                          </w:pPr>
                          <w:r>
                            <w:rPr>
                              <w:color w:val="000000"/>
                            </w:rPr>
                            <w:t>Bijlage</w:t>
                          </w:r>
                        </w:p>
                        <w:p>
                          <w:pPr>
                            <w:pStyle w:val="Afzendgegevens"/>
                            <w:rPr>
                              <w:color w:val="000000"/>
                            </w:rPr>
                          </w:pPr>
                          <w:r>
                            <w:rPr>
                              <w:color w:val="000000"/>
                            </w:rPr>
                            <w:t>Antwoordformulier</w:t>
                          </w:r>
                        </w:p>
                        <w:p>
                          <w:pPr>
                            <w:pStyle w:val="Afzendgegevenswitregel1"/>
                            <w:rPr>
                              <w:color w:val="000000"/>
                            </w:rPr>
                          </w:pPr>
                          <w:r>
                            <w:rPr>
                              <w:color w:val="000000"/>
                            </w:rPr>
                          </w:r>
                        </w:p>
                        <w:p>
                          <w:pPr>
                            <w:pStyle w:val="Afzendgegevenskopjes"/>
                            <w:rPr>
                              <w:color w:val="000000"/>
                            </w:rPr>
                          </w:pPr>
                          <w:r>
                            <w:rPr>
                              <w:color w:val="000000"/>
                            </w:rPr>
                            <w:t>Uw bericht</w:t>
                          </w:r>
                        </w:p>
                        <w:p>
                          <w:pPr>
                            <w:pStyle w:val="Afzendgegevens"/>
                            <w:rPr/>
                          </w:pPr>
                          <w:r>
                            <w:rPr/>
                            <w:t>${DATUM_ONTVANGEN_BERICHT}</w:t>
                          </w:r>
                        </w:p>
                        <w:p>
                          <w:pPr>
                            <w:pStyle w:val="Afzendgegevens"/>
                            <w:rPr>
                              <w:color w:val="000000"/>
                            </w:rPr>
                          </w:pPr>
                          <w:r>
                            <w:rPr>
                              <w:color w:val="000000"/>
                            </w:rPr>
                          </w:r>
                        </w:p>
                        <w:p>
                          <w:pPr>
                            <w:pStyle w:val="Afzendgegevens"/>
                            <w:rPr>
                              <w:color w:val="000000"/>
                            </w:rPr>
                          </w:pPr>
                          <w:r>
                            <w:rPr>
                              <w:color w:val="000000"/>
                            </w:rPr>
                          </w:r>
                          <w:bookmarkStart w:id="19" w:name="bmkUwBrief"/>
                          <w:bookmarkStart w:id="20" w:name="bmkUwBrief"/>
                          <w:bookmarkEnd w:id="20"/>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txbxContent>
                    </wps:txbx>
                    <wps:bodyPr lIns="0" rIns="0" tIns="539640" bIns="0" anchor="t">
                      <a:noAutofit/>
                    </wps:bodyPr>
                  </wps:wsp>
                </a:graphicData>
              </a:graphic>
            </wp:anchor>
          </w:drawing>
        </mc:Choice>
        <mc:Fallback>
          <w:pict>
            <v:rect id="shape_0" ID="Frame4" path="m0,0l-2147483645,0l-2147483645,-2147483646l0,-2147483646xe" fillcolor="white" stroked="f" o:allowincell="f" style="position:absolute;margin-left:380.35pt;margin-top:101.4pt;width:125.3pt;height:660.75pt;mso-wrap-style:square;v-text-anchor:top;mso-position-horizontal-relative:margin">
              <v:fill o:detectmouseclick="t" type="solid" color2="black" opacity="0"/>
              <v:stroke color="#3465a4" joinstyle="round" endcap="flat"/>
              <v:textbox>
                <w:txbxContent>
                  <w:p>
                    <w:pPr>
                      <w:pStyle w:val="Afzendgegevenskopjes"/>
                      <w:rPr/>
                    </w:pPr>
                    <w:bookmarkStart w:id="21" w:name="bmkDirectie"/>
                    <w:bookmarkStart w:id="22" w:name="_Hlk221786130"/>
                    <w:bookmarkStart w:id="23" w:name="_Hlk221785963"/>
                    <w:bookmarkEnd w:id="23"/>
                    <w:r>
                      <w:rPr/>
                      <w:t>Directie Wetgeving en Juridische Zaken</w:t>
                    </w:r>
                    <w:bookmarkEnd w:id="21"/>
                    <w:bookmarkEnd w:id="22"/>
                  </w:p>
                  <w:p>
                    <w:pPr>
                      <w:pStyle w:val="Afzendgegevenswitregel1"/>
                      <w:rPr/>
                    </w:pPr>
                    <w:r>
                      <w:rPr/>
                    </w:r>
                  </w:p>
                  <w:p>
                    <w:pPr>
                      <w:pStyle w:val="Afzendgegevens"/>
                      <w:rPr/>
                    </w:pPr>
                    <w:r>
                      <w:rPr/>
                      <w:t>Bezoekadres:</w:t>
                    </w:r>
                  </w:p>
                  <w:p>
                    <w:pPr>
                      <w:pStyle w:val="Afzendgegevens"/>
                      <w:rPr>
                        <w:lang w:val="de-DE"/>
                      </w:rPr>
                    </w:pPr>
                    <w:r>
                      <w:rPr>
                        <w:lang w:val="de-DE"/>
                      </w:rPr>
                      <w:t>Parnassusplein 5</w:t>
                    </w:r>
                  </w:p>
                  <w:p>
                    <w:pPr>
                      <w:pStyle w:val="Afzendgegevens"/>
                      <w:rPr>
                        <w:lang w:val="de-DE"/>
                      </w:rPr>
                    </w:pPr>
                    <w:r>
                      <w:rPr>
                        <w:lang w:val="de-DE"/>
                      </w:rPr>
                      <w:t>2511 VX  Den Haag</w:t>
                    </w:r>
                  </w:p>
                  <w:p>
                    <w:pPr>
                      <w:pStyle w:val="Afzendgegevens"/>
                      <w:tabs>
                        <w:tab w:val="clear" w:pos="708"/>
                        <w:tab w:val="left" w:pos="170" w:leader="none"/>
                      </w:tabs>
                      <w:rPr>
                        <w:lang w:val="de-DE"/>
                      </w:rPr>
                    </w:pPr>
                    <w:r>
                      <w:rPr>
                        <w:lang w:val="de-DE"/>
                      </w:rPr>
                      <w:t>T</w:t>
                      <w:tab/>
                      <w:t>070 340 79 11</w:t>
                    </w:r>
                  </w:p>
                  <w:p>
                    <w:pPr>
                      <w:pStyle w:val="Afzendgegevens"/>
                      <w:tabs>
                        <w:tab w:val="clear" w:pos="708"/>
                        <w:tab w:val="left" w:pos="170" w:leader="none"/>
                      </w:tabs>
                      <w:rPr>
                        <w:lang w:val="de-DE"/>
                      </w:rPr>
                    </w:pPr>
                    <w:r>
                      <w:rPr>
                        <w:lang w:val="de-DE"/>
                      </w:rPr>
                    </w:r>
                  </w:p>
                  <w:p>
                    <w:pPr>
                      <w:pStyle w:val="Afzendgegevens"/>
                      <w:rPr/>
                    </w:pPr>
                    <w:r>
                      <w:rPr/>
                      <w:t>www.minvws.nl</w:t>
                    </w:r>
                  </w:p>
                  <w:p>
                    <w:pPr>
                      <w:pStyle w:val="Afzendgegevenswitregel1"/>
                      <w:rPr/>
                    </w:pPr>
                    <w:r>
                      <w:rPr/>
                    </w:r>
                  </w:p>
                  <w:p>
                    <w:pPr>
                      <w:pStyle w:val="Afzendgegevenskopjes"/>
                      <w:rPr/>
                    </w:pPr>
                    <w:r>
                      <w:rPr/>
                      <w:t>Inlichtingen bij</w:t>
                    </w:r>
                  </w:p>
                  <w:p>
                    <w:pPr>
                      <w:pStyle w:val="Afzendgegevens"/>
                      <w:tabs>
                        <w:tab w:val="clear" w:pos="708"/>
                        <w:tab w:val="left" w:pos="170" w:leader="none"/>
                      </w:tabs>
                      <w:rPr/>
                    </w:pPr>
                    <w:bookmarkStart w:id="24" w:name="bmkInlichtingenBij"/>
                    <w:bookmarkEnd w:id="24"/>
                    <w:r>
                      <w:rPr/>
                      <w:t>Balie bezwaar en beroep</w:t>
                    </w:r>
                  </w:p>
                  <w:p>
                    <w:pPr>
                      <w:pStyle w:val="Afzendgegevens"/>
                      <w:tabs>
                        <w:tab w:val="clear" w:pos="708"/>
                        <w:tab w:val="left" w:pos="170" w:leader="none"/>
                      </w:tabs>
                      <w:rPr>
                        <w:lang w:val="de-DE"/>
                      </w:rPr>
                    </w:pPr>
                    <w:r>
                      <w:rPr>
                        <w:lang w:val="de-DE"/>
                      </w:rPr>
                      <w:t>T</w:t>
                      <w:tab/>
                      <w:t xml:space="preserve">070 340 </w:t>
                    </w:r>
                    <w:bookmarkStart w:id="25" w:name="bmkDoorkiesnummer"/>
                    <w:bookmarkEnd w:id="25"/>
                    <w:r>
                      <w:rPr>
                        <w:lang w:val="de-DE"/>
                      </w:rPr>
                      <w:t>54 00</w:t>
                    </w:r>
                  </w:p>
                  <w:p>
                    <w:pPr>
                      <w:pStyle w:val="Afzendgegevens"/>
                      <w:tabs>
                        <w:tab w:val="clear" w:pos="708"/>
                        <w:tab w:val="left" w:pos="170" w:leader="none"/>
                      </w:tabs>
                      <w:rPr>
                        <w:lang w:val="de-DE"/>
                      </w:rPr>
                    </w:pPr>
                    <w:hyperlink r:id="rId4">
                      <w:bookmarkStart w:id="26" w:name="_Hlk221786139"/>
                      <w:bookmarkStart w:id="27" w:name="_Hlk221786162"/>
                      <w:bookmarkStart w:id="28" w:name="_Hlk221786170"/>
                      <w:r>
                        <w:rPr>
                          <w:rStyle w:val="Hyperlink"/>
                          <w:lang w:val="de-DE"/>
                        </w:rPr>
                        <w:t>wjz.bezwaarenberoep@minvws.nl</w:t>
                      </w:r>
                    </w:hyperlink>
                    <w:bookmarkEnd w:id="26"/>
                    <w:bookmarkEnd w:id="27"/>
                    <w:bookmarkEnd w:id="28"/>
                  </w:p>
                  <w:p>
                    <w:pPr>
                      <w:pStyle w:val="Afzendgegevenswitregel2"/>
                      <w:rPr>
                        <w:lang w:val="de-DE"/>
                      </w:rPr>
                    </w:pPr>
                    <w:r>
                      <w:rPr>
                        <w:lang w:val="de-DE"/>
                      </w:rPr>
                    </w:r>
                  </w:p>
                  <w:p>
                    <w:pPr>
                      <w:pStyle w:val="Afzendgegevenskopjes"/>
                      <w:rPr>
                        <w:lang w:val="de-DE"/>
                      </w:rPr>
                    </w:pPr>
                    <w:r>
                      <w:rPr>
                        <w:lang w:val="de-DE"/>
                      </w:rPr>
                      <w:t>Ons kenmerk</w:t>
                    </w:r>
                  </w:p>
                  <w:p>
                    <w:pPr>
                      <w:pStyle w:val="Afzendgegevens"/>
                      <w:rPr/>
                    </w:pPr>
                    <w:bookmarkStart w:id="29" w:name="_Hlk221785963_Copy_1"/>
                    <w:bookmarkEnd w:id="29"/>
                    <w:r>
                      <w:rPr/>
                      <w:t>${KENMERK_ZVS_NUMMER}</w:t>
                    </w:r>
                  </w:p>
                  <w:p>
                    <w:pPr>
                      <w:pStyle w:val="Afzendgegevenswitregel1"/>
                      <w:rPr>
                        <w:color w:val="000000"/>
                      </w:rPr>
                    </w:pPr>
                    <w:r>
                      <w:rPr>
                        <w:color w:val="000000"/>
                      </w:rPr>
                    </w:r>
                  </w:p>
                  <w:p>
                    <w:pPr>
                      <w:pStyle w:val="Afzendgegevenskopjes"/>
                      <w:rPr>
                        <w:color w:val="000000"/>
                      </w:rPr>
                    </w:pPr>
                    <w:r>
                      <w:rPr>
                        <w:color w:val="000000"/>
                      </w:rPr>
                      <w:t>Bijlage</w:t>
                    </w:r>
                  </w:p>
                  <w:p>
                    <w:pPr>
                      <w:pStyle w:val="Afzendgegevens"/>
                      <w:rPr>
                        <w:color w:val="000000"/>
                      </w:rPr>
                    </w:pPr>
                    <w:r>
                      <w:rPr>
                        <w:color w:val="000000"/>
                      </w:rPr>
                      <w:t>Antwoordformulier</w:t>
                    </w:r>
                  </w:p>
                  <w:p>
                    <w:pPr>
                      <w:pStyle w:val="Afzendgegevenswitregel1"/>
                      <w:rPr>
                        <w:color w:val="000000"/>
                      </w:rPr>
                    </w:pPr>
                    <w:r>
                      <w:rPr>
                        <w:color w:val="000000"/>
                      </w:rPr>
                    </w:r>
                  </w:p>
                  <w:p>
                    <w:pPr>
                      <w:pStyle w:val="Afzendgegevenskopjes"/>
                      <w:rPr>
                        <w:color w:val="000000"/>
                      </w:rPr>
                    </w:pPr>
                    <w:r>
                      <w:rPr>
                        <w:color w:val="000000"/>
                      </w:rPr>
                      <w:t>Uw bericht</w:t>
                    </w:r>
                  </w:p>
                  <w:p>
                    <w:pPr>
                      <w:pStyle w:val="Afzendgegevens"/>
                      <w:rPr/>
                    </w:pPr>
                    <w:r>
                      <w:rPr/>
                      <w:t>${DATUM_ONTVANGEN_BERICHT}</w:t>
                    </w:r>
                  </w:p>
                  <w:p>
                    <w:pPr>
                      <w:pStyle w:val="Afzendgegevens"/>
                      <w:rPr>
                        <w:color w:val="000000"/>
                      </w:rPr>
                    </w:pPr>
                    <w:r>
                      <w:rPr>
                        <w:color w:val="000000"/>
                      </w:rPr>
                    </w:r>
                  </w:p>
                  <w:p>
                    <w:pPr>
                      <w:pStyle w:val="Afzendgegevens"/>
                      <w:rPr>
                        <w:color w:val="000000"/>
                      </w:rPr>
                    </w:pPr>
                    <w:r>
                      <w:rPr>
                        <w:color w:val="000000"/>
                      </w:rPr>
                    </w:r>
                    <w:bookmarkStart w:id="30" w:name="bmkUwBrief"/>
                    <w:bookmarkStart w:id="31" w:name="bmkUwBrief"/>
                    <w:bookmarkEnd w:id="31"/>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rPr/>
    </w:pPr>
    <w:r>
      <w:rPr/>
      <w:drawing>
        <wp:anchor behindDoc="1" distT="0" distB="0" distL="114300" distR="114300" simplePos="0" locked="0" layoutInCell="0" allowOverlap="1" relativeHeight="9">
          <wp:simplePos x="0" y="0"/>
          <wp:positionH relativeFrom="margin">
            <wp:posOffset>2522220</wp:posOffset>
          </wp:positionH>
          <wp:positionV relativeFrom="margin">
            <wp:posOffset>-1966595</wp:posOffset>
          </wp:positionV>
          <wp:extent cx="469265" cy="1582420"/>
          <wp:effectExtent l="0" t="0" r="0" b="0"/>
          <wp:wrapSquare wrapText="bothSides"/>
          <wp:docPr id="8" name="Afbeelding 103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1031 Copy 1" descr=""/>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mc:AlternateContent>
        <mc:Choice Requires="wps">
          <w:drawing>
            <wp:anchor behindDoc="1" distT="0" distB="0" distL="0" distR="0" simplePos="0" locked="0" layoutInCell="1" allowOverlap="1" relativeHeight="18">
              <wp:simplePos x="0" y="0"/>
              <wp:positionH relativeFrom="column">
                <wp:posOffset>4928870</wp:posOffset>
              </wp:positionH>
              <wp:positionV relativeFrom="paragraph">
                <wp:posOffset>9783445</wp:posOffset>
              </wp:positionV>
              <wp:extent cx="1263650" cy="342900"/>
              <wp:effectExtent l="0" t="0" r="0" b="0"/>
              <wp:wrapNone/>
              <wp:docPr id="9" name="Frame5"/>
              <a:graphic xmlns:a="http://schemas.openxmlformats.org/drawingml/2006/main">
                <a:graphicData uri="http://schemas.microsoft.com/office/word/2010/wordprocessingShape">
                  <wps:wsp>
                    <wps:cNvSpPr/>
                    <wps:spPr>
                      <a:xfrm>
                        <a:off x="0" y="0"/>
                        <a:ext cx="1263600" cy="343080"/>
                      </a:xfrm>
                      <a:prstGeom prst="rect">
                        <a:avLst/>
                      </a:prstGeom>
                      <a:solidFill>
                        <a:srgbClr val="ffffff"/>
                      </a:solidFill>
                      <a:ln w="0">
                        <a:noFill/>
                      </a:ln>
                    </wps:spPr>
                    <wps:style>
                      <a:lnRef idx="0"/>
                      <a:fillRef idx="0"/>
                      <a:effectRef idx="0"/>
                      <a:fontRef idx="minor"/>
                    </wps:style>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6</w:t>
                          </w:r>
                          <w:r>
                            <w:rPr>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388.1pt;margin-top:770.35pt;width:99.45pt;height:26.95pt;mso-wrap-style:square;v-text-anchor:top">
              <v:fill o:detectmouseclick="t" type="solid" color2="black"/>
              <v:stroke color="#3465a4" joinstyle="round" endcap="flat"/>
              <v:textbo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6</w:t>
                    </w:r>
                    <w:r>
                      <w:rPr>
                        <w:color w:val="000000"/>
                      </w:rPr>
                      <w:fldChar w:fldCharType="end"/>
                    </w:r>
                  </w:p>
                </w:txbxContent>
              </v:textbox>
              <w10:wrap type="none"/>
            </v:rect>
          </w:pict>
        </mc:Fallback>
      </mc:AlternateContent>
    </w:r>
  </w:p>
  <w:p>
    <w:pPr>
      <w:pStyle w:val="Header"/>
      <w:tabs>
        <w:tab w:val="clear" w:pos="4320"/>
        <w:tab w:val="clear" w:pos="8640"/>
      </w:tabs>
      <w:spacing w:before="0" w:after="2630"/>
      <w:rPr/>
    </w:pPr>
    <w:r>
      <w:rPr/>
      <mc:AlternateContent>
        <mc:Choice Requires="wps">
          <w:drawing>
            <wp:anchor behindDoc="1" distT="1905" distB="0" distL="118745" distR="114300" simplePos="0" locked="0" layoutInCell="0" allowOverlap="1" relativeHeight="30">
              <wp:simplePos x="0" y="0"/>
              <wp:positionH relativeFrom="margin">
                <wp:posOffset>4928870</wp:posOffset>
              </wp:positionH>
              <wp:positionV relativeFrom="paragraph">
                <wp:posOffset>1287780</wp:posOffset>
              </wp:positionV>
              <wp:extent cx="1263650" cy="8392160"/>
              <wp:effectExtent l="0" t="0" r="0" b="0"/>
              <wp:wrapSquare wrapText="bothSides"/>
              <wp:docPr id="10" name="Frame6"/>
              <a:graphic xmlns:a="http://schemas.openxmlformats.org/drawingml/2006/main">
                <a:graphicData uri="http://schemas.microsoft.com/office/word/2010/wordprocessingShape">
                  <wps:wsp>
                    <wps:cNvSpPr/>
                    <wps:spPr>
                      <a:xfrm>
                        <a:off x="0" y="0"/>
                        <a:ext cx="1263600" cy="8392320"/>
                      </a:xfrm>
                      <a:prstGeom prst="rect">
                        <a:avLst/>
                      </a:prstGeom>
                      <a:solidFill>
                        <a:srgbClr val="ffffff"/>
                      </a:solidFill>
                      <a:ln w="0">
                        <a:noFill/>
                      </a:ln>
                    </wps:spPr>
                    <wps:style>
                      <a:lnRef idx="0"/>
                      <a:fillRef idx="0"/>
                      <a:effectRef idx="0"/>
                      <a:fontRef idx="minor"/>
                    </wps:style>
                    <wps:txbx>
                      <w:txbxContent>
                        <w:p>
                          <w:pPr>
                            <w:pStyle w:val="Afzendgegevenskopjes"/>
                            <w:rPr/>
                          </w:pPr>
                          <w:r>
                            <w:fldChar w:fldCharType="begin"/>
                          </w:r>
                          <w:r>
                            <w:rPr>
                              <w:color w:val="000000"/>
                            </w:rPr>
                            <w:instrText xml:space="preserve">bmkDirectie</w:instrText>
                          </w:r>
                          <w:r>
                            <w:rPr>
                              <w:color w:val="000000"/>
                            </w:rPr>
                          </w:r>
                          <w:r>
                            <w:rPr>
                              <w:color w:val="000000"/>
                            </w:rPr>
                            <w:fldChar w:fldCharType="separate"/>
                          </w:r>
                          <w:r>
                            <w:rPr>
                              <w:color w:val="000000"/>
                            </w:rPr>
                          </w:r>
                          <w:r>
                            <w:rPr>
                              <w:color w:val="000000"/>
                            </w:rPr>
                            <w:t>Directie Wetgeving en Juridische Zaken</w:t>
                          </w:r>
                          <w:r/>
                          <w:r>
                            <w:rPr>
                              <w:color w:val="000000"/>
                            </w:rPr>
                            <w:fldChar w:fldCharType="end"/>
                          </w:r>
                          <w:r>
                            <w:rPr>
                              <w:color w:val="000000"/>
                            </w:rPr>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pPr>
                          <w:r>
                            <w:rPr/>
                            <w:t>${KENMERK_ZVS_NUMMER}</w:t>
                          </w:r>
                        </w:p>
                        <w:p>
                          <w:pPr>
                            <w:pStyle w:val="Afzendgegevens"/>
                            <w:rPr>
                              <w:color w:val="000000"/>
                            </w:rPr>
                          </w:pPr>
                          <w:r>
                            <w:rPr>
                              <w:color w:val="000000"/>
                            </w:rPr>
                          </w:r>
                        </w:p>
                      </w:txbxContent>
                    </wps:txbx>
                    <wps:bodyPr lIns="0" rIns="0" tIns="565920" bIns="0" anchor="t">
                      <a:noAutofit/>
                    </wps:bodyPr>
                  </wps:wsp>
                </a:graphicData>
              </a:graphic>
            </wp:anchor>
          </w:drawing>
        </mc:Choice>
        <mc:Fallback>
          <w:pict>
            <v:rect id="shape_0" ID="Frame6" path="m0,0l-2147483645,0l-2147483645,-2147483646l0,-2147483646xe" fillcolor="white" stroked="f" o:allowincell="f" style="position:absolute;margin-left:388.1pt;margin-top:101.4pt;width:99.45pt;height:660.75pt;mso-wrap-style:square;v-text-anchor:top;mso-position-horizontal-relative:margin">
              <v:fill o:detectmouseclick="t" type="solid" color2="black"/>
              <v:stroke color="#3465a4" joinstyle="round" endcap="flat"/>
              <v:textbox>
                <w:txbxContent>
                  <w:p>
                    <w:pPr>
                      <w:pStyle w:val="Afzendgegevenskopjes"/>
                      <w:rPr/>
                    </w:pPr>
                    <w:r>
                      <w:fldChar w:fldCharType="begin"/>
                    </w:r>
                    <w:r>
                      <w:rPr>
                        <w:color w:val="000000"/>
                      </w:rPr>
                      <w:instrText xml:space="preserve">bmkDirectie</w:instrText>
                    </w:r>
                    <w:r>
                      <w:rPr>
                        <w:color w:val="000000"/>
                      </w:rPr>
                    </w:r>
                    <w:r>
                      <w:rPr>
                        <w:color w:val="000000"/>
                      </w:rPr>
                      <w:fldChar w:fldCharType="separate"/>
                    </w:r>
                    <w:r>
                      <w:rPr>
                        <w:color w:val="000000"/>
                      </w:rPr>
                    </w:r>
                    <w:r>
                      <w:rPr>
                        <w:color w:val="000000"/>
                      </w:rPr>
                      <w:t>Directie Wetgeving en Juridische Zaken</w:t>
                    </w:r>
                    <w:r/>
                    <w:r>
                      <w:rPr>
                        <w:color w:val="000000"/>
                      </w:rPr>
                      <w:fldChar w:fldCharType="end"/>
                    </w:r>
                    <w:r>
                      <w:rPr>
                        <w:color w:val="000000"/>
                      </w:rPr>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pPr>
                    <w:r>
                      <w:rPr/>
                      <w:t>${KENMERK_ZVS_NUMMER}</w:t>
                    </w:r>
                  </w:p>
                  <w:p>
                    <w:pPr>
                      <w:pStyle w:val="Afzendgegevens"/>
                      <w:rPr>
                        <w:color w:val="000000"/>
                      </w:rPr>
                    </w:pPr>
                    <w:r>
                      <w:rPr>
                        <w:color w:val="000000"/>
                      </w:rPr>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521" w:leader="none"/>
      </w:tabs>
      <w:rPr/>
    </w:pPr>
    <w:r>
      <w:rPr/>
      <w:drawing>
        <wp:anchor behindDoc="1" distT="0" distB="0" distL="0" distR="0" simplePos="0" locked="0" layoutInCell="0" allowOverlap="1" relativeHeight="3">
          <wp:simplePos x="0" y="0"/>
          <wp:positionH relativeFrom="page">
            <wp:posOffset>4032250</wp:posOffset>
          </wp:positionH>
          <wp:positionV relativeFrom="page">
            <wp:posOffset>0</wp:posOffset>
          </wp:positionV>
          <wp:extent cx="2343150" cy="1581150"/>
          <wp:effectExtent l="0" t="0" r="0" b="0"/>
          <wp:wrapNone/>
          <wp:docPr id="11" name="Afbeelding 102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027 Copy 1" descr=""/>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drawing>
        <wp:anchor behindDoc="1" distT="0" distB="0" distL="114300" distR="114300" simplePos="0" locked="0" layoutInCell="0" allowOverlap="1" relativeHeight="4">
          <wp:simplePos x="0" y="0"/>
          <wp:positionH relativeFrom="margin">
            <wp:posOffset>2531110</wp:posOffset>
          </wp:positionH>
          <wp:positionV relativeFrom="margin">
            <wp:posOffset>-1440180</wp:posOffset>
          </wp:positionV>
          <wp:extent cx="469265" cy="1582420"/>
          <wp:effectExtent l="0" t="0" r="0" b="0"/>
          <wp:wrapSquare wrapText="bothSides"/>
          <wp:docPr id="12" name="Lint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int Copy 1" descr=""/>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mc:AlternateContent>
        <mc:Choice Requires="wps">
          <w:drawing>
            <wp:anchor behindDoc="1" distT="0" distB="0" distL="0" distR="0" simplePos="0" locked="0" layoutInCell="1" allowOverlap="1" relativeHeight="20">
              <wp:simplePos x="0" y="0"/>
              <wp:positionH relativeFrom="column">
                <wp:posOffset>4928870</wp:posOffset>
              </wp:positionH>
              <wp:positionV relativeFrom="paragraph">
                <wp:posOffset>9783445</wp:posOffset>
              </wp:positionV>
              <wp:extent cx="1263650" cy="342900"/>
              <wp:effectExtent l="0" t="0" r="0" b="0"/>
              <wp:wrapNone/>
              <wp:docPr id="13" name="Frame7"/>
              <a:graphic xmlns:a="http://schemas.openxmlformats.org/drawingml/2006/main">
                <a:graphicData uri="http://schemas.microsoft.com/office/word/2010/wordprocessingShape">
                  <wps:wsp>
                    <wps:cNvSpPr/>
                    <wps:spPr>
                      <a:xfrm>
                        <a:off x="0" y="0"/>
                        <a:ext cx="1263600" cy="343080"/>
                      </a:xfrm>
                      <a:prstGeom prst="rect">
                        <a:avLst/>
                      </a:prstGeom>
                      <a:solidFill>
                        <a:srgbClr val="ffffff"/>
                      </a:solidFill>
                      <a:ln w="0">
                        <a:noFill/>
                      </a:ln>
                    </wps:spPr>
                    <wps:style>
                      <a:lnRef idx="0"/>
                      <a:fillRef idx="0"/>
                      <a:effectRef idx="0"/>
                      <a:fontRef idx="minor"/>
                    </wps:style>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6</w:t>
                          </w:r>
                          <w:r>
                            <w:rPr>
                              <w:color w:val="000000"/>
                            </w:rPr>
                            <w:fldChar w:fldCharType="end"/>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388.1pt;margin-top:770.35pt;width:99.45pt;height:26.95pt;mso-wrap-style:square;v-text-anchor:top">
              <v:fill o:detectmouseclick="t" type="solid" color2="black"/>
              <v:stroke color="#3465a4" joinstyle="round" endcap="flat"/>
              <v:textbo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6</w:t>
                    </w:r>
                    <w:r>
                      <w:rPr>
                        <w:color w:val="000000"/>
                      </w:rPr>
                      <w:fldChar w:fldCharType="end"/>
                    </w:r>
                  </w:p>
                </w:txbxContent>
              </v:textbox>
              <w10:wrap type="none"/>
            </v:rect>
          </w:pict>
        </mc:Fallback>
      </mc:AlternateContent>
    </w:r>
  </w:p>
  <w:p>
    <w:pPr>
      <w:pStyle w:val="Header"/>
      <w:rPr/>
    </w:pPr>
    <w:r>
      <w:rPr/>
      <mc:AlternateContent>
        <mc:Choice Requires="wps">
          <w:drawing>
            <wp:anchor behindDoc="1" distT="0" distB="8890" distL="112395" distR="122555" simplePos="0" locked="0" layoutInCell="0" allowOverlap="1" relativeHeight="32">
              <wp:simplePos x="0" y="0"/>
              <wp:positionH relativeFrom="margin">
                <wp:posOffset>4830445</wp:posOffset>
              </wp:positionH>
              <wp:positionV relativeFrom="paragraph">
                <wp:posOffset>1287780</wp:posOffset>
              </wp:positionV>
              <wp:extent cx="1591945" cy="8392160"/>
              <wp:effectExtent l="0" t="0" r="0" b="0"/>
              <wp:wrapSquare wrapText="bothSides"/>
              <wp:docPr id="14" name="Frame8"/>
              <a:graphic xmlns:a="http://schemas.openxmlformats.org/drawingml/2006/main">
                <a:graphicData uri="http://schemas.microsoft.com/office/word/2010/wordprocessingShape">
                  <wps:wsp>
                    <wps:cNvSpPr/>
                    <wps:spPr>
                      <a:xfrm>
                        <a:off x="0" y="0"/>
                        <a:ext cx="1591920" cy="8392320"/>
                      </a:xfrm>
                      <a:prstGeom prst="rect">
                        <a:avLst/>
                      </a:prstGeom>
                      <a:noFill/>
                      <a:ln w="0">
                        <a:noFill/>
                      </a:ln>
                    </wps:spPr>
                    <wps:style>
                      <a:lnRef idx="0"/>
                      <a:fillRef idx="0"/>
                      <a:effectRef idx="0"/>
                      <a:fontRef idx="minor"/>
                    </wps:style>
                    <wps:txbx>
                      <w:txbxContent>
                        <w:p>
                          <w:pPr>
                            <w:pStyle w:val="Afzendgegevenskopjes"/>
                            <w:rPr/>
                          </w:pPr>
                          <w:r>
                            <w:rPr/>
                            <w:t xml:space="preserve">Directie Wetgeving en </w:t>
                          </w:r>
                        </w:p>
                        <w:p>
                          <w:pPr>
                            <w:pStyle w:val="Afzendgegevenskopjes"/>
                            <w:rPr/>
                          </w:pPr>
                          <w:r>
                            <w:rPr/>
                            <w:t>Juridische Zaken</w:t>
                          </w:r>
                        </w:p>
                        <w:p>
                          <w:pPr>
                            <w:pStyle w:val="Afzendgegevenswitregel1"/>
                            <w:rPr/>
                          </w:pPr>
                          <w:r>
                            <w:rPr/>
                          </w:r>
                        </w:p>
                        <w:p>
                          <w:pPr>
                            <w:pStyle w:val="Afzendgegevens"/>
                            <w:rPr/>
                          </w:pPr>
                          <w:r>
                            <w:rPr/>
                            <w:t>Bezoekadres:</w:t>
                          </w:r>
                        </w:p>
                        <w:p>
                          <w:pPr>
                            <w:pStyle w:val="Afzendgegevens"/>
                            <w:rPr>
                              <w:lang w:val="de-DE"/>
                            </w:rPr>
                          </w:pPr>
                          <w:r>
                            <w:rPr>
                              <w:lang w:val="de-DE"/>
                            </w:rPr>
                            <w:t>Parnassusplein 5</w:t>
                          </w:r>
                        </w:p>
                        <w:p>
                          <w:pPr>
                            <w:pStyle w:val="Afzendgegevens"/>
                            <w:rPr>
                              <w:lang w:val="de-DE"/>
                            </w:rPr>
                          </w:pPr>
                          <w:r>
                            <w:rPr>
                              <w:lang w:val="de-DE"/>
                            </w:rPr>
                            <w:t>2511 VX  Den Haag</w:t>
                          </w:r>
                        </w:p>
                        <w:p>
                          <w:pPr>
                            <w:pStyle w:val="Afzendgegevens"/>
                            <w:tabs>
                              <w:tab w:val="clear" w:pos="708"/>
                              <w:tab w:val="left" w:pos="170" w:leader="none"/>
                            </w:tabs>
                            <w:rPr>
                              <w:lang w:val="de-DE"/>
                            </w:rPr>
                          </w:pPr>
                          <w:r>
                            <w:rPr>
                              <w:lang w:val="de-DE"/>
                            </w:rPr>
                            <w:t>T</w:t>
                            <w:tab/>
                            <w:t>070 340 79 11</w:t>
                          </w:r>
                        </w:p>
                        <w:p>
                          <w:pPr>
                            <w:pStyle w:val="Afzendgegevens"/>
                            <w:tabs>
                              <w:tab w:val="clear" w:pos="708"/>
                              <w:tab w:val="left" w:pos="170" w:leader="none"/>
                            </w:tabs>
                            <w:rPr>
                              <w:lang w:val="de-DE"/>
                            </w:rPr>
                          </w:pPr>
                          <w:r>
                            <w:rPr>
                              <w:lang w:val="de-DE"/>
                            </w:rPr>
                          </w:r>
                        </w:p>
                        <w:p>
                          <w:pPr>
                            <w:pStyle w:val="Afzendgegevens"/>
                            <w:rPr/>
                          </w:pPr>
                          <w:r>
                            <w:rPr/>
                            <w:t>www.minvws.nl</w:t>
                          </w:r>
                        </w:p>
                        <w:p>
                          <w:pPr>
                            <w:pStyle w:val="Afzendgegevenswitregel1"/>
                            <w:rPr/>
                          </w:pPr>
                          <w:r>
                            <w:rPr/>
                          </w:r>
                        </w:p>
                        <w:p>
                          <w:pPr>
                            <w:pStyle w:val="Afzendgegevenskopjes"/>
                            <w:rPr/>
                          </w:pPr>
                          <w:r>
                            <w:rPr/>
                            <w:t>Inlichtingen bij</w:t>
                          </w:r>
                        </w:p>
                        <w:p>
                          <w:pPr>
                            <w:pStyle w:val="Afzendgegevens"/>
                            <w:tabs>
                              <w:tab w:val="clear" w:pos="708"/>
                              <w:tab w:val="left" w:pos="170" w:leader="none"/>
                            </w:tabs>
                            <w:rPr/>
                          </w:pPr>
                          <w:r>
                            <w:rPr/>
                            <w:t>Balie bezwaar en beroep</w:t>
                          </w:r>
                        </w:p>
                        <w:p>
                          <w:pPr>
                            <w:pStyle w:val="Afzendgegevens"/>
                            <w:tabs>
                              <w:tab w:val="clear" w:pos="708"/>
                              <w:tab w:val="left" w:pos="170" w:leader="none"/>
                            </w:tabs>
                            <w:rPr>
                              <w:lang w:val="de-DE"/>
                            </w:rPr>
                          </w:pPr>
                          <w:r>
                            <w:rPr>
                              <w:lang w:val="de-DE"/>
                            </w:rPr>
                            <w:t>T</w:t>
                            <w:tab/>
                            <w:t>070 340 54 00</w:t>
                          </w:r>
                        </w:p>
                        <w:p>
                          <w:pPr>
                            <w:pStyle w:val="Afzendgegevens"/>
                            <w:tabs>
                              <w:tab w:val="clear" w:pos="708"/>
                              <w:tab w:val="left" w:pos="170" w:leader="none"/>
                            </w:tabs>
                            <w:rPr>
                              <w:lang w:val="de-DE"/>
                            </w:rPr>
                          </w:pPr>
                          <w:hyperlink r:id="rId3">
                            <w:r>
                              <w:rPr>
                                <w:rStyle w:val="Hyperlink"/>
                                <w:lang w:val="de-DE"/>
                              </w:rPr>
                              <w:t>wjz.bezwaarenberoep@minvws.nl</w:t>
                            </w:r>
                          </w:hyperlink>
                        </w:p>
                        <w:p>
                          <w:pPr>
                            <w:pStyle w:val="Afzendgegevenswitregel2"/>
                            <w:rPr>
                              <w:lang w:val="de-DE"/>
                            </w:rPr>
                          </w:pPr>
                          <w:r>
                            <w:rPr>
                              <w:lang w:val="de-DE"/>
                            </w:rPr>
                          </w:r>
                        </w:p>
                        <w:p>
                          <w:pPr>
                            <w:pStyle w:val="Afzendgegevenskopjes"/>
                            <w:rPr>
                              <w:lang w:val="de-DE"/>
                            </w:rPr>
                          </w:pPr>
                          <w:r>
                            <w:rPr>
                              <w:lang w:val="de-DE"/>
                            </w:rPr>
                            <w:t>Ons kenmerk</w:t>
                          </w:r>
                        </w:p>
                        <w:p>
                          <w:pPr>
                            <w:pStyle w:val="Afzendgegevens"/>
                            <w:rPr/>
                          </w:pPr>
                          <w:r>
                            <w:rPr/>
                            <w:t>${KENMERK_ZVS_NUMMER}</w:t>
                          </w:r>
                        </w:p>
                        <w:p>
                          <w:pPr>
                            <w:pStyle w:val="Afzendgegevens"/>
                            <w:rPr>
                              <w:color w:val="000000"/>
                            </w:rPr>
                          </w:pPr>
                          <w:r>
                            <w:rPr>
                              <w:color w:val="000000"/>
                            </w:rPr>
                          </w:r>
                        </w:p>
                        <w:p>
                          <w:pPr>
                            <w:pStyle w:val="Afzendgegevens"/>
                            <w:rPr>
                              <w:color w:val="000000"/>
                            </w:rPr>
                          </w:pPr>
                          <w:r>
                            <w:rPr>
                              <w:color w:val="000000"/>
                            </w:rPr>
                          </w:r>
                          <w:bookmarkStart w:id="62" w:name="bmkUwBrief_Copy_5"/>
                          <w:bookmarkStart w:id="63" w:name="bmkUwBrief_Copy_5"/>
                          <w:bookmarkEnd w:id="63"/>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txbxContent>
                    </wps:txbx>
                    <wps:bodyPr lIns="0" rIns="0" tIns="539640" bIns="0" anchor="t">
                      <a:noAutofit/>
                    </wps:bodyPr>
                  </wps:wsp>
                </a:graphicData>
              </a:graphic>
            </wp:anchor>
          </w:drawing>
        </mc:Choice>
        <mc:Fallback>
          <w:pict>
            <v:rect id="shape_0" ID="Frame8" path="m0,0l-2147483645,0l-2147483645,-2147483646l0,-2147483646xe" fillcolor="white" stroked="f" o:allowincell="f" style="position:absolute;margin-left:380.35pt;margin-top:101.4pt;width:125.3pt;height:660.75pt;mso-wrap-style:square;v-text-anchor:top;mso-position-horizontal-relative:margin">
              <v:fill o:detectmouseclick="t" type="solid" color2="black" opacity="0"/>
              <v:stroke color="#3465a4" joinstyle="round" endcap="flat"/>
              <v:textbox>
                <w:txbxContent>
                  <w:p>
                    <w:pPr>
                      <w:pStyle w:val="Afzendgegevenskopjes"/>
                      <w:rPr/>
                    </w:pPr>
                    <w:r>
                      <w:rPr/>
                      <w:t xml:space="preserve">Directie Wetgeving en </w:t>
                    </w:r>
                  </w:p>
                  <w:p>
                    <w:pPr>
                      <w:pStyle w:val="Afzendgegevenskopjes"/>
                      <w:rPr/>
                    </w:pPr>
                    <w:r>
                      <w:rPr/>
                      <w:t>Juridische Zaken</w:t>
                    </w:r>
                  </w:p>
                  <w:p>
                    <w:pPr>
                      <w:pStyle w:val="Afzendgegevenswitregel1"/>
                      <w:rPr/>
                    </w:pPr>
                    <w:r>
                      <w:rPr/>
                    </w:r>
                  </w:p>
                  <w:p>
                    <w:pPr>
                      <w:pStyle w:val="Afzendgegevens"/>
                      <w:rPr/>
                    </w:pPr>
                    <w:r>
                      <w:rPr/>
                      <w:t>Bezoekadres:</w:t>
                    </w:r>
                  </w:p>
                  <w:p>
                    <w:pPr>
                      <w:pStyle w:val="Afzendgegevens"/>
                      <w:rPr>
                        <w:lang w:val="de-DE"/>
                      </w:rPr>
                    </w:pPr>
                    <w:r>
                      <w:rPr>
                        <w:lang w:val="de-DE"/>
                      </w:rPr>
                      <w:t>Parnassusplein 5</w:t>
                    </w:r>
                  </w:p>
                  <w:p>
                    <w:pPr>
                      <w:pStyle w:val="Afzendgegevens"/>
                      <w:rPr>
                        <w:lang w:val="de-DE"/>
                      </w:rPr>
                    </w:pPr>
                    <w:r>
                      <w:rPr>
                        <w:lang w:val="de-DE"/>
                      </w:rPr>
                      <w:t>2511 VX  Den Haag</w:t>
                    </w:r>
                  </w:p>
                  <w:p>
                    <w:pPr>
                      <w:pStyle w:val="Afzendgegevens"/>
                      <w:tabs>
                        <w:tab w:val="clear" w:pos="708"/>
                        <w:tab w:val="left" w:pos="170" w:leader="none"/>
                      </w:tabs>
                      <w:rPr>
                        <w:lang w:val="de-DE"/>
                      </w:rPr>
                    </w:pPr>
                    <w:r>
                      <w:rPr>
                        <w:lang w:val="de-DE"/>
                      </w:rPr>
                      <w:t>T</w:t>
                      <w:tab/>
                      <w:t>070 340 79 11</w:t>
                    </w:r>
                  </w:p>
                  <w:p>
                    <w:pPr>
                      <w:pStyle w:val="Afzendgegevens"/>
                      <w:tabs>
                        <w:tab w:val="clear" w:pos="708"/>
                        <w:tab w:val="left" w:pos="170" w:leader="none"/>
                      </w:tabs>
                      <w:rPr>
                        <w:lang w:val="de-DE"/>
                      </w:rPr>
                    </w:pPr>
                    <w:r>
                      <w:rPr>
                        <w:lang w:val="de-DE"/>
                      </w:rPr>
                    </w:r>
                  </w:p>
                  <w:p>
                    <w:pPr>
                      <w:pStyle w:val="Afzendgegevens"/>
                      <w:rPr/>
                    </w:pPr>
                    <w:r>
                      <w:rPr/>
                      <w:t>www.minvws.nl</w:t>
                    </w:r>
                  </w:p>
                  <w:p>
                    <w:pPr>
                      <w:pStyle w:val="Afzendgegevenswitregel1"/>
                      <w:rPr/>
                    </w:pPr>
                    <w:r>
                      <w:rPr/>
                    </w:r>
                  </w:p>
                  <w:p>
                    <w:pPr>
                      <w:pStyle w:val="Afzendgegevenskopjes"/>
                      <w:rPr/>
                    </w:pPr>
                    <w:r>
                      <w:rPr/>
                      <w:t>Inlichtingen bij</w:t>
                    </w:r>
                  </w:p>
                  <w:p>
                    <w:pPr>
                      <w:pStyle w:val="Afzendgegevens"/>
                      <w:tabs>
                        <w:tab w:val="clear" w:pos="708"/>
                        <w:tab w:val="left" w:pos="170" w:leader="none"/>
                      </w:tabs>
                      <w:rPr/>
                    </w:pPr>
                    <w:r>
                      <w:rPr/>
                      <w:t>Balie bezwaar en beroep</w:t>
                    </w:r>
                  </w:p>
                  <w:p>
                    <w:pPr>
                      <w:pStyle w:val="Afzendgegevens"/>
                      <w:tabs>
                        <w:tab w:val="clear" w:pos="708"/>
                        <w:tab w:val="left" w:pos="170" w:leader="none"/>
                      </w:tabs>
                      <w:rPr>
                        <w:lang w:val="de-DE"/>
                      </w:rPr>
                    </w:pPr>
                    <w:r>
                      <w:rPr>
                        <w:lang w:val="de-DE"/>
                      </w:rPr>
                      <w:t>T</w:t>
                      <w:tab/>
                      <w:t>070 340 54 00</w:t>
                    </w:r>
                  </w:p>
                  <w:p>
                    <w:pPr>
                      <w:pStyle w:val="Afzendgegevens"/>
                      <w:tabs>
                        <w:tab w:val="clear" w:pos="708"/>
                        <w:tab w:val="left" w:pos="170" w:leader="none"/>
                      </w:tabs>
                      <w:rPr>
                        <w:lang w:val="de-DE"/>
                      </w:rPr>
                    </w:pPr>
                    <w:hyperlink r:id="rId4">
                      <w:r>
                        <w:rPr>
                          <w:rStyle w:val="Hyperlink"/>
                          <w:lang w:val="de-DE"/>
                        </w:rPr>
                        <w:t>wjz.bezwaarenberoep@minvws.nl</w:t>
                      </w:r>
                    </w:hyperlink>
                  </w:p>
                  <w:p>
                    <w:pPr>
                      <w:pStyle w:val="Afzendgegevenswitregel2"/>
                      <w:rPr>
                        <w:lang w:val="de-DE"/>
                      </w:rPr>
                    </w:pPr>
                    <w:r>
                      <w:rPr>
                        <w:lang w:val="de-DE"/>
                      </w:rPr>
                    </w:r>
                  </w:p>
                  <w:p>
                    <w:pPr>
                      <w:pStyle w:val="Afzendgegevenskopjes"/>
                      <w:rPr>
                        <w:lang w:val="de-DE"/>
                      </w:rPr>
                    </w:pPr>
                    <w:r>
                      <w:rPr>
                        <w:lang w:val="de-DE"/>
                      </w:rPr>
                      <w:t>Ons kenmerk</w:t>
                    </w:r>
                  </w:p>
                  <w:p>
                    <w:pPr>
                      <w:pStyle w:val="Afzendgegevens"/>
                      <w:rPr/>
                    </w:pPr>
                    <w:r>
                      <w:rPr/>
                      <w:t>${KENMERK_ZVS_NUMMER}</w:t>
                    </w:r>
                  </w:p>
                  <w:p>
                    <w:pPr>
                      <w:pStyle w:val="Afzendgegevens"/>
                      <w:rPr>
                        <w:color w:val="000000"/>
                      </w:rPr>
                    </w:pPr>
                    <w:r>
                      <w:rPr>
                        <w:color w:val="000000"/>
                      </w:rPr>
                    </w:r>
                  </w:p>
                  <w:p>
                    <w:pPr>
                      <w:pStyle w:val="Afzendgegevens"/>
                      <w:rPr>
                        <w:color w:val="000000"/>
                      </w:rPr>
                    </w:pPr>
                    <w:r>
                      <w:rPr>
                        <w:color w:val="000000"/>
                      </w:rPr>
                    </w:r>
                    <w:bookmarkStart w:id="64" w:name="bmkUwBrief_Copy_5"/>
                    <w:bookmarkStart w:id="65" w:name="bmkUwBrief_Copy_5"/>
                    <w:bookmarkEnd w:id="65"/>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lvl>
    <w:lvl w:ilvl="2">
      <w:start w:val="1"/>
      <w:pStyle w:val="Heading3"/>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360"/>
        </w:tabs>
        <w:ind w:left="360" w:hanging="360"/>
      </w:pPr>
      <w:rPr/>
    </w:lvl>
    <w:lvl w:ilvl="1">
      <w:start w:val="1"/>
      <w:numFmt w:val="decimal"/>
      <w:lvlText w:val="%1.%2"/>
      <w:lvlJc w:val="left"/>
      <w:pPr>
        <w:tabs>
          <w:tab w:val="num" w:pos="792"/>
        </w:tabs>
        <w:ind w:left="792" w:hanging="432"/>
      </w:pPr>
      <w:rPr/>
    </w:lvl>
    <w:lvl w:ilvl="2">
      <w:start w:val="1"/>
      <w:numFmt w:val="decimal"/>
      <w:lvlText w:val="%1.%2.%3"/>
      <w:lvlJc w:val="left"/>
      <w:pPr>
        <w:tabs>
          <w:tab w:val="num" w:pos="1440"/>
        </w:tabs>
        <w:ind w:left="1224" w:hanging="504"/>
      </w:pPr>
      <w:rPr/>
    </w:lvl>
    <w:lvl w:ilvl="3">
      <w:start w:val="1"/>
      <w:numFmt w:val="lowerLetter"/>
      <w:lvlText w:val="%1.%2.%3.%4"/>
      <w:lvlJc w:val="left"/>
      <w:pPr>
        <w:tabs>
          <w:tab w:val="num" w:pos="2160"/>
        </w:tabs>
        <w:ind w:left="1728" w:hanging="648"/>
      </w:pPr>
      <w:rPr/>
    </w:lvl>
    <w:lvl w:ilvl="4">
      <w:start w:val="1"/>
      <w:numFmt w:val="lowerLetter"/>
      <w:lvlText w:val="%1.%2.%3.%4.%5"/>
      <w:lvlJc w:val="left"/>
      <w:pPr>
        <w:tabs>
          <w:tab w:val="num" w:pos="288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5760"/>
        </w:tabs>
        <w:ind w:left="3240" w:hanging="1080"/>
      </w:pPr>
      <w:rPr/>
    </w:lvl>
    <w:lvl w:ilvl="7">
      <w:start w:val="1"/>
      <w:numFmt w:val="decimal"/>
      <w:lvlText w:val="%1.%2.%3.%4.%5.%6.%7.%8."/>
      <w:lvlJc w:val="left"/>
      <w:pPr>
        <w:tabs>
          <w:tab w:val="num" w:pos="6480"/>
        </w:tabs>
        <w:ind w:left="3744" w:hanging="1224"/>
      </w:pPr>
      <w:rPr/>
    </w:lvl>
    <w:lvl w:ilvl="8">
      <w:start w:val="1"/>
      <w:numFmt w:val="decimal"/>
      <w:lvlText w:val="%1.%2.%3.%4.%5.%6.%7.%8.%9."/>
      <w:lvlJc w:val="left"/>
      <w:pPr>
        <w:tabs>
          <w:tab w:val="num" w:pos="7560"/>
        </w:tabs>
        <w:ind w:left="4320" w:hanging="1440"/>
      </w:pPr>
      <w:rPr/>
    </w:lvl>
  </w:abstractNum>
  <w:abstractNum w:abstractNumId="8">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08"/>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nl-NL" w:eastAsia="nl-NL"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61464"/>
    <w:pPr>
      <w:widowControl/>
      <w:suppressAutoHyphens w:val="true"/>
      <w:bidi w:val="0"/>
      <w:spacing w:lineRule="atLeast" w:line="240" w:before="0" w:after="0"/>
      <w:jc w:val="left"/>
    </w:pPr>
    <w:rPr>
      <w:rFonts w:ascii="Verdana" w:hAnsi="Verdana" w:eastAsia="Times New Roman" w:cs="Times New Roman"/>
      <w:color w:val="auto"/>
      <w:kern w:val="0"/>
      <w:sz w:val="18"/>
      <w:szCs w:val="20"/>
      <w:lang w:val="nl-NL" w:eastAsia="nl-NL" w:bidi="ar-SA"/>
    </w:rPr>
  </w:style>
  <w:style w:type="paragraph" w:styleId="Heading1">
    <w:name w:val="Heading 1"/>
    <w:basedOn w:val="Normal"/>
    <w:next w:val="Normal"/>
    <w:qFormat/>
    <w:rsid w:val="00eb49a6"/>
    <w:pPr>
      <w:keepNext w:val="true"/>
      <w:pageBreakBefore/>
      <w:numPr>
        <w:ilvl w:val="0"/>
        <w:numId w:val="1"/>
      </w:numPr>
      <w:tabs>
        <w:tab w:val="clear" w:pos="708"/>
        <w:tab w:val="left" w:pos="360" w:leader="none"/>
      </w:tabs>
      <w:spacing w:lineRule="auto" w:line="240" w:before="0" w:after="500"/>
      <w:ind w:hanging="0" w:left="0"/>
      <w:outlineLvl w:val="0"/>
    </w:pPr>
    <w:rPr>
      <w:rFonts w:ascii="Univers 45 Light" w:hAnsi="Univers 45 Light"/>
      <w:b/>
      <w:kern w:val="2"/>
      <w:sz w:val="28"/>
    </w:rPr>
  </w:style>
  <w:style w:type="paragraph" w:styleId="Heading2">
    <w:name w:val="Heading 2"/>
    <w:basedOn w:val="Normal"/>
    <w:next w:val="Normal"/>
    <w:qFormat/>
    <w:rsid w:val="00eb49a6"/>
    <w:pPr>
      <w:keepNext w:val="true"/>
      <w:numPr>
        <w:ilvl w:val="1"/>
        <w:numId w:val="1"/>
      </w:numPr>
      <w:tabs>
        <w:tab w:val="clear" w:pos="708"/>
        <w:tab w:val="left" w:pos="360" w:leader="none"/>
      </w:tabs>
      <w:spacing w:before="260" w:after="260"/>
      <w:ind w:hanging="0" w:left="0"/>
      <w:outlineLvl w:val="1"/>
    </w:pPr>
    <w:rPr>
      <w:rFonts w:ascii="Univers 45 Light" w:hAnsi="Univers 45 Light"/>
      <w:b/>
    </w:rPr>
  </w:style>
  <w:style w:type="paragraph" w:styleId="Heading3">
    <w:name w:val="Heading 3"/>
    <w:basedOn w:val="Heading2"/>
    <w:next w:val="Normal"/>
    <w:qFormat/>
    <w:rsid w:val="00eb49a6"/>
    <w:pPr>
      <w:numPr>
        <w:ilvl w:val="2"/>
        <w:numId w:val="1"/>
      </w:numPr>
      <w:spacing w:before="260" w:after="0"/>
      <w:ind w:hanging="0" w:left="0"/>
      <w:outlineLvl w:val="2"/>
    </w:pPr>
    <w:rPr/>
  </w:style>
  <w:style w:type="paragraph" w:styleId="Heading4">
    <w:name w:val="Heading 4"/>
    <w:basedOn w:val="Normal"/>
    <w:next w:val="Normal"/>
    <w:qFormat/>
    <w:rsid w:val="00eb49a6"/>
    <w:pPr>
      <w:keepNext w:val="true"/>
      <w:spacing w:before="260" w:after="0"/>
      <w:outlineLvl w:val="3"/>
    </w:pPr>
    <w:rPr>
      <w:i/>
    </w:rPr>
  </w:style>
  <w:style w:type="paragraph" w:styleId="Heading5">
    <w:name w:val="Heading 5"/>
    <w:basedOn w:val="Heading4"/>
    <w:next w:val="Normal"/>
    <w:qFormat/>
    <w:rsid w:val="00eb49a6"/>
    <w:pPr>
      <w:outlineLvl w:val="4"/>
    </w:pPr>
    <w:rPr/>
  </w:style>
  <w:style w:type="paragraph" w:styleId="Heading6">
    <w:name w:val="Heading 6"/>
    <w:basedOn w:val="Heading4"/>
    <w:next w:val="Normal"/>
    <w:qFormat/>
    <w:rsid w:val="00eb49a6"/>
    <w:pPr>
      <w:outlineLvl w:val="5"/>
    </w:pPr>
    <w:rPr/>
  </w:style>
  <w:style w:type="paragraph" w:styleId="Heading7">
    <w:name w:val="Heading 7"/>
    <w:basedOn w:val="Heading4"/>
    <w:next w:val="Normal"/>
    <w:qFormat/>
    <w:rsid w:val="00eb49a6"/>
    <w:pPr>
      <w:outlineLvl w:val="6"/>
    </w:pPr>
    <w:rPr/>
  </w:style>
  <w:style w:type="paragraph" w:styleId="Heading8">
    <w:name w:val="Heading 8"/>
    <w:basedOn w:val="Heading4"/>
    <w:next w:val="Normal"/>
    <w:qFormat/>
    <w:rsid w:val="00eb49a6"/>
    <w:pPr>
      <w:outlineLvl w:val="7"/>
    </w:pPr>
    <w:rPr/>
  </w:style>
  <w:style w:type="paragraph" w:styleId="Heading9">
    <w:name w:val="Heading 9"/>
    <w:basedOn w:val="Heading4"/>
    <w:next w:val="Normal"/>
    <w:qFormat/>
    <w:rsid w:val="00eb49a6"/>
    <w:pPr>
      <w:outlineLvl w:val="8"/>
    </w:pPr>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eb49a6"/>
    <w:rPr/>
  </w:style>
  <w:style w:type="character" w:styleId="Hyperlink">
    <w:name w:val="Hyperlink"/>
    <w:uiPriority w:val="99"/>
    <w:unhideWhenUsed/>
    <w:rsid w:val="00b4026d"/>
    <w:rPr>
      <w:color w:val="0000FF"/>
      <w:u w:val="single"/>
    </w:rPr>
  </w:style>
  <w:style w:type="character" w:styleId="AdresregelChar" w:customStyle="1">
    <w:name w:val="Adresregel Char"/>
    <w:link w:val="Adresregel"/>
    <w:qFormat/>
    <w:rsid w:val="00a20c5e"/>
    <w:rPr>
      <w:rFonts w:ascii="Arial" w:hAnsi="Arial"/>
      <w:sz w:val="21"/>
      <w:lang w:val="nl-NL"/>
    </w:rPr>
  </w:style>
  <w:style w:type="character" w:styleId="BallontekstChar" w:customStyle="1">
    <w:name w:val="Ballontekst Char"/>
    <w:link w:val="BalloonText"/>
    <w:qFormat/>
    <w:rsid w:val="00bf58d7"/>
    <w:rPr>
      <w:rFonts w:ascii="Segoe UI" w:hAnsi="Segoe UI" w:cs="Segoe UI"/>
      <w:sz w:val="18"/>
      <w:szCs w:val="18"/>
    </w:rPr>
  </w:style>
  <w:style w:type="character" w:styleId="UnresolvedMention">
    <w:name w:val="Unresolved Mention"/>
    <w:basedOn w:val="DefaultParagraphFont"/>
    <w:uiPriority w:val="99"/>
    <w:semiHidden/>
    <w:unhideWhenUsed/>
    <w:qFormat/>
    <w:rsid w:val="00c9264f"/>
    <w:rPr>
      <w:color w:val="605E5C"/>
      <w:shd w:fill="E1DFDD" w:val="clear"/>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qFormat/>
    <w:rsid w:val="00eb49a6"/>
    <w:pPr>
      <w:spacing w:lineRule="auto" w:line="240" w:before="120" w:after="120"/>
    </w:pPr>
    <w:rPr>
      <w:b/>
    </w:rPr>
  </w:style>
  <w:style w:type="paragraph" w:styleId="Index" w:customStyle="1">
    <w:name w:val="Index"/>
    <w:basedOn w:val="Normal"/>
    <w:qFormat/>
    <w:pPr>
      <w:suppressLineNumbers/>
    </w:pPr>
    <w:rPr>
      <w:rFonts w:cs="Lohit Devanagari"/>
    </w:rPr>
  </w:style>
  <w:style w:type="paragraph" w:styleId="IndexHeading">
    <w:name w:val="Index Heading"/>
    <w:basedOn w:val="Normal"/>
    <w:next w:val="Index1"/>
    <w:semiHidden/>
    <w:rsid w:val="00eb49a6"/>
    <w:pPr>
      <w:spacing w:lineRule="auto" w:line="240"/>
    </w:pPr>
    <w:rPr>
      <w:rFonts w:ascii="Arial" w:hAnsi="Arial"/>
      <w:b/>
    </w:rPr>
  </w:style>
  <w:style w:type="paragraph" w:styleId="TableofAuthorities">
    <w:name w:val="Table of Authorities"/>
    <w:basedOn w:val="Normal"/>
    <w:next w:val="Normal"/>
    <w:semiHidden/>
    <w:rsid w:val="00eb49a6"/>
    <w:pPr>
      <w:spacing w:lineRule="auto" w:line="240"/>
      <w:ind w:hanging="200" w:left="200"/>
    </w:pPr>
    <w:rPr/>
  </w:style>
  <w:style w:type="paragraph" w:styleId="DocumentMap">
    <w:name w:val="Document Map"/>
    <w:basedOn w:val="Normal"/>
    <w:semiHidden/>
    <w:qFormat/>
    <w:rsid w:val="00eb49a6"/>
    <w:pPr>
      <w:shd w:val="clear" w:color="auto" w:fill="000080"/>
      <w:spacing w:lineRule="auto" w:line="240"/>
    </w:pPr>
    <w:rPr>
      <w:rFonts w:ascii="Tahoma" w:hAnsi="Tahoma"/>
    </w:rPr>
  </w:style>
  <w:style w:type="paragraph" w:styleId="EndnoteText">
    <w:name w:val="Endnote Text"/>
    <w:basedOn w:val="Normal"/>
    <w:semiHidden/>
    <w:rsid w:val="00eb49a6"/>
    <w:pPr>
      <w:spacing w:lineRule="auto" w:line="240"/>
    </w:pPr>
    <w:rPr/>
  </w:style>
  <w:style w:type="paragraph" w:styleId="Index1">
    <w:name w:val="Index 1"/>
    <w:basedOn w:val="Normal"/>
    <w:next w:val="Normal"/>
    <w:semiHidden/>
    <w:rsid w:val="00eb49a6"/>
    <w:pPr>
      <w:spacing w:lineRule="auto" w:line="240"/>
      <w:ind w:hanging="200" w:left="200"/>
    </w:pPr>
    <w:rPr/>
  </w:style>
  <w:style w:type="paragraph" w:styleId="Index2">
    <w:name w:val="Index 2"/>
    <w:basedOn w:val="Normal"/>
    <w:next w:val="Normal"/>
    <w:semiHidden/>
    <w:rsid w:val="00eb49a6"/>
    <w:pPr>
      <w:spacing w:lineRule="auto" w:line="240"/>
      <w:ind w:hanging="200" w:left="400"/>
    </w:pPr>
    <w:rPr/>
  </w:style>
  <w:style w:type="paragraph" w:styleId="Index3">
    <w:name w:val="Index 3"/>
    <w:basedOn w:val="Normal"/>
    <w:next w:val="Normal"/>
    <w:semiHidden/>
    <w:rsid w:val="00eb49a6"/>
    <w:pPr>
      <w:spacing w:lineRule="auto" w:line="240"/>
      <w:ind w:hanging="200" w:left="600"/>
    </w:pPr>
    <w:rPr/>
  </w:style>
  <w:style w:type="paragraph" w:styleId="index4">
    <w:name w:val="index 4"/>
    <w:basedOn w:val="Normal"/>
    <w:next w:val="Normal"/>
    <w:semiHidden/>
    <w:qFormat/>
    <w:rsid w:val="00eb49a6"/>
    <w:pPr>
      <w:spacing w:lineRule="auto" w:line="240"/>
      <w:ind w:hanging="200" w:left="800"/>
    </w:pPr>
    <w:rPr/>
  </w:style>
  <w:style w:type="paragraph" w:styleId="index5">
    <w:name w:val="index 5"/>
    <w:basedOn w:val="Normal"/>
    <w:next w:val="Normal"/>
    <w:semiHidden/>
    <w:qFormat/>
    <w:rsid w:val="00eb49a6"/>
    <w:pPr>
      <w:spacing w:lineRule="auto" w:line="240"/>
      <w:ind w:hanging="200" w:left="1000"/>
    </w:pPr>
    <w:rPr/>
  </w:style>
  <w:style w:type="paragraph" w:styleId="index6">
    <w:name w:val="index 6"/>
    <w:basedOn w:val="Normal"/>
    <w:next w:val="Normal"/>
    <w:semiHidden/>
    <w:qFormat/>
    <w:rsid w:val="00eb49a6"/>
    <w:pPr>
      <w:spacing w:lineRule="auto" w:line="240"/>
      <w:ind w:hanging="200" w:left="1200"/>
    </w:pPr>
    <w:rPr/>
  </w:style>
  <w:style w:type="paragraph" w:styleId="index7">
    <w:name w:val="index 7"/>
    <w:basedOn w:val="Normal"/>
    <w:next w:val="Normal"/>
    <w:semiHidden/>
    <w:qFormat/>
    <w:rsid w:val="00eb49a6"/>
    <w:pPr>
      <w:spacing w:lineRule="auto" w:line="240"/>
      <w:ind w:hanging="200" w:left="1400"/>
    </w:pPr>
    <w:rPr/>
  </w:style>
  <w:style w:type="paragraph" w:styleId="index8">
    <w:name w:val="index 8"/>
    <w:basedOn w:val="Normal"/>
    <w:next w:val="Normal"/>
    <w:semiHidden/>
    <w:qFormat/>
    <w:rsid w:val="00eb49a6"/>
    <w:pPr>
      <w:spacing w:lineRule="auto" w:line="240"/>
      <w:ind w:hanging="200" w:left="1600"/>
    </w:pPr>
    <w:rPr/>
  </w:style>
  <w:style w:type="paragraph" w:styleId="index9">
    <w:name w:val="index 9"/>
    <w:basedOn w:val="Normal"/>
    <w:next w:val="Normal"/>
    <w:semiHidden/>
    <w:qFormat/>
    <w:rsid w:val="00eb49a6"/>
    <w:pPr>
      <w:spacing w:lineRule="auto" w:line="240"/>
      <w:ind w:hanging="200" w:left="1800"/>
    </w:pPr>
    <w:rPr/>
  </w:style>
  <w:style w:type="paragraph" w:styleId="TOC1">
    <w:name w:val="TOC 1"/>
    <w:basedOn w:val="Normal"/>
    <w:next w:val="Normal"/>
    <w:semiHidden/>
    <w:rsid w:val="00eb49a6"/>
    <w:pPr>
      <w:spacing w:lineRule="auto" w:line="240"/>
    </w:pPr>
    <w:rPr/>
  </w:style>
  <w:style w:type="paragraph" w:styleId="TOC2">
    <w:name w:val="TOC 2"/>
    <w:basedOn w:val="Normal"/>
    <w:next w:val="Normal"/>
    <w:semiHidden/>
    <w:rsid w:val="00eb49a6"/>
    <w:pPr>
      <w:spacing w:lineRule="auto" w:line="240"/>
      <w:ind w:left="200"/>
    </w:pPr>
    <w:rPr/>
  </w:style>
  <w:style w:type="paragraph" w:styleId="TOC3">
    <w:name w:val="TOC 3"/>
    <w:basedOn w:val="Normal"/>
    <w:next w:val="Normal"/>
    <w:semiHidden/>
    <w:rsid w:val="00eb49a6"/>
    <w:pPr>
      <w:spacing w:lineRule="auto" w:line="240"/>
      <w:ind w:left="400"/>
    </w:pPr>
    <w:rPr/>
  </w:style>
  <w:style w:type="paragraph" w:styleId="TOC4">
    <w:name w:val="TOC 4"/>
    <w:basedOn w:val="Normal"/>
    <w:next w:val="Normal"/>
    <w:semiHidden/>
    <w:rsid w:val="00eb49a6"/>
    <w:pPr>
      <w:spacing w:lineRule="auto" w:line="240"/>
      <w:ind w:left="600"/>
    </w:pPr>
    <w:rPr/>
  </w:style>
  <w:style w:type="paragraph" w:styleId="TOC5">
    <w:name w:val="TOC 5"/>
    <w:basedOn w:val="Normal"/>
    <w:next w:val="Normal"/>
    <w:semiHidden/>
    <w:rsid w:val="00eb49a6"/>
    <w:pPr>
      <w:spacing w:lineRule="auto" w:line="240"/>
      <w:ind w:left="800"/>
    </w:pPr>
    <w:rPr/>
  </w:style>
  <w:style w:type="paragraph" w:styleId="TOC6">
    <w:name w:val="TOC 6"/>
    <w:basedOn w:val="Normal"/>
    <w:next w:val="Normal"/>
    <w:semiHidden/>
    <w:rsid w:val="00eb49a6"/>
    <w:pPr>
      <w:spacing w:lineRule="auto" w:line="240"/>
      <w:ind w:left="1000"/>
    </w:pPr>
    <w:rPr/>
  </w:style>
  <w:style w:type="paragraph" w:styleId="TOC7">
    <w:name w:val="TOC 7"/>
    <w:basedOn w:val="Normal"/>
    <w:next w:val="Normal"/>
    <w:semiHidden/>
    <w:rsid w:val="00eb49a6"/>
    <w:pPr>
      <w:spacing w:lineRule="auto" w:line="240"/>
      <w:ind w:left="1200"/>
    </w:pPr>
    <w:rPr/>
  </w:style>
  <w:style w:type="paragraph" w:styleId="TOC8">
    <w:name w:val="TOC 8"/>
    <w:basedOn w:val="Normal"/>
    <w:next w:val="Normal"/>
    <w:semiHidden/>
    <w:rsid w:val="00eb49a6"/>
    <w:pPr>
      <w:spacing w:lineRule="auto" w:line="240"/>
      <w:ind w:left="1400"/>
    </w:pPr>
    <w:rPr/>
  </w:style>
  <w:style w:type="paragraph" w:styleId="TOC9">
    <w:name w:val="TOC 9"/>
    <w:basedOn w:val="Normal"/>
    <w:next w:val="Normal"/>
    <w:semiHidden/>
    <w:rsid w:val="00eb49a6"/>
    <w:pPr>
      <w:spacing w:lineRule="auto" w:line="240"/>
      <w:ind w:left="1600"/>
    </w:pPr>
    <w:rPr/>
  </w:style>
  <w:style w:type="paragraph" w:styleId="Inspringen" w:customStyle="1">
    <w:name w:val="Inspringen"/>
    <w:basedOn w:val="Normal"/>
    <w:qFormat/>
    <w:rsid w:val="00eb49a6"/>
    <w:pPr>
      <w:ind w:left="567"/>
    </w:pPr>
    <w:rPr/>
  </w:style>
  <w:style w:type="paragraph" w:styleId="Inspringen2" w:customStyle="1">
    <w:name w:val="Inspringen 2"/>
    <w:basedOn w:val="Normal"/>
    <w:qFormat/>
    <w:rsid w:val="00eb49a6"/>
    <w:pPr>
      <w:ind w:left="851"/>
    </w:pPr>
    <w:rPr/>
  </w:style>
  <w:style w:type="paragraph" w:styleId="Inspringen3" w:customStyle="1">
    <w:name w:val="Inspringen 3"/>
    <w:basedOn w:val="Normal"/>
    <w:qFormat/>
    <w:rsid w:val="00eb49a6"/>
    <w:pPr>
      <w:ind w:left="1134"/>
    </w:pPr>
    <w:rPr/>
  </w:style>
  <w:style w:type="paragraph" w:styleId="Inspringen4" w:customStyle="1">
    <w:name w:val="Inspringen 4"/>
    <w:basedOn w:val="Normal"/>
    <w:qFormat/>
    <w:rsid w:val="00eb49a6"/>
    <w:pPr>
      <w:ind w:left="1418"/>
    </w:pPr>
    <w:rPr/>
  </w:style>
  <w:style w:type="paragraph" w:styleId="Inspringen5" w:customStyle="1">
    <w:name w:val="Inspringen 5"/>
    <w:basedOn w:val="Normal"/>
    <w:qFormat/>
    <w:rsid w:val="00eb49a6"/>
    <w:pPr>
      <w:ind w:left="1701"/>
    </w:pPr>
    <w:rPr/>
  </w:style>
  <w:style w:type="paragraph" w:styleId="Inspringen6" w:customStyle="1">
    <w:name w:val="Inspringen 6"/>
    <w:basedOn w:val="Normal"/>
    <w:qFormat/>
    <w:rsid w:val="00eb49a6"/>
    <w:pPr>
      <w:ind w:left="1985"/>
    </w:pPr>
    <w:rPr/>
  </w:style>
  <w:style w:type="paragraph" w:styleId="Inspringen7" w:customStyle="1">
    <w:name w:val="Inspringen 7"/>
    <w:basedOn w:val="Normal"/>
    <w:qFormat/>
    <w:rsid w:val="00eb49a6"/>
    <w:pPr>
      <w:ind w:left="2268"/>
    </w:pPr>
    <w:rPr/>
  </w:style>
  <w:style w:type="paragraph" w:styleId="Inspringen8" w:customStyle="1">
    <w:name w:val="Inspringen 8"/>
    <w:basedOn w:val="Normal"/>
    <w:qFormat/>
    <w:rsid w:val="00eb49a6"/>
    <w:pPr>
      <w:ind w:left="2552"/>
    </w:pPr>
    <w:rPr/>
  </w:style>
  <w:style w:type="paragraph" w:styleId="Inspringen9" w:customStyle="1">
    <w:name w:val="Inspringen 9"/>
    <w:basedOn w:val="Normal"/>
    <w:qFormat/>
    <w:rsid w:val="00eb49a6"/>
    <w:pPr>
      <w:ind w:left="2835"/>
    </w:pPr>
    <w:rPr/>
  </w:style>
  <w:style w:type="paragraph" w:styleId="toaheading">
    <w:name w:val="toa heading"/>
    <w:basedOn w:val="Normal"/>
    <w:next w:val="Normal"/>
    <w:semiHidden/>
    <w:qFormat/>
    <w:rsid w:val="00eb49a6"/>
    <w:pPr>
      <w:spacing w:lineRule="auto" w:line="240" w:before="120" w:after="0"/>
    </w:pPr>
    <w:rPr>
      <w:rFonts w:ascii="Arial" w:hAnsi="Arial"/>
      <w:b/>
      <w:sz w:val="24"/>
    </w:rPr>
  </w:style>
  <w:style w:type="paragraph" w:styleId="List4">
    <w:name w:val="List 4"/>
    <w:basedOn w:val="Normal"/>
    <w:qFormat/>
    <w:rsid w:val="00eb49a6"/>
    <w:pPr>
      <w:spacing w:lineRule="auto" w:line="240"/>
      <w:ind w:hanging="283" w:left="1132"/>
    </w:pPr>
    <w:rPr/>
  </w:style>
  <w:style w:type="paragraph" w:styleId="List5">
    <w:name w:val="List 5"/>
    <w:basedOn w:val="Normal"/>
    <w:qFormat/>
    <w:rsid w:val="00eb49a6"/>
    <w:pPr>
      <w:spacing w:lineRule="auto" w:line="240"/>
      <w:ind w:hanging="283" w:left="1415"/>
    </w:pPr>
    <w:rPr/>
  </w:style>
  <w:style w:type="paragraph" w:styleId="TableofFigures">
    <w:name w:val="Table of Figures"/>
    <w:basedOn w:val="Normal"/>
    <w:next w:val="Normal"/>
    <w:semiHidden/>
    <w:rsid w:val="00eb49a6"/>
    <w:pPr>
      <w:spacing w:lineRule="auto" w:line="240"/>
      <w:ind w:hanging="400" w:left="400"/>
    </w:pPr>
    <w:rPr/>
  </w:style>
  <w:style w:type="paragraph" w:styleId="ListBullet">
    <w:name w:val="List Bullet"/>
    <w:basedOn w:val="Normal"/>
    <w:rsid w:val="00eb49a6"/>
    <w:pPr>
      <w:numPr>
        <w:ilvl w:val="0"/>
        <w:numId w:val="2"/>
      </w:numPr>
      <w:tabs>
        <w:tab w:val="clear" w:pos="708"/>
        <w:tab w:val="left" w:pos="567" w:leader="none"/>
      </w:tabs>
      <w:spacing w:lineRule="auto" w:line="240"/>
      <w:ind w:hanging="0" w:left="0"/>
    </w:pPr>
    <w:rPr/>
  </w:style>
  <w:style w:type="paragraph" w:styleId="ListBullet2">
    <w:name w:val="List Bullet 2"/>
    <w:basedOn w:val="Normal"/>
    <w:rsid w:val="00eb49a6"/>
    <w:pPr>
      <w:numPr>
        <w:ilvl w:val="0"/>
        <w:numId w:val="3"/>
      </w:numPr>
      <w:tabs>
        <w:tab w:val="clear" w:pos="708"/>
        <w:tab w:val="left" w:pos="360" w:leader="none"/>
        <w:tab w:val="left" w:pos="851" w:leader="none"/>
      </w:tabs>
      <w:ind w:hanging="0" w:left="0"/>
    </w:pPr>
    <w:rPr/>
  </w:style>
  <w:style w:type="paragraph" w:styleId="ListBullet3">
    <w:name w:val="List Bullet 3"/>
    <w:basedOn w:val="Normal"/>
    <w:rsid w:val="00eb49a6"/>
    <w:pPr>
      <w:numPr>
        <w:ilvl w:val="0"/>
        <w:numId w:val="4"/>
      </w:numPr>
      <w:tabs>
        <w:tab w:val="clear" w:pos="708"/>
        <w:tab w:val="left" w:pos="360" w:leader="none"/>
      </w:tabs>
      <w:spacing w:lineRule="auto" w:line="240"/>
      <w:ind w:hanging="0" w:left="0"/>
    </w:pPr>
    <w:rPr/>
  </w:style>
  <w:style w:type="paragraph" w:styleId="ListBullet4">
    <w:name w:val="List Bullet 4"/>
    <w:basedOn w:val="Normal"/>
    <w:rsid w:val="00eb49a6"/>
    <w:pPr>
      <w:numPr>
        <w:ilvl w:val="0"/>
        <w:numId w:val="5"/>
      </w:numPr>
      <w:tabs>
        <w:tab w:val="clear" w:pos="708"/>
        <w:tab w:val="left" w:pos="360" w:leader="none"/>
      </w:tabs>
      <w:spacing w:lineRule="auto" w:line="240"/>
      <w:ind w:hanging="0" w:left="0"/>
    </w:pPr>
    <w:rPr/>
  </w:style>
  <w:style w:type="paragraph" w:styleId="ListBullet5">
    <w:name w:val="List Bullet 5"/>
    <w:basedOn w:val="Normal"/>
    <w:rsid w:val="00eb49a6"/>
    <w:pPr>
      <w:numPr>
        <w:ilvl w:val="0"/>
        <w:numId w:val="6"/>
      </w:numPr>
      <w:tabs>
        <w:tab w:val="clear" w:pos="708"/>
        <w:tab w:val="left" w:pos="360" w:leader="none"/>
      </w:tabs>
      <w:spacing w:lineRule="auto" w:line="240"/>
      <w:ind w:hanging="0" w:left="0"/>
    </w:pPr>
    <w:rPr/>
  </w:style>
  <w:style w:type="paragraph" w:styleId="ListNumber">
    <w:name w:val="List Number"/>
    <w:basedOn w:val="Normal"/>
    <w:rsid w:val="00eb49a6"/>
    <w:pPr>
      <w:numPr>
        <w:ilvl w:val="0"/>
        <w:numId w:val="7"/>
      </w:numPr>
      <w:tabs>
        <w:tab w:val="clear" w:pos="708"/>
        <w:tab w:val="left" w:pos="567" w:leader="none"/>
      </w:tabs>
      <w:ind w:hanging="0" w:left="0"/>
    </w:pPr>
    <w:rPr/>
  </w:style>
  <w:style w:type="paragraph" w:styleId="ListNumber2">
    <w:name w:val="List Number 2"/>
    <w:basedOn w:val="Normal"/>
    <w:rsid w:val="00eb49a6"/>
    <w:pPr>
      <w:numPr>
        <w:ilvl w:val="1"/>
        <w:numId w:val="7"/>
      </w:numPr>
      <w:tabs>
        <w:tab w:val="clear" w:pos="708"/>
        <w:tab w:val="left" w:pos="360" w:leader="none"/>
        <w:tab w:val="left" w:pos="851" w:leader="none"/>
      </w:tabs>
      <w:ind w:hanging="0" w:left="0"/>
    </w:pPr>
    <w:rPr/>
  </w:style>
  <w:style w:type="paragraph" w:styleId="ListNumber3">
    <w:name w:val="List Number 3"/>
    <w:basedOn w:val="Normal"/>
    <w:rsid w:val="00eb49a6"/>
    <w:pPr>
      <w:numPr>
        <w:ilvl w:val="2"/>
        <w:numId w:val="7"/>
      </w:numPr>
      <w:tabs>
        <w:tab w:val="clear" w:pos="708"/>
        <w:tab w:val="left" w:pos="360" w:leader="none"/>
        <w:tab w:val="left" w:pos="1134" w:leader="none"/>
      </w:tabs>
      <w:ind w:hanging="0" w:left="0"/>
    </w:pPr>
    <w:rPr/>
  </w:style>
  <w:style w:type="paragraph" w:styleId="ListNumber4">
    <w:name w:val="List Number 4"/>
    <w:basedOn w:val="Normal"/>
    <w:rsid w:val="00eb49a6"/>
    <w:pPr>
      <w:numPr>
        <w:ilvl w:val="3"/>
        <w:numId w:val="7"/>
      </w:numPr>
      <w:tabs>
        <w:tab w:val="clear" w:pos="708"/>
        <w:tab w:val="left" w:pos="360" w:leader="none"/>
        <w:tab w:val="left" w:pos="1418" w:leader="none"/>
      </w:tabs>
      <w:ind w:hanging="0" w:left="0"/>
    </w:pPr>
    <w:rPr/>
  </w:style>
  <w:style w:type="paragraph" w:styleId="ListNumber5">
    <w:name w:val="List Number 5"/>
    <w:basedOn w:val="Normal"/>
    <w:rsid w:val="00eb49a6"/>
    <w:pPr>
      <w:numPr>
        <w:ilvl w:val="0"/>
        <w:numId w:val="8"/>
      </w:numPr>
      <w:tabs>
        <w:tab w:val="clear" w:pos="708"/>
        <w:tab w:val="left" w:pos="360" w:leader="none"/>
      </w:tabs>
      <w:spacing w:lineRule="auto" w:line="240"/>
      <w:ind w:hanging="0" w:left="0"/>
    </w:pPr>
    <w:rPr/>
  </w:style>
  <w:style w:type="paragraph" w:styleId="ListContinue">
    <w:name w:val="List Continue"/>
    <w:basedOn w:val="Normal"/>
    <w:rsid w:val="00eb49a6"/>
    <w:pPr>
      <w:spacing w:lineRule="auto" w:line="240" w:before="0" w:after="120"/>
      <w:ind w:left="283"/>
    </w:pPr>
    <w:rPr/>
  </w:style>
  <w:style w:type="paragraph" w:styleId="ListContinue2">
    <w:name w:val="List Continue 2"/>
    <w:basedOn w:val="Normal"/>
    <w:rsid w:val="00eb49a6"/>
    <w:pPr>
      <w:spacing w:lineRule="auto" w:line="240" w:before="0" w:after="120"/>
      <w:ind w:left="566"/>
    </w:pPr>
    <w:rPr/>
  </w:style>
  <w:style w:type="paragraph" w:styleId="ListContinue3">
    <w:name w:val="List Continue 3"/>
    <w:basedOn w:val="Normal"/>
    <w:rsid w:val="00eb49a6"/>
    <w:pPr>
      <w:spacing w:lineRule="auto" w:line="240" w:before="0" w:after="120"/>
      <w:ind w:left="849"/>
    </w:pPr>
    <w:rPr/>
  </w:style>
  <w:style w:type="paragraph" w:styleId="ListContinue4">
    <w:name w:val="List Continue 4"/>
    <w:basedOn w:val="Normal"/>
    <w:rsid w:val="00eb49a6"/>
    <w:pPr>
      <w:spacing w:lineRule="auto" w:line="240" w:before="0" w:after="120"/>
      <w:ind w:left="1132"/>
    </w:pPr>
    <w:rPr/>
  </w:style>
  <w:style w:type="paragraph" w:styleId="ListContinue5">
    <w:name w:val="List Continue 5"/>
    <w:basedOn w:val="Normal"/>
    <w:rsid w:val="00eb49a6"/>
    <w:pPr>
      <w:spacing w:lineRule="auto" w:line="240" w:before="0" w:after="120"/>
      <w:ind w:left="1415"/>
    </w:pPr>
    <w:rPr/>
  </w:style>
  <w:style w:type="paragraph" w:styleId="macro">
    <w:name w:val="macro"/>
    <w:semiHidden/>
    <w:qFormat/>
    <w:rsid w:val="00eb49a6"/>
    <w:pPr>
      <w:widowControl/>
      <w:tabs>
        <w:tab w:val="clear" w:pos="708"/>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exact" w:line="260" w:before="0" w:after="0"/>
      <w:jc w:val="left"/>
    </w:pPr>
    <w:rPr>
      <w:rFonts w:ascii="Courier New" w:hAnsi="Courier New" w:eastAsia="Times New Roman" w:cs="Times New Roman"/>
      <w:color w:val="auto"/>
      <w:kern w:val="0"/>
      <w:sz w:val="20"/>
      <w:szCs w:val="20"/>
      <w:lang w:val="nl-NL" w:eastAsia="nl-NL" w:bidi="ar-SA"/>
    </w:rPr>
  </w:style>
  <w:style w:type="paragraph" w:styleId="NoteHeading">
    <w:name w:val="Note Heading"/>
    <w:basedOn w:val="Normal"/>
    <w:next w:val="Normal"/>
    <w:qFormat/>
    <w:rsid w:val="00eb49a6"/>
    <w:pPr>
      <w:spacing w:lineRule="auto" w:line="240"/>
    </w:pPr>
    <w:rPr/>
  </w:style>
  <w:style w:type="paragraph" w:styleId="1" w:customStyle="1">
    <w:name w:val="1"/>
    <w:basedOn w:val="Normal"/>
    <w:next w:val="Normal"/>
    <w:qFormat/>
    <w:rsid w:val="00eb49a6"/>
    <w:pPr>
      <w:spacing w:lineRule="auto" w:line="240"/>
      <w:ind w:left="709"/>
    </w:pPr>
    <w:rPr/>
  </w:style>
  <w:style w:type="paragraph" w:styleId="AnnotationText">
    <w:name w:val="Annotation Text"/>
    <w:basedOn w:val="Normal"/>
    <w:semiHidden/>
    <w:rsid w:val="00eb49a6"/>
    <w:pPr>
      <w:spacing w:lineRule="auto" w:line="240"/>
    </w:pPr>
    <w:rPr/>
  </w:style>
  <w:style w:type="paragraph" w:styleId="FootnoteText">
    <w:name w:val="Footnote Text"/>
    <w:basedOn w:val="Normal"/>
    <w:semiHidden/>
    <w:rsid w:val="00eb49a6"/>
    <w:pPr>
      <w:spacing w:lineRule="auto" w:line="240"/>
    </w:pPr>
    <w:rPr/>
  </w:style>
  <w:style w:type="paragraph" w:styleId="Retouradres" w:customStyle="1">
    <w:name w:val="Retouradres"/>
    <w:basedOn w:val="Normal"/>
    <w:next w:val="Normal"/>
    <w:qFormat/>
    <w:rsid w:val="00547739"/>
    <w:pPr>
      <w:spacing w:lineRule="atLeast" w:line="180"/>
    </w:pPr>
    <w:rPr>
      <w:sz w:val="13"/>
    </w:rPr>
  </w:style>
  <w:style w:type="paragraph" w:styleId="Rubricering" w:customStyle="1">
    <w:name w:val="Rubricering"/>
    <w:basedOn w:val="Normal"/>
    <w:next w:val="Normal"/>
    <w:qFormat/>
    <w:rsid w:val="00282965"/>
    <w:pPr/>
    <w:rPr>
      <w:b/>
      <w:caps/>
      <w:sz w:val="13"/>
    </w:rPr>
  </w:style>
  <w:style w:type="paragraph" w:styleId="Functieinondertekening" w:customStyle="1">
    <w:name w:val="Functie in ondertekening"/>
    <w:basedOn w:val="Normal"/>
    <w:next w:val="Normal"/>
    <w:qFormat/>
    <w:rsid w:val="00494227"/>
    <w:pPr/>
    <w:rPr>
      <w:i/>
    </w:rPr>
  </w:style>
  <w:style w:type="paragraph" w:styleId="Afzendgegevens" w:customStyle="1">
    <w:name w:val="Afzendgegevens"/>
    <w:basedOn w:val="Normal"/>
    <w:qFormat/>
    <w:rsid w:val="00494227"/>
    <w:pPr>
      <w:spacing w:lineRule="atLeast" w:line="180"/>
    </w:pPr>
    <w:rPr>
      <w:sz w:val="13"/>
    </w:rPr>
  </w:style>
  <w:style w:type="paragraph" w:styleId="Afzendgegevenskopjes" w:customStyle="1">
    <w:name w:val="Afzendgegevens kopjes"/>
    <w:basedOn w:val="Afzendgegevens"/>
    <w:next w:val="Afzendgegevens"/>
    <w:qFormat/>
    <w:rsid w:val="00494227"/>
    <w:pPr/>
    <w:rPr>
      <w:b/>
    </w:rPr>
  </w:style>
  <w:style w:type="paragraph" w:styleId="HeaderandFooter" w:customStyle="1">
    <w:name w:val="Header and Footer"/>
    <w:basedOn w:val="Normal"/>
    <w:qFormat/>
    <w:pPr/>
    <w:rPr/>
  </w:style>
  <w:style w:type="paragraph" w:styleId="Header">
    <w:name w:val="Header"/>
    <w:basedOn w:val="Normal"/>
    <w:rsid w:val="00132b19"/>
    <w:pPr>
      <w:tabs>
        <w:tab w:val="clear" w:pos="708"/>
        <w:tab w:val="center" w:pos="4320" w:leader="none"/>
        <w:tab w:val="right" w:pos="8640" w:leader="none"/>
      </w:tabs>
    </w:pPr>
    <w:rPr/>
  </w:style>
  <w:style w:type="paragraph" w:styleId="Footer">
    <w:name w:val="Footer"/>
    <w:basedOn w:val="Normal"/>
    <w:rsid w:val="00132b19"/>
    <w:pPr>
      <w:tabs>
        <w:tab w:val="clear" w:pos="708"/>
        <w:tab w:val="center" w:pos="4320" w:leader="none"/>
        <w:tab w:val="right" w:pos="8640" w:leader="none"/>
      </w:tabs>
    </w:pPr>
    <w:rPr/>
  </w:style>
  <w:style w:type="paragraph" w:styleId="Afzendgegevenswitregel1" w:customStyle="1">
    <w:name w:val="Afzendgegevens witregel 1"/>
    <w:basedOn w:val="Afzendgegevens"/>
    <w:next w:val="Afzendgegevenskopjes"/>
    <w:qFormat/>
    <w:rsid w:val="00c45528"/>
    <w:pPr>
      <w:spacing w:lineRule="atLeast" w:line="90"/>
    </w:pPr>
    <w:rPr>
      <w:sz w:val="9"/>
    </w:rPr>
  </w:style>
  <w:style w:type="paragraph" w:styleId="Afzendgegevenswitregel2" w:customStyle="1">
    <w:name w:val="Afzendgegevens witregel 2"/>
    <w:basedOn w:val="Afzendgegevens"/>
    <w:next w:val="Afzendgegevenskopjes"/>
    <w:qFormat/>
    <w:rsid w:val="00c45528"/>
    <w:pPr>
      <w:spacing w:lineRule="atLeast" w:line="270"/>
    </w:pPr>
    <w:rPr>
      <w:sz w:val="27"/>
    </w:rPr>
  </w:style>
  <w:style w:type="paragraph" w:styleId="Aanhef1" w:customStyle="1">
    <w:name w:val="Aanhef1"/>
    <w:basedOn w:val="Normal"/>
    <w:next w:val="Normal"/>
    <w:qFormat/>
    <w:rsid w:val="00d43ffc"/>
    <w:pPr>
      <w:spacing w:before="0" w:after="240"/>
    </w:pPr>
    <w:rPr/>
  </w:style>
  <w:style w:type="paragraph" w:styleId="Slotzin" w:customStyle="1">
    <w:name w:val="Slotzin"/>
    <w:basedOn w:val="Normal"/>
    <w:next w:val="Normal"/>
    <w:qFormat/>
    <w:rsid w:val="00600f33"/>
    <w:pPr>
      <w:spacing w:before="240" w:after="0"/>
    </w:pPr>
    <w:rPr/>
  </w:style>
  <w:style w:type="paragraph" w:styleId="Huisstijl-TabelTitel" w:customStyle="1">
    <w:name w:val="Huisstijl-TabelTitel"/>
    <w:basedOn w:val="Normal"/>
    <w:next w:val="Normal"/>
    <w:qFormat/>
    <w:rsid w:val="005f4c40"/>
    <w:pPr/>
    <w:rPr>
      <w:b/>
      <w:sz w:val="14"/>
      <w:szCs w:val="24"/>
    </w:rPr>
  </w:style>
  <w:style w:type="paragraph" w:styleId="Huisstijl-TabelTekst" w:customStyle="1">
    <w:name w:val="Huisstijl-TabelTekst"/>
    <w:basedOn w:val="Huisstijl-TabelTitel"/>
    <w:qFormat/>
    <w:rsid w:val="005f4c40"/>
    <w:pPr/>
    <w:rPr>
      <w:b w:val="false"/>
    </w:rPr>
  </w:style>
  <w:style w:type="paragraph" w:styleId="NormalWeb">
    <w:name w:val="Normal (Web)"/>
    <w:basedOn w:val="Normal"/>
    <w:qFormat/>
    <w:rsid w:val="00a937ab"/>
    <w:pPr/>
    <w:rPr>
      <w:szCs w:val="24"/>
    </w:rPr>
  </w:style>
  <w:style w:type="paragraph" w:styleId="Huisstijl-Ondertekeningvervolg" w:customStyle="1">
    <w:name w:val="Huisstijl - Ondertekening vervolg"/>
    <w:basedOn w:val="Normal"/>
    <w:qFormat/>
    <w:rsid w:val="00a937ab"/>
    <w:pPr>
      <w:widowControl w:val="false"/>
      <w:spacing w:lineRule="exact" w:line="240"/>
      <w:textAlignment w:val="baseline"/>
    </w:pPr>
    <w:rPr>
      <w:rFonts w:cs="Lohit Hindi"/>
      <w:i/>
      <w:kern w:val="2"/>
      <w:szCs w:val="24"/>
      <w:lang w:eastAsia="zh-CN" w:bidi="hi-IN"/>
    </w:rPr>
  </w:style>
  <w:style w:type="paragraph" w:styleId="Adresregel" w:customStyle="1">
    <w:name w:val="Adresregel"/>
    <w:basedOn w:val="Normal"/>
    <w:link w:val="AdresregelChar"/>
    <w:qFormat/>
    <w:rsid w:val="00a20c5e"/>
    <w:pPr>
      <w:spacing w:lineRule="auto" w:line="240"/>
    </w:pPr>
    <w:rPr>
      <w:rFonts w:ascii="Arial" w:hAnsi="Arial"/>
      <w:sz w:val="21"/>
    </w:rPr>
  </w:style>
  <w:style w:type="paragraph" w:styleId="BalloonText">
    <w:name w:val="Balloon Text"/>
    <w:basedOn w:val="Normal"/>
    <w:link w:val="BallontekstChar"/>
    <w:qFormat/>
    <w:rsid w:val="00bf58d7"/>
    <w:pPr>
      <w:spacing w:lineRule="auto" w:line="240"/>
    </w:pPr>
    <w:rPr>
      <w:rFonts w:ascii="Segoe UI" w:hAnsi="Segoe UI" w:cs="Segoe UI"/>
      <w:szCs w:val="18"/>
    </w:rPr>
  </w:style>
  <w:style w:type="paragraph" w:styleId="FrameContents" w:customStyle="1">
    <w:name w:val="Frame Contents"/>
    <w:basedOn w:val="Normal"/>
    <w:qFormat/>
    <w:pPr/>
    <w:rPr/>
  </w:style>
  <w:style w:type="paragraph" w:styleId="HeaderLeft" w:customStyle="1">
    <w:name w:val="Header Left"/>
    <w:basedOn w:val="Header"/>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WJZ.bezwaarenberoep@minvws.nl" TargetMode="External"/><Relationship Id="rId3" Type="http://schemas.openxmlformats.org/officeDocument/2006/relationships/hyperlink" Target="mailto:WJZ.bezwaarenberoep@minvws.nl" TargetMode="External"/><Relationship Id="rId4" Type="http://schemas.openxmlformats.org/officeDocument/2006/relationships/hyperlink" Target="mailto:WJZ.bezwaarenberoep@minvws.nl" TargetMode="External"/><Relationship Id="rId5" Type="http://schemas.openxmlformats.org/officeDocument/2006/relationships/hyperlink" Target="mailto:WJZ.bezwaarenberoep@minvws.nl" TargetMode="External"/><Relationship Id="rId6" Type="http://schemas.openxmlformats.org/officeDocument/2006/relationships/hyperlink" Target="mailto:WJZ.bezwaarenberoep@minvws.nl" TargetMode="External"/><Relationship Id="rId7" Type="http://schemas.openxmlformats.org/officeDocument/2006/relationships/hyperlink" Target="https://www.rijksoverheid.nl/ministeries/ministerie-van-volksgezondheid-welzijn-en-sport/contact/bezwaarschriften-vws"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yperlink" Target="mailto:WJZ.bezwaarenberoep@minvws.nl" TargetMode="Externa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mailto:Wjz.bezwaarenberoep@minvws.nl" TargetMode="External"/><Relationship Id="rId4" Type="http://schemas.openxmlformats.org/officeDocument/2006/relationships/hyperlink" Target="mailto:Wjz.bezwaarenberoep@minvws.nl" TargetMode="External"/>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mailto:Wjz.bezwaarenberoep@minvws.nl" TargetMode="External"/><Relationship Id="rId4" Type="http://schemas.openxmlformats.org/officeDocument/2006/relationships/hyperlink" Target="mailto:Wjz.bezwaarenberoep@minvws.nl" TargetMode="External"/>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658ADF-1B83-4FEB-B16C-BFDD745A8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6</Pages>
  <Words>1168</Words>
  <Characters>7081</Characters>
  <CharactersWithSpaces>8183</CharactersWithSpaces>
  <Paragraphs>100</Paragraphs>
  <Company>Ministerie van VWS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2026-02-12T10:45:00Z</dcterms:created>
  <dc:creator>mw. C.P.N. Baptist-Van Deventer</dc:creator>
  <dc:description/>
  <dc:language>en-US</dc:language>
  <cp:lastModifiedBy/>
  <cp:lastPrinted>2019-02-28T14:43:00Z</cp:lastPrinted>
  <dcterms:modified xsi:type="dcterms:W3CDTF">2026-05-21T22:35:55Z</dcterms:modified>
  <cp:revision>10</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