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56C031AA" w:rsidR="00E73480" w:rsidRDefault="00983BFB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상점</w:t>
                            </w:r>
                          </w:p>
                          <w:p w14:paraId="0D2668DD" w14:textId="0AE83ECC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83BFB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상점</w:t>
                            </w:r>
                            <w:r w:rsidR="0050070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56C031AA" w:rsidR="00E73480" w:rsidRDefault="00983BFB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상점</w:t>
                      </w:r>
                    </w:p>
                    <w:p w14:paraId="0D2668DD" w14:textId="0AE83ECC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983BFB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상점</w:t>
                      </w:r>
                      <w:r w:rsidR="0050070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7DECC869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01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15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0E78D64E" w:rsidR="00E73480" w:rsidRDefault="00CC01A9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szCs w:val="18"/>
              </w:rPr>
              <w:t>023-02-23</w:t>
            </w:r>
          </w:p>
        </w:tc>
        <w:tc>
          <w:tcPr>
            <w:tcW w:w="6521" w:type="dxa"/>
            <w:vAlign w:val="center"/>
          </w:tcPr>
          <w:p w14:paraId="716D8DD5" w14:textId="731EB43C" w:rsidR="00E73480" w:rsidRDefault="00546073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UI 작성</w:t>
            </w: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0DA10F48" w:rsidR="00E73480" w:rsidRDefault="00546073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2023_03-11</w:t>
            </w:r>
          </w:p>
        </w:tc>
        <w:tc>
          <w:tcPr>
            <w:tcW w:w="6521" w:type="dxa"/>
            <w:vAlign w:val="center"/>
          </w:tcPr>
          <w:p w14:paraId="21ADA3C5" w14:textId="62767290" w:rsidR="00E73480" w:rsidRDefault="00546073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szCs w:val="18"/>
              </w:rPr>
              <w:t>오브젝트에 따른 상세 설명 작성</w:t>
            </w: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50ED48D5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3728AC">
        <w:rPr>
          <w:rFonts w:asciiTheme="minorEastAsia" w:hAnsiTheme="minorEastAsia" w:hint="eastAsia"/>
        </w:rPr>
        <w:t>상점</w:t>
      </w:r>
      <w:r>
        <w:rPr>
          <w:rFonts w:asciiTheme="minorEastAsia" w:hAnsiTheme="minorEastAsia" w:hint="eastAsia"/>
        </w:rPr>
        <w:t>에 대한 내용이 기재된 문서이다.</w:t>
      </w:r>
    </w:p>
    <w:p w14:paraId="15D3CC87" w14:textId="76982A74" w:rsidR="00E73480" w:rsidRDefault="003728A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상점은 게임 내 광장을 이용해 진입한다.</w:t>
      </w:r>
    </w:p>
    <w:p w14:paraId="429AB0BF" w14:textId="49CA7125" w:rsidR="003728AC" w:rsidRDefault="003728A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기능은 유저의 재화를 소모하여 특정 아이템 구매 및 이를 이용한 편의성 증가,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컬렉션의 기능을 수행한다.</w:t>
      </w:r>
    </w:p>
    <w:p w14:paraId="795A0FD6" w14:textId="77777777" w:rsidR="00E73480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1D619308" w14:textId="47A1D5E6" w:rsidR="00E73480" w:rsidRDefault="00153129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각종 게임 내 콘텐츠를 이용하여 쌓은 재화를 소모할 수 있는 소모처를 만듦으로써 유저에게 이를 이용한 각종 콘텐츠 제공, 게임을 실행하기 위한 동기 제공의 역할을 한다.</w:t>
      </w:r>
    </w:p>
    <w:p w14:paraId="3C467F27" w14:textId="3EE9E79E" w:rsidR="00153129" w:rsidRDefault="00153129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따로 3D 오브젝트를 이용한 상점 Scene을 만드는 것이 아니라, 2D UI를 출력하고 이를 통해 상점의 기능을 수행하는 것으로 유저에게 캐주얼한 상점 경험을 제공하고자 한다.</w:t>
      </w:r>
    </w:p>
    <w:p w14:paraId="435251BA" w14:textId="77777777" w:rsidR="00E73480" w:rsidRDefault="00E73480">
      <w:pPr>
        <w:rPr>
          <w:rFonts w:asciiTheme="minorEastAsia" w:hAnsiTheme="minorEastAsia"/>
        </w:rPr>
      </w:pPr>
    </w:p>
    <w:p w14:paraId="481632C6" w14:textId="7A3CDE21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50070C">
        <w:rPr>
          <w:rFonts w:hint="eastAsia"/>
        </w:rPr>
        <w:t xml:space="preserve">필요 </w:t>
      </w:r>
      <w:r w:rsidR="009C760B">
        <w:rPr>
          <w:rFonts w:hint="eastAsia"/>
        </w:rPr>
        <w:t>오브젝트</w:t>
      </w:r>
    </w:p>
    <w:p w14:paraId="16A6A67B" w14:textId="36CC6507" w:rsidR="00E73480" w:rsidRDefault="0000000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설명</w:t>
      </w:r>
    </w:p>
    <w:p w14:paraId="24DA530E" w14:textId="2F98F3F8" w:rsidR="009C760B" w:rsidRPr="009C760B" w:rsidRDefault="003D63A4" w:rsidP="009C760B">
      <w:pPr>
        <w:jc w:val="center"/>
      </w:pPr>
      <w:r>
        <w:rPr>
          <w:noProof/>
        </w:rPr>
        <w:drawing>
          <wp:inline distT="0" distB="0" distL="0" distR="0" wp14:anchorId="19D434FC" wp14:editId="5A6390A1">
            <wp:extent cx="4494893" cy="2501696"/>
            <wp:effectExtent l="0" t="0" r="1270" b="0"/>
            <wp:docPr id="1028169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9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218" cy="25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1E2" w14:textId="39DDC1DC" w:rsidR="00D67FA0" w:rsidRDefault="00D67FA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25087A">
        <w:rPr>
          <w:rFonts w:asciiTheme="minorEastAsia" w:hAnsiTheme="minorEastAsia" w:hint="eastAsia"/>
        </w:rPr>
        <w:t xml:space="preserve"> 상점</w:t>
      </w:r>
      <w:r>
        <w:rPr>
          <w:rFonts w:asciiTheme="minorEastAsia" w:hAnsiTheme="minorEastAsia" w:hint="eastAsia"/>
        </w:rPr>
        <w:t>의 오브젝트와 간이 배치 위치를 표시한 것이다.</w:t>
      </w:r>
    </w:p>
    <w:p w14:paraId="48BC77C7" w14:textId="4EF1FD10" w:rsidR="00D12A69" w:rsidRDefault="0025087A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</w:t>
      </w:r>
      <w:r>
        <w:rPr>
          <w:rFonts w:asciiTheme="minorEastAsia" w:hAnsiTheme="minorEastAsia"/>
        </w:rPr>
        <w:t xml:space="preserve">2D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에서는 마우스 버튼 클릭을 이용한 상호작용이 주를 이룬다.</w:t>
      </w:r>
    </w:p>
    <w:p w14:paraId="18CCCC1C" w14:textId="521141B6" w:rsidR="00A4025E" w:rsidRDefault="00A4025E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가지 종류의 재화</w:t>
      </w:r>
      <w:r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 w:hint="eastAsia"/>
        </w:rPr>
        <w:t xml:space="preserve">무료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유료 재화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가 사용된다.</w:t>
      </w:r>
    </w:p>
    <w:p w14:paraId="5A42BC1C" w14:textId="06CF697A" w:rsidR="00210654" w:rsidRPr="00A4025E" w:rsidRDefault="00210654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 w:rsidR="00333D8A">
        <w:rPr>
          <w:rFonts w:asciiTheme="minorEastAsia" w:hAnsiTheme="minorEastAsia" w:hint="eastAsia"/>
        </w:rPr>
        <w:t xml:space="preserve">상점 출력 시, </w:t>
      </w:r>
      <w:r>
        <w:rPr>
          <w:rFonts w:asciiTheme="minorEastAsia" w:hAnsiTheme="minorEastAsia" w:hint="eastAsia"/>
        </w:rPr>
        <w:t>일반 상점 카테고리가 출력된다.</w:t>
      </w:r>
    </w:p>
    <w:p w14:paraId="480CF950" w14:textId="77777777" w:rsidR="00765514" w:rsidRPr="00765514" w:rsidRDefault="00765514" w:rsidP="00765514"/>
    <w:p w14:paraId="3C14019E" w14:textId="329DB895" w:rsidR="00E73480" w:rsidRDefault="001B704A" w:rsidP="00A84F36">
      <w:pPr>
        <w:pStyle w:val="1"/>
      </w:pPr>
      <w:r>
        <w:rPr>
          <w:rFonts w:hint="eastAsia"/>
        </w:rPr>
        <w:lastRenderedPageBreak/>
        <w:t>8</w:t>
      </w:r>
      <w:r w:rsidR="00CD6BB9">
        <w:t>.</w:t>
      </w:r>
      <w:r w:rsidR="00CD6BB9">
        <w:rPr>
          <w:rFonts w:hint="eastAsia"/>
        </w:rPr>
        <w:t xml:space="preserve"> 인 게임 UI</w:t>
      </w:r>
    </w:p>
    <w:p w14:paraId="0907886E" w14:textId="2BCCAF99" w:rsidR="00907A47" w:rsidRDefault="001B704A" w:rsidP="00907A47">
      <w:pPr>
        <w:pStyle w:val="2"/>
      </w:pPr>
      <w:r>
        <w:rPr>
          <w:rFonts w:hint="eastAsia"/>
        </w:rPr>
        <w:t>8</w:t>
      </w:r>
      <w:r w:rsidR="00907A47">
        <w:t>-1.</w:t>
      </w:r>
      <w:r w:rsidR="00907A47">
        <w:rPr>
          <w:rFonts w:hint="eastAsia"/>
        </w:rPr>
        <w:t xml:space="preserve"> </w:t>
      </w:r>
      <w:r w:rsidR="00B91749">
        <w:rPr>
          <w:rFonts w:hint="eastAsia"/>
        </w:rPr>
        <w:t>상점</w:t>
      </w:r>
    </w:p>
    <w:p w14:paraId="371A7A64" w14:textId="430368D5" w:rsidR="00FC3894" w:rsidRPr="00FC3894" w:rsidRDefault="003D63A4" w:rsidP="00FC3894">
      <w:pPr>
        <w:jc w:val="center"/>
      </w:pPr>
      <w:r>
        <w:rPr>
          <w:noProof/>
        </w:rPr>
        <w:drawing>
          <wp:inline distT="0" distB="0" distL="0" distR="0" wp14:anchorId="74D9941C" wp14:editId="22EE5970">
            <wp:extent cx="4669064" cy="2580789"/>
            <wp:effectExtent l="0" t="0" r="0" b="0"/>
            <wp:docPr id="1045563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362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3647" w14:textId="50A7D9C2" w:rsidR="00210654" w:rsidRDefault="00E70486" w:rsidP="0021065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재화</w:t>
      </w:r>
      <w:r w:rsidR="00210654">
        <w:rPr>
          <w:rFonts w:hint="eastAsia"/>
        </w:rPr>
        <w:t>(</w:t>
      </w:r>
      <w:r w:rsidR="00210654">
        <w:rPr>
          <w:rFonts w:hint="eastAsia"/>
        </w:rPr>
        <w:t>유료</w:t>
      </w:r>
      <w:r w:rsidR="00210654">
        <w:rPr>
          <w:rFonts w:hint="eastAsia"/>
        </w:rPr>
        <w:t>/</w:t>
      </w:r>
      <w:r w:rsidR="00210654">
        <w:rPr>
          <w:rFonts w:hint="eastAsia"/>
        </w:rPr>
        <w:t>무료</w:t>
      </w:r>
      <w:r w:rsidR="00210654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14:paraId="52E0CBDF" w14:textId="3EB7F292" w:rsidR="00210654" w:rsidRDefault="00210654" w:rsidP="0021065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좌측은</w:t>
      </w:r>
      <w:r>
        <w:rPr>
          <w:rFonts w:hint="eastAsia"/>
        </w:rPr>
        <w:t xml:space="preserve"> </w:t>
      </w:r>
      <w:r>
        <w:rPr>
          <w:rFonts w:hint="eastAsia"/>
        </w:rPr>
        <w:t>상점의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14:paraId="4E355594" w14:textId="03182BF2" w:rsidR="00210654" w:rsidRDefault="00210654" w:rsidP="0021065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우측은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카테고리의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14:paraId="56C3F97D" w14:textId="3CAF5183" w:rsidR="004329BD" w:rsidRDefault="004329BD" w:rsidP="0021065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5Xn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79"/>
        <w:gridCol w:w="1428"/>
        <w:gridCol w:w="3066"/>
        <w:gridCol w:w="1543"/>
        <w:gridCol w:w="3940"/>
      </w:tblGrid>
      <w:tr w:rsidR="00210654" w14:paraId="548F2066" w14:textId="77777777" w:rsidTr="00210318">
        <w:tc>
          <w:tcPr>
            <w:tcW w:w="479" w:type="dxa"/>
            <w:shd w:val="clear" w:color="auto" w:fill="F2F2F2"/>
          </w:tcPr>
          <w:p w14:paraId="07E68C6D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428" w:type="dxa"/>
            <w:shd w:val="clear" w:color="auto" w:fill="F2F2F2"/>
          </w:tcPr>
          <w:p w14:paraId="32A5E06E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066" w:type="dxa"/>
            <w:shd w:val="clear" w:color="auto" w:fill="F2F2F2"/>
          </w:tcPr>
          <w:p w14:paraId="209FA398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483" w:type="dxa"/>
            <w:gridSpan w:val="2"/>
            <w:shd w:val="clear" w:color="auto" w:fill="F2F2F2"/>
          </w:tcPr>
          <w:p w14:paraId="2753CA93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210654" w:rsidRPr="009D4216" w14:paraId="4BC335E8" w14:textId="77777777" w:rsidTr="00210318">
        <w:tc>
          <w:tcPr>
            <w:tcW w:w="479" w:type="dxa"/>
          </w:tcPr>
          <w:p w14:paraId="11DACF56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28" w:type="dxa"/>
          </w:tcPr>
          <w:p w14:paraId="1A4E5907" w14:textId="77777777" w:rsidR="00D64B82" w:rsidRDefault="00D64B82" w:rsidP="00D64B8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Shop_Categori</w:t>
            </w:r>
          </w:p>
          <w:p w14:paraId="1250C766" w14:textId="4CE312DA" w:rsidR="00D64B82" w:rsidRDefault="00D64B82" w:rsidP="00D64B82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Button</w:t>
            </w:r>
          </w:p>
        </w:tc>
        <w:tc>
          <w:tcPr>
            <w:tcW w:w="3066" w:type="dxa"/>
          </w:tcPr>
          <w:p w14:paraId="3FFE4D86" w14:textId="42ECDE35" w:rsidR="00B91749" w:rsidRDefault="00D64B82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415687B" wp14:editId="383B4A6E">
                  <wp:extent cx="511923" cy="1524000"/>
                  <wp:effectExtent l="0" t="0" r="2540" b="0"/>
                  <wp:docPr id="6884150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4150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36" cy="153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361845F3" w14:textId="77777777" w:rsidR="00B91749" w:rsidRDefault="002879A4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현재 </w:t>
            </w:r>
            <w:proofErr w:type="gramStart"/>
            <w:r>
              <w:rPr>
                <w:rFonts w:asciiTheme="minorEastAsia" w:hAnsiTheme="minorEastAsia" w:hint="eastAsia"/>
              </w:rPr>
              <w:t>서비스 하는</w:t>
            </w:r>
            <w:proofErr w:type="gramEnd"/>
            <w:r>
              <w:rPr>
                <w:rFonts w:asciiTheme="minorEastAsia" w:hAnsiTheme="minorEastAsia" w:hint="eastAsia"/>
              </w:rPr>
              <w:t xml:space="preserve"> 아이템 카테고리를 출력한다.</w:t>
            </w:r>
          </w:p>
          <w:p w14:paraId="19F0F3BC" w14:textId="6B5D0D17" w:rsidR="002879A4" w:rsidRPr="009D4216" w:rsidRDefault="002879A4" w:rsidP="002879A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카테고리 이미지를 클릭하는 것으로 현재 출력되고 있는 아이템 카테고리를 변경할 수 있다.</w:t>
            </w:r>
          </w:p>
        </w:tc>
      </w:tr>
      <w:tr w:rsidR="00210318" w:rsidRPr="000E624D" w14:paraId="12C50D6A" w14:textId="77777777" w:rsidTr="00210318">
        <w:trPr>
          <w:trHeight w:val="375"/>
        </w:trPr>
        <w:tc>
          <w:tcPr>
            <w:tcW w:w="479" w:type="dxa"/>
            <w:vMerge w:val="restart"/>
          </w:tcPr>
          <w:p w14:paraId="1AF7F17B" w14:textId="77777777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428" w:type="dxa"/>
            <w:vMerge w:val="restart"/>
          </w:tcPr>
          <w:p w14:paraId="34F7BA40" w14:textId="72F966E1" w:rsidR="00210318" w:rsidRDefault="00210318" w:rsidP="00D5683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Item_Info_Obj</w:t>
            </w:r>
          </w:p>
        </w:tc>
        <w:tc>
          <w:tcPr>
            <w:tcW w:w="3066" w:type="dxa"/>
            <w:vMerge w:val="restart"/>
          </w:tcPr>
          <w:p w14:paraId="1EB0F66E" w14:textId="06FEF962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B1D168" wp14:editId="71E6C025">
                  <wp:extent cx="1195777" cy="1576251"/>
                  <wp:effectExtent l="0" t="0" r="4445" b="5080"/>
                  <wp:docPr id="20487260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7260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982" cy="158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</w:tcPr>
          <w:p w14:paraId="2FA4B486" w14:textId="46B60F6B" w:rsidR="00210318" w:rsidRPr="000E624D" w:rsidRDefault="00210318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517A630C" wp14:editId="0B532F12">
                  <wp:extent cx="418353" cy="167341"/>
                  <wp:effectExtent l="0" t="0" r="1270" b="4445"/>
                  <wp:docPr id="10539882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9882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2" cy="16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05EA90E3" w14:textId="68B1A063" w:rsidR="00210318" w:rsidRPr="00210318" w:rsidRDefault="00210318" w:rsidP="00D5683A">
            <w:pPr>
              <w:jc w:val="left"/>
              <w:rPr>
                <w:rFonts w:asciiTheme="minorEastAsia" w:hAnsiTheme="minorEastAsia" w:hint="eastAsia"/>
                <w:sz w:val="14"/>
                <w:szCs w:val="21"/>
              </w:rPr>
            </w:pPr>
            <w:r w:rsidRPr="00210318">
              <w:rPr>
                <w:rFonts w:asciiTheme="minorEastAsia" w:hAnsiTheme="minorEastAsia" w:hint="eastAsia"/>
                <w:sz w:val="14"/>
                <w:szCs w:val="21"/>
              </w:rPr>
              <w:t>아이템 이름을 출력한다.</w:t>
            </w:r>
          </w:p>
        </w:tc>
      </w:tr>
      <w:tr w:rsidR="00210318" w:rsidRPr="000E624D" w14:paraId="3DF5DBC2" w14:textId="77777777" w:rsidTr="00210318">
        <w:trPr>
          <w:trHeight w:val="373"/>
        </w:trPr>
        <w:tc>
          <w:tcPr>
            <w:tcW w:w="479" w:type="dxa"/>
            <w:vMerge/>
          </w:tcPr>
          <w:p w14:paraId="7F044817" w14:textId="77777777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8" w:type="dxa"/>
            <w:vMerge/>
          </w:tcPr>
          <w:p w14:paraId="624E8C52" w14:textId="77777777" w:rsidR="00210318" w:rsidRDefault="00210318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066" w:type="dxa"/>
            <w:vMerge/>
          </w:tcPr>
          <w:p w14:paraId="7A6A0A44" w14:textId="77777777" w:rsidR="00210318" w:rsidRDefault="00210318" w:rsidP="00D5683A">
            <w:pPr>
              <w:jc w:val="center"/>
              <w:rPr>
                <w:noProof/>
              </w:rPr>
            </w:pPr>
          </w:p>
        </w:tc>
        <w:tc>
          <w:tcPr>
            <w:tcW w:w="1543" w:type="dxa"/>
          </w:tcPr>
          <w:p w14:paraId="6F3077DD" w14:textId="610BCE4B" w:rsidR="00210318" w:rsidRPr="000E624D" w:rsidRDefault="00210318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1CF5FFF8" wp14:editId="4D84159C">
                  <wp:extent cx="480522" cy="513976"/>
                  <wp:effectExtent l="0" t="0" r="0" b="635"/>
                  <wp:docPr id="7112027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2027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9" cy="5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118C2CC" w14:textId="7D0D66A9" w:rsidR="00210318" w:rsidRPr="00210318" w:rsidRDefault="00210318" w:rsidP="00D5683A">
            <w:pPr>
              <w:jc w:val="left"/>
              <w:rPr>
                <w:rFonts w:asciiTheme="minorEastAsia" w:hAnsiTheme="minorEastAsia" w:hint="eastAsia"/>
                <w:sz w:val="14"/>
                <w:szCs w:val="21"/>
              </w:rPr>
            </w:pPr>
            <w:r w:rsidRPr="00210318">
              <w:rPr>
                <w:rFonts w:asciiTheme="minorEastAsia" w:hAnsiTheme="minorEastAsia" w:hint="eastAsia"/>
                <w:sz w:val="14"/>
                <w:szCs w:val="21"/>
              </w:rPr>
              <w:t>해당 아이템의 아이콘 이미지를 출력한다.</w:t>
            </w:r>
          </w:p>
        </w:tc>
      </w:tr>
      <w:tr w:rsidR="00210318" w:rsidRPr="000E624D" w14:paraId="56B6BFB1" w14:textId="77777777" w:rsidTr="00210318">
        <w:trPr>
          <w:trHeight w:val="373"/>
        </w:trPr>
        <w:tc>
          <w:tcPr>
            <w:tcW w:w="479" w:type="dxa"/>
            <w:vMerge/>
          </w:tcPr>
          <w:p w14:paraId="1BFC7E8A" w14:textId="77777777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8" w:type="dxa"/>
            <w:vMerge/>
          </w:tcPr>
          <w:p w14:paraId="408F3E89" w14:textId="77777777" w:rsidR="00210318" w:rsidRDefault="00210318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066" w:type="dxa"/>
            <w:vMerge/>
          </w:tcPr>
          <w:p w14:paraId="525EF5C5" w14:textId="77777777" w:rsidR="00210318" w:rsidRDefault="00210318" w:rsidP="00D5683A">
            <w:pPr>
              <w:jc w:val="center"/>
              <w:rPr>
                <w:noProof/>
              </w:rPr>
            </w:pPr>
          </w:p>
        </w:tc>
        <w:tc>
          <w:tcPr>
            <w:tcW w:w="1543" w:type="dxa"/>
          </w:tcPr>
          <w:p w14:paraId="45EE690F" w14:textId="5190B9AA" w:rsidR="00210318" w:rsidRPr="000E624D" w:rsidRDefault="00210318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382F89F2" wp14:editId="3CB849E9">
                  <wp:extent cx="717178" cy="197224"/>
                  <wp:effectExtent l="0" t="0" r="6985" b="0"/>
                  <wp:docPr id="16113202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3202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43" cy="20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2F49CD08" w14:textId="77777777" w:rsidR="00210318" w:rsidRPr="00210318" w:rsidRDefault="00210318" w:rsidP="00D5683A">
            <w:pPr>
              <w:jc w:val="left"/>
              <w:rPr>
                <w:rFonts w:asciiTheme="minorEastAsia" w:hAnsiTheme="minorEastAsia"/>
                <w:sz w:val="14"/>
                <w:szCs w:val="21"/>
              </w:rPr>
            </w:pPr>
            <w:r w:rsidRPr="00210318">
              <w:rPr>
                <w:rFonts w:asciiTheme="minorEastAsia" w:hAnsiTheme="minorEastAsia" w:hint="eastAsia"/>
                <w:sz w:val="14"/>
                <w:szCs w:val="21"/>
              </w:rPr>
              <w:t>해당 아이템의 일일 구매 가능 텍스트를 출력한다.</w:t>
            </w:r>
          </w:p>
          <w:p w14:paraId="200764E7" w14:textId="3231B8AE" w:rsidR="00210318" w:rsidRPr="00210318" w:rsidRDefault="00210318" w:rsidP="00D5683A">
            <w:pPr>
              <w:jc w:val="left"/>
              <w:rPr>
                <w:rFonts w:asciiTheme="minorEastAsia" w:hAnsiTheme="minorEastAsia" w:hint="eastAsia"/>
                <w:sz w:val="14"/>
                <w:szCs w:val="21"/>
              </w:rPr>
            </w:pPr>
            <w:r w:rsidRPr="00210318">
              <w:rPr>
                <w:rFonts w:asciiTheme="minorEastAsia" w:hAnsiTheme="minorEastAsia" w:hint="eastAsia"/>
                <w:sz w:val="14"/>
                <w:szCs w:val="21"/>
              </w:rPr>
              <w:t>만약 일일구매 가능 수치가 없다면, 출력하지 않는다.</w:t>
            </w:r>
          </w:p>
        </w:tc>
      </w:tr>
      <w:tr w:rsidR="00210318" w:rsidRPr="000E624D" w14:paraId="19C4FBAC" w14:textId="77777777" w:rsidTr="00210318">
        <w:trPr>
          <w:trHeight w:val="373"/>
        </w:trPr>
        <w:tc>
          <w:tcPr>
            <w:tcW w:w="479" w:type="dxa"/>
            <w:vMerge/>
          </w:tcPr>
          <w:p w14:paraId="3BE4D7F8" w14:textId="77777777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8" w:type="dxa"/>
            <w:vMerge/>
          </w:tcPr>
          <w:p w14:paraId="553E29CC" w14:textId="77777777" w:rsidR="00210318" w:rsidRDefault="00210318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066" w:type="dxa"/>
            <w:vMerge/>
          </w:tcPr>
          <w:p w14:paraId="4CD655BE" w14:textId="77777777" w:rsidR="00210318" w:rsidRDefault="00210318" w:rsidP="00D5683A">
            <w:pPr>
              <w:jc w:val="center"/>
              <w:rPr>
                <w:noProof/>
              </w:rPr>
            </w:pPr>
          </w:p>
        </w:tc>
        <w:tc>
          <w:tcPr>
            <w:tcW w:w="1543" w:type="dxa"/>
          </w:tcPr>
          <w:p w14:paraId="2141438D" w14:textId="77847761" w:rsidR="00210318" w:rsidRPr="000E624D" w:rsidRDefault="00210318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2FE4BC33" wp14:editId="2C4E3072">
                  <wp:extent cx="735106" cy="211003"/>
                  <wp:effectExtent l="0" t="0" r="8255" b="0"/>
                  <wp:docPr id="1481219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98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234" cy="2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567FDFDC" w14:textId="77777777" w:rsidR="00210318" w:rsidRDefault="00210318" w:rsidP="00D5683A">
            <w:pPr>
              <w:jc w:val="left"/>
              <w:rPr>
                <w:rFonts w:asciiTheme="minorEastAsia" w:hAnsiTheme="minor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>아이템의 금액을 출력한다.</w:t>
            </w:r>
          </w:p>
          <w:p w14:paraId="55A443AC" w14:textId="4AEEA91B" w:rsidR="00612766" w:rsidRPr="00210318" w:rsidRDefault="00612766" w:rsidP="00D5683A">
            <w:pPr>
              <w:jc w:val="left"/>
              <w:rPr>
                <w:rFonts w:asciiTheme="minorEastAsia" w:hAnsiTheme="minorEastAsia" w:hint="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>만약 아이템이 할인하고 있다면 우측 상단에 원가 출력 후 빗금 표시를 하고, 원래 금액이 출력되는 위치에 할인 후 금액을 출력한다.</w:t>
            </w:r>
          </w:p>
        </w:tc>
      </w:tr>
      <w:tr w:rsidR="00210318" w:rsidRPr="000E624D" w14:paraId="72EB096A" w14:textId="77777777" w:rsidTr="00210318">
        <w:trPr>
          <w:trHeight w:val="373"/>
        </w:trPr>
        <w:tc>
          <w:tcPr>
            <w:tcW w:w="479" w:type="dxa"/>
            <w:vMerge/>
          </w:tcPr>
          <w:p w14:paraId="34F7B553" w14:textId="77777777" w:rsidR="00210318" w:rsidRDefault="00210318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8" w:type="dxa"/>
            <w:vMerge/>
          </w:tcPr>
          <w:p w14:paraId="1DF401B4" w14:textId="77777777" w:rsidR="00210318" w:rsidRDefault="00210318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066" w:type="dxa"/>
            <w:vMerge/>
          </w:tcPr>
          <w:p w14:paraId="34F213FC" w14:textId="77777777" w:rsidR="00210318" w:rsidRDefault="00210318" w:rsidP="00D5683A">
            <w:pPr>
              <w:jc w:val="center"/>
              <w:rPr>
                <w:noProof/>
              </w:rPr>
            </w:pPr>
          </w:p>
        </w:tc>
        <w:tc>
          <w:tcPr>
            <w:tcW w:w="1543" w:type="dxa"/>
          </w:tcPr>
          <w:p w14:paraId="04A36308" w14:textId="750B2F65" w:rsidR="00210318" w:rsidRPr="000E624D" w:rsidRDefault="00210318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492637FE" wp14:editId="35E2D37A">
                  <wp:extent cx="615577" cy="505089"/>
                  <wp:effectExtent l="0" t="0" r="0" b="9525"/>
                  <wp:docPr id="20036351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6351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38" cy="50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14:paraId="45F569DC" w14:textId="5B3B3924" w:rsidR="00210318" w:rsidRPr="00210318" w:rsidRDefault="00210318" w:rsidP="00D5683A">
            <w:pPr>
              <w:jc w:val="left"/>
              <w:rPr>
                <w:rFonts w:asciiTheme="minorEastAsia" w:hAnsiTheme="minorEastAsia" w:hint="eastAsia"/>
                <w:sz w:val="14"/>
                <w:szCs w:val="21"/>
              </w:rPr>
            </w:pPr>
            <w:r>
              <w:rPr>
                <w:rFonts w:asciiTheme="minorEastAsia" w:hAnsiTheme="minorEastAsia" w:hint="eastAsia"/>
                <w:sz w:val="14"/>
                <w:szCs w:val="21"/>
              </w:rPr>
              <w:t>만약 아이템이 할인하고 있다면, 해당 아이템의 할인 퍼센티지를 출력한다.</w:t>
            </w:r>
          </w:p>
        </w:tc>
      </w:tr>
      <w:tr w:rsidR="00210654" w14:paraId="2B905F4A" w14:textId="77777777" w:rsidTr="00210318">
        <w:tc>
          <w:tcPr>
            <w:tcW w:w="479" w:type="dxa"/>
          </w:tcPr>
          <w:p w14:paraId="2CA050C9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428" w:type="dxa"/>
          </w:tcPr>
          <w:p w14:paraId="1D47E81E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66" w:type="dxa"/>
          </w:tcPr>
          <w:p w14:paraId="6AA08A1B" w14:textId="5A8F0D8C" w:rsidR="00B91749" w:rsidRDefault="00D64B82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D07A8BF" wp14:editId="5D4F0641">
                  <wp:extent cx="1032301" cy="1201783"/>
                  <wp:effectExtent l="0" t="0" r="0" b="0"/>
                  <wp:docPr id="1530997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9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4" cy="120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561ECEB9" w14:textId="77777777" w:rsidR="00B91749" w:rsidRDefault="00D373FB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유저가 물품을 일일 구매 가능 개수만큼 구매했을 때</w:t>
            </w:r>
            <w:r w:rsidR="00D63BB1">
              <w:rPr>
                <w:rFonts w:asciiTheme="minorEastAsia" w:hAnsiTheme="minorEastAsia" w:hint="eastAsia"/>
              </w:rPr>
              <w:t>,</w:t>
            </w:r>
          </w:p>
          <w:p w14:paraId="2BDF2B64" w14:textId="30FC4DEA" w:rsidR="00D63BB1" w:rsidRDefault="00D63BB1" w:rsidP="00D63BB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상단에 해당 오브젝트를 레이어 상단에 출력하여 유저가 해당 아이템을 클릭하는 것을 막는다.</w:t>
            </w:r>
          </w:p>
        </w:tc>
      </w:tr>
      <w:tr w:rsidR="00210654" w14:paraId="41B9B122" w14:textId="77777777" w:rsidTr="00210318">
        <w:tc>
          <w:tcPr>
            <w:tcW w:w="479" w:type="dxa"/>
          </w:tcPr>
          <w:p w14:paraId="5CA46A0E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8" w:type="dxa"/>
          </w:tcPr>
          <w:p w14:paraId="2A858290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66" w:type="dxa"/>
          </w:tcPr>
          <w:p w14:paraId="5EEEA23B" w14:textId="2B9E0977" w:rsidR="00B91749" w:rsidRDefault="00D64B82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8DDE6E1" wp14:editId="4906D16B">
                  <wp:extent cx="102768" cy="1532709"/>
                  <wp:effectExtent l="0" t="0" r="0" b="0"/>
                  <wp:docPr id="2028279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2794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96" cy="167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3C431FDD" w14:textId="77777777" w:rsidR="00B91749" w:rsidRDefault="00611774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현재 카테고리의 아이템 목록이 10개를 넘어갔을 때, </w:t>
            </w:r>
          </w:p>
          <w:p w14:paraId="3B070A0E" w14:textId="77777777" w:rsidR="00611774" w:rsidRDefault="00611774" w:rsidP="0061177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슬라이더로 하단을 확인할 수 있다.</w:t>
            </w:r>
          </w:p>
          <w:p w14:paraId="03D29C10" w14:textId="6730050E" w:rsidR="00611774" w:rsidRDefault="00611774" w:rsidP="00611774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네모 바를 클릭한 채로 위 아래로 드래그 하거나 ^, </w:t>
            </w:r>
            <w:r w:rsidRPr="00611774">
              <w:rPr>
                <w:rFonts w:asciiTheme="minorEastAsia" w:hAnsiTheme="minorEastAsia" w:hint="eastAsia"/>
              </w:rPr>
              <w:t>∨</w:t>
            </w:r>
            <w:r>
              <w:rPr>
                <w:rFonts w:asciiTheme="minorEastAsia" w:hAnsiTheme="minorEastAsia" w:hint="eastAsia"/>
              </w:rPr>
              <w:t>를 클릭하는 것으로 하단 혹은 상단의 아이템 목록을 확인할 수 있다.</w:t>
            </w:r>
          </w:p>
        </w:tc>
      </w:tr>
      <w:tr w:rsidR="00210654" w14:paraId="7211A4AD" w14:textId="77777777" w:rsidTr="00210318">
        <w:trPr>
          <w:trHeight w:val="1421"/>
        </w:trPr>
        <w:tc>
          <w:tcPr>
            <w:tcW w:w="479" w:type="dxa"/>
          </w:tcPr>
          <w:p w14:paraId="0BCD3C59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28" w:type="dxa"/>
          </w:tcPr>
          <w:p w14:paraId="5B90D163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66" w:type="dxa"/>
          </w:tcPr>
          <w:p w14:paraId="5DBD9F80" w14:textId="1C50FBD5" w:rsidR="00B91749" w:rsidRDefault="00D64B82" w:rsidP="00D5683A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D9CDDA" wp14:editId="23A08D04">
                  <wp:extent cx="1804670" cy="426720"/>
                  <wp:effectExtent l="0" t="0" r="5080" b="0"/>
                  <wp:docPr id="2119618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618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649" cy="42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6BEF79A4" w14:textId="77777777" w:rsidR="00B91749" w:rsidRDefault="004329BD" w:rsidP="00D5683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상점 목록이 초기화되기 까지의 남은 시간을 출력한다.</w:t>
            </w:r>
          </w:p>
          <w:p w14:paraId="4E9CD7DA" w14:textId="7359A454" w:rsidR="004329BD" w:rsidRDefault="004329BD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초기화시간은 각 카테고리별로 다르지만, 일반적으로 00시를 기준으로 24시를 표시한다.</w:t>
            </w:r>
          </w:p>
        </w:tc>
      </w:tr>
      <w:tr w:rsidR="00D64B82" w14:paraId="20E4CC03" w14:textId="77777777" w:rsidTr="00210318">
        <w:trPr>
          <w:trHeight w:val="1421"/>
        </w:trPr>
        <w:tc>
          <w:tcPr>
            <w:tcW w:w="479" w:type="dxa"/>
          </w:tcPr>
          <w:p w14:paraId="5876E273" w14:textId="77777777" w:rsidR="00D64B82" w:rsidRDefault="00D64B82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428" w:type="dxa"/>
          </w:tcPr>
          <w:p w14:paraId="63DA4E09" w14:textId="77777777" w:rsidR="00D64B82" w:rsidRDefault="00D64B82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66" w:type="dxa"/>
          </w:tcPr>
          <w:p w14:paraId="48F09D90" w14:textId="4F92F522" w:rsidR="00D64B82" w:rsidRDefault="00D64B82" w:rsidP="00D5683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305FF" wp14:editId="1D24D0FD">
                  <wp:extent cx="1733005" cy="314360"/>
                  <wp:effectExtent l="0" t="0" r="635" b="9525"/>
                  <wp:docPr id="10313381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3381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82" cy="31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4F23A826" w14:textId="77777777" w:rsidR="00D64B82" w:rsidRDefault="004329BD" w:rsidP="00D5683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유저가 가지고 있는 무료/유료 재화 개수를 출력한다.</w:t>
            </w:r>
          </w:p>
          <w:p w14:paraId="02D38E38" w14:textId="77777777" w:rsidR="004329BD" w:rsidRDefault="004329BD" w:rsidP="00D5683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좌측엔 무료 재화가 위치한다.</w:t>
            </w:r>
          </w:p>
          <w:p w14:paraId="51D98589" w14:textId="4A3BBD47" w:rsidR="004329BD" w:rsidRDefault="004329BD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우측엔 유료 재화가 위치한다.</w:t>
            </w:r>
          </w:p>
        </w:tc>
      </w:tr>
      <w:tr w:rsidR="00D64B82" w14:paraId="5228D8F5" w14:textId="77777777" w:rsidTr="00210318">
        <w:trPr>
          <w:trHeight w:val="1421"/>
        </w:trPr>
        <w:tc>
          <w:tcPr>
            <w:tcW w:w="479" w:type="dxa"/>
          </w:tcPr>
          <w:p w14:paraId="27FAE61D" w14:textId="77777777" w:rsidR="00D64B82" w:rsidRDefault="00D64B82" w:rsidP="00D5683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428" w:type="dxa"/>
          </w:tcPr>
          <w:p w14:paraId="5F5AACF7" w14:textId="77777777" w:rsidR="00D64B82" w:rsidRDefault="00D64B82" w:rsidP="00D5683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066" w:type="dxa"/>
          </w:tcPr>
          <w:p w14:paraId="34AA760B" w14:textId="4D84459F" w:rsidR="00D64B82" w:rsidRDefault="00D64B82" w:rsidP="00D5683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6FBC0D" wp14:editId="76591C2E">
                  <wp:extent cx="679269" cy="592554"/>
                  <wp:effectExtent l="0" t="0" r="6985" b="0"/>
                  <wp:docPr id="751696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96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524" cy="5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3" w:type="dxa"/>
            <w:gridSpan w:val="2"/>
          </w:tcPr>
          <w:p w14:paraId="0A7F5692" w14:textId="2CDC8299" w:rsidR="00D64B82" w:rsidRDefault="004329BD" w:rsidP="00D5683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해당 버튼을 클릭했을 때, 상점 UI를 종료한다.</w:t>
            </w:r>
          </w:p>
        </w:tc>
      </w:tr>
    </w:tbl>
    <w:p w14:paraId="542AC579" w14:textId="77777777" w:rsidR="00B91749" w:rsidRDefault="00B91749" w:rsidP="00B91749"/>
    <w:p w14:paraId="1DA0E1C5" w14:textId="77777777" w:rsidR="00E70486" w:rsidRDefault="00E70486" w:rsidP="00E70486"/>
    <w:p w14:paraId="21C0713F" w14:textId="3A63773F" w:rsidR="00E70486" w:rsidRDefault="001B704A" w:rsidP="00E70486">
      <w:pPr>
        <w:pStyle w:val="2"/>
      </w:pPr>
      <w:r>
        <w:rPr>
          <w:rFonts w:hint="eastAsia"/>
        </w:rPr>
        <w:t>8</w:t>
      </w:r>
      <w:r w:rsidR="00E70486">
        <w:t>-</w:t>
      </w:r>
      <w:r w:rsidR="00E70486">
        <w:rPr>
          <w:rFonts w:hint="eastAsia"/>
        </w:rPr>
        <w:t>2</w:t>
      </w:r>
      <w:r w:rsidR="00E70486">
        <w:t>.</w:t>
      </w:r>
      <w:r w:rsidR="00E70486">
        <w:rPr>
          <w:rFonts w:hint="eastAsia"/>
        </w:rPr>
        <w:t xml:space="preserve"> </w:t>
      </w:r>
      <w:r w:rsidR="007C6BBB">
        <w:rPr>
          <w:rFonts w:hint="eastAsia"/>
        </w:rPr>
        <w:t>상점 내 에러 메시지 출력</w:t>
      </w:r>
    </w:p>
    <w:p w14:paraId="6A27E36F" w14:textId="5515FBE3" w:rsidR="00E70486" w:rsidRDefault="003D63A4" w:rsidP="007C6BBB">
      <w:pPr>
        <w:jc w:val="center"/>
      </w:pPr>
      <w:r>
        <w:rPr>
          <w:noProof/>
        </w:rPr>
        <w:drawing>
          <wp:inline distT="0" distB="0" distL="0" distR="0" wp14:anchorId="476D1F23" wp14:editId="65791571">
            <wp:extent cx="4843235" cy="2696496"/>
            <wp:effectExtent l="0" t="0" r="0" b="8890"/>
            <wp:docPr id="2087468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8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9545" cy="27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3FDE" w14:textId="0F2DEEF3" w:rsidR="00EB5F2E" w:rsidRDefault="00EB5F2E" w:rsidP="00EB5F2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있을만한</w:t>
      </w:r>
      <w:r>
        <w:rPr>
          <w:rFonts w:hint="eastAsia"/>
        </w:rPr>
        <w:t xml:space="preserve"> </w:t>
      </w:r>
      <w:r>
        <w:rPr>
          <w:rFonts w:hint="eastAsia"/>
        </w:rPr>
        <w:t>재화가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메시지이다</w:t>
      </w:r>
      <w:r>
        <w:rPr>
          <w:rFonts w:hint="eastAsia"/>
        </w:rPr>
        <w:t>.</w:t>
      </w:r>
    </w:p>
    <w:p w14:paraId="73418ADE" w14:textId="184261B3" w:rsidR="00645C8D" w:rsidRDefault="00645C8D" w:rsidP="00EB5F2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소모</w:t>
      </w:r>
      <w:r>
        <w:rPr>
          <w:rFonts w:hint="eastAsia"/>
        </w:rPr>
        <w:t xml:space="preserve"> </w:t>
      </w:r>
      <w:r>
        <w:rPr>
          <w:rFonts w:hint="eastAsia"/>
        </w:rPr>
        <w:t>재화가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2F28C15A" w14:textId="3274B28D" w:rsidR="00EB5F2E" w:rsidRDefault="00EB5F2E" w:rsidP="00EB5F2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UI </w:t>
      </w: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1043BB92" w14:textId="1DE0963D" w:rsidR="00EB5F2E" w:rsidRDefault="00EB5F2E" w:rsidP="00EB5F2E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,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위치한다</w:t>
      </w:r>
      <w:r>
        <w:rPr>
          <w:rFonts w:hint="eastAsia"/>
        </w:rPr>
        <w:t>.</w:t>
      </w:r>
    </w:p>
    <w:p w14:paraId="5FFDA9C5" w14:textId="77777777" w:rsidR="00EB5F2E" w:rsidRDefault="00EB5F2E" w:rsidP="00EB5F2E">
      <w:pPr>
        <w:ind w:left="1760"/>
        <w:rPr>
          <w:rFonts w:hint="eastAsia"/>
        </w:rPr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9"/>
        <w:gridCol w:w="1365"/>
        <w:gridCol w:w="3192"/>
        <w:gridCol w:w="5410"/>
      </w:tblGrid>
      <w:tr w:rsidR="007C6BBB" w14:paraId="7E0FF0C4" w14:textId="77777777" w:rsidTr="00210654">
        <w:tc>
          <w:tcPr>
            <w:tcW w:w="489" w:type="dxa"/>
            <w:shd w:val="clear" w:color="auto" w:fill="F2F2F2"/>
          </w:tcPr>
          <w:p w14:paraId="1F80070F" w14:textId="77777777" w:rsidR="007C6BBB" w:rsidRDefault="007C6BBB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365" w:type="dxa"/>
            <w:shd w:val="clear" w:color="auto" w:fill="F2F2F2"/>
          </w:tcPr>
          <w:p w14:paraId="0D9B8C8A" w14:textId="77777777" w:rsidR="007C6BBB" w:rsidRDefault="007C6BBB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192" w:type="dxa"/>
            <w:shd w:val="clear" w:color="auto" w:fill="F2F2F2"/>
          </w:tcPr>
          <w:p w14:paraId="236B458E" w14:textId="77777777" w:rsidR="007C6BBB" w:rsidRDefault="007C6BBB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410" w:type="dxa"/>
            <w:shd w:val="clear" w:color="auto" w:fill="F2F2F2"/>
          </w:tcPr>
          <w:p w14:paraId="65580DA2" w14:textId="77777777" w:rsidR="007C6BBB" w:rsidRDefault="007C6BBB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7C6BBB" w:rsidRPr="009D4216" w14:paraId="3ED59975" w14:textId="77777777" w:rsidTr="00210654">
        <w:tc>
          <w:tcPr>
            <w:tcW w:w="489" w:type="dxa"/>
          </w:tcPr>
          <w:p w14:paraId="44948524" w14:textId="77777777" w:rsidR="007C6BBB" w:rsidRDefault="007C6BBB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365" w:type="dxa"/>
          </w:tcPr>
          <w:p w14:paraId="65903E3A" w14:textId="77777777" w:rsidR="007C6BBB" w:rsidRDefault="00EB5F2E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uy_Notice</w:t>
            </w:r>
          </w:p>
          <w:p w14:paraId="10C48C53" w14:textId="096132E7" w:rsidR="00EB5F2E" w:rsidRDefault="00EB5F2E" w:rsidP="00D5683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Image</w:t>
            </w:r>
          </w:p>
        </w:tc>
        <w:tc>
          <w:tcPr>
            <w:tcW w:w="3192" w:type="dxa"/>
          </w:tcPr>
          <w:p w14:paraId="5F480240" w14:textId="2ED5F970" w:rsidR="007C6BBB" w:rsidRDefault="00210654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1CF1B0C" wp14:editId="10C87080">
                  <wp:extent cx="1889760" cy="464152"/>
                  <wp:effectExtent l="0" t="0" r="0" b="0"/>
                  <wp:docPr id="17179451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451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035" cy="46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0" w:type="dxa"/>
          </w:tcPr>
          <w:p w14:paraId="688B30A2" w14:textId="6257EA54" w:rsidR="007C6BBB" w:rsidRPr="009D4216" w:rsidRDefault="00645C8D" w:rsidP="00645C8D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출력 후 5초 뒤 투명도가 0</w:t>
            </w:r>
            <w:proofErr w:type="gramStart"/>
            <w:r>
              <w:rPr>
                <w:rFonts w:asciiTheme="minorEastAsia" w:hAnsiTheme="minorEastAsia" w:hint="eastAsia"/>
              </w:rPr>
              <w:t>% 에서</w:t>
            </w:r>
            <w:proofErr w:type="gramEnd"/>
            <w:r>
              <w:rPr>
                <w:rFonts w:asciiTheme="minorEastAsia" w:hAnsiTheme="minorEastAsia" w:hint="eastAsia"/>
              </w:rPr>
              <w:t xml:space="preserve"> 100%로 초당 20%씩 줄어들고, 투명도가 100%가 되었을 때 해당 오브젝트를 제거한다.</w:t>
            </w:r>
          </w:p>
        </w:tc>
      </w:tr>
    </w:tbl>
    <w:p w14:paraId="1BFB9024" w14:textId="77777777" w:rsidR="007C6BBB" w:rsidRPr="00E70486" w:rsidRDefault="007C6BBB" w:rsidP="007C6BBB">
      <w:pPr>
        <w:jc w:val="center"/>
      </w:pPr>
    </w:p>
    <w:p w14:paraId="4777E0D8" w14:textId="77777777" w:rsidR="007C6BBB" w:rsidRPr="007C6BBB" w:rsidRDefault="007C6BBB" w:rsidP="007C6BBB">
      <w:pPr>
        <w:rPr>
          <w:b/>
          <w:bCs/>
        </w:rPr>
      </w:pPr>
    </w:p>
    <w:p w14:paraId="42AE2BA8" w14:textId="7CD5EA44" w:rsidR="00A84F36" w:rsidRDefault="001B704A" w:rsidP="00A84F36">
      <w:pPr>
        <w:pStyle w:val="2"/>
      </w:pPr>
      <w:r>
        <w:rPr>
          <w:rFonts w:hint="eastAsia"/>
        </w:rPr>
        <w:lastRenderedPageBreak/>
        <w:t>8</w:t>
      </w:r>
      <w:r w:rsidR="00A84F36">
        <w:t>-</w:t>
      </w:r>
      <w:r w:rsidR="00A84F36">
        <w:rPr>
          <w:rFonts w:hint="eastAsia"/>
        </w:rPr>
        <w:t xml:space="preserve">3. </w:t>
      </w:r>
      <w:r w:rsidR="007C6BBB">
        <w:rPr>
          <w:rFonts w:hint="eastAsia"/>
        </w:rPr>
        <w:t>구매 후 구매 확인 메시지 출력</w:t>
      </w:r>
    </w:p>
    <w:p w14:paraId="36F385A4" w14:textId="725F4EF0" w:rsidR="00140726" w:rsidRDefault="00267856" w:rsidP="00D12A69">
      <w:pPr>
        <w:jc w:val="center"/>
      </w:pPr>
      <w:r>
        <w:rPr>
          <w:noProof/>
        </w:rPr>
        <w:drawing>
          <wp:inline distT="0" distB="0" distL="0" distR="0" wp14:anchorId="4D6443CC" wp14:editId="25AED866">
            <wp:extent cx="4407807" cy="2426694"/>
            <wp:effectExtent l="0" t="0" r="0" b="0"/>
            <wp:docPr id="12189672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7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1131" cy="24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3ACD" w14:textId="6868BD0D" w:rsidR="00645C8D" w:rsidRPr="00907A47" w:rsidRDefault="00645C8D" w:rsidP="00645C8D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상점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있을만한</w:t>
      </w:r>
      <w:r>
        <w:rPr>
          <w:rFonts w:hint="eastAsia"/>
        </w:rPr>
        <w:t xml:space="preserve"> </w:t>
      </w:r>
      <w:r>
        <w:rPr>
          <w:rFonts w:hint="eastAsia"/>
        </w:rPr>
        <w:t>재화가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7"/>
        <w:gridCol w:w="1284"/>
        <w:gridCol w:w="3906"/>
        <w:gridCol w:w="4779"/>
      </w:tblGrid>
      <w:tr w:rsidR="000E624D" w14:paraId="14A7A212" w14:textId="77777777" w:rsidTr="00210654">
        <w:tc>
          <w:tcPr>
            <w:tcW w:w="487" w:type="dxa"/>
            <w:shd w:val="clear" w:color="auto" w:fill="F2F2F2"/>
          </w:tcPr>
          <w:p w14:paraId="15029A9E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84" w:type="dxa"/>
            <w:shd w:val="clear" w:color="auto" w:fill="F2F2F2"/>
          </w:tcPr>
          <w:p w14:paraId="1FF24FF4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906" w:type="dxa"/>
            <w:shd w:val="clear" w:color="auto" w:fill="F2F2F2"/>
          </w:tcPr>
          <w:p w14:paraId="2DF21218" w14:textId="7DA5882F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4779" w:type="dxa"/>
            <w:shd w:val="clear" w:color="auto" w:fill="F2F2F2"/>
          </w:tcPr>
          <w:p w14:paraId="3AACDD03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0E624D" w:rsidRPr="00140726" w14:paraId="7D772DA9" w14:textId="77777777" w:rsidTr="00210654">
        <w:tc>
          <w:tcPr>
            <w:tcW w:w="487" w:type="dxa"/>
          </w:tcPr>
          <w:p w14:paraId="7E01482E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84" w:type="dxa"/>
          </w:tcPr>
          <w:p w14:paraId="123AFD08" w14:textId="5F8DFBF3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6" w:type="dxa"/>
          </w:tcPr>
          <w:p w14:paraId="2103A1A7" w14:textId="17632CCA" w:rsidR="007F04A8" w:rsidRDefault="00210654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2B9FCA6" wp14:editId="004AE1D9">
                  <wp:extent cx="2072640" cy="1217943"/>
                  <wp:effectExtent l="0" t="0" r="3810" b="1270"/>
                  <wp:docPr id="17163855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38558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76" cy="122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</w:tcPr>
          <w:p w14:paraId="48EE6168" w14:textId="77777777" w:rsidR="009D4216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</w:t>
            </w:r>
            <w:r>
              <w:rPr>
                <w:rFonts w:asciiTheme="minorEastAsia" w:hAnsiTheme="minorEastAsia"/>
              </w:rPr>
              <w:t>구매</w:t>
            </w:r>
            <w:r>
              <w:rPr>
                <w:rFonts w:asciiTheme="minorEastAsia" w:hAnsiTheme="minorEastAsia" w:hint="eastAsia"/>
              </w:rPr>
              <w:t xml:space="preserve"> 확인 박스]</w:t>
            </w:r>
          </w:p>
          <w:p w14:paraId="4AA9393B" w14:textId="469F7DCB" w:rsidR="00545DE1" w:rsidRDefault="00545DE1" w:rsidP="00545DE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확인 메시지 전체를 포함하는 박스 이미지 오브젝트이다.</w:t>
            </w:r>
          </w:p>
          <w:p w14:paraId="31519068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</w:p>
          <w:p w14:paraId="511064FA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[구매 아이템 이미지]</w:t>
            </w:r>
          </w:p>
          <w:p w14:paraId="51C5E4A2" w14:textId="47FD62E5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구매한 아이템의 아이콘 이미지를 출력한다.</w:t>
            </w:r>
          </w:p>
          <w:p w14:paraId="68E38EE3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</w:p>
          <w:p w14:paraId="6F100C5B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[구매 아이템 텍스트]</w:t>
            </w:r>
          </w:p>
          <w:p w14:paraId="2B2333A8" w14:textId="08BF9ED9" w:rsidR="00545DE1" w:rsidRP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아이템명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 xml:space="preserve"> + 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Theme="minorEastAsia" w:hAnsiTheme="minorEastAsia" w:hint="eastAsia"/>
              </w:rPr>
              <w:t>의 구매가 완료되었습니다!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638ED728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</w:p>
          <w:p w14:paraId="66CAFAB3" w14:textId="77777777" w:rsidR="00545DE1" w:rsidRDefault="00545DE1" w:rsidP="00882A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[구매 확인 버튼]</w:t>
            </w:r>
          </w:p>
          <w:p w14:paraId="3B0D049F" w14:textId="243E213A" w:rsidR="00545DE1" w:rsidRPr="009D4216" w:rsidRDefault="00545DE1" w:rsidP="00545DE1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해당 버튼을 클릭했을 때, 구매 확인 메시지를 비활성화한다.</w:t>
            </w:r>
          </w:p>
        </w:tc>
      </w:tr>
    </w:tbl>
    <w:p w14:paraId="0FAC39C5" w14:textId="77777777" w:rsidR="00E73480" w:rsidRPr="007F04A8" w:rsidRDefault="00E73480"/>
    <w:p w14:paraId="5D30F0D0" w14:textId="77777777" w:rsidR="00E73480" w:rsidRDefault="00E73480"/>
    <w:p w14:paraId="399348E2" w14:textId="22482893" w:rsidR="00E73480" w:rsidRDefault="00C9165C">
      <w:pPr>
        <w:pStyle w:val="1"/>
      </w:pPr>
      <w:r>
        <w:rPr>
          <w:rFonts w:hint="eastAsia"/>
        </w:rPr>
        <w:lastRenderedPageBreak/>
        <w:t>9</w:t>
      </w:r>
      <w:r w:rsidR="00C27D36">
        <w:t>.</w:t>
      </w:r>
      <w:r w:rsidR="00C27D36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4EF996CD" w14:textId="77777777" w:rsidR="00E73480" w:rsidRDefault="00D214A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구매한 아이템이 요구하는 재화를</w:t>
            </w:r>
          </w:p>
          <w:p w14:paraId="1FBA14BB" w14:textId="5AD7E81F" w:rsidR="00D214AF" w:rsidRDefault="00D214A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유저가 가진 재화가 충족하지 않을 때</w:t>
            </w:r>
          </w:p>
        </w:tc>
        <w:tc>
          <w:tcPr>
            <w:tcW w:w="6492" w:type="dxa"/>
            <w:vAlign w:val="center"/>
          </w:tcPr>
          <w:p w14:paraId="40B9FD09" w14:textId="2232B7E8" w:rsidR="00FF36B5" w:rsidRDefault="00D214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 xml:space="preserve">상단에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재화가 부족합니다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에러 메시지 출력</w:t>
            </w: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1214623E" w:rsidR="00E73480" w:rsidRDefault="00E73480" w:rsidP="00D214AF">
            <w:pPr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26"/>
      <w:footerReference w:type="default" r:id="rId27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602A" w14:textId="77777777" w:rsidR="000A549E" w:rsidRDefault="000A549E">
      <w:pPr>
        <w:spacing w:line="240" w:lineRule="auto"/>
      </w:pPr>
      <w:r>
        <w:separator/>
      </w:r>
    </w:p>
  </w:endnote>
  <w:endnote w:type="continuationSeparator" w:id="0">
    <w:p w14:paraId="06F96B42" w14:textId="77777777" w:rsidR="000A549E" w:rsidRDefault="000A5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E011" w14:textId="77777777" w:rsidR="000A549E" w:rsidRDefault="000A549E">
      <w:pPr>
        <w:spacing w:line="240" w:lineRule="auto"/>
      </w:pPr>
      <w:r>
        <w:separator/>
      </w:r>
    </w:p>
  </w:footnote>
  <w:footnote w:type="continuationSeparator" w:id="0">
    <w:p w14:paraId="0492ED79" w14:textId="77777777" w:rsidR="000A549E" w:rsidRDefault="000A5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29C513BF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3D5F29">
            <w:rPr>
              <w:color w:val="595959"/>
              <w:sz w:val="15"/>
              <w:szCs w:val="20"/>
            </w:rPr>
            <w:t>01</w:t>
          </w:r>
          <w:r>
            <w:rPr>
              <w:color w:val="595959"/>
              <w:sz w:val="15"/>
              <w:szCs w:val="20"/>
            </w:rPr>
            <w:t xml:space="preserve">. </w:t>
          </w:r>
          <w:r w:rsidR="003D5F29">
            <w:rPr>
              <w:color w:val="595959"/>
              <w:sz w:val="15"/>
              <w:szCs w:val="20"/>
            </w:rPr>
            <w:t>15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6A309277" w:rsidR="00E73480" w:rsidRDefault="003D5F29" w:rsidP="003D5F29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상점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DE4B9F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2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4280361">
    <w:abstractNumId w:val="2"/>
  </w:num>
  <w:num w:numId="2" w16cid:durableId="1366440428">
    <w:abstractNumId w:val="0"/>
  </w:num>
  <w:num w:numId="3" w16cid:durableId="182728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21D98"/>
    <w:rsid w:val="0002349A"/>
    <w:rsid w:val="000A549E"/>
    <w:rsid w:val="000D102B"/>
    <w:rsid w:val="000D52C3"/>
    <w:rsid w:val="000E624D"/>
    <w:rsid w:val="00134C0A"/>
    <w:rsid w:val="00140726"/>
    <w:rsid w:val="00153129"/>
    <w:rsid w:val="00197D78"/>
    <w:rsid w:val="001A7B8B"/>
    <w:rsid w:val="001B704A"/>
    <w:rsid w:val="001C3D6D"/>
    <w:rsid w:val="001E2021"/>
    <w:rsid w:val="00202B95"/>
    <w:rsid w:val="0020606E"/>
    <w:rsid w:val="00210318"/>
    <w:rsid w:val="00210654"/>
    <w:rsid w:val="0025087A"/>
    <w:rsid w:val="00267856"/>
    <w:rsid w:val="00275033"/>
    <w:rsid w:val="002879A4"/>
    <w:rsid w:val="002A53B0"/>
    <w:rsid w:val="002E6B0B"/>
    <w:rsid w:val="002F0D7B"/>
    <w:rsid w:val="003075AA"/>
    <w:rsid w:val="00333D8A"/>
    <w:rsid w:val="003728AC"/>
    <w:rsid w:val="003C0FC4"/>
    <w:rsid w:val="003D5F29"/>
    <w:rsid w:val="003D63A4"/>
    <w:rsid w:val="00405C57"/>
    <w:rsid w:val="004329BD"/>
    <w:rsid w:val="00456311"/>
    <w:rsid w:val="004C3851"/>
    <w:rsid w:val="0050070C"/>
    <w:rsid w:val="00527140"/>
    <w:rsid w:val="00545DE1"/>
    <w:rsid w:val="00546073"/>
    <w:rsid w:val="005C153E"/>
    <w:rsid w:val="005F48D8"/>
    <w:rsid w:val="005F4C11"/>
    <w:rsid w:val="00611774"/>
    <w:rsid w:val="00612766"/>
    <w:rsid w:val="00645C8D"/>
    <w:rsid w:val="00702B0E"/>
    <w:rsid w:val="00765514"/>
    <w:rsid w:val="00791D60"/>
    <w:rsid w:val="007C6BBB"/>
    <w:rsid w:val="007F04A8"/>
    <w:rsid w:val="00882ADF"/>
    <w:rsid w:val="00886A74"/>
    <w:rsid w:val="008F3140"/>
    <w:rsid w:val="00907A47"/>
    <w:rsid w:val="00983BFB"/>
    <w:rsid w:val="009C760B"/>
    <w:rsid w:val="009D4216"/>
    <w:rsid w:val="009D5856"/>
    <w:rsid w:val="009F0BBB"/>
    <w:rsid w:val="00A4025E"/>
    <w:rsid w:val="00A53FF3"/>
    <w:rsid w:val="00A54DF2"/>
    <w:rsid w:val="00A84F36"/>
    <w:rsid w:val="00AA633C"/>
    <w:rsid w:val="00B16701"/>
    <w:rsid w:val="00B501D5"/>
    <w:rsid w:val="00B543A5"/>
    <w:rsid w:val="00B85432"/>
    <w:rsid w:val="00B908E5"/>
    <w:rsid w:val="00B91749"/>
    <w:rsid w:val="00B919CD"/>
    <w:rsid w:val="00BC670E"/>
    <w:rsid w:val="00BF408D"/>
    <w:rsid w:val="00C27D36"/>
    <w:rsid w:val="00C9165C"/>
    <w:rsid w:val="00CC01A9"/>
    <w:rsid w:val="00CD6BB9"/>
    <w:rsid w:val="00D12A69"/>
    <w:rsid w:val="00D214AF"/>
    <w:rsid w:val="00D373FB"/>
    <w:rsid w:val="00D57588"/>
    <w:rsid w:val="00D63BB1"/>
    <w:rsid w:val="00D64B82"/>
    <w:rsid w:val="00D67FA0"/>
    <w:rsid w:val="00E70486"/>
    <w:rsid w:val="00E73480"/>
    <w:rsid w:val="00E95717"/>
    <w:rsid w:val="00EB5F2E"/>
    <w:rsid w:val="00ED23FE"/>
    <w:rsid w:val="00F05BC7"/>
    <w:rsid w:val="00FC38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0762-FD3A-47C8-80FC-6851DAE8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2024-03-11T06:17:00Z</dcterms:modified>
  <cp:version>1000.0100.01</cp:version>
</cp:coreProperties>
</file>