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6D" w:rsidRPr="00480BE7" w:rsidRDefault="00FB3DDE">
      <w:pPr>
        <w:rPr>
          <w:sz w:val="32"/>
          <w:szCs w:val="32"/>
          <w:lang w:eastAsia="ja-JP"/>
        </w:rPr>
      </w:pPr>
      <w:r w:rsidRPr="00480BE7">
        <w:rPr>
          <w:rFonts w:hint="eastAsia"/>
          <w:sz w:val="32"/>
          <w:szCs w:val="32"/>
          <w:lang w:eastAsia="ja-JP"/>
        </w:rPr>
        <w:t>モジュ</w:t>
      </w:r>
      <w:r w:rsidRPr="00480BE7">
        <w:rPr>
          <w:rFonts w:ascii="MS Gothic" w:eastAsia="MS Gothic" w:hAnsi="MS Gothic" w:cs="MS Gothic" w:hint="eastAsia"/>
          <w:sz w:val="32"/>
          <w:szCs w:val="32"/>
          <w:lang w:eastAsia="ja-JP"/>
        </w:rPr>
        <w:t>ー</w:t>
      </w:r>
      <w:r w:rsidRPr="00480BE7">
        <w:rPr>
          <w:rFonts w:ascii="맑은 고딕" w:eastAsia="맑은 고딕" w:hAnsi="맑은 고딕" w:cs="맑은 고딕" w:hint="eastAsia"/>
          <w:sz w:val="32"/>
          <w:szCs w:val="32"/>
          <w:lang w:eastAsia="ja-JP"/>
        </w:rPr>
        <w:t>ル</w:t>
      </w:r>
      <w:r w:rsidR="000638D3">
        <w:rPr>
          <w:sz w:val="32"/>
          <w:szCs w:val="32"/>
          <w:lang w:eastAsia="ja-JP"/>
        </w:rPr>
        <w:t>4, 5</w:t>
      </w:r>
      <w:r w:rsidRPr="00480BE7">
        <w:rPr>
          <w:sz w:val="32"/>
          <w:szCs w:val="32"/>
          <w:lang w:eastAsia="ja-JP"/>
        </w:rPr>
        <w:t>レポ</w:t>
      </w:r>
      <w:r w:rsidRPr="00480BE7">
        <w:rPr>
          <w:rFonts w:ascii="MS Gothic" w:eastAsia="MS Gothic" w:hAnsi="MS Gothic" w:cs="MS Gothic" w:hint="eastAsia"/>
          <w:sz w:val="32"/>
          <w:szCs w:val="32"/>
          <w:lang w:eastAsia="ja-JP"/>
        </w:rPr>
        <w:t>ー</w:t>
      </w:r>
      <w:r w:rsidRPr="00480BE7">
        <w:rPr>
          <w:rFonts w:hint="eastAsia"/>
          <w:sz w:val="32"/>
          <w:szCs w:val="32"/>
          <w:lang w:eastAsia="ja-JP"/>
        </w:rPr>
        <w:t>ト</w:t>
      </w:r>
    </w:p>
    <w:p w:rsidR="00E4206D" w:rsidRDefault="00E4206D">
      <w:pPr>
        <w:rPr>
          <w:lang w:eastAsia="ja-JP"/>
        </w:rPr>
      </w:pPr>
    </w:p>
    <w:p w:rsidR="00F614F9" w:rsidRDefault="001906DA" w:rsidP="00D56919">
      <w:pPr>
        <w:pStyle w:val="a3"/>
        <w:numPr>
          <w:ilvl w:val="0"/>
          <w:numId w:val="1"/>
        </w:numPr>
        <w:ind w:leftChars="0"/>
        <w:rPr>
          <w:rFonts w:eastAsiaTheme="minorHAnsi" w:cs="맑은 고딕" w:hint="eastAsia"/>
          <w:lang w:eastAsia="ja-JP"/>
        </w:rPr>
      </w:pPr>
      <w:r w:rsidRPr="001906DA">
        <w:rPr>
          <w:rFonts w:ascii="맑은 고딕" w:eastAsia="MS Mincho" w:hAnsi="맑은 고딕" w:cs="맑은 고딕"/>
          <w:lang w:eastAsia="ja-JP"/>
        </w:rPr>
        <w:t>Amazon Virtual Private Cloud(Amazon VPC)</w:t>
      </w:r>
      <w:r>
        <w:rPr>
          <w:rFonts w:ascii="맑은 고딕" w:eastAsia="MS Mincho" w:hAnsi="맑은 고딕" w:cs="맑은 고딕"/>
          <w:lang w:eastAsia="ja-JP"/>
        </w:rPr>
        <w:t xml:space="preserve"> - </w:t>
      </w:r>
      <w:r w:rsidRPr="001906DA">
        <w:rPr>
          <w:rFonts w:eastAsiaTheme="minorHAnsi" w:cs="맑은 고딕"/>
          <w:lang w:eastAsia="ja-JP"/>
        </w:rPr>
        <w:t>AWSリソ</w:t>
      </w:r>
      <w:r w:rsidRPr="001906DA">
        <w:rPr>
          <w:rFonts w:ascii="MS Gothic" w:eastAsia="MS Gothic" w:hAnsi="MS Gothic" w:cs="MS Gothic" w:hint="eastAsia"/>
          <w:lang w:eastAsia="ja-JP"/>
        </w:rPr>
        <w:t>ー</w:t>
      </w:r>
      <w:r w:rsidRPr="001906DA">
        <w:rPr>
          <w:rFonts w:ascii="맑은 고딕" w:eastAsia="맑은 고딕" w:hAnsi="맑은 고딕" w:cs="맑은 고딕" w:hint="eastAsia"/>
          <w:lang w:eastAsia="ja-JP"/>
        </w:rPr>
        <w:t>スに境界を設定するために使用できるネットワ</w:t>
      </w:r>
      <w:r w:rsidRPr="001906DA">
        <w:rPr>
          <w:rFonts w:ascii="MS Gothic" w:eastAsia="MS Gothic" w:hAnsi="MS Gothic" w:cs="MS Gothic" w:hint="eastAsia"/>
          <w:lang w:eastAsia="ja-JP"/>
        </w:rPr>
        <w:t>ー</w:t>
      </w:r>
      <w:r w:rsidRPr="001906DA">
        <w:rPr>
          <w:rFonts w:ascii="맑은 고딕" w:eastAsia="맑은 고딕" w:hAnsi="맑은 고딕" w:cs="맑은 고딕" w:hint="eastAsia"/>
          <w:lang w:eastAsia="ja-JP"/>
        </w:rPr>
        <w:t>キングサ</w:t>
      </w:r>
      <w:r w:rsidRPr="001906DA">
        <w:rPr>
          <w:rFonts w:ascii="MS Gothic" w:eastAsia="MS Gothic" w:hAnsi="MS Gothic" w:cs="MS Gothic" w:hint="eastAsia"/>
          <w:lang w:eastAsia="ja-JP"/>
        </w:rPr>
        <w:t>ー</w:t>
      </w:r>
      <w:r w:rsidRPr="001906DA">
        <w:rPr>
          <w:rFonts w:ascii="맑은 고딕" w:eastAsia="맑은 고딕" w:hAnsi="맑은 고딕" w:cs="맑은 고딕" w:hint="eastAsia"/>
          <w:lang w:eastAsia="ja-JP"/>
        </w:rPr>
        <w:t>ビスです。</w:t>
      </w:r>
      <w:r w:rsidR="00D56919" w:rsidRPr="00D56919">
        <w:rPr>
          <w:rFonts w:ascii="맑은 고딕" w:eastAsia="맑은 고딕" w:hAnsi="맑은 고딕" w:cs="맑은 고딕"/>
          <w:lang w:eastAsia="ja-JP"/>
        </w:rPr>
        <w:t>AWSクラウドの隔離されたセクションをプロビジョニングできます。</w:t>
      </w:r>
      <w:r w:rsidR="00D56919">
        <w:rPr>
          <w:rFonts w:ascii="맑은 고딕" w:eastAsia="맑은 고딕" w:hAnsi="맑은 고딕" w:cs="맑은 고딕"/>
          <w:lang w:eastAsia="ja-JP"/>
        </w:rPr>
        <w:t>1</w:t>
      </w:r>
      <w:r w:rsidR="00D56919" w:rsidRPr="00D56919">
        <w:rPr>
          <w:rFonts w:ascii="맑은 고딕" w:eastAsia="맑은 고딕" w:hAnsi="맑은 고딕" w:cs="맑은 고딕"/>
          <w:lang w:eastAsia="ja-JP"/>
        </w:rPr>
        <w:t>つの</w:t>
      </w:r>
      <w:r w:rsidR="00D56919">
        <w:rPr>
          <w:rFonts w:ascii="맑은 고딕" w:eastAsia="맑은 고딕" w:hAnsi="맑은 고딕" w:cs="맑은 고딕"/>
          <w:lang w:eastAsia="ja-JP"/>
        </w:rPr>
        <w:t>V</w:t>
      </w:r>
      <w:r w:rsidR="00D56919" w:rsidRPr="00D56919">
        <w:rPr>
          <w:rFonts w:ascii="맑은 고딕" w:eastAsia="맑은 고딕" w:hAnsi="맑은 고딕" w:cs="맑은 고딕"/>
          <w:lang w:eastAsia="ja-JP"/>
        </w:rPr>
        <w:t>PC</w:t>
      </w:r>
      <w:r w:rsidR="00D56919" w:rsidRPr="00D56919">
        <w:rPr>
          <w:rFonts w:ascii="새굴림" w:eastAsia="새굴림" w:hAnsi="새굴림" w:cs="새굴림" w:hint="eastAsia"/>
          <w:lang w:eastAsia="ja-JP"/>
        </w:rPr>
        <w:t>内</w:t>
      </w:r>
      <w:r w:rsidR="00D56919" w:rsidRPr="00D56919">
        <w:rPr>
          <w:rFonts w:ascii="맑은 고딕" w:eastAsia="맑은 고딕" w:hAnsi="맑은 고딕" w:cs="맑은 고딕" w:hint="eastAsia"/>
          <w:lang w:eastAsia="ja-JP"/>
        </w:rPr>
        <w:t>で複</w:t>
      </w:r>
      <w:r w:rsidR="00D56919" w:rsidRPr="00D56919">
        <w:rPr>
          <w:rFonts w:ascii="새굴림" w:eastAsia="새굴림" w:hAnsi="새굴림" w:cs="새굴림" w:hint="eastAsia"/>
          <w:lang w:eastAsia="ja-JP"/>
        </w:rPr>
        <w:t>数</w:t>
      </w:r>
      <w:r w:rsidR="00D56919" w:rsidRPr="00D56919">
        <w:rPr>
          <w:rFonts w:ascii="맑은 고딕" w:eastAsia="맑은 고딕" w:hAnsi="맑은 고딕" w:cs="맑은 고딕" w:hint="eastAsia"/>
          <w:lang w:eastAsia="ja-JP"/>
        </w:rPr>
        <w:t>のサブネットでリソ</w:t>
      </w:r>
      <w:r w:rsidR="00D56919" w:rsidRPr="00D56919">
        <w:rPr>
          <w:rFonts w:ascii="MS Gothic" w:eastAsia="MS Gothic" w:hAnsi="MS Gothic" w:cs="MS Gothic" w:hint="eastAsia"/>
          <w:lang w:eastAsia="ja-JP"/>
        </w:rPr>
        <w:t>ー</w:t>
      </w:r>
      <w:r w:rsidR="00D56919" w:rsidRPr="00D56919">
        <w:rPr>
          <w:rFonts w:ascii="맑은 고딕" w:eastAsia="맑은 고딕" w:hAnsi="맑은 고딕" w:cs="맑은 고딕" w:hint="eastAsia"/>
          <w:lang w:eastAsia="ja-JP"/>
        </w:rPr>
        <w:t>スを構成できます。</w:t>
      </w:r>
      <w:r w:rsidR="00D56919">
        <w:rPr>
          <w:rFonts w:ascii="맑은 고딕" w:eastAsia="MS Mincho" w:hAnsi="맑은 고딕" w:cs="맑은 고딕"/>
          <w:lang w:eastAsia="ja-JP"/>
        </w:rPr>
        <w:tab/>
      </w:r>
      <w:r w:rsidR="00D56919">
        <w:rPr>
          <w:rFonts w:ascii="맑은 고딕" w:eastAsia="MS Mincho" w:hAnsi="맑은 고딕" w:cs="맑은 고딕"/>
          <w:lang w:eastAsia="ja-JP"/>
        </w:rPr>
        <w:tab/>
      </w:r>
      <w:r w:rsidR="00D56919">
        <w:rPr>
          <w:rFonts w:ascii="맑은 고딕" w:eastAsia="MS Mincho" w:hAnsi="맑은 고딕" w:cs="맑은 고딕"/>
          <w:lang w:eastAsia="ja-JP"/>
        </w:rPr>
        <w:tab/>
        <w:t xml:space="preserve">  (</w:t>
      </w:r>
      <w:r w:rsidR="00D56919" w:rsidRPr="00D56919">
        <w:rPr>
          <w:rFonts w:ascii="맑은 고딕" w:eastAsia="맑은 고딕" w:hAnsi="맑은 고딕" w:cs="맑은 고딕" w:hint="eastAsia"/>
          <w:lang w:eastAsia="ja-JP"/>
        </w:rPr>
        <w:t>サブネット</w:t>
      </w:r>
      <w:r w:rsidR="00D56919">
        <w:rPr>
          <w:rFonts w:ascii="맑은 고딕" w:eastAsia="맑은 고딕" w:hAnsi="맑은 고딕" w:cs="맑은 고딕" w:hint="eastAsia"/>
          <w:lang w:eastAsia="ja-JP"/>
        </w:rPr>
        <w:t xml:space="preserve"> - </w:t>
      </w:r>
      <w:r w:rsidR="00D56919" w:rsidRPr="00D56919">
        <w:rPr>
          <w:rFonts w:eastAsiaTheme="minorHAnsi" w:cs="맑은 고딕" w:hint="eastAsia"/>
          <w:lang w:eastAsia="ja-JP"/>
        </w:rPr>
        <w:t>リソ</w:t>
      </w:r>
      <w:r w:rsidR="00D56919" w:rsidRPr="00D56919">
        <w:rPr>
          <w:rFonts w:ascii="MS Gothic" w:eastAsia="MS Gothic" w:hAnsi="MS Gothic" w:cs="MS Gothic" w:hint="eastAsia"/>
          <w:lang w:eastAsia="ja-JP"/>
        </w:rPr>
        <w:t>ー</w:t>
      </w:r>
      <w:r w:rsidR="00D56919" w:rsidRPr="00D56919">
        <w:rPr>
          <w:rFonts w:ascii="맑은 고딕" w:eastAsia="맑은 고딕" w:hAnsi="맑은 고딕" w:cs="맑은 고딕" w:hint="eastAsia"/>
          <w:lang w:eastAsia="ja-JP"/>
        </w:rPr>
        <w:t>ス（例</w:t>
      </w:r>
      <w:r w:rsidR="00D56919" w:rsidRPr="00D56919">
        <w:rPr>
          <w:rFonts w:eastAsiaTheme="minorHAnsi" w:cs="맑은 고딕"/>
          <w:lang w:eastAsia="ja-JP"/>
        </w:rPr>
        <w:t>: Amazon EC2 インスタンス）を含むことができるVPC セクションです。</w:t>
      </w:r>
      <w:r w:rsidR="00D56919">
        <w:rPr>
          <w:rFonts w:eastAsiaTheme="minorHAnsi" w:cs="맑은 고딕" w:hint="eastAsia"/>
        </w:rPr>
        <w:t>)</w:t>
      </w:r>
    </w:p>
    <w:p w:rsidR="00D56919" w:rsidRPr="00030487" w:rsidRDefault="00D56919" w:rsidP="00030487">
      <w:pPr>
        <w:pStyle w:val="a3"/>
        <w:numPr>
          <w:ilvl w:val="0"/>
          <w:numId w:val="1"/>
        </w:numPr>
        <w:ind w:leftChars="0"/>
        <w:rPr>
          <w:rFonts w:eastAsiaTheme="minorHAnsi" w:cs="맑은 고딕"/>
          <w:lang w:eastAsia="ja-JP"/>
        </w:rPr>
      </w:pPr>
      <w:r w:rsidRPr="00D56919">
        <w:rPr>
          <w:rFonts w:eastAsiaTheme="minorHAnsi" w:cs="맑은 고딕" w:hint="eastAsia"/>
          <w:lang w:eastAsia="ja-JP"/>
        </w:rPr>
        <w:t>インタ</w:t>
      </w:r>
      <w:r w:rsidRPr="00D56919">
        <w:rPr>
          <w:rFonts w:ascii="MS Gothic" w:eastAsia="MS Gothic" w:hAnsi="MS Gothic" w:cs="MS Gothic" w:hint="eastAsia"/>
          <w:lang w:eastAsia="ja-JP"/>
        </w:rPr>
        <w:t>ー</w:t>
      </w:r>
      <w:r>
        <w:rPr>
          <w:rFonts w:ascii="맑은 고딕" w:eastAsia="맑은 고딕" w:hAnsi="맑은 고딕" w:cs="맑은 고딕" w:hint="eastAsia"/>
          <w:lang w:eastAsia="ja-JP"/>
        </w:rPr>
        <w:t>ネット</w:t>
      </w:r>
      <w:r w:rsidRPr="00D56919">
        <w:rPr>
          <w:rFonts w:ascii="맑은 고딕" w:eastAsia="맑은 고딕" w:hAnsi="맑은 고딕" w:cs="맑은 고딕" w:hint="eastAsia"/>
          <w:lang w:eastAsia="ja-JP"/>
        </w:rPr>
        <w:t>ゲ</w:t>
      </w:r>
      <w:r w:rsidRPr="00D56919">
        <w:rPr>
          <w:rFonts w:ascii="MS Gothic" w:eastAsia="MS Gothic" w:hAnsi="MS Gothic" w:cs="MS Gothic" w:hint="eastAsia"/>
          <w:lang w:eastAsia="ja-JP"/>
        </w:rPr>
        <w:t>ー</w:t>
      </w:r>
      <w:r w:rsidRPr="00D56919">
        <w:rPr>
          <w:rFonts w:ascii="맑은 고딕" w:eastAsia="맑은 고딕" w:hAnsi="맑은 고딕" w:cs="맑은 고딕" w:hint="eastAsia"/>
          <w:lang w:eastAsia="ja-JP"/>
        </w:rPr>
        <w:t>トウェイ</w:t>
      </w:r>
      <w:r>
        <w:rPr>
          <w:rFonts w:ascii="맑은 고딕" w:eastAsia="맑은 고딕" w:hAnsi="맑은 고딕" w:cs="맑은 고딕" w:hint="eastAsia"/>
          <w:lang w:eastAsia="ja-JP"/>
        </w:rPr>
        <w:t xml:space="preserve"> - </w:t>
      </w:r>
      <w:r w:rsidR="00030487" w:rsidRPr="00030487">
        <w:rPr>
          <w:rFonts w:ascii="맑은 고딕" w:eastAsia="맑은 고딕" w:hAnsi="맑은 고딕" w:cs="맑은 고딕"/>
          <w:lang w:eastAsia="ja-JP"/>
        </w:rPr>
        <w:t>VPCとインタ</w:t>
      </w:r>
      <w:r w:rsidR="00030487" w:rsidRPr="00030487">
        <w:rPr>
          <w:rFonts w:ascii="MS Gothic" w:eastAsia="MS Gothic" w:hAnsi="MS Gothic" w:cs="MS Gothic" w:hint="eastAsia"/>
          <w:lang w:eastAsia="ja-JP"/>
        </w:rPr>
        <w:t>ー</w:t>
      </w:r>
      <w:r w:rsidR="00030487" w:rsidRPr="00030487">
        <w:rPr>
          <w:rFonts w:ascii="맑은 고딕" w:eastAsia="맑은 고딕" w:hAnsi="맑은 고딕" w:cs="맑은 고딕" w:hint="eastAsia"/>
          <w:lang w:eastAsia="ja-JP"/>
        </w:rPr>
        <w:t>ネット間の接</w:t>
      </w:r>
      <w:r w:rsidR="00030487" w:rsidRPr="00030487">
        <w:rPr>
          <w:rFonts w:ascii="새굴림" w:eastAsia="새굴림" w:hAnsi="새굴림" w:cs="새굴림" w:hint="eastAsia"/>
          <w:lang w:eastAsia="ja-JP"/>
        </w:rPr>
        <w:t>続</w:t>
      </w:r>
      <w:r w:rsidR="00030487" w:rsidRPr="00030487">
        <w:rPr>
          <w:rFonts w:ascii="맑은 고딕" w:eastAsia="맑은 고딕" w:hAnsi="맑은 고딕" w:cs="맑은 고딕" w:hint="eastAsia"/>
          <w:lang w:eastAsia="ja-JP"/>
        </w:rPr>
        <w:t>です。インタ</w:t>
      </w:r>
      <w:r w:rsidR="00030487" w:rsidRPr="00030487">
        <w:rPr>
          <w:rFonts w:ascii="MS Gothic" w:eastAsia="MS Gothic" w:hAnsi="MS Gothic" w:cs="MS Gothic" w:hint="eastAsia"/>
          <w:lang w:eastAsia="ja-JP"/>
        </w:rPr>
        <w:t>ー</w:t>
      </w:r>
      <w:r w:rsidR="00030487" w:rsidRPr="00030487">
        <w:rPr>
          <w:rFonts w:ascii="맑은 고딕" w:eastAsia="맑은 고딕" w:hAnsi="맑은 고딕" w:cs="맑은 고딕" w:hint="eastAsia"/>
          <w:lang w:eastAsia="ja-JP"/>
        </w:rPr>
        <w:t>ネットゲ</w:t>
      </w:r>
      <w:r w:rsidR="00030487" w:rsidRPr="00030487">
        <w:rPr>
          <w:rFonts w:ascii="MS Gothic" w:eastAsia="MS Gothic" w:hAnsi="MS Gothic" w:cs="MS Gothic" w:hint="eastAsia"/>
          <w:lang w:eastAsia="ja-JP"/>
        </w:rPr>
        <w:t>ー</w:t>
      </w:r>
      <w:r w:rsidR="00030487" w:rsidRPr="00030487">
        <w:rPr>
          <w:rFonts w:ascii="맑은 고딕" w:eastAsia="맑은 고딕" w:hAnsi="맑은 고딕" w:cs="맑은 고딕" w:hint="eastAsia"/>
          <w:lang w:eastAsia="ja-JP"/>
        </w:rPr>
        <w:t>トウェイがないと、誰も</w:t>
      </w:r>
      <w:r w:rsidR="00030487" w:rsidRPr="00030487">
        <w:rPr>
          <w:rFonts w:ascii="맑은 고딕" w:eastAsia="맑은 고딕" w:hAnsi="맑은 고딕" w:cs="맑은 고딕"/>
          <w:lang w:eastAsia="ja-JP"/>
        </w:rPr>
        <w:t>VPC</w:t>
      </w:r>
      <w:r w:rsidR="00030487" w:rsidRPr="00030487">
        <w:rPr>
          <w:rFonts w:ascii="새굴림" w:eastAsia="새굴림" w:hAnsi="새굴림" w:cs="새굴림" w:hint="eastAsia"/>
          <w:lang w:eastAsia="ja-JP"/>
        </w:rPr>
        <w:t>内</w:t>
      </w:r>
      <w:r w:rsidR="00030487" w:rsidRPr="00030487">
        <w:rPr>
          <w:rFonts w:ascii="맑은 고딕" w:eastAsia="맑은 고딕" w:hAnsi="맑은 고딕" w:cs="맑은 고딕" w:hint="eastAsia"/>
          <w:lang w:eastAsia="ja-JP"/>
        </w:rPr>
        <w:t>のリソ</w:t>
      </w:r>
      <w:r w:rsidR="00030487" w:rsidRPr="00030487">
        <w:rPr>
          <w:rFonts w:ascii="MS Gothic" w:eastAsia="MS Gothic" w:hAnsi="MS Gothic" w:cs="MS Gothic" w:hint="eastAsia"/>
          <w:lang w:eastAsia="ja-JP"/>
        </w:rPr>
        <w:t>ー</w:t>
      </w:r>
      <w:r w:rsidR="00030487" w:rsidRPr="00030487">
        <w:rPr>
          <w:rFonts w:ascii="맑은 고딕" w:eastAsia="맑은 고딕" w:hAnsi="맑은 고딕" w:cs="맑은 고딕" w:hint="eastAsia"/>
          <w:lang w:eastAsia="ja-JP"/>
        </w:rPr>
        <w:t>スにアクセスできません。</w:t>
      </w:r>
    </w:p>
    <w:p w:rsidR="00030487" w:rsidRPr="00030487" w:rsidRDefault="00030487" w:rsidP="00030487">
      <w:pPr>
        <w:pStyle w:val="a3"/>
        <w:numPr>
          <w:ilvl w:val="0"/>
          <w:numId w:val="1"/>
        </w:numPr>
        <w:ind w:leftChars="0"/>
        <w:rPr>
          <w:rFonts w:eastAsiaTheme="minorHAnsi" w:cs="맑은 고딕"/>
          <w:lang w:eastAsia="ja-JP"/>
        </w:rPr>
      </w:pPr>
      <w:r w:rsidRPr="00030487">
        <w:rPr>
          <w:rFonts w:eastAsiaTheme="minorHAnsi" w:cs="맑은 고딕" w:hint="eastAsia"/>
          <w:lang w:eastAsia="ja-JP"/>
        </w:rPr>
        <w:t>仮想プライベ</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ト·ゲ</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トウェイ</w:t>
      </w:r>
      <w:r>
        <w:rPr>
          <w:rFonts w:ascii="맑은 고딕" w:eastAsia="맑은 고딕" w:hAnsi="맑은 고딕" w:cs="맑은 고딕" w:hint="eastAsia"/>
          <w:lang w:eastAsia="ja-JP"/>
        </w:rPr>
        <w:t xml:space="preserve"> - </w:t>
      </w:r>
      <w:r w:rsidRPr="00030487">
        <w:rPr>
          <w:rFonts w:ascii="맑은 고딕" w:eastAsia="맑은 고딕" w:hAnsi="맑은 고딕" w:cs="맑은 고딕"/>
          <w:lang w:eastAsia="ja-JP"/>
        </w:rPr>
        <w:t>VPC</w:t>
      </w:r>
      <w:r w:rsidRPr="00030487">
        <w:rPr>
          <w:rFonts w:ascii="새굴림" w:eastAsia="새굴림" w:hAnsi="새굴림" w:cs="새굴림" w:hint="eastAsia"/>
          <w:lang w:eastAsia="ja-JP"/>
        </w:rPr>
        <w:t>内</w:t>
      </w:r>
      <w:r w:rsidRPr="00030487">
        <w:rPr>
          <w:rFonts w:ascii="맑은 고딕" w:eastAsia="맑은 고딕" w:hAnsi="맑은 고딕" w:cs="맑은 고딕" w:hint="eastAsia"/>
          <w:lang w:eastAsia="ja-JP"/>
        </w:rPr>
        <w:t>の非公開リソ</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スにアクセスするには、仮想プライベ</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w:t>
      </w:r>
      <w:r w:rsidRPr="00030487">
        <w:rPr>
          <w:rFonts w:ascii="맑은 고딕" w:eastAsia="맑은 고딕" w:hAnsi="맑은 고딕" w:cs="맑은 고딕"/>
          <w:lang w:eastAsia="ja-JP"/>
        </w:rPr>
        <w:t xml:space="preserve"> ゲ</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トウェイを使用できます。仮想プライベ</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w:t>
      </w:r>
      <w:r w:rsidRPr="00030487">
        <w:rPr>
          <w:rFonts w:ascii="맑은 고딕" w:eastAsia="맑은 고딕" w:hAnsi="맑은 고딕" w:cs="맑은 고딕"/>
          <w:lang w:eastAsia="ja-JP"/>
        </w:rPr>
        <w:t xml:space="preserve"> ゲ</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トウェイは、保護されたインタ</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ネット</w:t>
      </w:r>
      <w:r w:rsidRPr="00030487">
        <w:rPr>
          <w:rFonts w:ascii="맑은 고딕" w:eastAsia="맑은 고딕" w:hAnsi="맑은 고딕" w:cs="맑은 고딕"/>
          <w:lang w:eastAsia="ja-JP"/>
        </w:rPr>
        <w:t xml:space="preserve"> トラフィックがVPCに入ることを許可するコンポ</w:t>
      </w:r>
      <w:r w:rsidRPr="00030487">
        <w:rPr>
          <w:rFonts w:ascii="MS Gothic" w:eastAsia="MS Gothic" w:hAnsi="MS Gothic" w:cs="MS Gothic" w:hint="eastAsia"/>
          <w:lang w:eastAsia="ja-JP"/>
        </w:rPr>
        <w:t>ー</w:t>
      </w:r>
      <w:r w:rsidRPr="00030487">
        <w:rPr>
          <w:rFonts w:ascii="맑은 고딕" w:eastAsia="맑은 고딕" w:hAnsi="맑은 고딕" w:cs="맑은 고딕" w:hint="eastAsia"/>
          <w:lang w:eastAsia="ja-JP"/>
        </w:rPr>
        <w:t>ネントです。</w:t>
      </w:r>
    </w:p>
    <w:p w:rsidR="00030487" w:rsidRPr="007E11F6" w:rsidRDefault="00030487" w:rsidP="00CA3377">
      <w:pPr>
        <w:pStyle w:val="a3"/>
        <w:numPr>
          <w:ilvl w:val="0"/>
          <w:numId w:val="1"/>
        </w:numPr>
        <w:ind w:leftChars="0"/>
        <w:rPr>
          <w:rFonts w:eastAsiaTheme="minorHAnsi" w:cs="맑은 고딕"/>
          <w:lang w:eastAsia="ja-JP"/>
        </w:rPr>
      </w:pPr>
      <w:r w:rsidRPr="00030487">
        <w:rPr>
          <w:rFonts w:eastAsiaTheme="minorHAnsi" w:cs="맑은 고딕"/>
          <w:lang w:eastAsia="ja-JP"/>
        </w:rPr>
        <w:t>AWS Direct Connect</w:t>
      </w:r>
      <w:r>
        <w:rPr>
          <w:rFonts w:eastAsiaTheme="minorHAnsi" w:cs="맑은 고딕"/>
          <w:lang w:eastAsia="ja-JP"/>
        </w:rPr>
        <w:t xml:space="preserve"> - </w:t>
      </w:r>
      <w:r w:rsidR="00CA3377" w:rsidRPr="00CA3377">
        <w:rPr>
          <w:rFonts w:eastAsiaTheme="minorHAnsi" w:cs="맑은 고딕" w:hint="eastAsia"/>
          <w:lang w:eastAsia="ja-JP"/>
        </w:rPr>
        <w:t>デ</w:t>
      </w:r>
      <w:r w:rsidR="00CA3377" w:rsidRPr="00CA3377">
        <w:rPr>
          <w:rFonts w:ascii="MS Gothic" w:eastAsia="MS Gothic" w:hAnsi="MS Gothic" w:cs="MS Gothic" w:hint="eastAsia"/>
          <w:lang w:eastAsia="ja-JP"/>
        </w:rPr>
        <w:t>ー</w:t>
      </w:r>
      <w:r w:rsidR="00CA3377" w:rsidRPr="00CA3377">
        <w:rPr>
          <w:rFonts w:ascii="맑은 고딕" w:eastAsia="맑은 고딕" w:hAnsi="맑은 고딕" w:cs="맑은 고딕" w:hint="eastAsia"/>
          <w:lang w:eastAsia="ja-JP"/>
        </w:rPr>
        <w:t>タセンタ</w:t>
      </w:r>
      <w:r w:rsidR="00CA3377" w:rsidRPr="00CA3377">
        <w:rPr>
          <w:rFonts w:ascii="MS Gothic" w:eastAsia="MS Gothic" w:hAnsi="MS Gothic" w:cs="MS Gothic" w:hint="eastAsia"/>
          <w:lang w:eastAsia="ja-JP"/>
        </w:rPr>
        <w:t>ー</w:t>
      </w:r>
      <w:r w:rsidR="00CA3377" w:rsidRPr="00CA3377">
        <w:rPr>
          <w:rFonts w:ascii="맑은 고딕" w:eastAsia="맑은 고딕" w:hAnsi="맑은 고딕" w:cs="맑은 고딕" w:hint="eastAsia"/>
          <w:lang w:eastAsia="ja-JP"/>
        </w:rPr>
        <w:t>と</w:t>
      </w:r>
      <w:r w:rsidR="00CA3377" w:rsidRPr="00CA3377">
        <w:rPr>
          <w:rFonts w:eastAsiaTheme="minorHAnsi" w:cs="맑은 고딕"/>
          <w:lang w:eastAsia="ja-JP"/>
        </w:rPr>
        <w:t>VPC間の非公開</w:t>
      </w:r>
      <w:r w:rsidR="00CA3377" w:rsidRPr="00CA3377">
        <w:rPr>
          <w:rFonts w:ascii="새굴림" w:eastAsia="새굴림" w:hAnsi="새굴림" w:cs="새굴림" w:hint="eastAsia"/>
          <w:lang w:eastAsia="ja-JP"/>
        </w:rPr>
        <w:t>専</w:t>
      </w:r>
      <w:r w:rsidR="00CA3377" w:rsidRPr="00CA3377">
        <w:rPr>
          <w:rFonts w:ascii="맑은 고딕" w:eastAsia="맑은 고딕" w:hAnsi="맑은 고딕" w:cs="맑은 고딕" w:hint="eastAsia"/>
          <w:lang w:eastAsia="ja-JP"/>
        </w:rPr>
        <w:t>用接</w:t>
      </w:r>
      <w:r w:rsidR="00CA3377" w:rsidRPr="00CA3377">
        <w:rPr>
          <w:rFonts w:ascii="새굴림" w:eastAsia="새굴림" w:hAnsi="새굴림" w:cs="새굴림" w:hint="eastAsia"/>
          <w:lang w:eastAsia="ja-JP"/>
        </w:rPr>
        <w:t>続</w:t>
      </w:r>
      <w:r w:rsidR="00CA3377" w:rsidRPr="00CA3377">
        <w:rPr>
          <w:rFonts w:ascii="맑은 고딕" w:eastAsia="맑은 고딕" w:hAnsi="맑은 고딕" w:cs="맑은 고딕" w:hint="eastAsia"/>
          <w:lang w:eastAsia="ja-JP"/>
        </w:rPr>
        <w:t>を設定するサ</w:t>
      </w:r>
      <w:r w:rsidR="00CA3377" w:rsidRPr="00CA3377">
        <w:rPr>
          <w:rFonts w:ascii="MS Gothic" w:eastAsia="MS Gothic" w:hAnsi="MS Gothic" w:cs="MS Gothic" w:hint="eastAsia"/>
          <w:lang w:eastAsia="ja-JP"/>
        </w:rPr>
        <w:t>ー</w:t>
      </w:r>
      <w:r w:rsidR="00CA3377" w:rsidRPr="00CA3377">
        <w:rPr>
          <w:rFonts w:ascii="맑은 고딕" w:eastAsia="맑은 고딕" w:hAnsi="맑은 고딕" w:cs="맑은 고딕" w:hint="eastAsia"/>
          <w:lang w:eastAsia="ja-JP"/>
        </w:rPr>
        <w:t>ビスです</w:t>
      </w:r>
      <w:r w:rsidR="00CA3377" w:rsidRPr="00CA3377">
        <w:rPr>
          <w:rFonts w:eastAsiaTheme="minorHAnsi" w:cs="맑은 고딕" w:hint="eastAsia"/>
          <w:lang w:eastAsia="ja-JP"/>
        </w:rPr>
        <w:t>。</w:t>
      </w:r>
      <w:r w:rsidR="00CA3377">
        <w:rPr>
          <w:rFonts w:eastAsiaTheme="minorHAnsi" w:cs="맑은 고딕" w:hint="eastAsia"/>
          <w:lang w:eastAsia="ja-JP"/>
        </w:rPr>
        <w:t xml:space="preserve">  </w:t>
      </w:r>
      <w:r w:rsidR="00CA3377" w:rsidRPr="00CA3377">
        <w:rPr>
          <w:rFonts w:eastAsiaTheme="minorHAnsi" w:cs="맑은 고딕"/>
          <w:lang w:eastAsia="ja-JP"/>
        </w:rPr>
        <w:t>AWS Direct Connectが提供する非公開接</w:t>
      </w:r>
      <w:r w:rsidR="00CA3377" w:rsidRPr="00CA3377">
        <w:rPr>
          <w:rFonts w:ascii="새굴림" w:eastAsia="새굴림" w:hAnsi="새굴림" w:cs="새굴림" w:hint="eastAsia"/>
          <w:lang w:eastAsia="ja-JP"/>
        </w:rPr>
        <w:t>続</w:t>
      </w:r>
      <w:r w:rsidR="00CA3377" w:rsidRPr="00CA3377">
        <w:rPr>
          <w:rFonts w:ascii="맑은 고딕" w:eastAsia="맑은 고딕" w:hAnsi="맑은 고딕" w:cs="맑은 고딕" w:hint="eastAsia"/>
          <w:lang w:eastAsia="ja-JP"/>
        </w:rPr>
        <w:t>は、ネットワ</w:t>
      </w:r>
      <w:r w:rsidR="00CA3377" w:rsidRPr="00CA3377">
        <w:rPr>
          <w:rFonts w:ascii="MS Gothic" w:eastAsia="MS Gothic" w:hAnsi="MS Gothic" w:cs="MS Gothic" w:hint="eastAsia"/>
          <w:lang w:eastAsia="ja-JP"/>
        </w:rPr>
        <w:t>ー</w:t>
      </w:r>
      <w:r w:rsidR="00CA3377" w:rsidRPr="00CA3377">
        <w:rPr>
          <w:rFonts w:ascii="맑은 고딕" w:eastAsia="맑은 고딕" w:hAnsi="맑은 고딕" w:cs="맑은 고딕" w:hint="eastAsia"/>
          <w:lang w:eastAsia="ja-JP"/>
        </w:rPr>
        <w:t>クコストを削減し、ネットワ</w:t>
      </w:r>
      <w:r w:rsidR="00CA3377" w:rsidRPr="00CA3377">
        <w:rPr>
          <w:rFonts w:ascii="MS Gothic" w:eastAsia="MS Gothic" w:hAnsi="MS Gothic" w:cs="MS Gothic" w:hint="eastAsia"/>
          <w:lang w:eastAsia="ja-JP"/>
        </w:rPr>
        <w:t>ー</w:t>
      </w:r>
      <w:r w:rsidR="00CA3377" w:rsidRPr="00CA3377">
        <w:rPr>
          <w:rFonts w:ascii="맑은 고딕" w:eastAsia="맑은 고딕" w:hAnsi="맑은 고딕" w:cs="맑은 고딕" w:hint="eastAsia"/>
          <w:lang w:eastAsia="ja-JP"/>
        </w:rPr>
        <w:t>クを通過できる</w:t>
      </w:r>
      <w:r w:rsidR="00CA3377" w:rsidRPr="00CA3377">
        <w:rPr>
          <w:rFonts w:ascii="새굴림" w:eastAsia="새굴림" w:hAnsi="새굴림" w:cs="새굴림" w:hint="eastAsia"/>
          <w:lang w:eastAsia="ja-JP"/>
        </w:rPr>
        <w:t>帯</w:t>
      </w:r>
      <w:r w:rsidR="00CA3377" w:rsidRPr="00CA3377">
        <w:rPr>
          <w:rFonts w:ascii="맑은 고딕" w:eastAsia="맑은 고딕" w:hAnsi="맑은 고딕" w:cs="맑은 고딕" w:hint="eastAsia"/>
          <w:lang w:eastAsia="ja-JP"/>
        </w:rPr>
        <w:t>域幅を</w:t>
      </w:r>
      <w:r w:rsidR="00CA3377" w:rsidRPr="00CA3377">
        <w:rPr>
          <w:rFonts w:ascii="새굴림" w:eastAsia="새굴림" w:hAnsi="새굴림" w:cs="새굴림" w:hint="eastAsia"/>
          <w:lang w:eastAsia="ja-JP"/>
        </w:rPr>
        <w:t>増</w:t>
      </w:r>
      <w:r w:rsidR="00CA3377" w:rsidRPr="00CA3377">
        <w:rPr>
          <w:rFonts w:ascii="맑은 고딕" w:eastAsia="맑은 고딕" w:hAnsi="맑은 고딕" w:cs="맑은 고딕" w:hint="eastAsia"/>
          <w:lang w:eastAsia="ja-JP"/>
        </w:rPr>
        <w:t>やすのに役立ちます</w:t>
      </w:r>
      <w:r w:rsidR="00CA3377" w:rsidRPr="00CA3377">
        <w:rPr>
          <w:rFonts w:eastAsiaTheme="minorHAnsi" w:cs="맑은 고딕" w:hint="eastAsia"/>
          <w:lang w:eastAsia="ja-JP"/>
        </w:rPr>
        <w:t>。</w:t>
      </w:r>
    </w:p>
    <w:p w:rsidR="007E11F6" w:rsidRPr="007E11F6" w:rsidRDefault="007E11F6" w:rsidP="007E11F6">
      <w:pPr>
        <w:pStyle w:val="a3"/>
        <w:numPr>
          <w:ilvl w:val="0"/>
          <w:numId w:val="1"/>
        </w:numPr>
        <w:ind w:leftChars="0"/>
        <w:rPr>
          <w:rFonts w:eastAsiaTheme="minorHAnsi" w:cs="맑은 고딕"/>
          <w:lang w:eastAsia="ja-JP"/>
        </w:rPr>
      </w:pPr>
      <w:r w:rsidRPr="007E11F6">
        <w:rPr>
          <w:rFonts w:eastAsiaTheme="minorHAnsi" w:cs="맑은 고딕" w:hint="eastAsia"/>
          <w:lang w:eastAsia="ja-JP"/>
        </w:rPr>
        <w:t>サブネット</w:t>
      </w:r>
      <w:r>
        <w:rPr>
          <w:rFonts w:eastAsiaTheme="minorHAnsi" w:cs="맑은 고딕" w:hint="eastAsia"/>
          <w:lang w:eastAsia="ja-JP"/>
        </w:rPr>
        <w:t xml:space="preserve"> - </w:t>
      </w:r>
      <w:r w:rsidRPr="007E11F6">
        <w:rPr>
          <w:rFonts w:eastAsiaTheme="minorHAnsi" w:cs="맑은 고딕" w:hint="eastAsia"/>
          <w:lang w:eastAsia="ja-JP"/>
        </w:rPr>
        <w:t>サブネットは、セキュリティまたは運用要件に基づいてリソ</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スをグル</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プ化できる</w:t>
      </w:r>
      <w:r w:rsidRPr="007E11F6">
        <w:rPr>
          <w:rFonts w:eastAsiaTheme="minorHAnsi" w:cs="맑은 고딕"/>
          <w:lang w:eastAsia="ja-JP"/>
        </w:rPr>
        <w:t>VPC</w:t>
      </w:r>
      <w:r w:rsidRPr="007E11F6">
        <w:rPr>
          <w:rFonts w:ascii="새굴림" w:eastAsia="새굴림" w:hAnsi="새굴림" w:cs="새굴림" w:hint="eastAsia"/>
          <w:lang w:eastAsia="ja-JP"/>
        </w:rPr>
        <w:t>内</w:t>
      </w:r>
      <w:r w:rsidRPr="007E11F6">
        <w:rPr>
          <w:rFonts w:ascii="맑은 고딕" w:eastAsia="맑은 고딕" w:hAnsi="맑은 고딕" w:cs="맑은 고딕" w:hint="eastAsia"/>
          <w:lang w:eastAsia="ja-JP"/>
        </w:rPr>
        <w:t>の</w:t>
      </w:r>
      <w:r w:rsidRPr="007E11F6">
        <w:rPr>
          <w:rFonts w:eastAsiaTheme="minorHAnsi" w:cs="맑은 고딕"/>
          <w:lang w:eastAsia="ja-JP"/>
        </w:rPr>
        <w:t>1つのセクションです。 サブネットは、パブリックまたはプライベ</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トである可能性があります</w:t>
      </w:r>
      <w:r w:rsidRPr="007E11F6">
        <w:rPr>
          <w:rFonts w:eastAsiaTheme="minorHAnsi" w:cs="맑은 고딕" w:hint="eastAsia"/>
          <w:lang w:eastAsia="ja-JP"/>
        </w:rPr>
        <w:t>。</w:t>
      </w:r>
    </w:p>
    <w:p w:rsidR="007E11F6" w:rsidRPr="007E11F6" w:rsidRDefault="007E11F6" w:rsidP="007E11F6">
      <w:pPr>
        <w:pStyle w:val="a3"/>
        <w:numPr>
          <w:ilvl w:val="1"/>
          <w:numId w:val="1"/>
        </w:numPr>
        <w:ind w:leftChars="0"/>
        <w:rPr>
          <w:rFonts w:eastAsiaTheme="minorHAnsi" w:cs="맑은 고딕"/>
          <w:lang w:eastAsia="ja-JP"/>
        </w:rPr>
      </w:pPr>
      <w:r>
        <w:rPr>
          <w:rFonts w:eastAsiaTheme="minorHAnsi" w:cs="맑은 고딕" w:hint="eastAsia"/>
          <w:lang w:eastAsia="ja-JP"/>
        </w:rPr>
        <w:t>パブリック</w:t>
      </w:r>
      <w:r w:rsidRPr="007E11F6">
        <w:rPr>
          <w:rFonts w:eastAsiaTheme="minorHAnsi" w:cs="맑은 고딕" w:hint="eastAsia"/>
          <w:lang w:eastAsia="ja-JP"/>
        </w:rPr>
        <w:t>サブネット</w:t>
      </w:r>
      <w:r>
        <w:rPr>
          <w:rFonts w:eastAsiaTheme="minorHAnsi" w:cs="맑은 고딕" w:hint="eastAsia"/>
          <w:lang w:eastAsia="ja-JP"/>
        </w:rPr>
        <w:t xml:space="preserve"> - </w:t>
      </w:r>
      <w:r w:rsidRPr="007E11F6">
        <w:rPr>
          <w:rFonts w:eastAsiaTheme="minorHAnsi" w:cs="맑은 고딕" w:hint="eastAsia"/>
          <w:lang w:eastAsia="ja-JP"/>
        </w:rPr>
        <w:t>オンラインショップのウェブサイトなど、誰でもアクセスできるはずのリソ</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スが含まれます。</w:t>
      </w:r>
    </w:p>
    <w:p w:rsidR="007E11F6" w:rsidRPr="007E11F6" w:rsidRDefault="007E11F6" w:rsidP="007E11F6">
      <w:pPr>
        <w:pStyle w:val="a3"/>
        <w:numPr>
          <w:ilvl w:val="1"/>
          <w:numId w:val="1"/>
        </w:numPr>
        <w:ind w:leftChars="0"/>
        <w:rPr>
          <w:rFonts w:eastAsiaTheme="minorHAnsi" w:cs="맑은 고딕"/>
          <w:lang w:eastAsia="ja-JP"/>
        </w:rPr>
      </w:pPr>
      <w:r w:rsidRPr="007E11F6">
        <w:rPr>
          <w:rFonts w:eastAsiaTheme="minorHAnsi" w:cs="맑은 고딕" w:hint="eastAsia"/>
          <w:lang w:eastAsia="ja-JP"/>
        </w:rPr>
        <w:t>プライベ</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ト·サブネット</w:t>
      </w:r>
      <w:r>
        <w:rPr>
          <w:rFonts w:ascii="맑은 고딕" w:eastAsia="맑은 고딕" w:hAnsi="맑은 고딕" w:cs="맑은 고딕" w:hint="eastAsia"/>
          <w:lang w:eastAsia="ja-JP"/>
        </w:rPr>
        <w:t xml:space="preserve"> - </w:t>
      </w:r>
      <w:r w:rsidRPr="007E11F6">
        <w:rPr>
          <w:rFonts w:ascii="맑은 고딕" w:eastAsia="맑은 고딕" w:hAnsi="맑은 고딕" w:cs="맑은 고딕" w:hint="eastAsia"/>
          <w:lang w:eastAsia="ja-JP"/>
        </w:rPr>
        <w:t>顧客の個人情報や注文履</w:t>
      </w:r>
      <w:r w:rsidRPr="007E11F6">
        <w:rPr>
          <w:rFonts w:ascii="새굴림" w:eastAsia="새굴림" w:hAnsi="새굴림" w:cs="새굴림" w:hint="eastAsia"/>
          <w:lang w:eastAsia="ja-JP"/>
        </w:rPr>
        <w:t>歴</w:t>
      </w:r>
      <w:r w:rsidRPr="007E11F6">
        <w:rPr>
          <w:rFonts w:ascii="맑은 고딕" w:eastAsia="맑은 고딕" w:hAnsi="맑은 고딕" w:cs="맑은 고딕" w:hint="eastAsia"/>
          <w:lang w:eastAsia="ja-JP"/>
        </w:rPr>
        <w:t>を含むデ</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タベ</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スなど、プライベ</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ト</w:t>
      </w:r>
      <w:r w:rsidRPr="007E11F6">
        <w:rPr>
          <w:rFonts w:ascii="맑은 고딕" w:eastAsia="맑은 고딕" w:hAnsi="맑은 고딕" w:cs="맑은 고딕"/>
          <w:lang w:eastAsia="ja-JP"/>
        </w:rPr>
        <w:t xml:space="preserve"> ネットワ</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ク</w:t>
      </w:r>
      <w:r w:rsidRPr="007E11F6">
        <w:rPr>
          <w:rFonts w:ascii="새굴림" w:eastAsia="새굴림" w:hAnsi="새굴림" w:cs="새굴림" w:hint="eastAsia"/>
          <w:lang w:eastAsia="ja-JP"/>
        </w:rPr>
        <w:t>経</w:t>
      </w:r>
      <w:r w:rsidRPr="007E11F6">
        <w:rPr>
          <w:rFonts w:ascii="맑은 고딕" w:eastAsia="맑은 고딕" w:hAnsi="맑은 고딕" w:cs="맑은 고딕" w:hint="eastAsia"/>
          <w:lang w:eastAsia="ja-JP"/>
        </w:rPr>
        <w:t>由でのみアクセスできるリソ</w:t>
      </w:r>
      <w:r w:rsidRPr="007E11F6">
        <w:rPr>
          <w:rFonts w:ascii="MS Gothic" w:eastAsia="MS Gothic" w:hAnsi="MS Gothic" w:cs="MS Gothic" w:hint="eastAsia"/>
          <w:lang w:eastAsia="ja-JP"/>
        </w:rPr>
        <w:t>ー</w:t>
      </w:r>
      <w:r w:rsidRPr="007E11F6">
        <w:rPr>
          <w:rFonts w:ascii="맑은 고딕" w:eastAsia="맑은 고딕" w:hAnsi="맑은 고딕" w:cs="맑은 고딕" w:hint="eastAsia"/>
          <w:lang w:eastAsia="ja-JP"/>
        </w:rPr>
        <w:t>スが含まれます。</w:t>
      </w:r>
    </w:p>
    <w:p w:rsidR="00005C5E" w:rsidRPr="00005C5E" w:rsidRDefault="00005C5E" w:rsidP="00005C5E">
      <w:pPr>
        <w:pStyle w:val="a3"/>
        <w:numPr>
          <w:ilvl w:val="0"/>
          <w:numId w:val="1"/>
        </w:numPr>
        <w:ind w:leftChars="0"/>
        <w:rPr>
          <w:rFonts w:eastAsiaTheme="minorHAnsi" w:cs="맑은 고딕"/>
          <w:lang w:eastAsia="ja-JP"/>
        </w:rPr>
      </w:pPr>
      <w:r w:rsidRPr="00005C5E">
        <w:rPr>
          <w:rFonts w:eastAsiaTheme="minorHAnsi" w:cs="맑은 고딕"/>
          <w:lang w:eastAsia="ja-JP"/>
        </w:rPr>
        <w:t>VPCのネットワ</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クトラフィッ</w:t>
      </w:r>
      <w:r w:rsidRPr="00005C5E">
        <w:rPr>
          <w:rFonts w:eastAsiaTheme="minorHAnsi" w:cs="맑은 고딕" w:hint="eastAsia"/>
          <w:lang w:eastAsia="ja-JP"/>
        </w:rPr>
        <w:t>ク</w:t>
      </w:r>
      <w:r>
        <w:rPr>
          <w:rFonts w:eastAsiaTheme="minorHAnsi" w:cs="맑은 고딕" w:hint="eastAsia"/>
          <w:lang w:eastAsia="ja-JP"/>
        </w:rPr>
        <w:t xml:space="preserve"> - </w:t>
      </w:r>
      <w:r w:rsidRPr="00005C5E">
        <w:rPr>
          <w:rFonts w:eastAsiaTheme="minorHAnsi" w:cs="맑은 고딕" w:hint="eastAsia"/>
          <w:lang w:eastAsia="ja-JP"/>
        </w:rPr>
        <w:t>お客</w:t>
      </w:r>
      <w:r w:rsidRPr="00005C5E">
        <w:rPr>
          <w:rFonts w:ascii="새굴림" w:eastAsia="새굴림" w:hAnsi="새굴림" w:cs="새굴림" w:hint="eastAsia"/>
          <w:lang w:eastAsia="ja-JP"/>
        </w:rPr>
        <w:t>様</w:t>
      </w:r>
      <w:r w:rsidRPr="00005C5E">
        <w:rPr>
          <w:rFonts w:ascii="맑은 고딕" w:eastAsia="맑은 고딕" w:hAnsi="맑은 고딕" w:cs="맑은 고딕" w:hint="eastAsia"/>
          <w:lang w:eastAsia="ja-JP"/>
        </w:rPr>
        <w:t>が</w:t>
      </w:r>
      <w:r w:rsidRPr="00005C5E">
        <w:rPr>
          <w:rFonts w:eastAsiaTheme="minorHAnsi" w:cs="맑은 고딕"/>
          <w:lang w:eastAsia="ja-JP"/>
        </w:rPr>
        <w:t>AWSクラウドでホスティングされるアプリケ</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ションにデ</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タを要求すると、この要求はパケットに送信されます</w:t>
      </w:r>
      <w:r w:rsidRPr="00005C5E">
        <w:rPr>
          <w:rFonts w:eastAsiaTheme="minorHAnsi" w:cs="맑은 고딕" w:hint="eastAsia"/>
          <w:lang w:eastAsia="ja-JP"/>
        </w:rPr>
        <w:t>。</w:t>
      </w:r>
      <w:r>
        <w:rPr>
          <w:rFonts w:eastAsia="MS Mincho" w:cs="맑은 고딕"/>
          <w:lang w:eastAsia="ja-JP"/>
        </w:rPr>
        <w:tab/>
      </w:r>
      <w:r>
        <w:rPr>
          <w:rFonts w:eastAsia="MS Mincho" w:cs="맑은 고딕"/>
          <w:lang w:eastAsia="ja-JP"/>
        </w:rPr>
        <w:tab/>
      </w:r>
      <w:r>
        <w:rPr>
          <w:rFonts w:eastAsia="MS Mincho" w:cs="맑은 고딕"/>
          <w:lang w:eastAsia="ja-JP"/>
        </w:rPr>
        <w:tab/>
        <w:t xml:space="preserve">  (</w:t>
      </w:r>
      <w:r w:rsidRPr="00005C5E">
        <w:rPr>
          <w:rFonts w:ascii="맑은 고딕" w:eastAsia="맑은 고딕" w:hAnsi="맑은 고딕" w:cs="맑은 고딕" w:hint="eastAsia"/>
          <w:lang w:eastAsia="ja-JP"/>
        </w:rPr>
        <w:t>パケット</w:t>
      </w:r>
      <w:r>
        <w:rPr>
          <w:rFonts w:ascii="맑은 고딕" w:eastAsia="맑은 고딕" w:hAnsi="맑은 고딕" w:cs="맑은 고딕" w:hint="eastAsia"/>
          <w:lang w:eastAsia="ja-JP"/>
        </w:rPr>
        <w:t xml:space="preserve"> - </w:t>
      </w:r>
      <w:r w:rsidRPr="00005C5E">
        <w:rPr>
          <w:rFonts w:eastAsiaTheme="minorHAnsi" w:cs="맑은 고딕" w:hint="eastAsia"/>
          <w:lang w:eastAsia="ja-JP"/>
        </w:rPr>
        <w:t>インタ</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ネットまたはネットワ</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クを介して送信されるデ</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タの</w:t>
      </w:r>
      <w:r w:rsidRPr="00005C5E">
        <w:rPr>
          <w:rFonts w:ascii="새굴림" w:eastAsia="새굴림" w:hAnsi="새굴림" w:cs="새굴림" w:hint="eastAsia"/>
          <w:lang w:eastAsia="ja-JP"/>
        </w:rPr>
        <w:t>単</w:t>
      </w:r>
      <w:r w:rsidRPr="00005C5E">
        <w:rPr>
          <w:rFonts w:ascii="맑은 고딕" w:eastAsia="맑은 고딕" w:hAnsi="맑은 고딕" w:cs="맑은 고딕" w:hint="eastAsia"/>
          <w:lang w:eastAsia="ja-JP"/>
        </w:rPr>
        <w:t>位です。</w:t>
      </w:r>
      <w:r>
        <w:rPr>
          <w:rFonts w:ascii="맑은 고딕" w:eastAsia="맑은 고딕" w:hAnsi="맑은 고딕" w:cs="맑은 고딕" w:hint="eastAsia"/>
        </w:rPr>
        <w:t>)</w:t>
      </w:r>
    </w:p>
    <w:p w:rsidR="00005C5E" w:rsidRPr="00005C5E" w:rsidRDefault="00005C5E" w:rsidP="00005C5E">
      <w:pPr>
        <w:pStyle w:val="a3"/>
        <w:numPr>
          <w:ilvl w:val="0"/>
          <w:numId w:val="1"/>
        </w:numPr>
        <w:ind w:leftChars="0"/>
        <w:rPr>
          <w:rFonts w:eastAsiaTheme="minorHAnsi" w:cs="맑은 고딕"/>
          <w:lang w:eastAsia="ja-JP"/>
        </w:rPr>
      </w:pPr>
      <w:r w:rsidRPr="00005C5E">
        <w:rPr>
          <w:rFonts w:eastAsiaTheme="minorHAnsi" w:cs="맑은 고딕" w:hint="eastAsia"/>
          <w:lang w:eastAsia="ja-JP"/>
        </w:rPr>
        <w:t>ネットワ</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ク</w:t>
      </w:r>
      <w:r w:rsidRPr="00005C5E">
        <w:rPr>
          <w:rFonts w:eastAsiaTheme="minorHAnsi" w:cs="맑은 고딕"/>
          <w:lang w:eastAsia="ja-JP"/>
        </w:rPr>
        <w:t>ACL</w:t>
      </w:r>
      <w:r>
        <w:rPr>
          <w:rFonts w:eastAsiaTheme="minorHAnsi" w:cs="맑은 고딕"/>
          <w:lang w:eastAsia="ja-JP"/>
        </w:rPr>
        <w:t xml:space="preserve"> - </w:t>
      </w:r>
      <w:r w:rsidRPr="00005C5E">
        <w:rPr>
          <w:rFonts w:eastAsiaTheme="minorHAnsi" w:cs="맑은 고딕" w:hint="eastAsia"/>
          <w:lang w:eastAsia="ja-JP"/>
        </w:rPr>
        <w:t>サブネット</w:t>
      </w:r>
      <w:r w:rsidRPr="00005C5E">
        <w:rPr>
          <w:rFonts w:eastAsiaTheme="minorHAnsi" w:cs="맑은 고딕"/>
          <w:lang w:eastAsia="ja-JP"/>
        </w:rPr>
        <w:t xml:space="preserve"> レベルでインバウンドおよびアウトバウンド トラフィックを制御する</w:t>
      </w:r>
      <w:r w:rsidRPr="00005C5E">
        <w:rPr>
          <w:rFonts w:eastAsiaTheme="minorHAnsi" w:cs="맑은 고딕" w:hint="eastAsia"/>
          <w:lang w:eastAsia="ja-JP"/>
        </w:rPr>
        <w:t>仮想ファイアウォ</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ルです</w:t>
      </w:r>
      <w:r w:rsidRPr="00005C5E">
        <w:rPr>
          <w:rFonts w:eastAsiaTheme="minorHAnsi" w:cs="맑은 고딕" w:hint="eastAsia"/>
          <w:lang w:eastAsia="ja-JP"/>
        </w:rPr>
        <w:t>。</w:t>
      </w:r>
    </w:p>
    <w:p w:rsidR="00005C5E" w:rsidRPr="00005C5E" w:rsidRDefault="00005C5E" w:rsidP="00005C5E">
      <w:pPr>
        <w:pStyle w:val="a3"/>
        <w:numPr>
          <w:ilvl w:val="1"/>
          <w:numId w:val="1"/>
        </w:numPr>
        <w:ind w:leftChars="0"/>
        <w:rPr>
          <w:rFonts w:eastAsiaTheme="minorHAnsi" w:cs="맑은 고딕"/>
          <w:lang w:eastAsia="ja-JP"/>
        </w:rPr>
      </w:pPr>
      <w:r w:rsidRPr="00005C5E">
        <w:rPr>
          <w:rFonts w:eastAsiaTheme="minorHAnsi" w:cs="맑은 고딕" w:hint="eastAsia"/>
          <w:lang w:eastAsia="ja-JP"/>
        </w:rPr>
        <w:t>基本的なネットワ</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ク</w:t>
      </w:r>
      <w:r w:rsidRPr="00005C5E">
        <w:rPr>
          <w:rFonts w:eastAsiaTheme="minorHAnsi" w:cs="맑은 고딕"/>
          <w:lang w:eastAsia="ja-JP"/>
        </w:rPr>
        <w:t>ACLは、基本的にすべてのインバウンドおよびアウトバウンドトラフィックを許可しますが、ユ</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ザ</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が</w:t>
      </w:r>
      <w:r w:rsidRPr="00005C5E">
        <w:rPr>
          <w:rFonts w:ascii="새굴림" w:eastAsia="새굴림" w:hAnsi="새굴림" w:cs="새굴림" w:hint="eastAsia"/>
          <w:lang w:eastAsia="ja-JP"/>
        </w:rPr>
        <w:t>独</w:t>
      </w:r>
      <w:r w:rsidRPr="00005C5E">
        <w:rPr>
          <w:rFonts w:ascii="맑은 고딕" w:eastAsia="맑은 고딕" w:hAnsi="맑은 고딕" w:cs="맑은 고딕" w:hint="eastAsia"/>
          <w:lang w:eastAsia="ja-JP"/>
        </w:rPr>
        <w:t>自のル</w:t>
      </w:r>
      <w:r w:rsidRPr="00005C5E">
        <w:rPr>
          <w:rFonts w:ascii="MS Gothic" w:eastAsia="MS Gothic" w:hAnsi="MS Gothic" w:cs="MS Gothic" w:hint="eastAsia"/>
          <w:lang w:eastAsia="ja-JP"/>
        </w:rPr>
        <w:t>ー</w:t>
      </w:r>
      <w:r w:rsidRPr="00005C5E">
        <w:rPr>
          <w:rFonts w:ascii="맑은 고딕" w:eastAsia="맑은 고딕" w:hAnsi="맑은 고딕" w:cs="맑은 고딕" w:hint="eastAsia"/>
          <w:lang w:eastAsia="ja-JP"/>
        </w:rPr>
        <w:t>ルを追加して修正することができます</w:t>
      </w:r>
      <w:r w:rsidRPr="00005C5E">
        <w:rPr>
          <w:rFonts w:eastAsiaTheme="minorHAnsi" w:cs="맑은 고딕" w:hint="eastAsia"/>
          <w:lang w:eastAsia="ja-JP"/>
        </w:rPr>
        <w:t>。</w:t>
      </w:r>
    </w:p>
    <w:p w:rsidR="00005C5E" w:rsidRPr="00170F23" w:rsidRDefault="00170F23" w:rsidP="00170F23">
      <w:pPr>
        <w:pStyle w:val="a3"/>
        <w:numPr>
          <w:ilvl w:val="1"/>
          <w:numId w:val="1"/>
        </w:numPr>
        <w:ind w:leftChars="0"/>
        <w:rPr>
          <w:rFonts w:eastAsiaTheme="minorHAnsi" w:cs="맑은 고딕"/>
          <w:lang w:eastAsia="ja-JP"/>
        </w:rPr>
      </w:pPr>
      <w:r w:rsidRPr="00170F23">
        <w:rPr>
          <w:rFonts w:eastAsiaTheme="minorHAnsi" w:cs="맑은 고딕" w:hint="eastAsia"/>
          <w:lang w:eastAsia="ja-JP"/>
        </w:rPr>
        <w:t>カスタム</w:t>
      </w:r>
      <w:r w:rsidRPr="00170F23">
        <w:rPr>
          <w:rFonts w:eastAsiaTheme="minorHAnsi" w:cs="맑은 고딕"/>
          <w:lang w:eastAsia="ja-JP"/>
        </w:rPr>
        <w:t xml:space="preserve"> ネットワ</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ク</w:t>
      </w:r>
      <w:r w:rsidRPr="00170F23">
        <w:rPr>
          <w:rFonts w:eastAsiaTheme="minorHAnsi" w:cs="맑은 고딕"/>
          <w:lang w:eastAsia="ja-JP"/>
        </w:rPr>
        <w:t xml:space="preserve"> ACL は、ユ</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ザ</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が許可するトラフィックを指定するル</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ルを追加するまで、すべてのインバウンドおよびアウトバウンド</w:t>
      </w:r>
      <w:r w:rsidRPr="00170F23">
        <w:rPr>
          <w:rFonts w:eastAsiaTheme="minorHAnsi" w:cs="맑은 고딕"/>
          <w:lang w:eastAsia="ja-JP"/>
        </w:rPr>
        <w:t xml:space="preserve"> トラフィックを拒否します。</w:t>
      </w:r>
    </w:p>
    <w:p w:rsidR="00170F23" w:rsidRPr="00170F23" w:rsidRDefault="00170F23" w:rsidP="00170F23">
      <w:pPr>
        <w:pStyle w:val="a3"/>
        <w:numPr>
          <w:ilvl w:val="1"/>
          <w:numId w:val="1"/>
        </w:numPr>
        <w:ind w:leftChars="0"/>
        <w:rPr>
          <w:rFonts w:eastAsiaTheme="minorHAnsi" w:cs="맑은 고딕"/>
          <w:lang w:eastAsia="ja-JP"/>
        </w:rPr>
      </w:pPr>
      <w:r w:rsidRPr="00170F23">
        <w:rPr>
          <w:rFonts w:eastAsiaTheme="minorHAnsi" w:cs="맑은 고딕" w:hint="eastAsia"/>
          <w:lang w:eastAsia="ja-JP"/>
        </w:rPr>
        <w:lastRenderedPageBreak/>
        <w:t>すべてのネットワ</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ク</w:t>
      </w:r>
      <w:r w:rsidRPr="00170F23">
        <w:rPr>
          <w:rFonts w:eastAsiaTheme="minorHAnsi" w:cs="맑은 고딕"/>
          <w:lang w:eastAsia="ja-JP"/>
        </w:rPr>
        <w:t xml:space="preserve"> ACLには、明示的な拒否ル</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ルがあります。</w:t>
      </w:r>
      <w:r w:rsidRPr="00170F23">
        <w:rPr>
          <w:rFonts w:eastAsiaTheme="minorHAnsi" w:cs="맑은 고딕"/>
          <w:lang w:eastAsia="ja-JP"/>
        </w:rPr>
        <w:t xml:space="preserve"> このル</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ルは、パケットがリスト</w:t>
      </w:r>
      <w:r w:rsidRPr="00170F23">
        <w:rPr>
          <w:rFonts w:ascii="새굴림" w:eastAsia="새굴림" w:hAnsi="새굴림" w:cs="새굴림" w:hint="eastAsia"/>
          <w:lang w:eastAsia="ja-JP"/>
        </w:rPr>
        <w:t>内</w:t>
      </w:r>
      <w:r w:rsidRPr="00170F23">
        <w:rPr>
          <w:rFonts w:ascii="맑은 고딕" w:eastAsia="맑은 고딕" w:hAnsi="맑은 고딕" w:cs="맑은 고딕" w:hint="eastAsia"/>
          <w:lang w:eastAsia="ja-JP"/>
        </w:rPr>
        <w:t>の他のすべてのル</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ルと一致しない場合、そのパケットが拒否されるようにします</w:t>
      </w:r>
      <w:r w:rsidRPr="00170F23">
        <w:rPr>
          <w:rFonts w:eastAsiaTheme="minorHAnsi" w:cs="맑은 고딕" w:hint="eastAsia"/>
          <w:lang w:eastAsia="ja-JP"/>
        </w:rPr>
        <w:t>。</w:t>
      </w:r>
    </w:p>
    <w:p w:rsidR="00170F23" w:rsidRPr="00170F23" w:rsidRDefault="00170F23" w:rsidP="00170F23">
      <w:pPr>
        <w:pStyle w:val="a3"/>
        <w:numPr>
          <w:ilvl w:val="0"/>
          <w:numId w:val="1"/>
        </w:numPr>
        <w:ind w:leftChars="0"/>
        <w:rPr>
          <w:rFonts w:eastAsiaTheme="minorHAnsi" w:cs="맑은 고딕"/>
          <w:lang w:eastAsia="ja-JP"/>
        </w:rPr>
      </w:pPr>
      <w:r w:rsidRPr="00170F23">
        <w:rPr>
          <w:rFonts w:eastAsiaTheme="minorHAnsi" w:cs="맑은 고딕" w:hint="eastAsia"/>
          <w:lang w:eastAsia="ja-JP"/>
        </w:rPr>
        <w:t>ステ</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タス非保存パケットフィルタリング</w:t>
      </w:r>
      <w:r>
        <w:rPr>
          <w:rFonts w:ascii="맑은 고딕" w:eastAsia="맑은 고딕" w:hAnsi="맑은 고딕" w:cs="맑은 고딕" w:hint="eastAsia"/>
          <w:lang w:eastAsia="ja-JP"/>
        </w:rPr>
        <w:t xml:space="preserve"> - </w:t>
      </w:r>
      <w:r w:rsidRPr="00170F23">
        <w:rPr>
          <w:rFonts w:ascii="맑은 고딕" w:eastAsia="맑은 고딕" w:hAnsi="맑은 고딕" w:cs="맑은 고딕" w:hint="eastAsia"/>
          <w:lang w:eastAsia="ja-JP"/>
        </w:rPr>
        <w:t>ネットワ</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ク</w:t>
      </w:r>
      <w:r w:rsidRPr="00170F23">
        <w:rPr>
          <w:rFonts w:ascii="맑은 고딕" w:eastAsia="맑은 고딕" w:hAnsi="맑은 고딕" w:cs="맑은 고딕"/>
          <w:lang w:eastAsia="ja-JP"/>
        </w:rPr>
        <w:t xml:space="preserve"> ACL は、ステ</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トレス</w:t>
      </w:r>
      <w:r w:rsidRPr="00170F23">
        <w:rPr>
          <w:rFonts w:ascii="맑은 고딕" w:eastAsia="맑은 고딕" w:hAnsi="맑은 고딕" w:cs="맑은 고딕"/>
          <w:lang w:eastAsia="ja-JP"/>
        </w:rPr>
        <w:t>パケットのフィルタリングを</w:t>
      </w:r>
      <w:r w:rsidRPr="00170F23">
        <w:rPr>
          <w:rFonts w:ascii="새굴림" w:eastAsia="새굴림" w:hAnsi="새굴림" w:cs="새굴림" w:hint="eastAsia"/>
          <w:lang w:eastAsia="ja-JP"/>
        </w:rPr>
        <w:t>実</w:t>
      </w:r>
      <w:r w:rsidRPr="00170F23">
        <w:rPr>
          <w:rFonts w:ascii="맑은 고딕" w:eastAsia="맑은 고딕" w:hAnsi="맑은 고딕" w:cs="맑은 고딕" w:hint="eastAsia"/>
          <w:lang w:eastAsia="ja-JP"/>
        </w:rPr>
        <w:t>行します。</w:t>
      </w:r>
      <w:r w:rsidRPr="00170F23">
        <w:rPr>
          <w:rFonts w:ascii="맑은 고딕" w:eastAsia="맑은 고딕" w:hAnsi="맑은 고딕" w:cs="맑은 고딕"/>
          <w:lang w:eastAsia="ja-JP"/>
        </w:rPr>
        <w:t xml:space="preserve"> つまり、何も</w:t>
      </w:r>
      <w:r w:rsidRPr="00170F23">
        <w:rPr>
          <w:rFonts w:ascii="새굴림" w:eastAsia="새굴림" w:hAnsi="새굴림" w:cs="새굴림" w:hint="eastAsia"/>
          <w:lang w:eastAsia="ja-JP"/>
        </w:rPr>
        <w:t>覚</w:t>
      </w:r>
      <w:r w:rsidRPr="00170F23">
        <w:rPr>
          <w:rFonts w:ascii="맑은 고딕" w:eastAsia="맑은 고딕" w:hAnsi="맑은 고딕" w:cs="맑은 고딕" w:hint="eastAsia"/>
          <w:lang w:eastAsia="ja-JP"/>
        </w:rPr>
        <w:t>えておらず、各方向（インバウンドおよびアウトバウンド）でサブネット境界を通過するパケットのみを確認します。</w:t>
      </w:r>
    </w:p>
    <w:p w:rsidR="00170F23" w:rsidRPr="0025437B" w:rsidRDefault="0025437B" w:rsidP="0025437B">
      <w:pPr>
        <w:pStyle w:val="a3"/>
        <w:numPr>
          <w:ilvl w:val="0"/>
          <w:numId w:val="1"/>
        </w:numPr>
        <w:ind w:leftChars="0"/>
        <w:rPr>
          <w:rFonts w:eastAsiaTheme="minorHAnsi" w:cs="맑은 고딕"/>
          <w:lang w:eastAsia="ja-JP"/>
        </w:rPr>
      </w:pPr>
      <w:r>
        <w:rPr>
          <w:rFonts w:eastAsiaTheme="minorHAnsi" w:cs="맑은 고딕" w:hint="eastAsia"/>
          <w:lang w:eastAsia="ja-JP"/>
        </w:rPr>
        <w:t>セキュリティ</w:t>
      </w:r>
      <w:r w:rsidR="00170F23" w:rsidRPr="00170F23">
        <w:rPr>
          <w:rFonts w:eastAsiaTheme="minorHAnsi" w:cs="맑은 고딕" w:hint="eastAsia"/>
          <w:lang w:eastAsia="ja-JP"/>
        </w:rPr>
        <w:t>グル</w:t>
      </w:r>
      <w:r w:rsidR="00170F23" w:rsidRPr="00170F23">
        <w:rPr>
          <w:rFonts w:ascii="MS Gothic" w:eastAsia="MS Gothic" w:hAnsi="MS Gothic" w:cs="MS Gothic" w:hint="eastAsia"/>
          <w:lang w:eastAsia="ja-JP"/>
        </w:rPr>
        <w:t>ー</w:t>
      </w:r>
      <w:r w:rsidR="00170F23" w:rsidRPr="00170F23">
        <w:rPr>
          <w:rFonts w:ascii="맑은 고딕" w:eastAsia="맑은 고딕" w:hAnsi="맑은 고딕" w:cs="맑은 고딕" w:hint="eastAsia"/>
          <w:lang w:eastAsia="ja-JP"/>
        </w:rPr>
        <w:t>プ</w:t>
      </w:r>
      <w:r w:rsidR="00170F23">
        <w:rPr>
          <w:rFonts w:ascii="맑은 고딕" w:eastAsia="맑은 고딕" w:hAnsi="맑은 고딕" w:cs="맑은 고딕" w:hint="eastAsia"/>
          <w:lang w:eastAsia="ja-JP"/>
        </w:rPr>
        <w:t xml:space="preserve"> - </w:t>
      </w:r>
      <w:r w:rsidR="00170F23" w:rsidRPr="00170F23">
        <w:rPr>
          <w:rFonts w:ascii="맑은 고딕" w:eastAsia="맑은 고딕" w:hAnsi="맑은 고딕" w:cs="맑은 고딕"/>
          <w:lang w:eastAsia="ja-JP"/>
        </w:rPr>
        <w:t>Amazon EC2 インスタンスへのインバウンドおよびアウトバウンド トラフィックを制御する</w:t>
      </w:r>
      <w:r w:rsidR="00170F23" w:rsidRPr="00170F23">
        <w:rPr>
          <w:rFonts w:ascii="맑은 고딕" w:eastAsia="맑은 고딕" w:hAnsi="맑은 고딕" w:cs="맑은 고딕" w:hint="eastAsia"/>
          <w:lang w:eastAsia="ja-JP"/>
        </w:rPr>
        <w:t>仮想ファイアウォ</w:t>
      </w:r>
      <w:r w:rsidR="00170F23" w:rsidRPr="00170F23">
        <w:rPr>
          <w:rFonts w:ascii="MS Gothic" w:eastAsia="MS Gothic" w:hAnsi="MS Gothic" w:cs="MS Gothic" w:hint="eastAsia"/>
          <w:lang w:eastAsia="ja-JP"/>
        </w:rPr>
        <w:t>ー</w:t>
      </w:r>
      <w:r w:rsidR="00170F23" w:rsidRPr="00170F23">
        <w:rPr>
          <w:rFonts w:ascii="맑은 고딕" w:eastAsia="맑은 고딕" w:hAnsi="맑은 고딕" w:cs="맑은 고딕" w:hint="eastAsia"/>
          <w:lang w:eastAsia="ja-JP"/>
        </w:rPr>
        <w:t>ルです。</w:t>
      </w:r>
      <w:r w:rsidRPr="0025437B">
        <w:rPr>
          <w:rFonts w:ascii="맑은 고딕" w:eastAsia="맑은 고딕" w:hAnsi="맑은 고딕" w:cs="맑은 고딕" w:hint="eastAsia"/>
          <w:lang w:eastAsia="ja-JP"/>
        </w:rPr>
        <w:t>すべてのインバウンド</w:t>
      </w:r>
      <w:r w:rsidRPr="0025437B">
        <w:rPr>
          <w:rFonts w:ascii="맑은 고딕" w:eastAsia="맑은 고딕" w:hAnsi="맑은 고딕" w:cs="맑은 고딕"/>
          <w:lang w:eastAsia="ja-JP"/>
        </w:rPr>
        <w:t xml:space="preserve"> トラフィックを拒否し、すべてのアウトバウンドトラフィックを許可します。 カスタム ル</w:t>
      </w:r>
      <w:r w:rsidRPr="0025437B">
        <w:rPr>
          <w:rFonts w:ascii="MS Gothic" w:eastAsia="MS Gothic" w:hAnsi="MS Gothic" w:cs="MS Gothic" w:hint="eastAsia"/>
          <w:lang w:eastAsia="ja-JP"/>
        </w:rPr>
        <w:t>ー</w:t>
      </w:r>
      <w:r w:rsidRPr="0025437B">
        <w:rPr>
          <w:rFonts w:ascii="맑은 고딕" w:eastAsia="맑은 고딕" w:hAnsi="맑은 고딕" w:cs="맑은 고딕" w:hint="eastAsia"/>
          <w:lang w:eastAsia="ja-JP"/>
        </w:rPr>
        <w:t>ルを追加して、許可または拒否するトラフィックを構成できます。</w:t>
      </w:r>
    </w:p>
    <w:p w:rsidR="0025437B" w:rsidRPr="008971DC" w:rsidRDefault="0025437B" w:rsidP="0025437B">
      <w:pPr>
        <w:pStyle w:val="a3"/>
        <w:numPr>
          <w:ilvl w:val="0"/>
          <w:numId w:val="1"/>
        </w:numPr>
        <w:ind w:leftChars="0"/>
        <w:rPr>
          <w:rFonts w:eastAsiaTheme="minorHAnsi" w:cs="맑은 고딕"/>
          <w:lang w:eastAsia="ja-JP"/>
        </w:rPr>
      </w:pPr>
      <w:r w:rsidRPr="00170F23">
        <w:rPr>
          <w:rFonts w:eastAsiaTheme="minorHAnsi" w:cs="맑은 고딕" w:hint="eastAsia"/>
          <w:lang w:eastAsia="ja-JP"/>
        </w:rPr>
        <w:t>ステ</w:t>
      </w:r>
      <w:r w:rsidRPr="00170F23">
        <w:rPr>
          <w:rFonts w:ascii="MS Gothic" w:eastAsia="MS Gothic" w:hAnsi="MS Gothic" w:cs="MS Gothic" w:hint="eastAsia"/>
          <w:lang w:eastAsia="ja-JP"/>
        </w:rPr>
        <w:t>ー</w:t>
      </w:r>
      <w:r w:rsidRPr="00170F23">
        <w:rPr>
          <w:rFonts w:ascii="맑은 고딕" w:eastAsia="맑은 고딕" w:hAnsi="맑은 고딕" w:cs="맑은 고딕" w:hint="eastAsia"/>
          <w:lang w:eastAsia="ja-JP"/>
        </w:rPr>
        <w:t>タス</w:t>
      </w:r>
      <w:r w:rsidRPr="0025437B">
        <w:rPr>
          <w:rFonts w:eastAsiaTheme="minorHAnsi" w:cs="맑은 고딕" w:hint="eastAsia"/>
          <w:lang w:eastAsia="ja-JP"/>
        </w:rPr>
        <w:t>保存パケットフィルタリング</w:t>
      </w:r>
      <w:r>
        <w:rPr>
          <w:rFonts w:eastAsiaTheme="minorHAnsi" w:cs="맑은 고딕" w:hint="eastAsia"/>
          <w:lang w:eastAsia="ja-JP"/>
        </w:rPr>
        <w:t xml:space="preserve"> - </w:t>
      </w:r>
      <w:r w:rsidRPr="0025437B">
        <w:rPr>
          <w:rFonts w:eastAsiaTheme="minorHAnsi" w:cs="맑은 고딕" w:hint="eastAsia"/>
          <w:lang w:eastAsia="ja-JP"/>
        </w:rPr>
        <w:t>セキュリティ</w:t>
      </w:r>
      <w:r w:rsidRPr="0025437B">
        <w:rPr>
          <w:rFonts w:eastAsiaTheme="minorHAnsi" w:cs="맑은 고딕"/>
          <w:lang w:eastAsia="ja-JP"/>
        </w:rPr>
        <w:t>グル</w:t>
      </w:r>
      <w:r w:rsidRPr="0025437B">
        <w:rPr>
          <w:rFonts w:ascii="MS Gothic" w:eastAsia="MS Gothic" w:hAnsi="MS Gothic" w:cs="MS Gothic" w:hint="eastAsia"/>
          <w:lang w:eastAsia="ja-JP"/>
        </w:rPr>
        <w:t>ー</w:t>
      </w:r>
      <w:r w:rsidRPr="0025437B">
        <w:rPr>
          <w:rFonts w:ascii="맑은 고딕" w:eastAsia="맑은 고딕" w:hAnsi="맑은 고딕" w:cs="맑은 고딕" w:hint="eastAsia"/>
          <w:lang w:eastAsia="ja-JP"/>
        </w:rPr>
        <w:t>プは、</w:t>
      </w:r>
      <w:r w:rsidRPr="0025437B">
        <w:rPr>
          <w:rFonts w:ascii="새굴림" w:eastAsia="새굴림" w:hAnsi="새굴림" w:cs="새굴림" w:hint="eastAsia"/>
          <w:lang w:eastAsia="ja-JP"/>
        </w:rPr>
        <w:t>状</w:t>
      </w:r>
      <w:r w:rsidRPr="0025437B">
        <w:rPr>
          <w:rFonts w:ascii="맑은 고딕" w:eastAsia="맑은 고딕" w:hAnsi="맑은 고딕" w:cs="맑은 고딕" w:hint="eastAsia"/>
          <w:lang w:eastAsia="ja-JP"/>
        </w:rPr>
        <w:t>態保</w:t>
      </w:r>
      <w:r w:rsidRPr="0025437B">
        <w:rPr>
          <w:rFonts w:eastAsiaTheme="minorHAnsi" w:cs="맑은 고딕" w:hint="eastAsia"/>
          <w:lang w:eastAsia="ja-JP"/>
        </w:rPr>
        <w:t>存パケットのフィルタリングを</w:t>
      </w:r>
      <w:r w:rsidRPr="0025437B">
        <w:rPr>
          <w:rFonts w:ascii="새굴림" w:eastAsia="새굴림" w:hAnsi="새굴림" w:cs="새굴림" w:hint="eastAsia"/>
          <w:lang w:eastAsia="ja-JP"/>
        </w:rPr>
        <w:t>実</w:t>
      </w:r>
      <w:r w:rsidRPr="0025437B">
        <w:rPr>
          <w:rFonts w:ascii="맑은 고딕" w:eastAsia="맑은 고딕" w:hAnsi="맑은 고딕" w:cs="맑은 고딕" w:hint="eastAsia"/>
          <w:lang w:eastAsia="ja-JP"/>
        </w:rPr>
        <w:t>行します</w:t>
      </w:r>
      <w:r w:rsidRPr="0025437B">
        <w:rPr>
          <w:rFonts w:eastAsiaTheme="minorHAnsi" w:cs="맑은 고딕" w:hint="eastAsia"/>
          <w:lang w:eastAsia="ja-JP"/>
        </w:rPr>
        <w:t>。つまり、着信パケットに</w:t>
      </w:r>
      <w:r w:rsidRPr="0025437B">
        <w:rPr>
          <w:rFonts w:ascii="새굴림" w:eastAsia="새굴림" w:hAnsi="새굴림" w:cs="새굴림" w:hint="eastAsia"/>
          <w:lang w:eastAsia="ja-JP"/>
        </w:rPr>
        <w:t>関</w:t>
      </w:r>
      <w:r w:rsidRPr="0025437B">
        <w:rPr>
          <w:rFonts w:ascii="맑은 고딕" w:eastAsia="맑은 고딕" w:hAnsi="맑은 고딕" w:cs="맑은 고딕" w:hint="eastAsia"/>
          <w:lang w:eastAsia="ja-JP"/>
        </w:rPr>
        <w:t>する以前の決定を</w:t>
      </w:r>
      <w:r w:rsidRPr="0025437B">
        <w:rPr>
          <w:rFonts w:ascii="새굴림" w:eastAsia="새굴림" w:hAnsi="새굴림" w:cs="새굴림" w:hint="eastAsia"/>
          <w:lang w:eastAsia="ja-JP"/>
        </w:rPr>
        <w:t>覚</w:t>
      </w:r>
      <w:r w:rsidRPr="0025437B">
        <w:rPr>
          <w:rFonts w:ascii="맑은 고딕" w:eastAsia="맑은 고딕" w:hAnsi="맑은 고딕" w:cs="맑은 고딕" w:hint="eastAsia"/>
          <w:lang w:eastAsia="ja-JP"/>
        </w:rPr>
        <w:t>えています。セキュリティ</w:t>
      </w:r>
      <w:r w:rsidRPr="0025437B">
        <w:rPr>
          <w:rFonts w:ascii="맑은 고딕" w:eastAsia="맑은 고딕" w:hAnsi="맑은 고딕" w:cs="맑은 고딕"/>
          <w:lang w:eastAsia="ja-JP"/>
        </w:rPr>
        <w:t xml:space="preserve"> グル</w:t>
      </w:r>
      <w:r w:rsidRPr="0025437B">
        <w:rPr>
          <w:rFonts w:ascii="MS Gothic" w:eastAsia="MS Gothic" w:hAnsi="MS Gothic" w:cs="MS Gothic" w:hint="eastAsia"/>
          <w:lang w:eastAsia="ja-JP"/>
        </w:rPr>
        <w:t>ー</w:t>
      </w:r>
      <w:r w:rsidRPr="0025437B">
        <w:rPr>
          <w:rFonts w:ascii="맑은 고딕" w:eastAsia="맑은 고딕" w:hAnsi="맑은 고딕" w:cs="맑은 고딕" w:hint="eastAsia"/>
          <w:lang w:eastAsia="ja-JP"/>
        </w:rPr>
        <w:t>プは、インバウンド</w:t>
      </w:r>
      <w:r w:rsidRPr="0025437B">
        <w:rPr>
          <w:rFonts w:ascii="맑은 고딕" w:eastAsia="맑은 고딕" w:hAnsi="맑은 고딕" w:cs="맑은 고딕"/>
          <w:lang w:eastAsia="ja-JP"/>
        </w:rPr>
        <w:t xml:space="preserve"> セキュリティグル</w:t>
      </w:r>
      <w:r w:rsidRPr="0025437B">
        <w:rPr>
          <w:rFonts w:ascii="MS Gothic" w:eastAsia="MS Gothic" w:hAnsi="MS Gothic" w:cs="MS Gothic" w:hint="eastAsia"/>
          <w:lang w:eastAsia="ja-JP"/>
        </w:rPr>
        <w:t>ー</w:t>
      </w:r>
      <w:r w:rsidRPr="0025437B">
        <w:rPr>
          <w:rFonts w:ascii="맑은 고딕" w:eastAsia="맑은 고딕" w:hAnsi="맑은 고딕" w:cs="맑은 고딕" w:hint="eastAsia"/>
          <w:lang w:eastAsia="ja-JP"/>
        </w:rPr>
        <w:t>プ</w:t>
      </w:r>
      <w:r w:rsidRPr="0025437B">
        <w:rPr>
          <w:rFonts w:ascii="맑은 고딕" w:eastAsia="맑은 고딕" w:hAnsi="맑은 고딕" w:cs="맑은 고딕"/>
          <w:lang w:eastAsia="ja-JP"/>
        </w:rPr>
        <w:t xml:space="preserve"> ル</w:t>
      </w:r>
      <w:r w:rsidRPr="0025437B">
        <w:rPr>
          <w:rFonts w:ascii="MS Gothic" w:eastAsia="MS Gothic" w:hAnsi="MS Gothic" w:cs="MS Gothic" w:hint="eastAsia"/>
          <w:lang w:eastAsia="ja-JP"/>
        </w:rPr>
        <w:t>ー</w:t>
      </w:r>
      <w:r w:rsidRPr="0025437B">
        <w:rPr>
          <w:rFonts w:ascii="맑은 고딕" w:eastAsia="맑은 고딕" w:hAnsi="맑은 고딕" w:cs="맑은 고딕" w:hint="eastAsia"/>
          <w:lang w:eastAsia="ja-JP"/>
        </w:rPr>
        <w:t>ルに</w:t>
      </w:r>
      <w:r w:rsidRPr="0025437B">
        <w:rPr>
          <w:rFonts w:ascii="새굴림" w:eastAsia="새굴림" w:hAnsi="새굴림" w:cs="새굴림" w:hint="eastAsia"/>
          <w:lang w:eastAsia="ja-JP"/>
        </w:rPr>
        <w:t>関</w:t>
      </w:r>
      <w:r w:rsidRPr="0025437B">
        <w:rPr>
          <w:rFonts w:ascii="맑은 고딕" w:eastAsia="맑은 고딕" w:hAnsi="맑은 고딕" w:cs="맑은 고딕" w:hint="eastAsia"/>
          <w:lang w:eastAsia="ja-JP"/>
        </w:rPr>
        <w:t>係なく、</w:t>
      </w:r>
      <w:r w:rsidRPr="0025437B">
        <w:rPr>
          <w:rFonts w:ascii="새굴림" w:eastAsia="새굴림" w:hAnsi="새굴림" w:cs="새굴림" w:hint="eastAsia"/>
          <w:lang w:eastAsia="ja-JP"/>
        </w:rPr>
        <w:t>応</w:t>
      </w:r>
      <w:r w:rsidRPr="0025437B">
        <w:rPr>
          <w:rFonts w:ascii="맑은 고딕" w:eastAsia="맑은 고딕" w:hAnsi="맑은 고딕" w:cs="맑은 고딕" w:hint="eastAsia"/>
          <w:lang w:eastAsia="ja-JP"/>
        </w:rPr>
        <w:t>答を進めることを許可します。</w:t>
      </w:r>
    </w:p>
    <w:p w:rsidR="008971DC" w:rsidRPr="008971DC" w:rsidRDefault="008971DC" w:rsidP="008971DC">
      <w:pPr>
        <w:pStyle w:val="a3"/>
        <w:numPr>
          <w:ilvl w:val="0"/>
          <w:numId w:val="1"/>
        </w:numPr>
        <w:ind w:leftChars="0"/>
        <w:rPr>
          <w:rFonts w:eastAsiaTheme="minorHAnsi" w:cs="맑은 고딕" w:hint="eastAsia"/>
          <w:lang w:eastAsia="ja-JP"/>
        </w:rPr>
      </w:pPr>
      <w:r w:rsidRPr="008971DC">
        <w:rPr>
          <w:rFonts w:eastAsiaTheme="minorHAnsi" w:cs="맑은 고딕"/>
          <w:lang w:eastAsia="ja-JP"/>
        </w:rPr>
        <w:t>Domain Name System(DNS)</w:t>
      </w:r>
      <w:r>
        <w:rPr>
          <w:rFonts w:eastAsiaTheme="minorHAnsi" w:cs="맑은 고딕"/>
          <w:lang w:eastAsia="ja-JP"/>
        </w:rPr>
        <w:t xml:space="preserve"> - </w:t>
      </w:r>
      <w:r w:rsidRPr="008971DC">
        <w:rPr>
          <w:rFonts w:eastAsiaTheme="minorHAnsi" w:cs="맑은 고딕" w:hint="eastAsia"/>
          <w:lang w:eastAsia="ja-JP"/>
        </w:rPr>
        <w:t>お客</w:t>
      </w:r>
      <w:r w:rsidRPr="008971DC">
        <w:rPr>
          <w:rFonts w:ascii="새굴림" w:eastAsia="새굴림" w:hAnsi="새굴림" w:cs="새굴림" w:hint="eastAsia"/>
          <w:lang w:eastAsia="ja-JP"/>
        </w:rPr>
        <w:t>様</w:t>
      </w:r>
      <w:r w:rsidRPr="008971DC">
        <w:rPr>
          <w:rFonts w:ascii="맑은 고딕" w:eastAsia="맑은 고딕" w:hAnsi="맑은 고딕" w:cs="맑은 고딕" w:hint="eastAsia"/>
          <w:lang w:eastAsia="ja-JP"/>
        </w:rPr>
        <w:t>がブラウザにウェブアドレスを入力すると、このウェブサイトにアクセスできます。これが可能な理由は、</w:t>
      </w:r>
      <w:r w:rsidRPr="008971DC">
        <w:rPr>
          <w:rFonts w:ascii="맑은 고딕" w:eastAsia="맑은 고딕" w:hAnsi="맑은 고딕" w:cs="맑은 고딕"/>
          <w:lang w:eastAsia="ja-JP"/>
        </w:rPr>
        <w:t>Domain Name System(DNS)の確認のためです。 DNSの確認には、DNSサ</w:t>
      </w:r>
      <w:r w:rsidRPr="008971DC">
        <w:rPr>
          <w:rFonts w:ascii="MS Gothic" w:eastAsia="MS Gothic" w:hAnsi="MS Gothic" w:cs="MS Gothic" w:hint="eastAsia"/>
          <w:lang w:eastAsia="ja-JP"/>
        </w:rPr>
        <w:t>ー</w:t>
      </w:r>
      <w:r w:rsidRPr="008971DC">
        <w:rPr>
          <w:rFonts w:ascii="맑은 고딕" w:eastAsia="맑은 고딕" w:hAnsi="맑은 고딕" w:cs="맑은 고딕" w:hint="eastAsia"/>
          <w:lang w:eastAsia="ja-JP"/>
        </w:rPr>
        <w:t>バと</w:t>
      </w:r>
      <w:r w:rsidRPr="008971DC">
        <w:rPr>
          <w:rFonts w:ascii="맑은 고딕" w:eastAsia="맑은 고딕" w:hAnsi="맑은 고딕" w:cs="맑은 고딕"/>
          <w:lang w:eastAsia="ja-JP"/>
        </w:rPr>
        <w:t>Webサ</w:t>
      </w:r>
      <w:r w:rsidRPr="008971DC">
        <w:rPr>
          <w:rFonts w:ascii="MS Gothic" w:eastAsia="MS Gothic" w:hAnsi="MS Gothic" w:cs="MS Gothic" w:hint="eastAsia"/>
          <w:lang w:eastAsia="ja-JP"/>
        </w:rPr>
        <w:t>ー</w:t>
      </w:r>
      <w:r w:rsidRPr="008971DC">
        <w:rPr>
          <w:rFonts w:ascii="맑은 고딕" w:eastAsia="맑은 고딕" w:hAnsi="맑은 고딕" w:cs="맑은 고딕" w:hint="eastAsia"/>
          <w:lang w:eastAsia="ja-JP"/>
        </w:rPr>
        <w:t>バ間の通信が含まれます。</w:t>
      </w:r>
      <w:r>
        <w:rPr>
          <w:rFonts w:ascii="맑은 고딕" w:eastAsia="MS Mincho" w:hAnsi="맑은 고딕" w:cs="맑은 고딕"/>
          <w:lang w:eastAsia="ja-JP"/>
        </w:rPr>
        <w:tab/>
      </w:r>
      <w:r>
        <w:rPr>
          <w:rFonts w:ascii="맑은 고딕" w:eastAsia="MS Mincho" w:hAnsi="맑은 고딕" w:cs="맑은 고딕"/>
          <w:lang w:eastAsia="ja-JP"/>
        </w:rPr>
        <w:tab/>
      </w:r>
      <w:r>
        <w:rPr>
          <w:rFonts w:ascii="맑은 고딕" w:eastAsia="MS Mincho" w:hAnsi="맑은 고딕" w:cs="맑은 고딕"/>
          <w:lang w:eastAsia="ja-JP"/>
        </w:rPr>
        <w:tab/>
        <w:t xml:space="preserve">  (</w:t>
      </w:r>
      <w:r w:rsidRPr="008971DC">
        <w:rPr>
          <w:rFonts w:ascii="맑은 고딕" w:eastAsia="MS Mincho" w:hAnsi="맑은 고딕" w:cs="맑은 고딕"/>
          <w:lang w:eastAsia="ja-JP"/>
        </w:rPr>
        <w:t>DNS</w:t>
      </w:r>
      <w:r w:rsidRPr="008971DC">
        <w:rPr>
          <w:rFonts w:ascii="맑은 고딕" w:eastAsia="MS Mincho" w:hAnsi="맑은 고딕" w:cs="맑은 고딕"/>
          <w:lang w:eastAsia="ja-JP"/>
        </w:rPr>
        <w:t>の確認</w:t>
      </w:r>
      <w:r>
        <w:rPr>
          <w:rFonts w:ascii="맑은 고딕" w:hAnsi="맑은 고딕" w:cs="맑은 고딕" w:hint="eastAsia"/>
          <w:lang w:eastAsia="ja-JP"/>
        </w:rPr>
        <w:t xml:space="preserve"> - </w:t>
      </w:r>
      <w:r w:rsidRPr="008971DC">
        <w:rPr>
          <w:rFonts w:ascii="맑은 고딕" w:hAnsi="맑은 고딕" w:cs="맑은 고딕" w:hint="eastAsia"/>
          <w:lang w:eastAsia="ja-JP"/>
        </w:rPr>
        <w:t>ドメイン名を</w:t>
      </w:r>
      <w:r w:rsidRPr="008971DC">
        <w:rPr>
          <w:rFonts w:ascii="맑은 고딕" w:hAnsi="맑은 고딕" w:cs="맑은 고딕"/>
          <w:lang w:eastAsia="ja-JP"/>
        </w:rPr>
        <w:t>IPアドレスに</w:t>
      </w:r>
      <w:r w:rsidRPr="008971DC">
        <w:rPr>
          <w:rFonts w:ascii="새굴림" w:eastAsia="새굴림" w:hAnsi="새굴림" w:cs="새굴림" w:hint="eastAsia"/>
          <w:lang w:eastAsia="ja-JP"/>
        </w:rPr>
        <w:t>変</w:t>
      </w:r>
      <w:r w:rsidRPr="008971DC">
        <w:rPr>
          <w:rFonts w:ascii="맑은 고딕" w:eastAsia="맑은 고딕" w:hAnsi="맑은 고딕" w:cs="맑은 고딕" w:hint="eastAsia"/>
          <w:lang w:eastAsia="ja-JP"/>
        </w:rPr>
        <w:t>換するプロセ</w:t>
      </w:r>
      <w:r w:rsidRPr="008971DC">
        <w:rPr>
          <w:rFonts w:ascii="맑은 고딕" w:hAnsi="맑은 고딕" w:cs="맑은 고딕" w:hint="eastAsia"/>
          <w:lang w:eastAsia="ja-JP"/>
        </w:rPr>
        <w:t>ス</w:t>
      </w:r>
      <w:r>
        <w:rPr>
          <w:rFonts w:ascii="맑은 고딕" w:hAnsi="맑은 고딕" w:cs="맑은 고딕" w:hint="eastAsia"/>
          <w:lang w:eastAsia="ja-JP"/>
        </w:rPr>
        <w:t>)</w:t>
      </w:r>
    </w:p>
    <w:p w:rsidR="008971DC" w:rsidRPr="00157500" w:rsidRDefault="008971DC" w:rsidP="00A70A85">
      <w:pPr>
        <w:pStyle w:val="a3"/>
        <w:numPr>
          <w:ilvl w:val="0"/>
          <w:numId w:val="1"/>
        </w:numPr>
        <w:ind w:leftChars="0"/>
        <w:rPr>
          <w:rFonts w:eastAsiaTheme="minorHAnsi" w:cs="맑은 고딕"/>
          <w:lang w:eastAsia="ja-JP"/>
        </w:rPr>
      </w:pPr>
      <w:r w:rsidRPr="008971DC">
        <w:rPr>
          <w:rFonts w:eastAsiaTheme="minorHAnsi" w:cs="맑은 고딕"/>
          <w:lang w:eastAsia="ja-JP"/>
        </w:rPr>
        <w:t>Amazon Route 53</w:t>
      </w:r>
      <w:r>
        <w:rPr>
          <w:rFonts w:eastAsiaTheme="minorHAnsi" w:cs="맑은 고딕"/>
          <w:lang w:eastAsia="ja-JP"/>
        </w:rPr>
        <w:t xml:space="preserve"> - </w:t>
      </w:r>
      <w:r w:rsidRPr="008971DC">
        <w:rPr>
          <w:rFonts w:eastAsiaTheme="minorHAnsi" w:cs="맑은 고딕"/>
          <w:lang w:eastAsia="ja-JP"/>
        </w:rPr>
        <w:t>DNSウェブサ</w:t>
      </w:r>
      <w:r w:rsidRPr="008971DC">
        <w:rPr>
          <w:rFonts w:ascii="MS Gothic" w:eastAsia="MS Gothic" w:hAnsi="MS Gothic" w:cs="MS Gothic" w:hint="eastAsia"/>
          <w:lang w:eastAsia="ja-JP"/>
        </w:rPr>
        <w:t>ー</w:t>
      </w:r>
      <w:r w:rsidRPr="008971DC">
        <w:rPr>
          <w:rFonts w:ascii="맑은 고딕" w:eastAsia="맑은 고딕" w:hAnsi="맑은 고딕" w:cs="맑은 고딕" w:hint="eastAsia"/>
          <w:lang w:eastAsia="ja-JP"/>
        </w:rPr>
        <w:t>ビスです</w:t>
      </w:r>
      <w:r w:rsidRPr="008971DC">
        <w:rPr>
          <w:rFonts w:eastAsiaTheme="minorHAnsi" w:cs="맑은 고딕" w:hint="eastAsia"/>
          <w:lang w:eastAsia="ja-JP"/>
        </w:rPr>
        <w:t>。</w:t>
      </w:r>
      <w:r w:rsidR="00A70A85" w:rsidRPr="00A70A85">
        <w:rPr>
          <w:rFonts w:eastAsiaTheme="minorHAnsi" w:cs="맑은 고딕" w:hint="eastAsia"/>
          <w:lang w:eastAsia="ja-JP"/>
        </w:rPr>
        <w:t>このサ</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ビスは、開</w:t>
      </w:r>
      <w:r w:rsidR="00A70A85" w:rsidRPr="00A70A85">
        <w:rPr>
          <w:rFonts w:ascii="새굴림" w:eastAsia="새굴림" w:hAnsi="새굴림" w:cs="새굴림" w:hint="eastAsia"/>
          <w:lang w:eastAsia="ja-JP"/>
        </w:rPr>
        <w:t>発</w:t>
      </w:r>
      <w:r w:rsidR="00A70A85" w:rsidRPr="00A70A85">
        <w:rPr>
          <w:rFonts w:ascii="맑은 고딕" w:eastAsia="맑은 고딕" w:hAnsi="맑은 고딕" w:cs="맑은 고딕" w:hint="eastAsia"/>
          <w:lang w:eastAsia="ja-JP"/>
        </w:rPr>
        <w:t>者とビジネスがエンド</w:t>
      </w:r>
      <w:r w:rsidR="00A70A85" w:rsidRPr="00A70A85">
        <w:rPr>
          <w:rFonts w:eastAsiaTheme="minorHAnsi" w:cs="맑은 고딕"/>
          <w:lang w:eastAsia="ja-JP"/>
        </w:rPr>
        <w:t xml:space="preserve"> ユ</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ザ</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を</w:t>
      </w:r>
      <w:r w:rsidR="00A70A85" w:rsidRPr="00A70A85">
        <w:rPr>
          <w:rFonts w:eastAsiaTheme="minorHAnsi" w:cs="맑은 고딕"/>
          <w:lang w:eastAsia="ja-JP"/>
        </w:rPr>
        <w:t>AWSでホスティングされるインタ</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ネット</w:t>
      </w:r>
      <w:r w:rsidR="00A70A85" w:rsidRPr="00A70A85">
        <w:rPr>
          <w:rFonts w:eastAsiaTheme="minorHAnsi" w:cs="맑은 고딕"/>
          <w:lang w:eastAsia="ja-JP"/>
        </w:rPr>
        <w:t xml:space="preserve"> アプリケ</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ションにル</w:t>
      </w:r>
      <w:r w:rsidR="00A70A85" w:rsidRPr="00A70A85">
        <w:rPr>
          <w:rFonts w:ascii="MS Gothic" w:eastAsia="MS Gothic" w:hAnsi="MS Gothic" w:cs="MS Gothic" w:hint="eastAsia"/>
          <w:lang w:eastAsia="ja-JP"/>
        </w:rPr>
        <w:t>ー</w:t>
      </w:r>
      <w:r w:rsidR="00A70A85" w:rsidRPr="00A70A85">
        <w:rPr>
          <w:rFonts w:ascii="맑은 고딕" w:eastAsia="맑은 고딕" w:hAnsi="맑은 고딕" w:cs="맑은 고딕" w:hint="eastAsia"/>
          <w:lang w:eastAsia="ja-JP"/>
        </w:rPr>
        <w:t>ティングする安定した方法を提供します</w:t>
      </w:r>
      <w:r w:rsidR="00A70A85" w:rsidRPr="00A70A85">
        <w:rPr>
          <w:rFonts w:eastAsiaTheme="minorHAnsi" w:cs="맑은 고딕" w:hint="eastAsia"/>
          <w:lang w:eastAsia="ja-JP"/>
        </w:rPr>
        <w:t>。</w:t>
      </w:r>
    </w:p>
    <w:p w:rsidR="00157500" w:rsidRPr="00E66E21" w:rsidRDefault="00157500" w:rsidP="00157500">
      <w:pPr>
        <w:pStyle w:val="a3"/>
        <w:numPr>
          <w:ilvl w:val="0"/>
          <w:numId w:val="1"/>
        </w:numPr>
        <w:ind w:leftChars="0"/>
        <w:rPr>
          <w:rFonts w:eastAsiaTheme="minorHAnsi" w:cs="맑은 고딕"/>
          <w:lang w:eastAsia="ja-JP"/>
        </w:rPr>
      </w:pPr>
      <w:r>
        <w:rPr>
          <w:rFonts w:eastAsiaTheme="minorHAnsi" w:cs="맑은 고딕" w:hint="eastAsia"/>
          <w:lang w:eastAsia="ja-JP"/>
        </w:rPr>
        <w:t>インスタンス</w:t>
      </w:r>
      <w:r w:rsidRPr="00157500">
        <w:rPr>
          <w:rFonts w:eastAsiaTheme="minorHAnsi" w:cs="맑은 고딕" w:hint="eastAsia"/>
          <w:lang w:eastAsia="ja-JP"/>
        </w:rPr>
        <w:t>ストア</w:t>
      </w:r>
      <w:r>
        <w:rPr>
          <w:rFonts w:eastAsiaTheme="minorHAnsi" w:cs="맑은 고딕" w:hint="eastAsia"/>
          <w:lang w:eastAsia="ja-JP"/>
        </w:rPr>
        <w:t xml:space="preserve"> - </w:t>
      </w:r>
      <w:r w:rsidRPr="00157500">
        <w:rPr>
          <w:rFonts w:eastAsiaTheme="minorHAnsi" w:cs="맑은 고딕"/>
          <w:lang w:eastAsia="ja-JP"/>
        </w:rPr>
        <w:t>Amazon EC2 インスタンスに一時ブロック レベルのストレ</w:t>
      </w:r>
      <w:r w:rsidRPr="00157500">
        <w:rPr>
          <w:rFonts w:ascii="MS Gothic" w:eastAsia="MS Gothic" w:hAnsi="MS Gothic" w:cs="MS Gothic" w:hint="eastAsia"/>
          <w:lang w:eastAsia="ja-JP"/>
        </w:rPr>
        <w:t>ー</w:t>
      </w:r>
      <w:r w:rsidRPr="00157500">
        <w:rPr>
          <w:rFonts w:ascii="맑은 고딕" w:eastAsia="맑은 고딕" w:hAnsi="맑은 고딕" w:cs="맑은 고딕" w:hint="eastAsia"/>
          <w:lang w:eastAsia="ja-JP"/>
        </w:rPr>
        <w:t>ジを提供します</w:t>
      </w:r>
      <w:r w:rsidRPr="00157500">
        <w:rPr>
          <w:rFonts w:eastAsiaTheme="minorHAnsi" w:cs="맑은 고딕" w:hint="eastAsia"/>
          <w:lang w:eastAsia="ja-JP"/>
        </w:rPr>
        <w:t>。インスタンスストアは物理的に</w:t>
      </w:r>
      <w:r w:rsidRPr="00157500">
        <w:rPr>
          <w:rFonts w:eastAsiaTheme="minorHAnsi" w:cs="맑은 고딕"/>
          <w:lang w:eastAsia="ja-JP"/>
        </w:rPr>
        <w:t>EC2インスタンスのホストコンピュ</w:t>
      </w:r>
      <w:r w:rsidRPr="00157500">
        <w:rPr>
          <w:rFonts w:ascii="MS Gothic" w:eastAsia="MS Gothic" w:hAnsi="MS Gothic" w:cs="MS Gothic" w:hint="eastAsia"/>
          <w:lang w:eastAsia="ja-JP"/>
        </w:rPr>
        <w:t>ー</w:t>
      </w:r>
      <w:r w:rsidRPr="00157500">
        <w:rPr>
          <w:rFonts w:ascii="맑은 고딕" w:eastAsia="맑은 고딕" w:hAnsi="맑은 고딕" w:cs="맑은 고딕" w:hint="eastAsia"/>
          <w:lang w:eastAsia="ja-JP"/>
        </w:rPr>
        <w:t>タに接</w:t>
      </w:r>
      <w:r w:rsidRPr="00157500">
        <w:rPr>
          <w:rFonts w:ascii="새굴림" w:eastAsia="새굴림" w:hAnsi="새굴림" w:cs="새굴림" w:hint="eastAsia"/>
          <w:lang w:eastAsia="ja-JP"/>
        </w:rPr>
        <w:t>続</w:t>
      </w:r>
      <w:r w:rsidRPr="00157500">
        <w:rPr>
          <w:rFonts w:ascii="맑은 고딕" w:eastAsia="맑은 고딕" w:hAnsi="맑은 고딕" w:cs="맑은 고딕" w:hint="eastAsia"/>
          <w:lang w:eastAsia="ja-JP"/>
        </w:rPr>
        <w:t>されて</w:t>
      </w:r>
      <w:r>
        <w:rPr>
          <w:rFonts w:ascii="맑은 고딕" w:eastAsia="맑은 고딕" w:hAnsi="맑은 고딕" w:cs="맑은 고딕" w:hint="eastAsia"/>
          <w:lang w:eastAsia="ja-JP"/>
        </w:rPr>
        <w:t xml:space="preserve"> </w:t>
      </w:r>
      <w:r w:rsidRPr="00157500">
        <w:rPr>
          <w:rFonts w:ascii="맑은 고딕" w:eastAsia="맑은 고딕" w:hAnsi="맑은 고딕" w:cs="맑은 고딕" w:hint="eastAsia"/>
          <w:lang w:eastAsia="ja-JP"/>
        </w:rPr>
        <w:t>おり、したがってインスタンスと同じ</w:t>
      </w:r>
      <w:r w:rsidRPr="00157500">
        <w:rPr>
          <w:rFonts w:ascii="새굴림" w:eastAsia="새굴림" w:hAnsi="새굴림" w:cs="새굴림" w:hint="eastAsia"/>
          <w:lang w:eastAsia="ja-JP"/>
        </w:rPr>
        <w:t>寿</w:t>
      </w:r>
      <w:r w:rsidRPr="00157500">
        <w:rPr>
          <w:rFonts w:ascii="맑은 고딕" w:eastAsia="맑은 고딕" w:hAnsi="맑은 고딕" w:cs="맑은 고딕" w:hint="eastAsia"/>
          <w:lang w:eastAsia="ja-JP"/>
        </w:rPr>
        <w:t>命のディスクストレ</w:t>
      </w:r>
      <w:r w:rsidRPr="00157500">
        <w:rPr>
          <w:rFonts w:ascii="MS Gothic" w:eastAsia="MS Gothic" w:hAnsi="MS Gothic" w:cs="MS Gothic" w:hint="eastAsia"/>
          <w:lang w:eastAsia="ja-JP"/>
        </w:rPr>
        <w:t>ー</w:t>
      </w:r>
      <w:r w:rsidRPr="00157500">
        <w:rPr>
          <w:rFonts w:ascii="맑은 고딕" w:eastAsia="맑은 고딕" w:hAnsi="맑은 고딕" w:cs="맑은 고딕" w:hint="eastAsia"/>
          <w:lang w:eastAsia="ja-JP"/>
        </w:rPr>
        <w:t>ジです</w:t>
      </w:r>
      <w:r w:rsidRPr="00157500">
        <w:rPr>
          <w:rFonts w:eastAsiaTheme="minorHAnsi" w:cs="맑은 고딕" w:hint="eastAsia"/>
          <w:lang w:eastAsia="ja-JP"/>
        </w:rPr>
        <w:t>。</w:t>
      </w:r>
      <w:r>
        <w:rPr>
          <w:rFonts w:eastAsia="MS Mincho" w:cs="맑은 고딕"/>
          <w:lang w:eastAsia="ja-JP"/>
        </w:rPr>
        <w:tab/>
      </w:r>
      <w:r>
        <w:rPr>
          <w:rFonts w:eastAsia="MS Mincho" w:cs="맑은 고딕"/>
          <w:lang w:eastAsia="ja-JP"/>
        </w:rPr>
        <w:tab/>
      </w:r>
      <w:r>
        <w:rPr>
          <w:rFonts w:eastAsia="MS Mincho" w:cs="맑은 고딕"/>
          <w:lang w:eastAsia="ja-JP"/>
        </w:rPr>
        <w:tab/>
        <w:t xml:space="preserve">  </w:t>
      </w:r>
      <w:r w:rsidRPr="00157500">
        <w:rPr>
          <w:rFonts w:eastAsiaTheme="minorHAnsi" w:cs="맑은 고딕" w:hint="eastAsia"/>
          <w:lang w:eastAsia="ja-JP"/>
        </w:rPr>
        <w:t>インスタンスが終了すると、インスタンス</w:t>
      </w:r>
      <w:r w:rsidRPr="00157500">
        <w:rPr>
          <w:rFonts w:eastAsiaTheme="minorHAnsi" w:cs="맑은 고딕"/>
          <w:lang w:eastAsia="ja-JP"/>
        </w:rPr>
        <w:t>ストアのデ</w:t>
      </w:r>
      <w:r w:rsidRPr="00157500">
        <w:rPr>
          <w:rFonts w:ascii="MS Gothic" w:eastAsia="MS Gothic" w:hAnsi="MS Gothic" w:cs="MS Gothic" w:hint="eastAsia"/>
          <w:lang w:eastAsia="ja-JP"/>
        </w:rPr>
        <w:t>ー</w:t>
      </w:r>
      <w:r w:rsidRPr="00157500">
        <w:rPr>
          <w:rFonts w:ascii="맑은 고딕" w:eastAsia="맑은 고딕" w:hAnsi="맑은 고딕" w:cs="맑은 고딕" w:hint="eastAsia"/>
          <w:lang w:eastAsia="ja-JP"/>
        </w:rPr>
        <w:t>タが失われます。</w:t>
      </w:r>
    </w:p>
    <w:p w:rsidR="00E66E21" w:rsidRPr="00E66E21" w:rsidRDefault="00E66E21" w:rsidP="00E66E21">
      <w:pPr>
        <w:pStyle w:val="a3"/>
        <w:numPr>
          <w:ilvl w:val="0"/>
          <w:numId w:val="1"/>
        </w:numPr>
        <w:ind w:leftChars="0"/>
        <w:rPr>
          <w:rFonts w:eastAsiaTheme="minorHAnsi" w:cs="맑은 고딕"/>
          <w:lang w:eastAsia="ja-JP"/>
        </w:rPr>
      </w:pPr>
      <w:r w:rsidRPr="00E66E21">
        <w:rPr>
          <w:rFonts w:eastAsiaTheme="minorHAnsi" w:cs="맑은 고딕"/>
          <w:lang w:eastAsia="ja-JP"/>
        </w:rPr>
        <w:t>Amazon Elastic Block Store(Amazon EBS)</w:t>
      </w:r>
      <w:r>
        <w:rPr>
          <w:rFonts w:eastAsiaTheme="minorHAnsi" w:cs="맑은 고딕"/>
          <w:lang w:eastAsia="ja-JP"/>
        </w:rPr>
        <w:t xml:space="preserve"> - </w:t>
      </w:r>
      <w:r w:rsidRPr="00E66E21">
        <w:rPr>
          <w:rFonts w:eastAsiaTheme="minorHAnsi" w:cs="맑은 고딕"/>
          <w:lang w:eastAsia="ja-JP"/>
        </w:rPr>
        <w:t>Amazon EC2 インスタンスで使用できるブロックレベルのストレ</w:t>
      </w:r>
      <w:r w:rsidRPr="00E66E21">
        <w:rPr>
          <w:rFonts w:ascii="MS Gothic" w:eastAsia="MS Gothic" w:hAnsi="MS Gothic" w:cs="MS Gothic" w:hint="eastAsia"/>
          <w:lang w:eastAsia="ja-JP"/>
        </w:rPr>
        <w:t>ー</w:t>
      </w:r>
      <w:r w:rsidRPr="00E66E21">
        <w:rPr>
          <w:rFonts w:ascii="맑은 고딕" w:eastAsia="맑은 고딕" w:hAnsi="맑은 고딕" w:cs="맑은 고딕" w:hint="eastAsia"/>
          <w:lang w:eastAsia="ja-JP"/>
        </w:rPr>
        <w:t>ジボリュ</w:t>
      </w:r>
      <w:r w:rsidRPr="00E66E21">
        <w:rPr>
          <w:rFonts w:ascii="MS Gothic" w:eastAsia="MS Gothic" w:hAnsi="MS Gothic" w:cs="MS Gothic" w:hint="eastAsia"/>
          <w:lang w:eastAsia="ja-JP"/>
        </w:rPr>
        <w:t>ー</w:t>
      </w:r>
      <w:r w:rsidRPr="00E66E21">
        <w:rPr>
          <w:rFonts w:ascii="맑은 고딕" w:eastAsia="맑은 고딕" w:hAnsi="맑은 고딕" w:cs="맑은 고딕" w:hint="eastAsia"/>
          <w:lang w:eastAsia="ja-JP"/>
        </w:rPr>
        <w:t>ムを提供するサ</w:t>
      </w:r>
      <w:r w:rsidRPr="00E66E21">
        <w:rPr>
          <w:rFonts w:ascii="MS Gothic" w:eastAsia="MS Gothic" w:hAnsi="MS Gothic" w:cs="MS Gothic" w:hint="eastAsia"/>
          <w:lang w:eastAsia="ja-JP"/>
        </w:rPr>
        <w:t>ー</w:t>
      </w:r>
      <w:r w:rsidRPr="00E66E21">
        <w:rPr>
          <w:rFonts w:ascii="맑은 고딕" w:eastAsia="맑은 고딕" w:hAnsi="맑은 고딕" w:cs="맑은 고딕" w:hint="eastAsia"/>
          <w:lang w:eastAsia="ja-JP"/>
        </w:rPr>
        <w:t>ビスです</w:t>
      </w:r>
      <w:r w:rsidRPr="00E66E21">
        <w:rPr>
          <w:rFonts w:eastAsiaTheme="minorHAnsi" w:cs="맑은 고딕" w:hint="eastAsia"/>
          <w:lang w:eastAsia="ja-JP"/>
        </w:rPr>
        <w:t>。</w:t>
      </w:r>
      <w:r w:rsidRPr="00E66E21">
        <w:rPr>
          <w:rFonts w:eastAsiaTheme="minorHAnsi" w:cs="맑은 고딕"/>
          <w:lang w:eastAsia="ja-JP"/>
        </w:rPr>
        <w:t>Amazon EC2 インスタンスを中止または終了しても、接</w:t>
      </w:r>
      <w:r w:rsidRPr="00E66E21">
        <w:rPr>
          <w:rFonts w:ascii="새굴림" w:eastAsia="새굴림" w:hAnsi="새굴림" w:cs="새굴림" w:hint="eastAsia"/>
          <w:lang w:eastAsia="ja-JP"/>
        </w:rPr>
        <w:t>続</w:t>
      </w:r>
      <w:r w:rsidRPr="00E66E21">
        <w:rPr>
          <w:rFonts w:ascii="맑은 고딕" w:eastAsia="맑은 고딕" w:hAnsi="맑은 고딕" w:cs="맑은 고딕" w:hint="eastAsia"/>
          <w:lang w:eastAsia="ja-JP"/>
        </w:rPr>
        <w:t>された</w:t>
      </w:r>
      <w:r w:rsidRPr="00E66E21">
        <w:rPr>
          <w:rFonts w:eastAsiaTheme="minorHAnsi" w:cs="맑은 고딕"/>
          <w:lang w:eastAsia="ja-JP"/>
        </w:rPr>
        <w:t>EBS ボリュ</w:t>
      </w:r>
      <w:r w:rsidRPr="00E66E21">
        <w:rPr>
          <w:rFonts w:ascii="MS Gothic" w:eastAsia="MS Gothic" w:hAnsi="MS Gothic" w:cs="MS Gothic" w:hint="eastAsia"/>
          <w:lang w:eastAsia="ja-JP"/>
        </w:rPr>
        <w:t>ー</w:t>
      </w:r>
      <w:r w:rsidRPr="00E66E21">
        <w:rPr>
          <w:rFonts w:ascii="맑은 고딕" w:eastAsia="맑은 고딕" w:hAnsi="맑은 고딕" w:cs="맑은 고딕" w:hint="eastAsia"/>
          <w:lang w:eastAsia="ja-JP"/>
        </w:rPr>
        <w:t>ムのすべてのデ</w:t>
      </w:r>
      <w:r w:rsidRPr="00E66E21">
        <w:rPr>
          <w:rFonts w:ascii="MS Gothic" w:eastAsia="MS Gothic" w:hAnsi="MS Gothic" w:cs="MS Gothic" w:hint="eastAsia"/>
          <w:lang w:eastAsia="ja-JP"/>
        </w:rPr>
        <w:t>ー</w:t>
      </w:r>
      <w:r w:rsidRPr="00E66E21">
        <w:rPr>
          <w:rFonts w:ascii="맑은 고딕" w:eastAsia="맑은 고딕" w:hAnsi="맑은 고딕" w:cs="맑은 고딕" w:hint="eastAsia"/>
          <w:lang w:eastAsia="ja-JP"/>
        </w:rPr>
        <w:t>タを使用することができます</w:t>
      </w:r>
      <w:r w:rsidRPr="00E66E21">
        <w:rPr>
          <w:rFonts w:eastAsiaTheme="minorHAnsi" w:cs="맑은 고딕" w:hint="eastAsia"/>
          <w:lang w:eastAsia="ja-JP"/>
        </w:rPr>
        <w:t>。</w:t>
      </w:r>
    </w:p>
    <w:p w:rsidR="00E66E21" w:rsidRPr="001010CB" w:rsidRDefault="00E66E21" w:rsidP="001010CB">
      <w:pPr>
        <w:pStyle w:val="a3"/>
        <w:numPr>
          <w:ilvl w:val="0"/>
          <w:numId w:val="1"/>
        </w:numPr>
        <w:ind w:leftChars="0"/>
        <w:rPr>
          <w:rFonts w:eastAsiaTheme="minorHAnsi" w:cs="맑은 고딕"/>
          <w:lang w:eastAsia="ja-JP"/>
        </w:rPr>
      </w:pPr>
      <w:r w:rsidRPr="00E66E21">
        <w:rPr>
          <w:rFonts w:eastAsiaTheme="minorHAnsi" w:cs="맑은 고딕"/>
          <w:lang w:eastAsia="ja-JP"/>
        </w:rPr>
        <w:t>Amazon EBSスナップショット</w:t>
      </w:r>
      <w:r>
        <w:rPr>
          <w:rFonts w:eastAsiaTheme="minorHAnsi" w:cs="맑은 고딕" w:hint="eastAsia"/>
          <w:lang w:eastAsia="ja-JP"/>
        </w:rPr>
        <w:t xml:space="preserve"> - </w:t>
      </w:r>
      <w:r w:rsidR="001010CB" w:rsidRPr="001010CB">
        <w:rPr>
          <w:rFonts w:eastAsiaTheme="minorHAnsi" w:cs="맑은 고딕"/>
          <w:lang w:eastAsia="ja-JP"/>
        </w:rPr>
        <w:t>EBSスナップショットは</w:t>
      </w:r>
      <w:r w:rsidR="001010CB" w:rsidRPr="001010CB">
        <w:rPr>
          <w:rFonts w:ascii="새굴림" w:eastAsia="새굴림" w:hAnsi="새굴림" w:cs="새굴림" w:hint="eastAsia"/>
          <w:lang w:eastAsia="ja-JP"/>
        </w:rPr>
        <w:t>増</w:t>
      </w:r>
      <w:r w:rsidR="001010CB" w:rsidRPr="001010CB">
        <w:rPr>
          <w:rFonts w:ascii="맑은 고딕" w:eastAsia="맑은 고딕" w:hAnsi="맑은 고딕" w:cs="맑은 고딕" w:hint="eastAsia"/>
          <w:lang w:eastAsia="ja-JP"/>
        </w:rPr>
        <w:t>分バックアップです。</w:t>
      </w:r>
      <w:r w:rsidR="001010CB" w:rsidRPr="001010CB">
        <w:rPr>
          <w:rFonts w:eastAsiaTheme="minorHAnsi" w:cs="맑은 고딕"/>
          <w:lang w:eastAsia="ja-JP"/>
        </w:rPr>
        <w:t xml:space="preserve"> つまり、最初にボリュ</w:t>
      </w:r>
      <w:r w:rsidR="001010CB" w:rsidRPr="001010CB">
        <w:rPr>
          <w:rFonts w:ascii="MS Gothic" w:eastAsia="MS Gothic" w:hAnsi="MS Gothic" w:cs="MS Gothic" w:hint="eastAsia"/>
          <w:lang w:eastAsia="ja-JP"/>
        </w:rPr>
        <w:t>ー</w:t>
      </w:r>
      <w:r w:rsidR="001010CB" w:rsidRPr="001010CB">
        <w:rPr>
          <w:rFonts w:ascii="맑은 고딕" w:eastAsia="맑은 고딕" w:hAnsi="맑은 고딕" w:cs="맑은 고딕" w:hint="eastAsia"/>
          <w:lang w:eastAsia="ja-JP"/>
        </w:rPr>
        <w:t>ムをバックアップすると、すべてのデ</w:t>
      </w:r>
      <w:r w:rsidR="001010CB" w:rsidRPr="001010CB">
        <w:rPr>
          <w:rFonts w:ascii="MS Gothic" w:eastAsia="MS Gothic" w:hAnsi="MS Gothic" w:cs="MS Gothic" w:hint="eastAsia"/>
          <w:lang w:eastAsia="ja-JP"/>
        </w:rPr>
        <w:t>ー</w:t>
      </w:r>
      <w:r w:rsidR="001010CB" w:rsidRPr="001010CB">
        <w:rPr>
          <w:rFonts w:ascii="맑은 고딕" w:eastAsia="맑은 고딕" w:hAnsi="맑은 고딕" w:cs="맑은 고딕" w:hint="eastAsia"/>
          <w:lang w:eastAsia="ja-JP"/>
        </w:rPr>
        <w:t>タがコピ</w:t>
      </w:r>
      <w:r w:rsidR="001010CB" w:rsidRPr="001010CB">
        <w:rPr>
          <w:rFonts w:ascii="MS Gothic" w:eastAsia="MS Gothic" w:hAnsi="MS Gothic" w:cs="MS Gothic" w:hint="eastAsia"/>
          <w:lang w:eastAsia="ja-JP"/>
        </w:rPr>
        <w:t>ー</w:t>
      </w:r>
      <w:r w:rsidR="001010CB" w:rsidRPr="001010CB">
        <w:rPr>
          <w:rFonts w:ascii="맑은 고딕" w:eastAsia="맑은 고딕" w:hAnsi="맑은 고딕" w:cs="맑은 고딕" w:hint="eastAsia"/>
          <w:lang w:eastAsia="ja-JP"/>
        </w:rPr>
        <w:t>されます。</w:t>
      </w:r>
      <w:r w:rsidR="001010CB" w:rsidRPr="001010CB">
        <w:rPr>
          <w:rFonts w:eastAsiaTheme="minorHAnsi" w:cs="맑은 고딕"/>
          <w:lang w:eastAsia="ja-JP"/>
        </w:rPr>
        <w:t xml:space="preserve"> その後のバックアップでは、直近のスナップショット以降の</w:t>
      </w:r>
      <w:r w:rsidR="001010CB" w:rsidRPr="001010CB">
        <w:rPr>
          <w:rFonts w:ascii="새굴림" w:eastAsia="새굴림" w:hAnsi="새굴림" w:cs="새굴림" w:hint="eastAsia"/>
          <w:lang w:eastAsia="ja-JP"/>
        </w:rPr>
        <w:t>変</w:t>
      </w:r>
      <w:r w:rsidR="001010CB" w:rsidRPr="001010CB">
        <w:rPr>
          <w:rFonts w:ascii="맑은 고딕" w:eastAsia="맑은 고딕" w:hAnsi="맑은 고딕" w:cs="맑은 고딕" w:hint="eastAsia"/>
          <w:lang w:eastAsia="ja-JP"/>
        </w:rPr>
        <w:t>更されたデ</w:t>
      </w:r>
      <w:r w:rsidR="001010CB" w:rsidRPr="001010CB">
        <w:rPr>
          <w:rFonts w:ascii="MS Gothic" w:eastAsia="MS Gothic" w:hAnsi="MS Gothic" w:cs="MS Gothic" w:hint="eastAsia"/>
          <w:lang w:eastAsia="ja-JP"/>
        </w:rPr>
        <w:t>ー</w:t>
      </w:r>
      <w:r w:rsidR="001010CB" w:rsidRPr="001010CB">
        <w:rPr>
          <w:rFonts w:ascii="맑은 고딕" w:eastAsia="맑은 고딕" w:hAnsi="맑은 고딕" w:cs="맑은 고딕" w:hint="eastAsia"/>
          <w:lang w:eastAsia="ja-JP"/>
        </w:rPr>
        <w:t>タ</w:t>
      </w:r>
      <w:r w:rsidR="001010CB" w:rsidRPr="001010CB">
        <w:rPr>
          <w:rFonts w:eastAsiaTheme="minorHAnsi" w:cs="맑은 고딕"/>
          <w:lang w:eastAsia="ja-JP"/>
        </w:rPr>
        <w:t xml:space="preserve"> ブロックのみが保存されます。</w:t>
      </w:r>
    </w:p>
    <w:p w:rsidR="001010CB" w:rsidRDefault="001010CB" w:rsidP="001010CB">
      <w:pPr>
        <w:rPr>
          <w:rFonts w:eastAsia="MS Mincho" w:cs="맑은 고딕"/>
          <w:lang w:eastAsia="ja-JP"/>
        </w:rPr>
      </w:pPr>
    </w:p>
    <w:p w:rsidR="00F35BBE" w:rsidRPr="00F35BBE" w:rsidRDefault="001010CB" w:rsidP="00F35BBE">
      <w:pPr>
        <w:pStyle w:val="a3"/>
        <w:numPr>
          <w:ilvl w:val="0"/>
          <w:numId w:val="1"/>
        </w:numPr>
        <w:ind w:leftChars="0"/>
        <w:rPr>
          <w:rFonts w:eastAsiaTheme="minorHAnsi" w:cs="맑은 고딕" w:hint="eastAsia"/>
          <w:lang w:eastAsia="ja-JP"/>
        </w:rPr>
      </w:pPr>
      <w:r w:rsidRPr="001010CB">
        <w:rPr>
          <w:rFonts w:eastAsiaTheme="minorHAnsi" w:cs="맑은 고딕"/>
          <w:lang w:eastAsia="ja-JP"/>
        </w:rPr>
        <w:lastRenderedPageBreak/>
        <w:t>Amazon Simple Storage Service(Amazon S3)</w:t>
      </w:r>
      <w:r>
        <w:rPr>
          <w:rFonts w:eastAsiaTheme="minorHAnsi" w:cs="맑은 고딕"/>
          <w:lang w:eastAsia="ja-JP"/>
        </w:rPr>
        <w:t xml:space="preserve"> - </w:t>
      </w:r>
      <w:r w:rsidRPr="001010CB">
        <w:rPr>
          <w:rFonts w:eastAsiaTheme="minorHAnsi" w:cs="맑은 고딕" w:hint="eastAsia"/>
          <w:lang w:eastAsia="ja-JP"/>
        </w:rPr>
        <w:t>オブジェクト</w:t>
      </w:r>
      <w:r w:rsidRPr="001010CB">
        <w:rPr>
          <w:rFonts w:eastAsiaTheme="minorHAnsi" w:cs="맑은 고딕"/>
          <w:lang w:eastAsia="ja-JP"/>
        </w:rPr>
        <w:t>レベルストレ</w:t>
      </w:r>
      <w:r w:rsidRPr="001010CB">
        <w:rPr>
          <w:rFonts w:ascii="MS Gothic" w:eastAsia="MS Gothic" w:hAnsi="MS Gothic" w:cs="MS Gothic" w:hint="eastAsia"/>
          <w:lang w:eastAsia="ja-JP"/>
        </w:rPr>
        <w:t>ー</w:t>
      </w:r>
      <w:r w:rsidRPr="001010CB">
        <w:rPr>
          <w:rFonts w:ascii="맑은 고딕" w:eastAsia="맑은 고딕" w:hAnsi="맑은 고딕" w:cs="맑은 고딕" w:hint="eastAsia"/>
          <w:lang w:eastAsia="ja-JP"/>
        </w:rPr>
        <w:t>ジを提供するサ</w:t>
      </w:r>
      <w:r w:rsidRPr="001010CB">
        <w:rPr>
          <w:rFonts w:ascii="MS Gothic" w:eastAsia="MS Gothic" w:hAnsi="MS Gothic" w:cs="MS Gothic" w:hint="eastAsia"/>
          <w:lang w:eastAsia="ja-JP"/>
        </w:rPr>
        <w:t>ー</w:t>
      </w:r>
      <w:r w:rsidRPr="001010CB">
        <w:rPr>
          <w:rFonts w:ascii="맑은 고딕" w:eastAsia="맑은 고딕" w:hAnsi="맑은 고딕" w:cs="맑은 고딕" w:hint="eastAsia"/>
          <w:lang w:eastAsia="ja-JP"/>
        </w:rPr>
        <w:t>ビスです</w:t>
      </w:r>
      <w:r w:rsidRPr="001010CB">
        <w:rPr>
          <w:rFonts w:eastAsiaTheme="minorHAnsi" w:cs="맑은 고딕" w:hint="eastAsia"/>
          <w:lang w:eastAsia="ja-JP"/>
        </w:rPr>
        <w:t>。</w:t>
      </w:r>
      <w:r w:rsidRPr="001010CB">
        <w:rPr>
          <w:rFonts w:eastAsiaTheme="minorHAnsi" w:cs="맑은 고딕"/>
          <w:lang w:eastAsia="ja-JP"/>
        </w:rPr>
        <w:t>Amazon S3はデ</w:t>
      </w:r>
      <w:r w:rsidRPr="001010CB">
        <w:rPr>
          <w:rFonts w:ascii="MS Gothic" w:eastAsia="MS Gothic" w:hAnsi="MS Gothic" w:cs="MS Gothic" w:hint="eastAsia"/>
          <w:lang w:eastAsia="ja-JP"/>
        </w:rPr>
        <w:t>ー</w:t>
      </w:r>
      <w:r w:rsidRPr="001010CB">
        <w:rPr>
          <w:rFonts w:ascii="맑은 고딕" w:eastAsia="맑은 고딕" w:hAnsi="맑은 고딕" w:cs="맑은 고딕" w:hint="eastAsia"/>
          <w:lang w:eastAsia="ja-JP"/>
        </w:rPr>
        <w:t>タをバケットにオブジェクトとして保存します</w:t>
      </w:r>
      <w:r w:rsidRPr="001010CB">
        <w:rPr>
          <w:rFonts w:eastAsiaTheme="minorHAnsi" w:cs="맑은 고딕" w:hint="eastAsia"/>
          <w:lang w:eastAsia="ja-JP"/>
        </w:rPr>
        <w:t>。</w:t>
      </w:r>
      <w:r w:rsidRPr="001010CB">
        <w:rPr>
          <w:rFonts w:eastAsiaTheme="minorHAnsi" w:cs="맑은 고딕"/>
          <w:lang w:eastAsia="ja-JP"/>
        </w:rPr>
        <w:t>Amazon S3は保存スペ</w:t>
      </w:r>
      <w:r w:rsidRPr="001010CB">
        <w:rPr>
          <w:rFonts w:ascii="MS Gothic" w:eastAsia="MS Gothic" w:hAnsi="MS Gothic" w:cs="MS Gothic" w:hint="eastAsia"/>
          <w:lang w:eastAsia="ja-JP"/>
        </w:rPr>
        <w:t>ー</w:t>
      </w:r>
      <w:r w:rsidRPr="001010CB">
        <w:rPr>
          <w:rFonts w:ascii="맑은 고딕" w:eastAsia="맑은 고딕" w:hAnsi="맑은 고딕" w:cs="맑은 고딕" w:hint="eastAsia"/>
          <w:lang w:eastAsia="ja-JP"/>
        </w:rPr>
        <w:t>スを無制限に提供します</w:t>
      </w:r>
      <w:r w:rsidRPr="001010CB">
        <w:rPr>
          <w:rFonts w:eastAsiaTheme="minorHAnsi" w:cs="맑은 고딕" w:hint="eastAsia"/>
          <w:lang w:eastAsia="ja-JP"/>
        </w:rPr>
        <w:t>。</w:t>
      </w:r>
      <w:r w:rsidR="00F35BBE" w:rsidRPr="00F35BBE">
        <w:rPr>
          <w:rFonts w:eastAsiaTheme="minorHAnsi" w:cs="맑은 고딕"/>
          <w:lang w:eastAsia="ja-JP"/>
        </w:rPr>
        <w:t>Amazon S3に保存できるオブジェクトの最大ファイルサイズは5TBです。</w:t>
      </w:r>
    </w:p>
    <w:p w:rsidR="00F35BBE" w:rsidRPr="00F35BBE" w:rsidRDefault="00F35BBE" w:rsidP="00F35BBE">
      <w:pPr>
        <w:pStyle w:val="a3"/>
        <w:numPr>
          <w:ilvl w:val="0"/>
          <w:numId w:val="1"/>
        </w:numPr>
        <w:ind w:leftChars="0"/>
        <w:rPr>
          <w:rFonts w:eastAsiaTheme="minorHAnsi" w:cs="맑은 고딕"/>
          <w:lang w:eastAsia="ja-JP"/>
        </w:rPr>
      </w:pPr>
      <w:r w:rsidRPr="00F35BBE">
        <w:rPr>
          <w:rFonts w:eastAsiaTheme="minorHAnsi" w:cs="맑은 고딕"/>
          <w:lang w:eastAsia="ja-JP"/>
        </w:rPr>
        <w:t>Amazon S3ストレ</w:t>
      </w:r>
      <w:r w:rsidRPr="00F35BBE">
        <w:rPr>
          <w:rFonts w:ascii="MS Gothic" w:eastAsia="MS Gothic" w:hAnsi="MS Gothic" w:cs="MS Gothic" w:hint="eastAsia"/>
          <w:lang w:eastAsia="ja-JP"/>
        </w:rPr>
        <w:t>ー</w:t>
      </w:r>
      <w:r w:rsidRPr="00F35BBE">
        <w:rPr>
          <w:rFonts w:ascii="맑은 고딕" w:eastAsia="맑은 고딕" w:hAnsi="맑은 고딕" w:cs="맑은 고딕" w:hint="eastAsia"/>
          <w:lang w:eastAsia="ja-JP"/>
        </w:rPr>
        <w:t>ジクラス</w:t>
      </w:r>
      <w:r>
        <w:rPr>
          <w:rFonts w:ascii="맑은 고딕" w:eastAsia="맑은 고딕" w:hAnsi="맑은 고딕" w:cs="맑은 고딕" w:hint="eastAsia"/>
          <w:lang w:eastAsia="ja-JP"/>
        </w:rPr>
        <w:t xml:space="preserve"> - </w:t>
      </w:r>
      <w:r w:rsidRPr="00F35BBE">
        <w:rPr>
          <w:rFonts w:ascii="맑은 고딕" w:eastAsia="맑은 고딕" w:hAnsi="맑은 고딕" w:cs="맑은 고딕"/>
          <w:lang w:eastAsia="ja-JP"/>
        </w:rPr>
        <w:t>Amazon S3では使った分だけ費用を支</w:t>
      </w:r>
      <w:r w:rsidRPr="00F35BBE">
        <w:rPr>
          <w:rFonts w:ascii="새굴림" w:eastAsia="새굴림" w:hAnsi="새굴림" w:cs="새굴림" w:hint="eastAsia"/>
          <w:lang w:eastAsia="ja-JP"/>
        </w:rPr>
        <w:t>払</w:t>
      </w:r>
      <w:r w:rsidRPr="00F35BBE">
        <w:rPr>
          <w:rFonts w:ascii="맑은 고딕" w:eastAsia="맑은 고딕" w:hAnsi="맑은 고딕" w:cs="맑은 고딕" w:hint="eastAsia"/>
          <w:lang w:eastAsia="ja-JP"/>
        </w:rPr>
        <w:t>います。ビジネスおよびコスト要件に合わせて、さまざまなストレ</w:t>
      </w:r>
      <w:r w:rsidRPr="00F35BBE">
        <w:rPr>
          <w:rFonts w:ascii="MS Gothic" w:eastAsia="MS Gothic" w:hAnsi="MS Gothic" w:cs="MS Gothic" w:hint="eastAsia"/>
          <w:lang w:eastAsia="ja-JP"/>
        </w:rPr>
        <w:t>ー</w:t>
      </w:r>
      <w:r w:rsidRPr="00F35BBE">
        <w:rPr>
          <w:rFonts w:ascii="맑은 고딕" w:eastAsia="맑은 고딕" w:hAnsi="맑은 고딕" w:cs="맑은 고딕" w:hint="eastAsia"/>
          <w:lang w:eastAsia="ja-JP"/>
        </w:rPr>
        <w:t>ジ</w:t>
      </w:r>
      <w:r w:rsidRPr="00F35BBE">
        <w:rPr>
          <w:rFonts w:ascii="맑은 고딕" w:eastAsia="맑은 고딕" w:hAnsi="맑은 고딕" w:cs="맑은 고딕"/>
          <w:lang w:eastAsia="ja-JP"/>
        </w:rPr>
        <w:t xml:space="preserve"> クラスから選</w:t>
      </w:r>
      <w:r w:rsidRPr="00F35BBE">
        <w:rPr>
          <w:rFonts w:ascii="새굴림" w:eastAsia="새굴림" w:hAnsi="새굴림" w:cs="새굴림" w:hint="eastAsia"/>
          <w:lang w:eastAsia="ja-JP"/>
        </w:rPr>
        <w:t>択</w:t>
      </w:r>
      <w:r w:rsidRPr="00F35BBE">
        <w:rPr>
          <w:rFonts w:ascii="맑은 고딕" w:eastAsia="맑은 고딕" w:hAnsi="맑은 고딕" w:cs="맑은 고딕" w:hint="eastAsia"/>
          <w:lang w:eastAsia="ja-JP"/>
        </w:rPr>
        <w:t>できます。</w:t>
      </w:r>
      <w:r w:rsidRPr="00F35BBE">
        <w:rPr>
          <w:rFonts w:ascii="맑은 고딕" w:eastAsia="맑은 고딕" w:hAnsi="맑은 고딕" w:cs="맑은 고딕"/>
          <w:lang w:eastAsia="ja-JP"/>
        </w:rPr>
        <w:t>Amazon S3ストレ</w:t>
      </w:r>
      <w:r w:rsidRPr="00F35BBE">
        <w:rPr>
          <w:rFonts w:ascii="MS Gothic" w:eastAsia="MS Gothic" w:hAnsi="MS Gothic" w:cs="MS Gothic" w:hint="eastAsia"/>
          <w:lang w:eastAsia="ja-JP"/>
        </w:rPr>
        <w:t>ー</w:t>
      </w:r>
      <w:r w:rsidRPr="00F35BBE">
        <w:rPr>
          <w:rFonts w:ascii="맑은 고딕" w:eastAsia="맑은 고딕" w:hAnsi="맑은 고딕" w:cs="맑은 고딕" w:hint="eastAsia"/>
          <w:lang w:eastAsia="ja-JP"/>
        </w:rPr>
        <w:t>ジクラスを選</w:t>
      </w:r>
      <w:r w:rsidRPr="00F35BBE">
        <w:rPr>
          <w:rFonts w:ascii="새굴림" w:eastAsia="새굴림" w:hAnsi="새굴림" w:cs="새굴림" w:hint="eastAsia"/>
          <w:lang w:eastAsia="ja-JP"/>
        </w:rPr>
        <w:t>択</w:t>
      </w:r>
      <w:r w:rsidRPr="00F35BBE">
        <w:rPr>
          <w:rFonts w:ascii="맑은 고딕" w:eastAsia="맑은 고딕" w:hAnsi="맑은 고딕" w:cs="맑은 고딕" w:hint="eastAsia"/>
          <w:lang w:eastAsia="ja-JP"/>
        </w:rPr>
        <w:t>する際、次の</w:t>
      </w:r>
      <w:r w:rsidRPr="00F35BBE">
        <w:rPr>
          <w:rFonts w:ascii="맑은 고딕" w:eastAsia="맑은 고딕" w:hAnsi="맑은 고딕" w:cs="맑은 고딕"/>
          <w:lang w:eastAsia="ja-JP"/>
        </w:rPr>
        <w:t>2つの要素を考慮する必要があります。</w:t>
      </w:r>
    </w:p>
    <w:p w:rsidR="00F35BBE" w:rsidRPr="00F35BBE" w:rsidRDefault="00F35BBE" w:rsidP="00F35BBE">
      <w:pPr>
        <w:pStyle w:val="a3"/>
        <w:numPr>
          <w:ilvl w:val="1"/>
          <w:numId w:val="1"/>
        </w:numPr>
        <w:ind w:leftChars="0"/>
        <w:rPr>
          <w:rFonts w:eastAsiaTheme="minorHAnsi" w:cs="맑은 고딕"/>
          <w:lang w:eastAsia="ja-JP"/>
        </w:rPr>
      </w:pPr>
      <w:r w:rsidRPr="00F35BBE">
        <w:rPr>
          <w:rFonts w:eastAsiaTheme="minorHAnsi" w:cs="맑은 고딕" w:hint="eastAsia"/>
          <w:lang w:eastAsia="ja-JP"/>
        </w:rPr>
        <w:t>デ</w:t>
      </w:r>
      <w:r w:rsidRPr="00F35BBE">
        <w:rPr>
          <w:rFonts w:ascii="MS Gothic" w:eastAsia="MS Gothic" w:hAnsi="MS Gothic" w:cs="MS Gothic" w:hint="eastAsia"/>
          <w:lang w:eastAsia="ja-JP"/>
        </w:rPr>
        <w:t>ー</w:t>
      </w:r>
      <w:r w:rsidRPr="00F35BBE">
        <w:rPr>
          <w:rFonts w:ascii="맑은 고딕" w:eastAsia="맑은 고딕" w:hAnsi="맑은 고딕" w:cs="맑은 고딕" w:hint="eastAsia"/>
          <w:lang w:eastAsia="ja-JP"/>
        </w:rPr>
        <w:t>タを</w:t>
      </w:r>
      <w:r w:rsidRPr="00F35BBE">
        <w:rPr>
          <w:rFonts w:ascii="새굴림" w:eastAsia="새굴림" w:hAnsi="새굴림" w:cs="새굴림" w:hint="eastAsia"/>
          <w:lang w:eastAsia="ja-JP"/>
        </w:rPr>
        <w:t>検</w:t>
      </w:r>
      <w:r w:rsidRPr="00F35BBE">
        <w:rPr>
          <w:rFonts w:ascii="맑은 고딕" w:eastAsia="맑은 고딕" w:hAnsi="맑은 고딕" w:cs="맑은 고딕" w:hint="eastAsia"/>
          <w:lang w:eastAsia="ja-JP"/>
        </w:rPr>
        <w:t>索する頻度</w:t>
      </w:r>
    </w:p>
    <w:p w:rsidR="00F35BBE" w:rsidRPr="008D7A42" w:rsidRDefault="00F35BBE" w:rsidP="00F35BBE">
      <w:pPr>
        <w:pStyle w:val="a3"/>
        <w:numPr>
          <w:ilvl w:val="1"/>
          <w:numId w:val="1"/>
        </w:numPr>
        <w:ind w:leftChars="0"/>
        <w:rPr>
          <w:rFonts w:eastAsiaTheme="minorHAnsi" w:cs="맑은 고딕"/>
          <w:lang w:eastAsia="ja-JP"/>
        </w:rPr>
      </w:pPr>
      <w:r w:rsidRPr="00F35BBE">
        <w:rPr>
          <w:rFonts w:eastAsiaTheme="minorHAnsi" w:cs="맑은 고딕" w:hint="eastAsia"/>
          <w:lang w:eastAsia="ja-JP"/>
        </w:rPr>
        <w:t>必要なデ</w:t>
      </w:r>
      <w:r w:rsidRPr="00F35BBE">
        <w:rPr>
          <w:rFonts w:ascii="MS Gothic" w:eastAsia="MS Gothic" w:hAnsi="MS Gothic" w:cs="MS Gothic" w:hint="eastAsia"/>
          <w:lang w:eastAsia="ja-JP"/>
        </w:rPr>
        <w:t>ー</w:t>
      </w:r>
      <w:r w:rsidRPr="00F35BBE">
        <w:rPr>
          <w:rFonts w:ascii="맑은 고딕" w:eastAsia="맑은 고딕" w:hAnsi="맑은 고딕" w:cs="맑은 고딕" w:hint="eastAsia"/>
          <w:lang w:eastAsia="ja-JP"/>
        </w:rPr>
        <w:t>タの可用性</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S3 Standard</w:t>
      </w:r>
    </w:p>
    <w:p w:rsidR="008D7A42" w:rsidRPr="008D7A42" w:rsidRDefault="008D7A42" w:rsidP="008D7A42">
      <w:pPr>
        <w:pStyle w:val="a3"/>
        <w:numPr>
          <w:ilvl w:val="1"/>
          <w:numId w:val="1"/>
        </w:numPr>
        <w:ind w:leftChars="0"/>
        <w:rPr>
          <w:rFonts w:eastAsiaTheme="minorHAnsi" w:cs="맑은 고딕"/>
          <w:lang w:eastAsia="ja-JP"/>
        </w:rPr>
      </w:pPr>
      <w:r w:rsidRPr="008D7A42">
        <w:rPr>
          <w:rFonts w:eastAsiaTheme="minorHAnsi" w:cs="맑은 고딕" w:hint="eastAsia"/>
          <w:lang w:eastAsia="ja-JP"/>
        </w:rPr>
        <w:t>頻繁にアクセスするデ</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タ用に設計</w:t>
      </w:r>
    </w:p>
    <w:p w:rsidR="008D7A42" w:rsidRDefault="008D7A42" w:rsidP="008D7A42">
      <w:pPr>
        <w:pStyle w:val="a3"/>
        <w:numPr>
          <w:ilvl w:val="1"/>
          <w:numId w:val="1"/>
        </w:numPr>
        <w:ind w:leftChars="0"/>
        <w:rPr>
          <w:rFonts w:eastAsiaTheme="minorHAnsi" w:cs="맑은 고딕"/>
          <w:lang w:eastAsia="ja-JP"/>
        </w:rPr>
      </w:pPr>
      <w:r w:rsidRPr="008D7A42">
        <w:rPr>
          <w:rFonts w:eastAsiaTheme="minorHAnsi" w:cs="맑은 고딕" w:hint="eastAsia"/>
          <w:lang w:eastAsia="ja-JP"/>
        </w:rPr>
        <w:t>少なくとも</w:t>
      </w:r>
      <w:r>
        <w:rPr>
          <w:rFonts w:eastAsiaTheme="minorHAnsi" w:cs="맑은 고딕"/>
          <w:lang w:eastAsia="ja-JP"/>
        </w:rPr>
        <w:t xml:space="preserve"> 3つの</w:t>
      </w:r>
      <w:r w:rsidRPr="008D7A42">
        <w:rPr>
          <w:rFonts w:eastAsiaTheme="minorHAnsi" w:cs="맑은 고딕" w:hint="eastAsia"/>
          <w:lang w:eastAsia="ja-JP"/>
        </w:rPr>
        <w:t>アベイラビリティ</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ゾ</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ン</w:t>
      </w:r>
      <w:r w:rsidRPr="008D7A42">
        <w:rPr>
          <w:rFonts w:eastAsiaTheme="minorHAnsi" w:cs="맑은 고딕"/>
          <w:lang w:eastAsia="ja-JP"/>
        </w:rPr>
        <w:t>にデ</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タを保</w:t>
      </w:r>
      <w:r w:rsidRPr="008D7A42">
        <w:rPr>
          <w:rFonts w:eastAsiaTheme="minorHAnsi" w:cs="맑은 고딕" w:hint="eastAsia"/>
          <w:lang w:eastAsia="ja-JP"/>
        </w:rPr>
        <w:t>存</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 xml:space="preserve">S3 Standard-Infrequent </w:t>
      </w:r>
      <w:proofErr w:type="gramStart"/>
      <w:r w:rsidRPr="008D7A42">
        <w:rPr>
          <w:rFonts w:eastAsiaTheme="minorHAnsi" w:cs="맑은 고딕"/>
          <w:lang w:eastAsia="ja-JP"/>
        </w:rPr>
        <w:t>Access(</w:t>
      </w:r>
      <w:proofErr w:type="gramEnd"/>
      <w:r w:rsidRPr="008D7A42">
        <w:rPr>
          <w:rFonts w:eastAsiaTheme="minorHAnsi" w:cs="맑은 고딕"/>
          <w:lang w:eastAsia="ja-JP"/>
        </w:rPr>
        <w:t>S3 Standard-IA)</w:t>
      </w:r>
    </w:p>
    <w:p w:rsidR="00A035EB" w:rsidRP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hint="eastAsia"/>
          <w:lang w:eastAsia="ja-JP"/>
        </w:rPr>
        <w:t>頻繁にアクセスしないデ</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タに理想的</w:t>
      </w:r>
    </w:p>
    <w:p w:rsid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lang w:eastAsia="ja-JP"/>
        </w:rPr>
        <w:t>S3 Standardと似ているがストレ</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ジ</w:t>
      </w:r>
      <w:r w:rsidRPr="00A035EB">
        <w:rPr>
          <w:rFonts w:ascii="새굴림" w:eastAsia="새굴림" w:hAnsi="새굴림" w:cs="새굴림" w:hint="eastAsia"/>
          <w:lang w:eastAsia="ja-JP"/>
        </w:rPr>
        <w:t>価</w:t>
      </w:r>
      <w:r w:rsidRPr="00A035EB">
        <w:rPr>
          <w:rFonts w:ascii="맑은 고딕" w:eastAsia="맑은 고딕" w:hAnsi="맑은 고딕" w:cs="맑은 고딕" w:hint="eastAsia"/>
          <w:lang w:eastAsia="ja-JP"/>
        </w:rPr>
        <w:t>格はもっと安く</w:t>
      </w:r>
      <w:r w:rsidRPr="00A035EB">
        <w:rPr>
          <w:rFonts w:ascii="새굴림" w:eastAsia="새굴림" w:hAnsi="새굴림" w:cs="새굴림" w:hint="eastAsia"/>
          <w:lang w:eastAsia="ja-JP"/>
        </w:rPr>
        <w:t>検</w:t>
      </w:r>
      <w:r w:rsidRPr="00A035EB">
        <w:rPr>
          <w:rFonts w:ascii="맑은 고딕" w:eastAsia="맑은 고딕" w:hAnsi="맑은 고딕" w:cs="맑은 고딕" w:hint="eastAsia"/>
          <w:lang w:eastAsia="ja-JP"/>
        </w:rPr>
        <w:t>索</w:t>
      </w:r>
      <w:r w:rsidRPr="00A035EB">
        <w:rPr>
          <w:rFonts w:ascii="새굴림" w:eastAsia="새굴림" w:hAnsi="새굴림" w:cs="새굴림" w:hint="eastAsia"/>
          <w:lang w:eastAsia="ja-JP"/>
        </w:rPr>
        <w:t>価</w:t>
      </w:r>
      <w:r w:rsidRPr="00A035EB">
        <w:rPr>
          <w:rFonts w:ascii="맑은 고딕" w:eastAsia="맑은 고딕" w:hAnsi="맑은 고딕" w:cs="맑은 고딕" w:hint="eastAsia"/>
          <w:lang w:eastAsia="ja-JP"/>
        </w:rPr>
        <w:t>格</w:t>
      </w:r>
      <w:r w:rsidRPr="00A035EB">
        <w:rPr>
          <w:rFonts w:eastAsiaTheme="minorHAnsi" w:cs="맑은 고딕" w:hint="eastAsia"/>
          <w:lang w:eastAsia="ja-JP"/>
        </w:rPr>
        <w:t>はもっと高い</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 xml:space="preserve">S3 One Zone-Infrequent </w:t>
      </w:r>
      <w:proofErr w:type="gramStart"/>
      <w:r w:rsidRPr="008D7A42">
        <w:rPr>
          <w:rFonts w:eastAsiaTheme="minorHAnsi" w:cs="맑은 고딕"/>
          <w:lang w:eastAsia="ja-JP"/>
        </w:rPr>
        <w:t>Access(</w:t>
      </w:r>
      <w:proofErr w:type="gramEnd"/>
      <w:r w:rsidRPr="008D7A42">
        <w:rPr>
          <w:rFonts w:eastAsiaTheme="minorHAnsi" w:cs="맑은 고딕"/>
          <w:lang w:eastAsia="ja-JP"/>
        </w:rPr>
        <w:t>S3 One Zone-IA)</w:t>
      </w:r>
    </w:p>
    <w:p w:rsidR="00A035EB" w:rsidRPr="00A035EB" w:rsidRDefault="00A035EB" w:rsidP="00A035EB">
      <w:pPr>
        <w:pStyle w:val="a3"/>
        <w:numPr>
          <w:ilvl w:val="1"/>
          <w:numId w:val="1"/>
        </w:numPr>
        <w:ind w:leftChars="0"/>
        <w:rPr>
          <w:rFonts w:eastAsiaTheme="minorHAnsi" w:cs="맑은 고딕"/>
          <w:lang w:eastAsia="ja-JP"/>
        </w:rPr>
      </w:pPr>
      <w:r w:rsidRPr="00A035EB">
        <w:rPr>
          <w:rFonts w:ascii="새굴림" w:eastAsia="새굴림" w:hAnsi="새굴림" w:cs="새굴림" w:hint="eastAsia"/>
          <w:lang w:eastAsia="ja-JP"/>
        </w:rPr>
        <w:t>単</w:t>
      </w:r>
      <w:r>
        <w:rPr>
          <w:rFonts w:ascii="맑은 고딕" w:eastAsia="맑은 고딕" w:hAnsi="맑은 고딕" w:cs="맑은 고딕" w:hint="eastAsia"/>
          <w:lang w:eastAsia="ja-JP"/>
        </w:rPr>
        <w:t>一の</w:t>
      </w:r>
      <w:r w:rsidRPr="008D7A42">
        <w:rPr>
          <w:rFonts w:eastAsiaTheme="minorHAnsi" w:cs="맑은 고딕" w:hint="eastAsia"/>
          <w:lang w:eastAsia="ja-JP"/>
        </w:rPr>
        <w:t>アベイラビリティ</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ゾ</w:t>
      </w:r>
      <w:r w:rsidRPr="008D7A42">
        <w:rPr>
          <w:rFonts w:ascii="MS Gothic" w:eastAsia="MS Gothic" w:hAnsi="MS Gothic" w:cs="MS Gothic" w:hint="eastAsia"/>
          <w:lang w:eastAsia="ja-JP"/>
        </w:rPr>
        <w:t>ー</w:t>
      </w:r>
      <w:r w:rsidRPr="008D7A42">
        <w:rPr>
          <w:rFonts w:ascii="맑은 고딕" w:eastAsia="맑은 고딕" w:hAnsi="맑은 고딕" w:cs="맑은 고딕" w:hint="eastAsia"/>
          <w:lang w:eastAsia="ja-JP"/>
        </w:rPr>
        <w:t>ン</w:t>
      </w:r>
      <w:r w:rsidRPr="00A035EB">
        <w:rPr>
          <w:rFonts w:ascii="맑은 고딕" w:eastAsia="맑은 고딕" w:hAnsi="맑은 고딕" w:cs="맑은 고딕" w:hint="eastAsia"/>
          <w:lang w:eastAsia="ja-JP"/>
        </w:rPr>
        <w:t>にデ</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タを保存</w:t>
      </w:r>
    </w:p>
    <w:p w:rsid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lang w:eastAsia="ja-JP"/>
        </w:rPr>
        <w:t>S3 Standard-IAより低いストレ</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ジ</w:t>
      </w:r>
      <w:r w:rsidRPr="00A035EB">
        <w:rPr>
          <w:rFonts w:ascii="새굴림" w:eastAsia="새굴림" w:hAnsi="새굴림" w:cs="새굴림" w:hint="eastAsia"/>
          <w:lang w:eastAsia="ja-JP"/>
        </w:rPr>
        <w:t>価</w:t>
      </w:r>
      <w:r w:rsidRPr="00A035EB">
        <w:rPr>
          <w:rFonts w:eastAsiaTheme="minorHAnsi" w:cs="맑은 고딕" w:hint="eastAsia"/>
          <w:lang w:eastAsia="ja-JP"/>
        </w:rPr>
        <w:t>格</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S3 Intelligent-</w:t>
      </w:r>
      <w:proofErr w:type="spellStart"/>
      <w:r w:rsidRPr="008D7A42">
        <w:rPr>
          <w:rFonts w:eastAsiaTheme="minorHAnsi" w:cs="맑은 고딕"/>
          <w:lang w:eastAsia="ja-JP"/>
        </w:rPr>
        <w:t>Tiering</w:t>
      </w:r>
      <w:proofErr w:type="spellEnd"/>
    </w:p>
    <w:p w:rsidR="00A035EB" w:rsidRP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hint="eastAsia"/>
          <w:lang w:eastAsia="ja-JP"/>
        </w:rPr>
        <w:t>アクセスパタ</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ンが不明だったり、頻繁に</w:t>
      </w:r>
      <w:r w:rsidRPr="00A035EB">
        <w:rPr>
          <w:rFonts w:ascii="새굴림" w:eastAsia="새굴림" w:hAnsi="새굴림" w:cs="새굴림" w:hint="eastAsia"/>
          <w:lang w:eastAsia="ja-JP"/>
        </w:rPr>
        <w:t>変</w:t>
      </w:r>
      <w:r w:rsidRPr="00A035EB">
        <w:rPr>
          <w:rFonts w:ascii="맑은 고딕" w:eastAsia="맑은 고딕" w:hAnsi="맑은 고딕" w:cs="맑은 고딕" w:hint="eastAsia"/>
          <w:lang w:eastAsia="ja-JP"/>
        </w:rPr>
        <w:t>化するデ</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タに理想的</w:t>
      </w:r>
    </w:p>
    <w:p w:rsidR="00A035EB" w:rsidRDefault="00A035EB" w:rsidP="00A035EB">
      <w:pPr>
        <w:pStyle w:val="a3"/>
        <w:numPr>
          <w:ilvl w:val="1"/>
          <w:numId w:val="1"/>
        </w:numPr>
        <w:ind w:leftChars="0"/>
        <w:rPr>
          <w:rFonts w:eastAsiaTheme="minorHAnsi" w:cs="맑은 고딕"/>
          <w:lang w:eastAsia="ja-JP"/>
        </w:rPr>
      </w:pPr>
      <w:r>
        <w:rPr>
          <w:rFonts w:eastAsiaTheme="minorHAnsi" w:cs="맑은 고딕" w:hint="eastAsia"/>
          <w:lang w:eastAsia="ja-JP"/>
        </w:rPr>
        <w:t>オブジェクトごとに少量の月ごとの</w:t>
      </w:r>
      <w:r w:rsidRPr="00A035EB">
        <w:rPr>
          <w:rFonts w:eastAsiaTheme="minorHAnsi" w:cs="맑은 고딕" w:hint="eastAsia"/>
          <w:lang w:eastAsia="ja-JP"/>
        </w:rPr>
        <w:t>モニタリングおよび自動化料金を課す</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S3 Glacier</w:t>
      </w:r>
    </w:p>
    <w:p w:rsidR="00A035EB" w:rsidRP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hint="eastAsia"/>
          <w:lang w:eastAsia="ja-JP"/>
        </w:rPr>
        <w:t>デ</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タ保管用に設計された低コストストレ</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ジ</w:t>
      </w:r>
    </w:p>
    <w:p w:rsidR="00A035EB" w:rsidRDefault="00A035EB" w:rsidP="00A035EB">
      <w:pPr>
        <w:pStyle w:val="a3"/>
        <w:numPr>
          <w:ilvl w:val="1"/>
          <w:numId w:val="1"/>
        </w:numPr>
        <w:ind w:leftChars="0"/>
        <w:rPr>
          <w:rFonts w:eastAsiaTheme="minorHAnsi" w:cs="맑은 고딕"/>
          <w:lang w:eastAsia="ja-JP"/>
        </w:rPr>
      </w:pPr>
      <w:r w:rsidRPr="00A035EB">
        <w:rPr>
          <w:rFonts w:eastAsiaTheme="minorHAnsi" w:cs="맑은 고딕" w:hint="eastAsia"/>
          <w:lang w:eastAsia="ja-JP"/>
        </w:rPr>
        <w:t>オブジェクトを</w:t>
      </w:r>
      <w:r w:rsidRPr="00A035EB">
        <w:rPr>
          <w:rFonts w:ascii="새굴림" w:eastAsia="새굴림" w:hAnsi="새굴림" w:cs="새굴림" w:hint="eastAsia"/>
          <w:lang w:eastAsia="ja-JP"/>
        </w:rPr>
        <w:t>数</w:t>
      </w:r>
      <w:r w:rsidRPr="00A035EB">
        <w:rPr>
          <w:rFonts w:ascii="맑은 고딕" w:eastAsia="맑은 고딕" w:hAnsi="맑은 고딕" w:cs="맑은 고딕" w:hint="eastAsia"/>
          <w:lang w:eastAsia="ja-JP"/>
        </w:rPr>
        <w:t>分から</w:t>
      </w:r>
      <w:r w:rsidRPr="00A035EB">
        <w:rPr>
          <w:rFonts w:ascii="새굴림" w:eastAsia="새굴림" w:hAnsi="새굴림" w:cs="새굴림" w:hint="eastAsia"/>
          <w:lang w:eastAsia="ja-JP"/>
        </w:rPr>
        <w:t>数</w:t>
      </w:r>
      <w:r w:rsidRPr="00A035EB">
        <w:rPr>
          <w:rFonts w:ascii="맑은 고딕" w:eastAsia="맑은 고딕" w:hAnsi="맑은 고딕" w:cs="맑은 고딕" w:hint="eastAsia"/>
          <w:lang w:eastAsia="ja-JP"/>
        </w:rPr>
        <w:t>時間以</w:t>
      </w:r>
      <w:r w:rsidRPr="00A035EB">
        <w:rPr>
          <w:rFonts w:ascii="새굴림" w:eastAsia="새굴림" w:hAnsi="새굴림" w:cs="새굴림" w:hint="eastAsia"/>
          <w:lang w:eastAsia="ja-JP"/>
        </w:rPr>
        <w:t>内</w:t>
      </w:r>
      <w:r w:rsidRPr="00A035EB">
        <w:rPr>
          <w:rFonts w:ascii="맑은 고딕" w:eastAsia="맑은 고딕" w:hAnsi="맑은 고딕" w:cs="맑은 고딕" w:hint="eastAsia"/>
          <w:lang w:eastAsia="ja-JP"/>
        </w:rPr>
        <w:t>に</w:t>
      </w:r>
      <w:r w:rsidRPr="00A035EB">
        <w:rPr>
          <w:rFonts w:ascii="새굴림" w:eastAsia="새굴림" w:hAnsi="새굴림" w:cs="새굴림" w:hint="eastAsia"/>
          <w:lang w:eastAsia="ja-JP"/>
        </w:rPr>
        <w:t>検</w:t>
      </w:r>
      <w:r w:rsidRPr="00A035EB">
        <w:rPr>
          <w:rFonts w:ascii="맑은 고딕" w:eastAsia="맑은 고딕" w:hAnsi="맑은 고딕" w:cs="맑은 고딕" w:hint="eastAsia"/>
          <w:lang w:eastAsia="ja-JP"/>
        </w:rPr>
        <w:t>索</w:t>
      </w:r>
    </w:p>
    <w:p w:rsidR="008D7A42" w:rsidRDefault="008D7A42" w:rsidP="008D7A42">
      <w:pPr>
        <w:pStyle w:val="a3"/>
        <w:numPr>
          <w:ilvl w:val="0"/>
          <w:numId w:val="1"/>
        </w:numPr>
        <w:ind w:leftChars="0"/>
        <w:rPr>
          <w:rFonts w:eastAsiaTheme="minorHAnsi" w:cs="맑은 고딕"/>
          <w:lang w:eastAsia="ja-JP"/>
        </w:rPr>
      </w:pPr>
      <w:r w:rsidRPr="008D7A42">
        <w:rPr>
          <w:rFonts w:eastAsiaTheme="minorHAnsi" w:cs="맑은 고딕"/>
          <w:lang w:eastAsia="ja-JP"/>
        </w:rPr>
        <w:t>S3 Glacier Deep Archive</w:t>
      </w:r>
    </w:p>
    <w:p w:rsidR="00A035EB" w:rsidRPr="004350D3" w:rsidRDefault="00A035EB" w:rsidP="00A035EB">
      <w:pPr>
        <w:pStyle w:val="a3"/>
        <w:numPr>
          <w:ilvl w:val="1"/>
          <w:numId w:val="1"/>
        </w:numPr>
        <w:ind w:leftChars="0"/>
        <w:rPr>
          <w:rFonts w:eastAsiaTheme="minorHAnsi" w:cs="맑은 고딕"/>
          <w:lang w:eastAsia="ja-JP"/>
        </w:rPr>
      </w:pPr>
      <w:r w:rsidRPr="00A035EB">
        <w:rPr>
          <w:rFonts w:eastAsiaTheme="minorHAnsi" w:cs="맑은 고딕" w:hint="eastAsia"/>
          <w:lang w:eastAsia="ja-JP"/>
        </w:rPr>
        <w:t>保管に最適な最も安</w:t>
      </w:r>
      <w:r w:rsidRPr="00A035EB">
        <w:rPr>
          <w:rFonts w:ascii="새굴림" w:eastAsia="새굴림" w:hAnsi="새굴림" w:cs="새굴림" w:hint="eastAsia"/>
          <w:lang w:eastAsia="ja-JP"/>
        </w:rPr>
        <w:t>価</w:t>
      </w:r>
      <w:r w:rsidRPr="00A035EB">
        <w:rPr>
          <w:rFonts w:ascii="맑은 고딕" w:eastAsia="맑은 고딕" w:hAnsi="맑은 고딕" w:cs="맑은 고딕" w:hint="eastAsia"/>
          <w:lang w:eastAsia="ja-JP"/>
        </w:rPr>
        <w:t>なオブジェクト</w:t>
      </w:r>
      <w:r w:rsidRPr="00A035EB">
        <w:rPr>
          <w:rFonts w:eastAsiaTheme="minorHAnsi" w:cs="맑은 고딕"/>
          <w:lang w:eastAsia="ja-JP"/>
        </w:rPr>
        <w:t>ストレ</w:t>
      </w:r>
      <w:r w:rsidRPr="00A035EB">
        <w:rPr>
          <w:rFonts w:ascii="MS Gothic" w:eastAsia="MS Gothic" w:hAnsi="MS Gothic" w:cs="MS Gothic" w:hint="eastAsia"/>
          <w:lang w:eastAsia="ja-JP"/>
        </w:rPr>
        <w:t>ー</w:t>
      </w:r>
      <w:r w:rsidRPr="00A035EB">
        <w:rPr>
          <w:rFonts w:ascii="맑은 고딕" w:eastAsia="맑은 고딕" w:hAnsi="맑은 고딕" w:cs="맑은 고딕" w:hint="eastAsia"/>
          <w:lang w:eastAsia="ja-JP"/>
        </w:rPr>
        <w:t>ジ</w:t>
      </w:r>
      <w:r w:rsidRPr="00A035EB">
        <w:rPr>
          <w:rFonts w:eastAsiaTheme="minorHAnsi" w:cs="맑은 고딕"/>
          <w:lang w:eastAsia="ja-JP"/>
        </w:rPr>
        <w:t>クラス</w:t>
      </w:r>
    </w:p>
    <w:p w:rsidR="004350D3" w:rsidRPr="004350D3" w:rsidRDefault="004350D3" w:rsidP="004350D3">
      <w:pPr>
        <w:pStyle w:val="a3"/>
        <w:numPr>
          <w:ilvl w:val="1"/>
          <w:numId w:val="1"/>
        </w:numPr>
        <w:ind w:leftChars="0"/>
        <w:rPr>
          <w:rFonts w:eastAsiaTheme="minorHAnsi" w:cs="맑은 고딕"/>
          <w:lang w:eastAsia="ja-JP"/>
        </w:rPr>
      </w:pPr>
      <w:r w:rsidRPr="004350D3">
        <w:rPr>
          <w:rFonts w:eastAsiaTheme="minorHAnsi" w:cs="맑은 고딕" w:hint="eastAsia"/>
          <w:lang w:eastAsia="ja-JP"/>
        </w:rPr>
        <w:t>オブジェクトを</w:t>
      </w:r>
      <w:r w:rsidRPr="004350D3">
        <w:rPr>
          <w:rFonts w:eastAsiaTheme="minorHAnsi" w:cs="맑은 고딕"/>
          <w:lang w:eastAsia="ja-JP"/>
        </w:rPr>
        <w:t>12時間以</w:t>
      </w:r>
      <w:r w:rsidRPr="004350D3">
        <w:rPr>
          <w:rFonts w:ascii="새굴림" w:eastAsia="새굴림" w:hAnsi="새굴림" w:cs="새굴림" w:hint="eastAsia"/>
          <w:lang w:eastAsia="ja-JP"/>
        </w:rPr>
        <w:t>内</w:t>
      </w:r>
      <w:r w:rsidRPr="004350D3">
        <w:rPr>
          <w:rFonts w:ascii="맑은 고딕" w:eastAsia="맑은 고딕" w:hAnsi="맑은 고딕" w:cs="맑은 고딕" w:hint="eastAsia"/>
          <w:lang w:eastAsia="ja-JP"/>
        </w:rPr>
        <w:t>に</w:t>
      </w:r>
      <w:r w:rsidRPr="004350D3">
        <w:rPr>
          <w:rFonts w:ascii="새굴림" w:eastAsia="새굴림" w:hAnsi="새굴림" w:cs="새굴림" w:hint="eastAsia"/>
          <w:lang w:eastAsia="ja-JP"/>
        </w:rPr>
        <w:t>検</w:t>
      </w:r>
      <w:r w:rsidRPr="004350D3">
        <w:rPr>
          <w:rFonts w:eastAsiaTheme="minorHAnsi" w:cs="맑은 고딕" w:hint="eastAsia"/>
          <w:lang w:eastAsia="ja-JP"/>
        </w:rPr>
        <w:t>索</w:t>
      </w:r>
    </w:p>
    <w:p w:rsidR="004350D3" w:rsidRPr="00C55D82" w:rsidRDefault="00C55D82" w:rsidP="00C55D82">
      <w:pPr>
        <w:pStyle w:val="a3"/>
        <w:numPr>
          <w:ilvl w:val="0"/>
          <w:numId w:val="1"/>
        </w:numPr>
        <w:ind w:leftChars="0"/>
        <w:rPr>
          <w:rFonts w:eastAsiaTheme="minorHAnsi" w:cs="맑은 고딕"/>
          <w:lang w:eastAsia="ja-JP"/>
        </w:rPr>
      </w:pPr>
      <w:r w:rsidRPr="00C55D82">
        <w:rPr>
          <w:rFonts w:eastAsiaTheme="minorHAnsi" w:cs="맑은 고딕"/>
          <w:lang w:eastAsia="ja-JP"/>
        </w:rPr>
        <w:lastRenderedPageBreak/>
        <w:t>Amazon Elastic File System(Amazon EFS)</w:t>
      </w:r>
      <w:r>
        <w:rPr>
          <w:rFonts w:eastAsiaTheme="minorHAnsi" w:cs="맑은 고딕"/>
          <w:lang w:eastAsia="ja-JP"/>
        </w:rPr>
        <w:t xml:space="preserve"> - </w:t>
      </w:r>
      <w:r w:rsidRPr="00C55D82">
        <w:rPr>
          <w:rFonts w:eastAsiaTheme="minorHAnsi" w:cs="맑은 고딕"/>
          <w:lang w:eastAsia="ja-JP"/>
        </w:rPr>
        <w:t>AWSクラウドサ</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ビスとオンプレミスリソ</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スと一</w:t>
      </w:r>
      <w:r w:rsidRPr="00C55D82">
        <w:rPr>
          <w:rFonts w:ascii="새굴림" w:eastAsia="새굴림" w:hAnsi="새굴림" w:cs="새굴림" w:hint="eastAsia"/>
          <w:lang w:eastAsia="ja-JP"/>
        </w:rPr>
        <w:t>緒</w:t>
      </w:r>
      <w:r w:rsidRPr="00C55D82">
        <w:rPr>
          <w:rFonts w:ascii="맑은 고딕" w:eastAsia="맑은 고딕" w:hAnsi="맑은 고딕" w:cs="맑은 고딕" w:hint="eastAsia"/>
          <w:lang w:eastAsia="ja-JP"/>
        </w:rPr>
        <w:t>に使用される</w:t>
      </w:r>
      <w:r w:rsidRPr="00C55D82">
        <w:rPr>
          <w:rFonts w:ascii="새굴림" w:eastAsia="새굴림" w:hAnsi="새굴림" w:cs="새굴림" w:hint="eastAsia"/>
          <w:lang w:eastAsia="ja-JP"/>
        </w:rPr>
        <w:t>拡</w:t>
      </w:r>
      <w:r w:rsidRPr="00C55D82">
        <w:rPr>
          <w:rFonts w:ascii="맑은 고딕" w:eastAsia="맑은 고딕" w:hAnsi="맑은 고딕" w:cs="맑은 고딕" w:hint="eastAsia"/>
          <w:lang w:eastAsia="ja-JP"/>
        </w:rPr>
        <w:t>張可能なファイルシステムです</w:t>
      </w:r>
      <w:r w:rsidRPr="00C55D82">
        <w:rPr>
          <w:rFonts w:eastAsiaTheme="minorHAnsi" w:cs="맑은 고딕" w:hint="eastAsia"/>
          <w:lang w:eastAsia="ja-JP"/>
        </w:rPr>
        <w:t>。ファイルを追加または削除すると、</w:t>
      </w:r>
      <w:r w:rsidRPr="00C55D82">
        <w:rPr>
          <w:rFonts w:eastAsiaTheme="minorHAnsi" w:cs="맑은 고딕"/>
          <w:lang w:eastAsia="ja-JP"/>
        </w:rPr>
        <w:t>Amazon EFSが自動的に</w:t>
      </w:r>
      <w:r w:rsidRPr="00C55D82">
        <w:rPr>
          <w:rFonts w:ascii="새굴림" w:eastAsia="새굴림" w:hAnsi="새굴림" w:cs="새굴림" w:hint="eastAsia"/>
          <w:lang w:eastAsia="ja-JP"/>
        </w:rPr>
        <w:t>拡</w:t>
      </w:r>
      <w:r w:rsidRPr="00C55D82">
        <w:rPr>
          <w:rFonts w:ascii="맑은 고딕" w:eastAsia="맑은 고딕" w:hAnsi="맑은 고딕" w:cs="맑은 고딕" w:hint="eastAsia"/>
          <w:lang w:eastAsia="ja-JP"/>
        </w:rPr>
        <w:t>張または縮</w:t>
      </w:r>
      <w:r w:rsidRPr="00C55D82">
        <w:rPr>
          <w:rFonts w:eastAsiaTheme="minorHAnsi" w:cs="맑은 고딕" w:hint="eastAsia"/>
          <w:lang w:eastAsia="ja-JP"/>
        </w:rPr>
        <w:t>小されます。アプリケ</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ションを中</w:t>
      </w:r>
      <w:r w:rsidRPr="00C55D82">
        <w:rPr>
          <w:rFonts w:ascii="새굴림" w:eastAsia="새굴림" w:hAnsi="새굴림" w:cs="새굴림" w:hint="eastAsia"/>
          <w:lang w:eastAsia="ja-JP"/>
        </w:rPr>
        <w:t>断</w:t>
      </w:r>
      <w:r w:rsidRPr="00C55D82">
        <w:rPr>
          <w:rFonts w:ascii="맑은 고딕" w:eastAsia="맑은 고딕" w:hAnsi="맑은 고딕" w:cs="맑은 고딕" w:hint="eastAsia"/>
          <w:lang w:eastAsia="ja-JP"/>
        </w:rPr>
        <w:t>することなく、オンデマンドでペタバイト規模に</w:t>
      </w:r>
      <w:r w:rsidRPr="00C55D82">
        <w:rPr>
          <w:rFonts w:ascii="새굴림" w:eastAsia="새굴림" w:hAnsi="새굴림" w:cs="새굴림" w:hint="eastAsia"/>
          <w:lang w:eastAsia="ja-JP"/>
        </w:rPr>
        <w:t>拡</w:t>
      </w:r>
      <w:r w:rsidRPr="00C55D82">
        <w:rPr>
          <w:rFonts w:ascii="맑은 고딕" w:eastAsia="맑은 고딕" w:hAnsi="맑은 고딕" w:cs="맑은 고딕" w:hint="eastAsia"/>
          <w:lang w:eastAsia="ja-JP"/>
        </w:rPr>
        <w:t>張できます。</w:t>
      </w:r>
    </w:p>
    <w:p w:rsidR="00C55D82" w:rsidRPr="00C55D82" w:rsidRDefault="00C55D82" w:rsidP="00C55D82">
      <w:pPr>
        <w:pStyle w:val="a3"/>
        <w:numPr>
          <w:ilvl w:val="0"/>
          <w:numId w:val="1"/>
        </w:numPr>
        <w:ind w:leftChars="0"/>
        <w:rPr>
          <w:rFonts w:eastAsiaTheme="minorHAnsi" w:cs="맑은 고딕"/>
          <w:lang w:eastAsia="ja-JP"/>
        </w:rPr>
      </w:pPr>
      <w:r w:rsidRPr="00C55D82">
        <w:rPr>
          <w:rFonts w:eastAsiaTheme="minorHAnsi" w:cs="맑은 고딕" w:hint="eastAsia"/>
          <w:lang w:eastAsia="ja-JP"/>
        </w:rPr>
        <w:t>リレ</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ショナルデ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タベ</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w:t>
      </w:r>
      <w:r>
        <w:rPr>
          <w:rFonts w:ascii="맑은 고딕" w:eastAsia="맑은 고딕" w:hAnsi="맑은 고딕" w:cs="맑은 고딕" w:hint="eastAsia"/>
          <w:lang w:eastAsia="ja-JP"/>
        </w:rPr>
        <w:t xml:space="preserve"> - </w:t>
      </w:r>
      <w:r w:rsidRPr="00C55D82">
        <w:rPr>
          <w:rFonts w:ascii="맑은 고딕" w:eastAsia="맑은 고딕" w:hAnsi="맑은 고딕" w:cs="맑은 고딕" w:hint="eastAsia"/>
          <w:lang w:eastAsia="ja-JP"/>
        </w:rPr>
        <w:t>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タは、他のデ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タ部分に</w:t>
      </w:r>
      <w:r w:rsidRPr="00C55D82">
        <w:rPr>
          <w:rFonts w:ascii="새굴림" w:eastAsia="새굴림" w:hAnsi="새굴림" w:cs="새굴림" w:hint="eastAsia"/>
          <w:lang w:eastAsia="ja-JP"/>
        </w:rPr>
        <w:t>関</w:t>
      </w:r>
      <w:r w:rsidRPr="00C55D82">
        <w:rPr>
          <w:rFonts w:ascii="맑은 고딕" w:eastAsia="맑은 고딕" w:hAnsi="맑은 고딕" w:cs="맑은 고딕" w:hint="eastAsia"/>
          <w:lang w:eastAsia="ja-JP"/>
        </w:rPr>
        <w:t>連する方法で保存されます。</w:t>
      </w:r>
      <w:r>
        <w:rPr>
          <w:rFonts w:ascii="맑은 고딕" w:eastAsia="맑은 고딕" w:hAnsi="맑은 고딕" w:cs="맑은 고딕" w:hint="eastAsia"/>
          <w:lang w:eastAsia="ja-JP"/>
        </w:rPr>
        <w:t xml:space="preserve">  </w:t>
      </w:r>
      <w:r w:rsidRPr="00C55D82">
        <w:rPr>
          <w:rFonts w:ascii="맑은 고딕" w:eastAsia="맑은 고딕" w:hAnsi="맑은 고딕" w:cs="맑은 고딕" w:hint="eastAsia"/>
          <w:lang w:eastAsia="ja-JP"/>
        </w:rPr>
        <w:t>リレ</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ショナル</w:t>
      </w:r>
      <w:r w:rsidRPr="00C55D82">
        <w:rPr>
          <w:rFonts w:ascii="맑은 고딕" w:eastAsia="맑은 고딕" w:hAnsi="맑은 고딕" w:cs="맑은 고딕"/>
          <w:lang w:eastAsia="ja-JP"/>
        </w:rPr>
        <w:t>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タベ</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スは、定型クエリ言語（</w:t>
      </w:r>
      <w:r w:rsidRPr="00C55D82">
        <w:rPr>
          <w:rFonts w:ascii="맑은 고딕" w:eastAsia="맑은 고딕" w:hAnsi="맑은 고딕" w:cs="맑은 고딕"/>
          <w:lang w:eastAsia="ja-JP"/>
        </w:rPr>
        <w:t>SQL）を使用してデ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タを保存し、クエリします。これらのアプロ</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チは、デ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タを簡</w:t>
      </w:r>
      <w:r w:rsidRPr="00C55D82">
        <w:rPr>
          <w:rFonts w:ascii="새굴림" w:eastAsia="새굴림" w:hAnsi="새굴림" w:cs="새굴림" w:hint="eastAsia"/>
          <w:lang w:eastAsia="ja-JP"/>
        </w:rPr>
        <w:t>単</w:t>
      </w:r>
      <w:r w:rsidRPr="00C55D82">
        <w:rPr>
          <w:rFonts w:ascii="맑은 고딕" w:eastAsia="맑은 고딕" w:hAnsi="맑은 고딕" w:cs="맑은 고딕" w:hint="eastAsia"/>
          <w:lang w:eastAsia="ja-JP"/>
        </w:rPr>
        <w:t>に理解でき、一貫性があり、スケ</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ラブルな方法で保存できます。</w:t>
      </w:r>
    </w:p>
    <w:p w:rsidR="00C55D82" w:rsidRPr="00C55D82" w:rsidRDefault="00C55D82" w:rsidP="00C55D82">
      <w:pPr>
        <w:pStyle w:val="a3"/>
        <w:numPr>
          <w:ilvl w:val="0"/>
          <w:numId w:val="1"/>
        </w:numPr>
        <w:ind w:leftChars="0"/>
        <w:rPr>
          <w:rFonts w:eastAsiaTheme="minorHAnsi" w:cs="맑은 고딕"/>
          <w:lang w:eastAsia="ja-JP"/>
        </w:rPr>
      </w:pPr>
      <w:r w:rsidRPr="00C55D82">
        <w:rPr>
          <w:rFonts w:eastAsiaTheme="minorHAnsi" w:cs="맑은 고딕"/>
          <w:lang w:eastAsia="ja-JP"/>
        </w:rPr>
        <w:t>Amazon Relational Database Service(Amazon RDS)</w:t>
      </w:r>
      <w:r>
        <w:rPr>
          <w:rFonts w:eastAsiaTheme="minorHAnsi" w:cs="맑은 고딕"/>
          <w:lang w:eastAsia="ja-JP"/>
        </w:rPr>
        <w:t xml:space="preserve"> - </w:t>
      </w:r>
      <w:r w:rsidRPr="00C55D82">
        <w:rPr>
          <w:rFonts w:eastAsiaTheme="minorHAnsi" w:cs="맑은 고딕"/>
          <w:lang w:eastAsia="ja-JP"/>
        </w:rPr>
        <w:t>AWSクラウドでリレ</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ショナルデ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タベ</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スを</w:t>
      </w:r>
      <w:r w:rsidRPr="00C55D82">
        <w:rPr>
          <w:rFonts w:ascii="새굴림" w:eastAsia="새굴림" w:hAnsi="새굴림" w:cs="새굴림" w:hint="eastAsia"/>
          <w:lang w:eastAsia="ja-JP"/>
        </w:rPr>
        <w:t>実</w:t>
      </w:r>
      <w:r w:rsidRPr="00C55D82">
        <w:rPr>
          <w:rFonts w:ascii="맑은 고딕" w:eastAsia="맑은 고딕" w:hAnsi="맑은 고딕" w:cs="맑은 고딕" w:hint="eastAsia"/>
          <w:lang w:eastAsia="ja-JP"/>
        </w:rPr>
        <w:t>行できるサ</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ビスです</w:t>
      </w:r>
      <w:r w:rsidRPr="00C55D82">
        <w:rPr>
          <w:rFonts w:eastAsiaTheme="minorHAnsi" w:cs="맑은 고딕" w:hint="eastAsia"/>
          <w:lang w:eastAsia="ja-JP"/>
        </w:rPr>
        <w:t>。</w:t>
      </w:r>
      <w:r w:rsidRPr="00C55D82">
        <w:rPr>
          <w:rFonts w:eastAsiaTheme="minorHAnsi" w:cs="맑은 고딕"/>
          <w:lang w:eastAsia="ja-JP"/>
        </w:rPr>
        <w:t>Amazon RDSはハ</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ドウェアプロビジョニング、デ</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タベ</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ス設定、パッチ適用バックアップといった作業を自動化する管理型サ</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ビスです</w:t>
      </w:r>
      <w:r w:rsidRPr="00C55D82">
        <w:rPr>
          <w:rFonts w:eastAsiaTheme="minorHAnsi" w:cs="맑은 고딕" w:hint="eastAsia"/>
          <w:lang w:eastAsia="ja-JP"/>
        </w:rPr>
        <w:t>。</w:t>
      </w:r>
      <w:r w:rsidRPr="00C55D82">
        <w:rPr>
          <w:rFonts w:eastAsiaTheme="minorHAnsi" w:cs="맑은 고딕"/>
          <w:lang w:eastAsia="ja-JP"/>
        </w:rPr>
        <w:t>Amazon RDSは</w:t>
      </w:r>
      <w:r w:rsidRPr="00C55D82">
        <w:rPr>
          <w:rFonts w:ascii="새굴림" w:eastAsia="새굴림" w:hAnsi="새굴림" w:cs="새굴림" w:hint="eastAsia"/>
          <w:lang w:eastAsia="ja-JP"/>
        </w:rPr>
        <w:t>様</w:t>
      </w:r>
      <w:r w:rsidRPr="00C55D82">
        <w:rPr>
          <w:rFonts w:ascii="MS Gothic" w:eastAsia="MS Gothic" w:hAnsi="MS Gothic" w:cs="MS Gothic" w:hint="eastAsia"/>
          <w:lang w:eastAsia="ja-JP"/>
        </w:rPr>
        <w:t>々</w:t>
      </w:r>
      <w:r w:rsidRPr="00C55D82">
        <w:rPr>
          <w:rFonts w:ascii="맑은 고딕" w:eastAsia="맑은 고딕" w:hAnsi="맑은 고딕" w:cs="맑은 고딕" w:hint="eastAsia"/>
          <w:lang w:eastAsia="ja-JP"/>
        </w:rPr>
        <w:t>なセキュリティオプションを提供しています</w:t>
      </w:r>
      <w:r w:rsidRPr="00C55D82">
        <w:rPr>
          <w:rFonts w:eastAsiaTheme="minorHAnsi" w:cs="맑은 고딕" w:hint="eastAsia"/>
          <w:lang w:eastAsia="ja-JP"/>
        </w:rPr>
        <w:t>。</w:t>
      </w:r>
    </w:p>
    <w:p w:rsidR="00C55D82" w:rsidRPr="007305F1" w:rsidRDefault="00C55D82" w:rsidP="007305F1">
      <w:pPr>
        <w:pStyle w:val="a3"/>
        <w:numPr>
          <w:ilvl w:val="0"/>
          <w:numId w:val="1"/>
        </w:numPr>
        <w:ind w:leftChars="0"/>
        <w:rPr>
          <w:rFonts w:eastAsiaTheme="minorHAnsi" w:cs="맑은 고딕"/>
          <w:lang w:eastAsia="ja-JP"/>
        </w:rPr>
      </w:pPr>
      <w:r>
        <w:rPr>
          <w:rFonts w:eastAsiaTheme="minorHAnsi" w:cs="맑은 고딕"/>
          <w:lang w:eastAsia="ja-JP"/>
        </w:rPr>
        <w:t>Amazon RDS</w:t>
      </w:r>
      <w:r w:rsidRPr="00C55D82">
        <w:rPr>
          <w:rFonts w:eastAsiaTheme="minorHAnsi" w:cs="맑은 고딕"/>
          <w:lang w:eastAsia="ja-JP"/>
        </w:rPr>
        <w:t>デ</w:t>
      </w:r>
      <w:r w:rsidRPr="00C55D82">
        <w:rPr>
          <w:rFonts w:ascii="MS Gothic" w:eastAsia="MS Gothic" w:hAnsi="MS Gothic" w:cs="MS Gothic" w:hint="eastAsia"/>
          <w:lang w:eastAsia="ja-JP"/>
        </w:rPr>
        <w:t>ー</w:t>
      </w:r>
      <w:r w:rsidRPr="00C55D82">
        <w:rPr>
          <w:rFonts w:eastAsiaTheme="minorHAnsi" w:cs="맑은 고딕" w:hint="eastAsia"/>
          <w:lang w:eastAsia="ja-JP"/>
        </w:rPr>
        <w:t>タベ</w:t>
      </w:r>
      <w:r w:rsidRPr="00C55D82">
        <w:rPr>
          <w:rFonts w:ascii="MS Gothic" w:eastAsia="MS Gothic" w:hAnsi="MS Gothic" w:cs="MS Gothic" w:hint="eastAsia"/>
          <w:lang w:eastAsia="ja-JP"/>
        </w:rPr>
        <w:t>ー</w:t>
      </w:r>
      <w:r w:rsidRPr="00C55D82">
        <w:rPr>
          <w:rFonts w:ascii="맑은 고딕" w:eastAsia="맑은 고딕" w:hAnsi="맑은 고딕" w:cs="맑은 고딕" w:hint="eastAsia"/>
          <w:lang w:eastAsia="ja-JP"/>
        </w:rPr>
        <w:t>ス</w:t>
      </w:r>
      <w:r w:rsidRPr="00C55D82">
        <w:rPr>
          <w:rFonts w:eastAsiaTheme="minorHAnsi" w:cs="맑은 고딕"/>
          <w:lang w:eastAsia="ja-JP"/>
        </w:rPr>
        <w:t>エンジン</w:t>
      </w:r>
      <w:r w:rsidR="007305F1">
        <w:rPr>
          <w:rFonts w:eastAsiaTheme="minorHAnsi" w:cs="맑은 고딕" w:hint="eastAsia"/>
          <w:lang w:eastAsia="ja-JP"/>
        </w:rPr>
        <w:t xml:space="preserve"> - </w:t>
      </w:r>
      <w:r w:rsidR="007305F1" w:rsidRPr="007305F1">
        <w:rPr>
          <w:rFonts w:eastAsiaTheme="minorHAnsi" w:cs="맑은 고딕" w:hint="eastAsia"/>
          <w:lang w:eastAsia="ja-JP"/>
        </w:rPr>
        <w:t>メモリ、パフォ</w:t>
      </w:r>
      <w:r w:rsidR="007305F1" w:rsidRPr="007305F1">
        <w:rPr>
          <w:rFonts w:ascii="MS Gothic" w:eastAsia="MS Gothic" w:hAnsi="MS Gothic" w:cs="MS Gothic" w:hint="eastAsia"/>
          <w:lang w:eastAsia="ja-JP"/>
        </w:rPr>
        <w:t>ー</w:t>
      </w:r>
      <w:r w:rsidR="007305F1" w:rsidRPr="007305F1">
        <w:rPr>
          <w:rFonts w:ascii="맑은 고딕" w:eastAsia="맑은 고딕" w:hAnsi="맑은 고딕" w:cs="맑은 고딕" w:hint="eastAsia"/>
          <w:lang w:eastAsia="ja-JP"/>
        </w:rPr>
        <w:t>マンス、または入出力（</w:t>
      </w:r>
      <w:r w:rsidR="007305F1" w:rsidRPr="007305F1">
        <w:rPr>
          <w:rFonts w:eastAsiaTheme="minorHAnsi" w:cs="맑은 고딕"/>
          <w:lang w:eastAsia="ja-JP"/>
        </w:rPr>
        <w:t>I/O）に最適化された6つのデ</w:t>
      </w:r>
      <w:r w:rsidR="007305F1" w:rsidRPr="007305F1">
        <w:rPr>
          <w:rFonts w:ascii="MS Gothic" w:eastAsia="MS Gothic" w:hAnsi="MS Gothic" w:cs="MS Gothic" w:hint="eastAsia"/>
          <w:lang w:eastAsia="ja-JP"/>
        </w:rPr>
        <w:t>ー</w:t>
      </w:r>
      <w:r w:rsidR="007305F1" w:rsidRPr="007305F1">
        <w:rPr>
          <w:rFonts w:eastAsiaTheme="minorHAnsi" w:cs="맑은 고딕" w:hint="eastAsia"/>
          <w:lang w:eastAsia="ja-JP"/>
        </w:rPr>
        <w:t>タベ</w:t>
      </w:r>
      <w:r w:rsidR="007305F1" w:rsidRPr="007305F1">
        <w:rPr>
          <w:rFonts w:ascii="MS Gothic" w:eastAsia="MS Gothic" w:hAnsi="MS Gothic" w:cs="MS Gothic" w:hint="eastAsia"/>
          <w:lang w:eastAsia="ja-JP"/>
        </w:rPr>
        <w:t>ー</w:t>
      </w:r>
      <w:r w:rsidR="007305F1" w:rsidRPr="007305F1">
        <w:rPr>
          <w:rFonts w:ascii="맑은 고딕" w:eastAsia="맑은 고딕" w:hAnsi="맑은 고딕" w:cs="맑은 고딕" w:hint="eastAsia"/>
          <w:lang w:eastAsia="ja-JP"/>
        </w:rPr>
        <w:t>ス</w:t>
      </w:r>
      <w:r w:rsidR="007305F1" w:rsidRPr="007305F1">
        <w:rPr>
          <w:rFonts w:eastAsiaTheme="minorHAnsi" w:cs="맑은 고딕"/>
          <w:lang w:eastAsia="ja-JP"/>
        </w:rPr>
        <w:t xml:space="preserve"> エンジンで使用できます。</w:t>
      </w:r>
    </w:p>
    <w:p w:rsidR="007305F1" w:rsidRPr="007305F1" w:rsidRDefault="007305F1" w:rsidP="007305F1">
      <w:pPr>
        <w:pStyle w:val="a3"/>
        <w:numPr>
          <w:ilvl w:val="1"/>
          <w:numId w:val="1"/>
        </w:numPr>
        <w:ind w:leftChars="0"/>
        <w:rPr>
          <w:rFonts w:eastAsiaTheme="minorHAnsi" w:cs="맑은 고딕"/>
          <w:lang w:eastAsia="ja-JP"/>
        </w:rPr>
      </w:pPr>
      <w:r w:rsidRPr="007305F1">
        <w:rPr>
          <w:rFonts w:eastAsiaTheme="minorHAnsi" w:cs="맑은 고딕"/>
          <w:lang w:eastAsia="ja-JP"/>
        </w:rPr>
        <w:t>Amazon Aurora</w:t>
      </w:r>
    </w:p>
    <w:p w:rsidR="007305F1" w:rsidRPr="007305F1" w:rsidRDefault="007305F1" w:rsidP="007305F1">
      <w:pPr>
        <w:pStyle w:val="a3"/>
        <w:numPr>
          <w:ilvl w:val="1"/>
          <w:numId w:val="1"/>
        </w:numPr>
        <w:ind w:leftChars="0"/>
        <w:rPr>
          <w:rFonts w:eastAsiaTheme="minorHAnsi" w:cs="맑은 고딕"/>
          <w:lang w:eastAsia="ja-JP"/>
        </w:rPr>
      </w:pPr>
      <w:r w:rsidRPr="007305F1">
        <w:rPr>
          <w:rFonts w:eastAsiaTheme="minorHAnsi" w:cs="맑은 고딕"/>
          <w:lang w:eastAsia="ja-JP"/>
        </w:rPr>
        <w:t>PostgreSQL</w:t>
      </w:r>
    </w:p>
    <w:p w:rsidR="007305F1" w:rsidRPr="007305F1" w:rsidRDefault="007305F1" w:rsidP="007305F1">
      <w:pPr>
        <w:pStyle w:val="a3"/>
        <w:numPr>
          <w:ilvl w:val="1"/>
          <w:numId w:val="1"/>
        </w:numPr>
        <w:ind w:leftChars="0"/>
        <w:rPr>
          <w:rFonts w:eastAsiaTheme="minorHAnsi" w:cs="맑은 고딕"/>
          <w:lang w:eastAsia="ja-JP"/>
        </w:rPr>
      </w:pPr>
      <w:r w:rsidRPr="007305F1">
        <w:rPr>
          <w:rFonts w:eastAsiaTheme="minorHAnsi" w:cs="맑은 고딕"/>
          <w:lang w:eastAsia="ja-JP"/>
        </w:rPr>
        <w:t>MySQL</w:t>
      </w:r>
    </w:p>
    <w:p w:rsidR="007305F1" w:rsidRPr="007305F1" w:rsidRDefault="007305F1" w:rsidP="007305F1">
      <w:pPr>
        <w:pStyle w:val="a3"/>
        <w:numPr>
          <w:ilvl w:val="1"/>
          <w:numId w:val="1"/>
        </w:numPr>
        <w:ind w:leftChars="0"/>
        <w:rPr>
          <w:rFonts w:eastAsiaTheme="minorHAnsi" w:cs="맑은 고딕"/>
          <w:lang w:eastAsia="ja-JP"/>
        </w:rPr>
      </w:pPr>
      <w:proofErr w:type="spellStart"/>
      <w:r w:rsidRPr="007305F1">
        <w:rPr>
          <w:rFonts w:eastAsiaTheme="minorHAnsi" w:cs="맑은 고딕"/>
          <w:lang w:eastAsia="ja-JP"/>
        </w:rPr>
        <w:t>MariaDB</w:t>
      </w:r>
      <w:proofErr w:type="spellEnd"/>
    </w:p>
    <w:p w:rsidR="007305F1" w:rsidRPr="007305F1" w:rsidRDefault="007305F1" w:rsidP="007305F1">
      <w:pPr>
        <w:pStyle w:val="a3"/>
        <w:numPr>
          <w:ilvl w:val="1"/>
          <w:numId w:val="1"/>
        </w:numPr>
        <w:ind w:leftChars="0"/>
        <w:rPr>
          <w:rFonts w:eastAsiaTheme="minorHAnsi" w:cs="맑은 고딕"/>
          <w:lang w:eastAsia="ja-JP"/>
        </w:rPr>
      </w:pPr>
      <w:r w:rsidRPr="007305F1">
        <w:rPr>
          <w:rFonts w:eastAsiaTheme="minorHAnsi" w:cs="맑은 고딕"/>
          <w:lang w:eastAsia="ja-JP"/>
        </w:rPr>
        <w:t>Oracle Database</w:t>
      </w:r>
    </w:p>
    <w:p w:rsidR="007305F1" w:rsidRDefault="007305F1" w:rsidP="007305F1">
      <w:pPr>
        <w:pStyle w:val="a3"/>
        <w:numPr>
          <w:ilvl w:val="1"/>
          <w:numId w:val="1"/>
        </w:numPr>
        <w:ind w:leftChars="0"/>
        <w:rPr>
          <w:rFonts w:eastAsiaTheme="minorHAnsi" w:cs="맑은 고딕"/>
          <w:lang w:eastAsia="ja-JP"/>
        </w:rPr>
      </w:pPr>
      <w:r w:rsidRPr="007305F1">
        <w:rPr>
          <w:rFonts w:eastAsiaTheme="minorHAnsi" w:cs="맑은 고딕"/>
          <w:lang w:eastAsia="ja-JP"/>
        </w:rPr>
        <w:t>Microsoft SQL Server</w:t>
      </w:r>
    </w:p>
    <w:p w:rsidR="00550407" w:rsidRPr="00732556" w:rsidRDefault="00550407" w:rsidP="00550407">
      <w:pPr>
        <w:pStyle w:val="a3"/>
        <w:numPr>
          <w:ilvl w:val="0"/>
          <w:numId w:val="1"/>
        </w:numPr>
        <w:ind w:leftChars="0"/>
        <w:rPr>
          <w:rFonts w:eastAsiaTheme="minorHAnsi" w:cs="맑은 고딕"/>
          <w:lang w:eastAsia="ja-JP"/>
        </w:rPr>
      </w:pPr>
      <w:r w:rsidRPr="00550407">
        <w:rPr>
          <w:rFonts w:eastAsiaTheme="minorHAnsi" w:cs="맑은 고딕"/>
          <w:lang w:eastAsia="ja-JP"/>
        </w:rPr>
        <w:t>Amazon Aurora</w:t>
      </w:r>
      <w:r>
        <w:rPr>
          <w:rFonts w:eastAsiaTheme="minorHAnsi" w:cs="맑은 고딕"/>
          <w:lang w:eastAsia="ja-JP"/>
        </w:rPr>
        <w:t xml:space="preserve"> – </w:t>
      </w:r>
      <w:r w:rsidRPr="00550407">
        <w:rPr>
          <w:rFonts w:eastAsiaTheme="minorHAnsi" w:cs="맑은 고딕" w:hint="eastAsia"/>
          <w:lang w:eastAsia="ja-JP"/>
        </w:rPr>
        <w:t>このデ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タベ</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スは、</w:t>
      </w:r>
      <w:r w:rsidRPr="00550407">
        <w:rPr>
          <w:rFonts w:eastAsiaTheme="minorHAnsi" w:cs="맑은 고딕"/>
          <w:lang w:eastAsia="ja-JP"/>
        </w:rPr>
        <w:t>MySQLおよびPostgreSQL</w:t>
      </w:r>
      <w:r w:rsidRPr="00550407">
        <w:rPr>
          <w:rFonts w:ascii="새굴림" w:eastAsia="새굴림" w:hAnsi="새굴림" w:cs="새굴림" w:hint="eastAsia"/>
          <w:lang w:eastAsia="ja-JP"/>
        </w:rPr>
        <w:t>関</w:t>
      </w:r>
      <w:r w:rsidRPr="00550407">
        <w:rPr>
          <w:rFonts w:ascii="맑은 고딕" w:eastAsia="맑은 고딕" w:hAnsi="맑은 고딕" w:cs="맑은 고딕" w:hint="eastAsia"/>
          <w:lang w:eastAsia="ja-JP"/>
        </w:rPr>
        <w:t>係型デ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タベ</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スと互換性があります</w:t>
      </w:r>
      <w:r w:rsidRPr="00550407">
        <w:rPr>
          <w:rFonts w:eastAsiaTheme="minorHAnsi" w:cs="맑은 고딕" w:hint="eastAsia"/>
          <w:lang w:eastAsia="ja-JP"/>
        </w:rPr>
        <w:t>。デ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タベ</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w:t>
      </w:r>
      <w:r w:rsidRPr="00550407">
        <w:rPr>
          <w:rFonts w:eastAsiaTheme="minorHAnsi" w:cs="맑은 고딕"/>
          <w:lang w:eastAsia="ja-JP"/>
        </w:rPr>
        <w:t xml:space="preserve"> リソ</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スの安定性と可用性を維持しながらも、不要な入出力（</w:t>
      </w:r>
      <w:r w:rsidRPr="00550407">
        <w:rPr>
          <w:rFonts w:eastAsiaTheme="minorHAnsi" w:cs="맑은 고딕"/>
          <w:lang w:eastAsia="ja-JP"/>
        </w:rPr>
        <w:t>I/O）作業を削減することで、デ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タベ</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スのコストを削減します</w:t>
      </w:r>
      <w:r w:rsidRPr="00550407">
        <w:rPr>
          <w:rFonts w:eastAsiaTheme="minorHAnsi" w:cs="맑은 고딕" w:hint="eastAsia"/>
          <w:lang w:eastAsia="ja-JP"/>
        </w:rPr>
        <w:t>。このデ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タベ</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スは、</w:t>
      </w:r>
      <w:r w:rsidRPr="00550407">
        <w:rPr>
          <w:rFonts w:eastAsiaTheme="minorHAnsi" w:cs="맑은 고딕"/>
          <w:lang w:eastAsia="ja-JP"/>
        </w:rPr>
        <w:t>6 つのデ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w:t>
      </w:r>
      <w:r w:rsidRPr="00550407">
        <w:rPr>
          <w:rFonts w:eastAsiaTheme="minorHAnsi" w:cs="맑은 고딕"/>
          <w:lang w:eastAsia="ja-JP"/>
        </w:rPr>
        <w:t xml:space="preserve"> コピ</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を</w:t>
      </w:r>
      <w:r>
        <w:rPr>
          <w:rFonts w:eastAsiaTheme="minorHAnsi" w:cs="맑은 고딕"/>
          <w:lang w:eastAsia="ja-JP"/>
        </w:rPr>
        <w:t>3つの</w:t>
      </w:r>
      <w:r w:rsidRPr="00550407">
        <w:rPr>
          <w:rFonts w:eastAsiaTheme="minorHAnsi" w:cs="맑은 고딕" w:hint="eastAsia"/>
          <w:lang w:eastAsia="ja-JP"/>
        </w:rPr>
        <w:t>アベイラビリティ</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ゾ</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ン</w:t>
      </w:r>
      <w:r w:rsidRPr="00550407">
        <w:rPr>
          <w:rFonts w:eastAsiaTheme="minorHAnsi" w:cs="맑은 고딕"/>
          <w:lang w:eastAsia="ja-JP"/>
        </w:rPr>
        <w:t>に複製し、</w:t>
      </w:r>
      <w:r w:rsidRPr="00550407">
        <w:rPr>
          <w:rFonts w:ascii="새굴림" w:eastAsia="새굴림" w:hAnsi="새굴림" w:cs="새굴림" w:hint="eastAsia"/>
          <w:lang w:eastAsia="ja-JP"/>
        </w:rPr>
        <w:t>継続</w:t>
      </w:r>
      <w:r w:rsidRPr="00550407">
        <w:rPr>
          <w:rFonts w:ascii="맑은 고딕" w:eastAsia="맑은 고딕" w:hAnsi="맑은 고딕" w:cs="맑은 고딕" w:hint="eastAsia"/>
          <w:lang w:eastAsia="ja-JP"/>
        </w:rPr>
        <w:t>的に</w:t>
      </w:r>
      <w:r w:rsidRPr="00550407">
        <w:rPr>
          <w:rFonts w:eastAsiaTheme="minorHAnsi" w:cs="맑은 고딕"/>
          <w:lang w:eastAsia="ja-JP"/>
        </w:rPr>
        <w:t xml:space="preserve"> Amazon S3 にデ</w:t>
      </w:r>
      <w:r w:rsidRPr="00550407">
        <w:rPr>
          <w:rFonts w:ascii="MS Gothic" w:eastAsia="MS Gothic" w:hAnsi="MS Gothic" w:cs="MS Gothic" w:hint="eastAsia"/>
          <w:lang w:eastAsia="ja-JP"/>
        </w:rPr>
        <w:t>ー</w:t>
      </w:r>
      <w:r w:rsidRPr="00550407">
        <w:rPr>
          <w:rFonts w:ascii="맑은 고딕" w:eastAsia="맑은 고딕" w:hAnsi="맑은 고딕" w:cs="맑은 고딕" w:hint="eastAsia"/>
          <w:lang w:eastAsia="ja-JP"/>
        </w:rPr>
        <w:t>タをバックアップします</w:t>
      </w:r>
      <w:r w:rsidRPr="00550407">
        <w:rPr>
          <w:rFonts w:eastAsiaTheme="minorHAnsi" w:cs="맑은 고딕" w:hint="eastAsia"/>
          <w:lang w:eastAsia="ja-JP"/>
        </w:rPr>
        <w:t>。</w:t>
      </w:r>
    </w:p>
    <w:p w:rsidR="00732556" w:rsidRPr="002C4743" w:rsidRDefault="00732556" w:rsidP="00732556">
      <w:pPr>
        <w:pStyle w:val="a3"/>
        <w:numPr>
          <w:ilvl w:val="0"/>
          <w:numId w:val="1"/>
        </w:numPr>
        <w:ind w:leftChars="0"/>
        <w:rPr>
          <w:rFonts w:eastAsiaTheme="minorHAnsi" w:cs="맑은 고딕"/>
          <w:lang w:eastAsia="ja-JP"/>
        </w:rPr>
      </w:pPr>
      <w:r w:rsidRPr="00732556">
        <w:rPr>
          <w:rFonts w:eastAsiaTheme="minorHAnsi" w:cs="맑은 고딕" w:hint="eastAsia"/>
          <w:lang w:eastAsia="ja-JP"/>
        </w:rPr>
        <w:t>非リレ</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ショナルデ</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タベ</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ス</w:t>
      </w:r>
      <w:r>
        <w:rPr>
          <w:rFonts w:ascii="맑은 고딕" w:eastAsia="맑은 고딕" w:hAnsi="맑은 고딕" w:cs="맑은 고딕" w:hint="eastAsia"/>
          <w:lang w:eastAsia="ja-JP"/>
        </w:rPr>
        <w:t xml:space="preserve"> - </w:t>
      </w:r>
      <w:r w:rsidRPr="00732556">
        <w:rPr>
          <w:rFonts w:ascii="맑은 고딕" w:eastAsia="맑은 고딕" w:hAnsi="맑은 고딕" w:cs="맑은 고딕" w:hint="eastAsia"/>
          <w:lang w:eastAsia="ja-JP"/>
        </w:rPr>
        <w:t>非リレ</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ショナルデ</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タベ</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スは行と列ではなく構造を使用してデ</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タを構成するため、「</w:t>
      </w:r>
      <w:r w:rsidRPr="00732556">
        <w:rPr>
          <w:rFonts w:ascii="맑은 고딕" w:eastAsia="맑은 고딕" w:hAnsi="맑은 고딕" w:cs="맑은 고딕"/>
          <w:lang w:eastAsia="ja-JP"/>
        </w:rPr>
        <w:t>NoSQLデ</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タベ</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ス」</w:t>
      </w:r>
      <w:r>
        <w:rPr>
          <w:rFonts w:ascii="맑은 고딕" w:eastAsia="맑은 고딕" w:hAnsi="맑은 고딕" w:cs="맑은 고딕" w:hint="eastAsia"/>
          <w:lang w:eastAsia="ja-JP"/>
        </w:rPr>
        <w:t xml:space="preserve"> </w:t>
      </w:r>
      <w:r w:rsidRPr="00732556">
        <w:rPr>
          <w:rFonts w:ascii="맑은 고딕" w:eastAsia="맑은 고딕" w:hAnsi="맑은 고딕" w:cs="맑은 고딕" w:hint="eastAsia"/>
          <w:lang w:eastAsia="ja-JP"/>
        </w:rPr>
        <w:t>とも呼ばれます。非リレ</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ショナル</w:t>
      </w:r>
      <w:r w:rsidRPr="00732556">
        <w:rPr>
          <w:rFonts w:ascii="맑은 고딕" w:eastAsia="맑은 고딕" w:hAnsi="맑은 고딕" w:cs="맑은 고딕"/>
          <w:lang w:eastAsia="ja-JP"/>
        </w:rPr>
        <w:t xml:space="preserve"> デ</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タベ</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スの構造的アプロ</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チの</w:t>
      </w:r>
      <w:r w:rsidRPr="00732556">
        <w:rPr>
          <w:rFonts w:ascii="맑은 고딕" w:eastAsia="맑은 고딕" w:hAnsi="맑은 고딕" w:cs="맑은 고딕"/>
          <w:lang w:eastAsia="ja-JP"/>
        </w:rPr>
        <w:t xml:space="preserve"> 1 </w:t>
      </w:r>
      <w:r>
        <w:rPr>
          <w:rFonts w:ascii="맑은 고딕" w:eastAsia="맑은 고딕" w:hAnsi="맑은 고딕" w:cs="맑은 고딕"/>
          <w:lang w:eastAsia="ja-JP"/>
        </w:rPr>
        <w:t>つのタイプは、</w:t>
      </w:r>
      <w:r w:rsidRPr="00732556">
        <w:rPr>
          <w:rFonts w:ascii="맑은 고딕" w:eastAsia="맑은 고딕" w:hAnsi="맑은 고딕" w:cs="맑은 고딕" w:hint="eastAsia"/>
          <w:lang w:eastAsia="ja-JP"/>
        </w:rPr>
        <w:t>キ</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と値のペアです。</w:t>
      </w:r>
      <w:r w:rsidRPr="00732556">
        <w:rPr>
          <w:rFonts w:ascii="맑은 고딕" w:eastAsia="맑은 고딕" w:hAnsi="맑은 고딕" w:cs="맑은 고딕" w:hint="eastAsia"/>
          <w:lang w:eastAsia="ja-JP"/>
        </w:rPr>
        <w:t>キ</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と値のペア</w:t>
      </w:r>
      <w:r w:rsidRPr="00732556">
        <w:rPr>
          <w:rFonts w:ascii="맑은 고딕" w:eastAsia="맑은 고딕" w:hAnsi="맑은 고딕" w:cs="맑은 고딕"/>
          <w:lang w:eastAsia="ja-JP"/>
        </w:rPr>
        <w:t>では、デ</w:t>
      </w:r>
      <w:r w:rsidRPr="00732556">
        <w:rPr>
          <w:rFonts w:ascii="MS Gothic" w:eastAsia="MS Gothic" w:hAnsi="MS Gothic" w:cs="MS Gothic" w:hint="eastAsia"/>
          <w:lang w:eastAsia="ja-JP"/>
        </w:rPr>
        <w:t>ー</w:t>
      </w:r>
      <w:r>
        <w:rPr>
          <w:rFonts w:ascii="맑은 고딕" w:eastAsia="맑은 고딕" w:hAnsi="맑은 고딕" w:cs="맑은 고딕" w:hint="eastAsia"/>
          <w:lang w:eastAsia="ja-JP"/>
        </w:rPr>
        <w:t>タが項目（</w:t>
      </w:r>
      <w:r w:rsidRPr="00732556">
        <w:rPr>
          <w:rFonts w:ascii="맑은 고딕" w:eastAsia="맑은 고딕" w:hAnsi="맑은 고딕" w:cs="맑은 고딕" w:hint="eastAsia"/>
          <w:lang w:eastAsia="ja-JP"/>
        </w:rPr>
        <w:t>キ</w:t>
      </w:r>
      <w:r w:rsidRPr="00732556">
        <w:rPr>
          <w:rFonts w:ascii="MS Gothic" w:eastAsia="MS Gothic" w:hAnsi="MS Gothic" w:cs="MS Gothic" w:hint="eastAsia"/>
          <w:lang w:eastAsia="ja-JP"/>
        </w:rPr>
        <w:t>ー</w:t>
      </w:r>
      <w:r w:rsidRPr="00732556">
        <w:rPr>
          <w:rFonts w:ascii="맑은 고딕" w:eastAsia="맑은 고딕" w:hAnsi="맑은 고딕" w:cs="맑은 고딕" w:hint="eastAsia"/>
          <w:lang w:eastAsia="ja-JP"/>
        </w:rPr>
        <w:t>）で構成され、項目は</w:t>
      </w:r>
      <w:r w:rsidRPr="00732556">
        <w:rPr>
          <w:rFonts w:ascii="새굴림" w:eastAsia="새굴림" w:hAnsi="새굴림" w:cs="새굴림" w:hint="eastAsia"/>
          <w:lang w:eastAsia="ja-JP"/>
        </w:rPr>
        <w:t>属</w:t>
      </w:r>
      <w:r w:rsidRPr="00732556">
        <w:rPr>
          <w:rFonts w:ascii="맑은 고딕" w:eastAsia="맑은 고딕" w:hAnsi="맑은 고딕" w:cs="맑은 고딕" w:hint="eastAsia"/>
          <w:lang w:eastAsia="ja-JP"/>
        </w:rPr>
        <w:t>性（値）を持ちます。</w:t>
      </w:r>
    </w:p>
    <w:p w:rsidR="002C4743" w:rsidRDefault="002C4743" w:rsidP="002C4743">
      <w:pPr>
        <w:rPr>
          <w:rFonts w:eastAsia="MS Mincho" w:cs="맑은 고딕"/>
          <w:lang w:eastAsia="ja-JP"/>
        </w:rPr>
      </w:pPr>
    </w:p>
    <w:p w:rsidR="002C4743" w:rsidRDefault="002C4743" w:rsidP="002C4743">
      <w:pPr>
        <w:rPr>
          <w:rFonts w:eastAsia="MS Mincho" w:cs="맑은 고딕"/>
          <w:lang w:eastAsia="ja-JP"/>
        </w:rPr>
      </w:pPr>
    </w:p>
    <w:p w:rsidR="002C4743" w:rsidRPr="002C4743" w:rsidRDefault="002C4743" w:rsidP="002C4743">
      <w:pPr>
        <w:pStyle w:val="a3"/>
        <w:numPr>
          <w:ilvl w:val="0"/>
          <w:numId w:val="1"/>
        </w:numPr>
        <w:ind w:leftChars="0"/>
        <w:rPr>
          <w:rFonts w:eastAsiaTheme="minorHAnsi" w:cs="맑은 고딕"/>
          <w:lang w:eastAsia="ja-JP"/>
        </w:rPr>
      </w:pPr>
      <w:r w:rsidRPr="002C4743">
        <w:rPr>
          <w:rFonts w:eastAsia="MS Mincho" w:cs="맑은 고딕"/>
          <w:lang w:eastAsia="ja-JP"/>
        </w:rPr>
        <w:lastRenderedPageBreak/>
        <w:t xml:space="preserve">Amazon </w:t>
      </w:r>
      <w:proofErr w:type="spellStart"/>
      <w:r w:rsidRPr="002C4743">
        <w:rPr>
          <w:rFonts w:eastAsia="MS Mincho" w:cs="맑은 고딕"/>
          <w:lang w:eastAsia="ja-JP"/>
        </w:rPr>
        <w:t>DynamoDB</w:t>
      </w:r>
      <w:proofErr w:type="spellEnd"/>
      <w:r>
        <w:rPr>
          <w:rFonts w:eastAsia="MS Mincho" w:cs="맑은 고딕"/>
          <w:lang w:eastAsia="ja-JP"/>
        </w:rPr>
        <w:t xml:space="preserve"> - </w:t>
      </w:r>
      <w:r w:rsidRPr="002C4743">
        <w:rPr>
          <w:rFonts w:eastAsiaTheme="minorHAnsi"/>
          <w:color w:val="16191F"/>
          <w:shd w:val="clear" w:color="auto" w:fill="FFFFFF"/>
          <w:lang w:eastAsia="ja-JP"/>
        </w:rPr>
        <w:t>キ</w:t>
      </w:r>
      <w:r w:rsidRPr="002C4743">
        <w:rPr>
          <w:rFonts w:ascii="MS Gothic" w:eastAsia="MS Gothic" w:hAnsi="MS Gothic" w:cs="MS Gothic" w:hint="eastAsia"/>
          <w:color w:val="16191F"/>
          <w:shd w:val="clear" w:color="auto" w:fill="FFFFFF"/>
          <w:lang w:eastAsia="ja-JP"/>
        </w:rPr>
        <w:t>ー</w:t>
      </w:r>
      <w:r w:rsidRPr="002C4743">
        <w:rPr>
          <w:rFonts w:eastAsiaTheme="minorHAnsi"/>
          <w:color w:val="16191F"/>
          <w:shd w:val="clear" w:color="auto" w:fill="FFFFFF"/>
          <w:lang w:eastAsia="ja-JP"/>
        </w:rPr>
        <w:t>値</w:t>
      </w:r>
      <w:r w:rsidRPr="002C4743">
        <w:rPr>
          <w:rFonts w:eastAsiaTheme="minorHAnsi" w:cs="맑은 고딕"/>
          <w:lang w:eastAsia="ja-JP"/>
        </w:rPr>
        <w:t>デ</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タベ</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ス</w:t>
      </w:r>
      <w:r w:rsidRPr="002C4743">
        <w:rPr>
          <w:rFonts w:eastAsiaTheme="minorHAnsi" w:cs="맑은 고딕"/>
          <w:lang w:eastAsia="ja-JP"/>
        </w:rPr>
        <w:t xml:space="preserve"> サ</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ビスです。</w:t>
      </w:r>
      <w:r w:rsidRPr="002C4743">
        <w:rPr>
          <w:rFonts w:eastAsiaTheme="minorHAnsi" w:cs="맑은 고딕"/>
          <w:lang w:eastAsia="ja-JP"/>
        </w:rPr>
        <w:t>すべての規模で一桁のミリ秒のパフォ</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マンスを提供します。</w:t>
      </w:r>
    </w:p>
    <w:p w:rsidR="002C4743" w:rsidRPr="002C4743" w:rsidRDefault="002C4743" w:rsidP="002C4743">
      <w:pPr>
        <w:pStyle w:val="a3"/>
        <w:numPr>
          <w:ilvl w:val="1"/>
          <w:numId w:val="1"/>
        </w:numPr>
        <w:ind w:leftChars="0"/>
        <w:rPr>
          <w:rFonts w:eastAsiaTheme="minorHAnsi" w:cs="맑은 고딕"/>
          <w:lang w:eastAsia="ja-JP"/>
        </w:rPr>
      </w:pPr>
      <w:r w:rsidRPr="002C4743">
        <w:rPr>
          <w:rFonts w:eastAsiaTheme="minorHAnsi" w:cs="맑은 고딕" w:hint="eastAsia"/>
          <w:lang w:eastAsia="ja-JP"/>
        </w:rPr>
        <w:t>サ</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バ</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レス</w:t>
      </w:r>
      <w:r>
        <w:rPr>
          <w:rFonts w:ascii="맑은 고딕" w:eastAsia="맑은 고딕" w:hAnsi="맑은 고딕" w:cs="맑은 고딕" w:hint="eastAsia"/>
          <w:lang w:eastAsia="ja-JP"/>
        </w:rPr>
        <w:t xml:space="preserve"> - </w:t>
      </w:r>
      <w:proofErr w:type="spellStart"/>
      <w:r w:rsidRPr="002C4743">
        <w:rPr>
          <w:rFonts w:ascii="맑은 고딕" w:eastAsia="맑은 고딕" w:hAnsi="맑은 고딕" w:cs="맑은 고딕"/>
          <w:lang w:eastAsia="ja-JP"/>
        </w:rPr>
        <w:t>DynamoDB</w:t>
      </w:r>
      <w:proofErr w:type="spellEnd"/>
      <w:r w:rsidRPr="002C4743">
        <w:rPr>
          <w:rFonts w:ascii="맑은 고딕" w:eastAsia="맑은 고딕" w:hAnsi="맑은 고딕" w:cs="맑은 고딕"/>
          <w:lang w:eastAsia="ja-JP"/>
        </w:rPr>
        <w:t>はサ</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バ</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を使用していないため、サ</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バ</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をプロビジョニング、パッチ適用、または管理する必要はありません。</w:t>
      </w:r>
    </w:p>
    <w:p w:rsidR="002C4743" w:rsidRPr="002C4743" w:rsidRDefault="002C4743" w:rsidP="002C4743">
      <w:pPr>
        <w:pStyle w:val="a3"/>
        <w:numPr>
          <w:ilvl w:val="1"/>
          <w:numId w:val="1"/>
        </w:numPr>
        <w:ind w:leftChars="0"/>
        <w:rPr>
          <w:rFonts w:eastAsiaTheme="minorHAnsi" w:cs="맑은 고딕"/>
          <w:lang w:eastAsia="ja-JP"/>
        </w:rPr>
      </w:pPr>
      <w:r w:rsidRPr="002C4743">
        <w:rPr>
          <w:rFonts w:eastAsiaTheme="minorHAnsi" w:cs="맑은 고딕" w:hint="eastAsia"/>
          <w:lang w:eastAsia="ja-JP"/>
        </w:rPr>
        <w:t>自動調整</w:t>
      </w:r>
      <w:r>
        <w:rPr>
          <w:rFonts w:eastAsiaTheme="minorHAnsi" w:cs="맑은 고딕" w:hint="eastAsia"/>
          <w:lang w:eastAsia="ja-JP"/>
        </w:rPr>
        <w:t xml:space="preserve"> - </w:t>
      </w:r>
      <w:r w:rsidRPr="002C4743">
        <w:rPr>
          <w:rFonts w:eastAsiaTheme="minorHAnsi" w:cs="맑은 고딕" w:hint="eastAsia"/>
          <w:lang w:eastAsia="ja-JP"/>
        </w:rPr>
        <w:t>デ</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タベ</w:t>
      </w:r>
      <w:r w:rsidRPr="002C4743">
        <w:rPr>
          <w:rFonts w:ascii="MS Gothic" w:eastAsia="MS Gothic" w:hAnsi="MS Gothic" w:cs="MS Gothic" w:hint="eastAsia"/>
          <w:lang w:eastAsia="ja-JP"/>
        </w:rPr>
        <w:t>ー</w:t>
      </w:r>
      <w:r w:rsidRPr="002C4743">
        <w:rPr>
          <w:rFonts w:ascii="맑은 고딕" w:eastAsia="맑은 고딕" w:hAnsi="맑은 고딕" w:cs="맑은 고딕" w:hint="eastAsia"/>
          <w:lang w:eastAsia="ja-JP"/>
        </w:rPr>
        <w:t>スのサイズが縮小または</w:t>
      </w:r>
      <w:r w:rsidRPr="002C4743">
        <w:rPr>
          <w:rFonts w:ascii="새굴림" w:eastAsia="새굴림" w:hAnsi="새굴림" w:cs="새굴림" w:hint="eastAsia"/>
          <w:lang w:eastAsia="ja-JP"/>
        </w:rPr>
        <w:t>拡</w:t>
      </w:r>
      <w:r w:rsidRPr="002C4743">
        <w:rPr>
          <w:rFonts w:ascii="맑은 고딕" w:eastAsia="맑은 고딕" w:hAnsi="맑은 고딕" w:cs="맑은 고딕" w:hint="eastAsia"/>
          <w:lang w:eastAsia="ja-JP"/>
        </w:rPr>
        <w:t>張されると、</w:t>
      </w:r>
      <w:proofErr w:type="spellStart"/>
      <w:r w:rsidRPr="002C4743">
        <w:rPr>
          <w:rFonts w:eastAsiaTheme="minorHAnsi" w:cs="맑은 고딕"/>
          <w:lang w:eastAsia="ja-JP"/>
        </w:rPr>
        <w:t>DynamoDB</w:t>
      </w:r>
      <w:proofErr w:type="spellEnd"/>
      <w:r w:rsidRPr="002C4743">
        <w:rPr>
          <w:rFonts w:eastAsiaTheme="minorHAnsi" w:cs="맑은 고딕"/>
          <w:lang w:eastAsia="ja-JP"/>
        </w:rPr>
        <w:t>は容量の</w:t>
      </w:r>
      <w:r w:rsidRPr="002C4743">
        <w:rPr>
          <w:rFonts w:ascii="새굴림" w:eastAsia="새굴림" w:hAnsi="새굴림" w:cs="새굴림" w:hint="eastAsia"/>
          <w:lang w:eastAsia="ja-JP"/>
        </w:rPr>
        <w:t>変</w:t>
      </w:r>
      <w:r w:rsidRPr="002C4743">
        <w:rPr>
          <w:rFonts w:ascii="맑은 고딕" w:eastAsia="맑은 고딕" w:hAnsi="맑은 고딕" w:cs="맑은 고딕" w:hint="eastAsia"/>
          <w:lang w:eastAsia="ja-JP"/>
        </w:rPr>
        <w:t>化に合わせて自動的にサイズを調整しながらも一貫した性能を維持します</w:t>
      </w:r>
      <w:r w:rsidRPr="002C4743">
        <w:rPr>
          <w:rFonts w:eastAsiaTheme="minorHAnsi" w:cs="맑은 고딕" w:hint="eastAsia"/>
          <w:lang w:eastAsia="ja-JP"/>
        </w:rPr>
        <w:t>。</w:t>
      </w:r>
    </w:p>
    <w:p w:rsidR="002C4743" w:rsidRPr="00CD2CF6" w:rsidRDefault="00DD0464" w:rsidP="00DD0464">
      <w:pPr>
        <w:pStyle w:val="a3"/>
        <w:numPr>
          <w:ilvl w:val="0"/>
          <w:numId w:val="1"/>
        </w:numPr>
        <w:ind w:leftChars="0"/>
        <w:rPr>
          <w:rFonts w:eastAsiaTheme="minorHAnsi" w:cs="맑은 고딕"/>
          <w:lang w:eastAsia="ja-JP"/>
        </w:rPr>
      </w:pPr>
      <w:r w:rsidRPr="00DD0464">
        <w:rPr>
          <w:rFonts w:eastAsiaTheme="minorHAnsi" w:cs="맑은 고딕"/>
          <w:lang w:eastAsia="ja-JP"/>
        </w:rPr>
        <w:t>Amazon Redshift</w:t>
      </w:r>
      <w:r>
        <w:rPr>
          <w:rFonts w:eastAsiaTheme="minorHAnsi" w:cs="맑은 고딕"/>
          <w:lang w:eastAsia="ja-JP"/>
        </w:rPr>
        <w:t xml:space="preserve"> - </w:t>
      </w:r>
      <w:r w:rsidRPr="00DD0464">
        <w:rPr>
          <w:rFonts w:eastAsiaTheme="minorHAnsi" w:cs="맑은 고딕" w:hint="eastAsia"/>
          <w:lang w:eastAsia="ja-JP"/>
        </w:rPr>
        <w:t>ビッグデ</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タ分析に使用できるデ</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タウェアハウジングサ</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ビスです。</w:t>
      </w:r>
      <w:r>
        <w:rPr>
          <w:rFonts w:ascii="맑은 고딕" w:eastAsia="맑은 고딕" w:hAnsi="맑은 고딕" w:cs="맑은 고딕" w:hint="eastAsia"/>
          <w:lang w:eastAsia="ja-JP"/>
        </w:rPr>
        <w:t xml:space="preserve">  </w:t>
      </w:r>
      <w:r>
        <w:rPr>
          <w:rFonts w:ascii="맑은 고딕" w:eastAsia="맑은 고딕" w:hAnsi="맑은 고딕" w:cs="맑은 고딕"/>
          <w:lang w:eastAsia="ja-JP"/>
        </w:rPr>
        <w:t xml:space="preserve"> </w:t>
      </w:r>
      <w:r w:rsidRPr="00DD0464">
        <w:rPr>
          <w:rFonts w:ascii="맑은 고딕" w:eastAsia="맑은 고딕" w:hAnsi="맑은 고딕" w:cs="맑은 고딕" w:hint="eastAsia"/>
          <w:lang w:eastAsia="ja-JP"/>
        </w:rPr>
        <w:t>このサ</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ビスは、複</w:t>
      </w:r>
      <w:r w:rsidRPr="00DD0464">
        <w:rPr>
          <w:rFonts w:ascii="새굴림" w:eastAsia="새굴림" w:hAnsi="새굴림" w:cs="새굴림" w:hint="eastAsia"/>
          <w:lang w:eastAsia="ja-JP"/>
        </w:rPr>
        <w:t>数</w:t>
      </w:r>
      <w:r w:rsidRPr="00DD0464">
        <w:rPr>
          <w:rFonts w:ascii="맑은 고딕" w:eastAsia="맑은 고딕" w:hAnsi="맑은 고딕" w:cs="맑은 고딕" w:hint="eastAsia"/>
          <w:lang w:eastAsia="ja-JP"/>
        </w:rPr>
        <w:t>のソ</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スからデ</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タを</w:t>
      </w:r>
      <w:r w:rsidRPr="00DD0464">
        <w:rPr>
          <w:rFonts w:ascii="새굴림" w:eastAsia="새굴림" w:hAnsi="새굴림" w:cs="새굴림" w:hint="eastAsia"/>
          <w:lang w:eastAsia="ja-JP"/>
        </w:rPr>
        <w:t>収</w:t>
      </w:r>
      <w:r w:rsidRPr="00DD0464">
        <w:rPr>
          <w:rFonts w:ascii="맑은 고딕" w:eastAsia="맑은 고딕" w:hAnsi="맑은 고딕" w:cs="맑은 고딕" w:hint="eastAsia"/>
          <w:lang w:eastAsia="ja-JP"/>
        </w:rPr>
        <w:t>集し、デ</w:t>
      </w:r>
      <w:r w:rsidRPr="00DD0464">
        <w:rPr>
          <w:rFonts w:ascii="MS Gothic" w:eastAsia="MS Gothic" w:hAnsi="MS Gothic" w:cs="MS Gothic" w:hint="eastAsia"/>
          <w:lang w:eastAsia="ja-JP"/>
        </w:rPr>
        <w:t>ー</w:t>
      </w:r>
      <w:r w:rsidRPr="00DD0464">
        <w:rPr>
          <w:rFonts w:ascii="맑은 고딕" w:eastAsia="맑은 고딕" w:hAnsi="맑은 고딕" w:cs="맑은 고딕" w:hint="eastAsia"/>
          <w:lang w:eastAsia="ja-JP"/>
        </w:rPr>
        <w:t>タ間の</w:t>
      </w:r>
      <w:r w:rsidRPr="00DD0464">
        <w:rPr>
          <w:rFonts w:ascii="새굴림" w:eastAsia="새굴림" w:hAnsi="새굴림" w:cs="새굴림" w:hint="eastAsia"/>
          <w:lang w:eastAsia="ja-JP"/>
        </w:rPr>
        <w:t>関</w:t>
      </w:r>
      <w:r w:rsidRPr="00DD0464">
        <w:rPr>
          <w:rFonts w:ascii="맑은 고딕" w:eastAsia="맑은 고딕" w:hAnsi="맑은 고딕" w:cs="맑은 고딕" w:hint="eastAsia"/>
          <w:lang w:eastAsia="ja-JP"/>
        </w:rPr>
        <w:t>係および傾向を把握するのに役立つ機能を提供します。</w:t>
      </w:r>
    </w:p>
    <w:p w:rsidR="00CD2CF6" w:rsidRPr="00BB0225" w:rsidRDefault="00CD2CF6" w:rsidP="00CD2CF6">
      <w:pPr>
        <w:pStyle w:val="a3"/>
        <w:numPr>
          <w:ilvl w:val="0"/>
          <w:numId w:val="1"/>
        </w:numPr>
        <w:ind w:leftChars="0"/>
        <w:rPr>
          <w:rFonts w:eastAsiaTheme="minorHAnsi" w:cs="맑은 고딕"/>
          <w:lang w:eastAsia="ja-JP"/>
        </w:rPr>
      </w:pPr>
      <w:r w:rsidRPr="00CD2CF6">
        <w:rPr>
          <w:rFonts w:eastAsiaTheme="minorHAnsi" w:cs="맑은 고딕"/>
          <w:lang w:eastAsia="ja-JP"/>
        </w:rPr>
        <w:t>AWS Database Migration Service(AWS DMS)</w:t>
      </w:r>
      <w:r>
        <w:rPr>
          <w:rFonts w:eastAsiaTheme="minorHAnsi" w:cs="맑은 고딕"/>
          <w:lang w:eastAsia="ja-JP"/>
        </w:rPr>
        <w:t xml:space="preserve"> - </w:t>
      </w:r>
      <w:r w:rsidRPr="00CD2CF6">
        <w:rPr>
          <w:rFonts w:eastAsiaTheme="minorHAnsi" w:cs="맑은 고딕" w:hint="eastAsia"/>
          <w:lang w:eastAsia="ja-JP"/>
        </w:rPr>
        <w:t>リレ</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ショナル</w:t>
      </w:r>
      <w:r w:rsidRPr="00CD2CF6">
        <w:rPr>
          <w:rFonts w:eastAsiaTheme="minorHAnsi" w:cs="맑은 고딕"/>
          <w:lang w:eastAsia="ja-JP"/>
        </w:rPr>
        <w:t>デ</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タベ</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ス、</w:t>
      </w:r>
      <w:r w:rsidRPr="00CD2CF6">
        <w:rPr>
          <w:rFonts w:eastAsiaTheme="minorHAnsi" w:cs="맑은 고딕" w:hint="eastAsia"/>
          <w:lang w:eastAsia="ja-JP"/>
        </w:rPr>
        <w:t xml:space="preserve"> </w:t>
      </w:r>
      <w:r w:rsidRPr="00732556">
        <w:rPr>
          <w:rFonts w:eastAsiaTheme="minorHAnsi" w:cs="맑은 고딕" w:hint="eastAsia"/>
          <w:lang w:eastAsia="ja-JP"/>
        </w:rPr>
        <w:t>非</w:t>
      </w:r>
      <w:r w:rsidRPr="00CD2CF6">
        <w:rPr>
          <w:rFonts w:ascii="맑은 고딕" w:eastAsia="맑은 고딕" w:hAnsi="맑은 고딕" w:cs="맑은 고딕" w:hint="eastAsia"/>
          <w:lang w:eastAsia="ja-JP"/>
        </w:rPr>
        <w:t>リレ</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ショナル</w:t>
      </w:r>
      <w:r w:rsidRPr="00CD2CF6">
        <w:rPr>
          <w:rFonts w:eastAsiaTheme="minorHAnsi" w:cs="맑은 고딕"/>
          <w:lang w:eastAsia="ja-JP"/>
        </w:rPr>
        <w:t>デ</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タベ</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ス、およびその他のタイ</w:t>
      </w:r>
      <w:r w:rsidRPr="00CD2CF6">
        <w:rPr>
          <w:rFonts w:eastAsiaTheme="minorHAnsi" w:cs="맑은 고딕" w:hint="eastAsia"/>
          <w:lang w:eastAsia="ja-JP"/>
        </w:rPr>
        <w:t>プのデ</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タ</w:t>
      </w:r>
      <w:r w:rsidRPr="00CD2CF6">
        <w:rPr>
          <w:rFonts w:eastAsiaTheme="minorHAnsi" w:cs="맑은 고딕"/>
          <w:lang w:eastAsia="ja-JP"/>
        </w:rPr>
        <w:t>ストアを移行できるサ</w:t>
      </w:r>
      <w:r w:rsidRPr="00CD2CF6">
        <w:rPr>
          <w:rFonts w:ascii="MS Gothic" w:eastAsia="MS Gothic" w:hAnsi="MS Gothic" w:cs="MS Gothic" w:hint="eastAsia"/>
          <w:lang w:eastAsia="ja-JP"/>
        </w:rPr>
        <w:t>ー</w:t>
      </w:r>
      <w:r w:rsidRPr="00CD2CF6">
        <w:rPr>
          <w:rFonts w:ascii="맑은 고딕" w:eastAsia="맑은 고딕" w:hAnsi="맑은 고딕" w:cs="맑은 고딕" w:hint="eastAsia"/>
          <w:lang w:eastAsia="ja-JP"/>
        </w:rPr>
        <w:t>ビスです</w:t>
      </w:r>
      <w:r w:rsidRPr="00CD2CF6">
        <w:rPr>
          <w:rFonts w:eastAsiaTheme="minorHAnsi" w:cs="맑은 고딕" w:hint="eastAsia"/>
          <w:lang w:eastAsia="ja-JP"/>
        </w:rPr>
        <w:t>。</w:t>
      </w:r>
    </w:p>
    <w:p w:rsidR="00BB0225" w:rsidRPr="00BB0225" w:rsidRDefault="00BB0225" w:rsidP="00BB0225">
      <w:pPr>
        <w:pStyle w:val="a3"/>
        <w:numPr>
          <w:ilvl w:val="0"/>
          <w:numId w:val="1"/>
        </w:numPr>
        <w:ind w:leftChars="0"/>
        <w:rPr>
          <w:rFonts w:eastAsiaTheme="minorHAnsi" w:cs="맑은 고딕"/>
          <w:lang w:eastAsia="ja-JP"/>
        </w:rPr>
      </w:pPr>
      <w:r w:rsidRPr="00BB0225">
        <w:rPr>
          <w:rFonts w:eastAsiaTheme="minorHAnsi" w:cs="맑은 고딕" w:hint="eastAsia"/>
          <w:lang w:eastAsia="ja-JP"/>
        </w:rPr>
        <w:t>追加デ</w:t>
      </w:r>
      <w:r w:rsidRPr="00BB0225">
        <w:rPr>
          <w:rFonts w:ascii="MS Gothic" w:eastAsia="MS Gothic" w:hAnsi="MS Gothic" w:cs="MS Gothic" w:hint="eastAsia"/>
          <w:lang w:eastAsia="ja-JP"/>
        </w:rPr>
        <w:t>ー</w:t>
      </w:r>
      <w:r w:rsidRPr="00BB0225">
        <w:rPr>
          <w:rFonts w:ascii="맑은 고딕" w:eastAsia="맑은 고딕" w:hAnsi="맑은 고딕" w:cs="맑은 고딕" w:hint="eastAsia"/>
          <w:lang w:eastAsia="ja-JP"/>
        </w:rPr>
        <w:t>タベ</w:t>
      </w:r>
      <w:r w:rsidRPr="00BB0225">
        <w:rPr>
          <w:rFonts w:ascii="MS Gothic" w:eastAsia="MS Gothic" w:hAnsi="MS Gothic" w:cs="MS Gothic" w:hint="eastAsia"/>
          <w:lang w:eastAsia="ja-JP"/>
        </w:rPr>
        <w:t>ー</w:t>
      </w:r>
      <w:r w:rsidRPr="00BB0225">
        <w:rPr>
          <w:rFonts w:ascii="맑은 고딕" w:eastAsia="맑은 고딕" w:hAnsi="맑은 고딕" w:cs="맑은 고딕" w:hint="eastAsia"/>
          <w:lang w:eastAsia="ja-JP"/>
        </w:rPr>
        <w:t>スサ</w:t>
      </w:r>
      <w:r w:rsidRPr="00BB0225">
        <w:rPr>
          <w:rFonts w:ascii="MS Gothic" w:eastAsia="MS Gothic" w:hAnsi="MS Gothic" w:cs="MS Gothic" w:hint="eastAsia"/>
          <w:lang w:eastAsia="ja-JP"/>
        </w:rPr>
        <w:t>ー</w:t>
      </w:r>
      <w:r w:rsidRPr="00BB0225">
        <w:rPr>
          <w:rFonts w:ascii="맑은 고딕" w:eastAsia="맑은 고딕" w:hAnsi="맑은 고딕" w:cs="맑은 고딕" w:hint="eastAsia"/>
          <w:lang w:eastAsia="ja-JP"/>
        </w:rPr>
        <w:t>ビス</w:t>
      </w:r>
    </w:p>
    <w:p w:rsidR="00BB0225" w:rsidRDefault="00BB0225" w:rsidP="00BB0225">
      <w:pPr>
        <w:pStyle w:val="a3"/>
        <w:numPr>
          <w:ilvl w:val="1"/>
          <w:numId w:val="1"/>
        </w:numPr>
        <w:ind w:leftChars="0"/>
        <w:rPr>
          <w:rFonts w:eastAsiaTheme="minorHAnsi" w:cs="맑은 고딕"/>
          <w:lang w:eastAsia="ja-JP"/>
        </w:rPr>
      </w:pPr>
      <w:r w:rsidRPr="00BB0225">
        <w:rPr>
          <w:rFonts w:eastAsiaTheme="minorHAnsi" w:cs="맑은 고딕"/>
          <w:lang w:eastAsia="ja-JP"/>
        </w:rPr>
        <w:t xml:space="preserve">Amazon </w:t>
      </w:r>
      <w:proofErr w:type="spellStart"/>
      <w:r w:rsidRPr="00BB0225">
        <w:rPr>
          <w:rFonts w:eastAsiaTheme="minorHAnsi" w:cs="맑은 고딕"/>
          <w:lang w:eastAsia="ja-JP"/>
        </w:rPr>
        <w:t>DocumentDB</w:t>
      </w:r>
      <w:proofErr w:type="spellEnd"/>
    </w:p>
    <w:p w:rsidR="00BB0225" w:rsidRDefault="00BB0225" w:rsidP="00BB0225">
      <w:pPr>
        <w:pStyle w:val="a3"/>
        <w:numPr>
          <w:ilvl w:val="1"/>
          <w:numId w:val="1"/>
        </w:numPr>
        <w:ind w:leftChars="0"/>
        <w:rPr>
          <w:rFonts w:eastAsiaTheme="minorHAnsi" w:cs="맑은 고딕"/>
          <w:lang w:eastAsia="ja-JP"/>
        </w:rPr>
      </w:pPr>
      <w:r w:rsidRPr="00BB0225">
        <w:rPr>
          <w:rFonts w:eastAsiaTheme="minorHAnsi" w:cs="맑은 고딕"/>
          <w:lang w:eastAsia="ja-JP"/>
        </w:rPr>
        <w:t>Amazon Neptune</w:t>
      </w:r>
    </w:p>
    <w:p w:rsidR="00BB0225" w:rsidRDefault="00BB0225" w:rsidP="00BB0225">
      <w:pPr>
        <w:pStyle w:val="a3"/>
        <w:numPr>
          <w:ilvl w:val="1"/>
          <w:numId w:val="1"/>
        </w:numPr>
        <w:ind w:leftChars="0"/>
        <w:rPr>
          <w:rFonts w:eastAsiaTheme="minorHAnsi" w:cs="맑은 고딕"/>
          <w:lang w:eastAsia="ja-JP"/>
        </w:rPr>
      </w:pPr>
      <w:r w:rsidRPr="00BB0225">
        <w:rPr>
          <w:rFonts w:eastAsiaTheme="minorHAnsi" w:cs="맑은 고딕"/>
          <w:lang w:eastAsia="ja-JP"/>
        </w:rPr>
        <w:t xml:space="preserve">Amazon Quantum Ledger </w:t>
      </w:r>
      <w:proofErr w:type="gramStart"/>
      <w:r w:rsidRPr="00BB0225">
        <w:rPr>
          <w:rFonts w:eastAsiaTheme="minorHAnsi" w:cs="맑은 고딕"/>
          <w:lang w:eastAsia="ja-JP"/>
        </w:rPr>
        <w:t>Database(</w:t>
      </w:r>
      <w:proofErr w:type="gramEnd"/>
      <w:r w:rsidRPr="00BB0225">
        <w:rPr>
          <w:rFonts w:eastAsiaTheme="minorHAnsi" w:cs="맑은 고딕"/>
          <w:lang w:eastAsia="ja-JP"/>
        </w:rPr>
        <w:t>Amazon QLDB)</w:t>
      </w:r>
    </w:p>
    <w:p w:rsidR="00BB0225" w:rsidRDefault="00BB0225" w:rsidP="00BB0225">
      <w:pPr>
        <w:pStyle w:val="a3"/>
        <w:numPr>
          <w:ilvl w:val="1"/>
          <w:numId w:val="1"/>
        </w:numPr>
        <w:ind w:leftChars="0"/>
        <w:rPr>
          <w:rFonts w:eastAsiaTheme="minorHAnsi" w:cs="맑은 고딕"/>
          <w:lang w:eastAsia="ja-JP"/>
        </w:rPr>
      </w:pPr>
      <w:r w:rsidRPr="00BB0225">
        <w:rPr>
          <w:rFonts w:eastAsiaTheme="minorHAnsi" w:cs="맑은 고딕"/>
          <w:lang w:eastAsia="ja-JP"/>
        </w:rPr>
        <w:t xml:space="preserve">Amazon Managed </w:t>
      </w:r>
      <w:proofErr w:type="spellStart"/>
      <w:r w:rsidRPr="00BB0225">
        <w:rPr>
          <w:rFonts w:eastAsiaTheme="minorHAnsi" w:cs="맑은 고딕"/>
          <w:lang w:eastAsia="ja-JP"/>
        </w:rPr>
        <w:t>Blockchain</w:t>
      </w:r>
      <w:proofErr w:type="spellEnd"/>
    </w:p>
    <w:p w:rsidR="00BB0225" w:rsidRDefault="00BB0225" w:rsidP="00BB0225">
      <w:pPr>
        <w:pStyle w:val="a3"/>
        <w:numPr>
          <w:ilvl w:val="1"/>
          <w:numId w:val="1"/>
        </w:numPr>
        <w:ind w:leftChars="0"/>
        <w:rPr>
          <w:rFonts w:eastAsiaTheme="minorHAnsi" w:cs="맑은 고딕"/>
          <w:lang w:eastAsia="ja-JP"/>
        </w:rPr>
      </w:pPr>
      <w:r w:rsidRPr="00BB0225">
        <w:rPr>
          <w:rFonts w:eastAsiaTheme="minorHAnsi" w:cs="맑은 고딕"/>
          <w:lang w:eastAsia="ja-JP"/>
        </w:rPr>
        <w:t xml:space="preserve">Amazon </w:t>
      </w:r>
      <w:proofErr w:type="spellStart"/>
      <w:r w:rsidRPr="00BB0225">
        <w:rPr>
          <w:rFonts w:eastAsiaTheme="minorHAnsi" w:cs="맑은 고딕"/>
          <w:lang w:eastAsia="ja-JP"/>
        </w:rPr>
        <w:t>ElastiCache</w:t>
      </w:r>
      <w:proofErr w:type="spellEnd"/>
    </w:p>
    <w:p w:rsidR="00BB0225" w:rsidRPr="00CD2CF6" w:rsidRDefault="00BB0225" w:rsidP="00BB0225">
      <w:pPr>
        <w:pStyle w:val="a3"/>
        <w:numPr>
          <w:ilvl w:val="1"/>
          <w:numId w:val="1"/>
        </w:numPr>
        <w:ind w:leftChars="0"/>
        <w:rPr>
          <w:rFonts w:eastAsiaTheme="minorHAnsi" w:cs="맑은 고딕" w:hint="eastAsia"/>
          <w:lang w:eastAsia="ja-JP"/>
        </w:rPr>
      </w:pPr>
      <w:r w:rsidRPr="00BB0225">
        <w:rPr>
          <w:rFonts w:eastAsiaTheme="minorHAnsi" w:cs="맑은 고딕"/>
          <w:lang w:eastAsia="ja-JP"/>
        </w:rPr>
        <w:t xml:space="preserve">Amazon </w:t>
      </w:r>
      <w:proofErr w:type="spellStart"/>
      <w:r w:rsidRPr="00BB0225">
        <w:rPr>
          <w:rFonts w:eastAsiaTheme="minorHAnsi" w:cs="맑은 고딕"/>
          <w:lang w:eastAsia="ja-JP"/>
        </w:rPr>
        <w:t>DynamoDB</w:t>
      </w:r>
      <w:proofErr w:type="spellEnd"/>
      <w:r w:rsidRPr="00BB0225">
        <w:rPr>
          <w:rFonts w:eastAsiaTheme="minorHAnsi" w:cs="맑은 고딕"/>
          <w:lang w:eastAsia="ja-JP"/>
        </w:rPr>
        <w:t xml:space="preserve"> Accelerator</w:t>
      </w:r>
      <w:bookmarkStart w:id="0" w:name="_GoBack"/>
      <w:bookmarkEnd w:id="0"/>
    </w:p>
    <w:sectPr w:rsidR="00BB0225" w:rsidRPr="00CD2C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76340"/>
    <w:multiLevelType w:val="hybridMultilevel"/>
    <w:tmpl w:val="2AB8543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sz w:val="16"/>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DE"/>
    <w:rsid w:val="00005C5E"/>
    <w:rsid w:val="00030487"/>
    <w:rsid w:val="000638D3"/>
    <w:rsid w:val="001010CB"/>
    <w:rsid w:val="00157500"/>
    <w:rsid w:val="00170F23"/>
    <w:rsid w:val="001906DA"/>
    <w:rsid w:val="0021387D"/>
    <w:rsid w:val="00247C10"/>
    <w:rsid w:val="0025437B"/>
    <w:rsid w:val="002C4743"/>
    <w:rsid w:val="004350D3"/>
    <w:rsid w:val="00435C8C"/>
    <w:rsid w:val="00480BE7"/>
    <w:rsid w:val="00550407"/>
    <w:rsid w:val="00652920"/>
    <w:rsid w:val="007305F1"/>
    <w:rsid w:val="00732556"/>
    <w:rsid w:val="007E11F6"/>
    <w:rsid w:val="00822CC6"/>
    <w:rsid w:val="008971DC"/>
    <w:rsid w:val="008D7A42"/>
    <w:rsid w:val="00963ED5"/>
    <w:rsid w:val="00A035EB"/>
    <w:rsid w:val="00A05E41"/>
    <w:rsid w:val="00A70A85"/>
    <w:rsid w:val="00BB0225"/>
    <w:rsid w:val="00C55D82"/>
    <w:rsid w:val="00C67BFD"/>
    <w:rsid w:val="00CA3377"/>
    <w:rsid w:val="00CD2CF6"/>
    <w:rsid w:val="00D56919"/>
    <w:rsid w:val="00DD0464"/>
    <w:rsid w:val="00E15C18"/>
    <w:rsid w:val="00E4206D"/>
    <w:rsid w:val="00E66E21"/>
    <w:rsid w:val="00F35BBE"/>
    <w:rsid w:val="00F614F9"/>
    <w:rsid w:val="00FB3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B88"/>
  <w15:chartTrackingRefBased/>
  <w15:docId w15:val="{72E4CF25-7C00-4CAC-B4C9-15D7645B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122">
      <w:bodyDiv w:val="1"/>
      <w:marLeft w:val="0"/>
      <w:marRight w:val="0"/>
      <w:marTop w:val="0"/>
      <w:marBottom w:val="0"/>
      <w:divBdr>
        <w:top w:val="none" w:sz="0" w:space="0" w:color="auto"/>
        <w:left w:val="none" w:sz="0" w:space="0" w:color="auto"/>
        <w:bottom w:val="none" w:sz="0" w:space="0" w:color="auto"/>
        <w:right w:val="none" w:sz="0" w:space="0" w:color="auto"/>
      </w:divBdr>
      <w:divsChild>
        <w:div w:id="73597608">
          <w:marLeft w:val="0"/>
          <w:marRight w:val="0"/>
          <w:marTop w:val="0"/>
          <w:marBottom w:val="0"/>
          <w:divBdr>
            <w:top w:val="none" w:sz="0" w:space="0" w:color="auto"/>
            <w:left w:val="none" w:sz="0" w:space="0" w:color="auto"/>
            <w:bottom w:val="none" w:sz="0" w:space="0" w:color="auto"/>
            <w:right w:val="none" w:sz="0" w:space="0" w:color="auto"/>
          </w:divBdr>
        </w:div>
      </w:divsChild>
    </w:div>
    <w:div w:id="68503307">
      <w:bodyDiv w:val="1"/>
      <w:marLeft w:val="0"/>
      <w:marRight w:val="0"/>
      <w:marTop w:val="0"/>
      <w:marBottom w:val="0"/>
      <w:divBdr>
        <w:top w:val="none" w:sz="0" w:space="0" w:color="auto"/>
        <w:left w:val="none" w:sz="0" w:space="0" w:color="auto"/>
        <w:bottom w:val="none" w:sz="0" w:space="0" w:color="auto"/>
        <w:right w:val="none" w:sz="0" w:space="0" w:color="auto"/>
      </w:divBdr>
      <w:divsChild>
        <w:div w:id="489758909">
          <w:marLeft w:val="0"/>
          <w:marRight w:val="0"/>
          <w:marTop w:val="0"/>
          <w:marBottom w:val="0"/>
          <w:divBdr>
            <w:top w:val="none" w:sz="0" w:space="0" w:color="auto"/>
            <w:left w:val="none" w:sz="0" w:space="0" w:color="auto"/>
            <w:bottom w:val="none" w:sz="0" w:space="0" w:color="auto"/>
            <w:right w:val="none" w:sz="0" w:space="0" w:color="auto"/>
          </w:divBdr>
          <w:divsChild>
            <w:div w:id="459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705">
      <w:bodyDiv w:val="1"/>
      <w:marLeft w:val="0"/>
      <w:marRight w:val="0"/>
      <w:marTop w:val="0"/>
      <w:marBottom w:val="0"/>
      <w:divBdr>
        <w:top w:val="none" w:sz="0" w:space="0" w:color="auto"/>
        <w:left w:val="none" w:sz="0" w:space="0" w:color="auto"/>
        <w:bottom w:val="none" w:sz="0" w:space="0" w:color="auto"/>
        <w:right w:val="none" w:sz="0" w:space="0" w:color="auto"/>
      </w:divBdr>
    </w:div>
    <w:div w:id="146215181">
      <w:bodyDiv w:val="1"/>
      <w:marLeft w:val="0"/>
      <w:marRight w:val="0"/>
      <w:marTop w:val="0"/>
      <w:marBottom w:val="0"/>
      <w:divBdr>
        <w:top w:val="none" w:sz="0" w:space="0" w:color="auto"/>
        <w:left w:val="none" w:sz="0" w:space="0" w:color="auto"/>
        <w:bottom w:val="none" w:sz="0" w:space="0" w:color="auto"/>
        <w:right w:val="none" w:sz="0" w:space="0" w:color="auto"/>
      </w:divBdr>
      <w:divsChild>
        <w:div w:id="1705135293">
          <w:marLeft w:val="0"/>
          <w:marRight w:val="0"/>
          <w:marTop w:val="0"/>
          <w:marBottom w:val="0"/>
          <w:divBdr>
            <w:top w:val="none" w:sz="0" w:space="0" w:color="auto"/>
            <w:left w:val="none" w:sz="0" w:space="0" w:color="auto"/>
            <w:bottom w:val="none" w:sz="0" w:space="0" w:color="auto"/>
            <w:right w:val="none" w:sz="0" w:space="0" w:color="auto"/>
          </w:divBdr>
          <w:divsChild>
            <w:div w:id="314340566">
              <w:marLeft w:val="1187"/>
              <w:marRight w:val="0"/>
              <w:marTop w:val="0"/>
              <w:marBottom w:val="0"/>
              <w:divBdr>
                <w:top w:val="none" w:sz="0" w:space="0" w:color="auto"/>
                <w:left w:val="none" w:sz="0" w:space="0" w:color="auto"/>
                <w:bottom w:val="none" w:sz="0" w:space="0" w:color="auto"/>
                <w:right w:val="none" w:sz="0" w:space="0" w:color="auto"/>
              </w:divBdr>
              <w:divsChild>
                <w:div w:id="197669281">
                  <w:marLeft w:val="0"/>
                  <w:marRight w:val="0"/>
                  <w:marTop w:val="0"/>
                  <w:marBottom w:val="0"/>
                  <w:divBdr>
                    <w:top w:val="none" w:sz="0" w:space="0" w:color="auto"/>
                    <w:left w:val="none" w:sz="0" w:space="0" w:color="auto"/>
                    <w:bottom w:val="none" w:sz="0" w:space="0" w:color="auto"/>
                    <w:right w:val="none" w:sz="0" w:space="0" w:color="auto"/>
                  </w:divBdr>
                  <w:divsChild>
                    <w:div w:id="1469325414">
                      <w:marLeft w:val="0"/>
                      <w:marRight w:val="0"/>
                      <w:marTop w:val="0"/>
                      <w:marBottom w:val="0"/>
                      <w:divBdr>
                        <w:top w:val="none" w:sz="0" w:space="0" w:color="auto"/>
                        <w:left w:val="none" w:sz="0" w:space="0" w:color="auto"/>
                        <w:bottom w:val="none" w:sz="0" w:space="0" w:color="auto"/>
                        <w:right w:val="none" w:sz="0" w:space="0" w:color="auto"/>
                      </w:divBdr>
                      <w:divsChild>
                        <w:div w:id="1633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09608">
      <w:bodyDiv w:val="1"/>
      <w:marLeft w:val="0"/>
      <w:marRight w:val="0"/>
      <w:marTop w:val="0"/>
      <w:marBottom w:val="0"/>
      <w:divBdr>
        <w:top w:val="none" w:sz="0" w:space="0" w:color="auto"/>
        <w:left w:val="none" w:sz="0" w:space="0" w:color="auto"/>
        <w:bottom w:val="none" w:sz="0" w:space="0" w:color="auto"/>
        <w:right w:val="none" w:sz="0" w:space="0" w:color="auto"/>
      </w:divBdr>
      <w:divsChild>
        <w:div w:id="2093500458">
          <w:marLeft w:val="0"/>
          <w:marRight w:val="0"/>
          <w:marTop w:val="0"/>
          <w:marBottom w:val="0"/>
          <w:divBdr>
            <w:top w:val="none" w:sz="0" w:space="0" w:color="auto"/>
            <w:left w:val="none" w:sz="0" w:space="0" w:color="auto"/>
            <w:bottom w:val="none" w:sz="0" w:space="0" w:color="auto"/>
            <w:right w:val="none" w:sz="0" w:space="0" w:color="auto"/>
          </w:divBdr>
        </w:div>
      </w:divsChild>
    </w:div>
    <w:div w:id="262079552">
      <w:bodyDiv w:val="1"/>
      <w:marLeft w:val="0"/>
      <w:marRight w:val="0"/>
      <w:marTop w:val="0"/>
      <w:marBottom w:val="0"/>
      <w:divBdr>
        <w:top w:val="none" w:sz="0" w:space="0" w:color="auto"/>
        <w:left w:val="none" w:sz="0" w:space="0" w:color="auto"/>
        <w:bottom w:val="none" w:sz="0" w:space="0" w:color="auto"/>
        <w:right w:val="none" w:sz="0" w:space="0" w:color="auto"/>
      </w:divBdr>
      <w:divsChild>
        <w:div w:id="1812744004">
          <w:marLeft w:val="0"/>
          <w:marRight w:val="0"/>
          <w:marTop w:val="0"/>
          <w:marBottom w:val="0"/>
          <w:divBdr>
            <w:top w:val="none" w:sz="0" w:space="0" w:color="auto"/>
            <w:left w:val="none" w:sz="0" w:space="0" w:color="auto"/>
            <w:bottom w:val="none" w:sz="0" w:space="0" w:color="auto"/>
            <w:right w:val="none" w:sz="0" w:space="0" w:color="auto"/>
          </w:divBdr>
        </w:div>
      </w:divsChild>
    </w:div>
    <w:div w:id="266815776">
      <w:bodyDiv w:val="1"/>
      <w:marLeft w:val="0"/>
      <w:marRight w:val="0"/>
      <w:marTop w:val="0"/>
      <w:marBottom w:val="0"/>
      <w:divBdr>
        <w:top w:val="none" w:sz="0" w:space="0" w:color="auto"/>
        <w:left w:val="none" w:sz="0" w:space="0" w:color="auto"/>
        <w:bottom w:val="none" w:sz="0" w:space="0" w:color="auto"/>
        <w:right w:val="none" w:sz="0" w:space="0" w:color="auto"/>
      </w:divBdr>
      <w:divsChild>
        <w:div w:id="607006053">
          <w:marLeft w:val="0"/>
          <w:marRight w:val="0"/>
          <w:marTop w:val="0"/>
          <w:marBottom w:val="0"/>
          <w:divBdr>
            <w:top w:val="none" w:sz="0" w:space="0" w:color="auto"/>
            <w:left w:val="none" w:sz="0" w:space="0" w:color="auto"/>
            <w:bottom w:val="none" w:sz="0" w:space="0" w:color="auto"/>
            <w:right w:val="none" w:sz="0" w:space="0" w:color="auto"/>
          </w:divBdr>
          <w:divsChild>
            <w:div w:id="1012951165">
              <w:marLeft w:val="1187"/>
              <w:marRight w:val="0"/>
              <w:marTop w:val="0"/>
              <w:marBottom w:val="0"/>
              <w:divBdr>
                <w:top w:val="none" w:sz="0" w:space="0" w:color="auto"/>
                <w:left w:val="none" w:sz="0" w:space="0" w:color="auto"/>
                <w:bottom w:val="none" w:sz="0" w:space="0" w:color="auto"/>
                <w:right w:val="none" w:sz="0" w:space="0" w:color="auto"/>
              </w:divBdr>
              <w:divsChild>
                <w:div w:id="1235385724">
                  <w:marLeft w:val="0"/>
                  <w:marRight w:val="0"/>
                  <w:marTop w:val="0"/>
                  <w:marBottom w:val="0"/>
                  <w:divBdr>
                    <w:top w:val="none" w:sz="0" w:space="0" w:color="auto"/>
                    <w:left w:val="none" w:sz="0" w:space="0" w:color="auto"/>
                    <w:bottom w:val="none" w:sz="0" w:space="0" w:color="auto"/>
                    <w:right w:val="none" w:sz="0" w:space="0" w:color="auto"/>
                  </w:divBdr>
                  <w:divsChild>
                    <w:div w:id="1301227164">
                      <w:marLeft w:val="0"/>
                      <w:marRight w:val="0"/>
                      <w:marTop w:val="0"/>
                      <w:marBottom w:val="0"/>
                      <w:divBdr>
                        <w:top w:val="none" w:sz="0" w:space="0" w:color="auto"/>
                        <w:left w:val="none" w:sz="0" w:space="0" w:color="auto"/>
                        <w:bottom w:val="none" w:sz="0" w:space="0" w:color="auto"/>
                        <w:right w:val="none" w:sz="0" w:space="0" w:color="auto"/>
                      </w:divBdr>
                      <w:divsChild>
                        <w:div w:id="391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53577">
      <w:bodyDiv w:val="1"/>
      <w:marLeft w:val="0"/>
      <w:marRight w:val="0"/>
      <w:marTop w:val="0"/>
      <w:marBottom w:val="0"/>
      <w:divBdr>
        <w:top w:val="none" w:sz="0" w:space="0" w:color="auto"/>
        <w:left w:val="none" w:sz="0" w:space="0" w:color="auto"/>
        <w:bottom w:val="none" w:sz="0" w:space="0" w:color="auto"/>
        <w:right w:val="none" w:sz="0" w:space="0" w:color="auto"/>
      </w:divBdr>
      <w:divsChild>
        <w:div w:id="89200535">
          <w:marLeft w:val="0"/>
          <w:marRight w:val="0"/>
          <w:marTop w:val="0"/>
          <w:marBottom w:val="0"/>
          <w:divBdr>
            <w:top w:val="none" w:sz="0" w:space="0" w:color="auto"/>
            <w:left w:val="none" w:sz="0" w:space="0" w:color="auto"/>
            <w:bottom w:val="none" w:sz="0" w:space="0" w:color="auto"/>
            <w:right w:val="none" w:sz="0" w:space="0" w:color="auto"/>
          </w:divBdr>
        </w:div>
      </w:divsChild>
    </w:div>
    <w:div w:id="364253446">
      <w:bodyDiv w:val="1"/>
      <w:marLeft w:val="0"/>
      <w:marRight w:val="0"/>
      <w:marTop w:val="0"/>
      <w:marBottom w:val="0"/>
      <w:divBdr>
        <w:top w:val="none" w:sz="0" w:space="0" w:color="auto"/>
        <w:left w:val="none" w:sz="0" w:space="0" w:color="auto"/>
        <w:bottom w:val="none" w:sz="0" w:space="0" w:color="auto"/>
        <w:right w:val="none" w:sz="0" w:space="0" w:color="auto"/>
      </w:divBdr>
    </w:div>
    <w:div w:id="463352716">
      <w:bodyDiv w:val="1"/>
      <w:marLeft w:val="0"/>
      <w:marRight w:val="0"/>
      <w:marTop w:val="0"/>
      <w:marBottom w:val="0"/>
      <w:divBdr>
        <w:top w:val="none" w:sz="0" w:space="0" w:color="auto"/>
        <w:left w:val="none" w:sz="0" w:space="0" w:color="auto"/>
        <w:bottom w:val="none" w:sz="0" w:space="0" w:color="auto"/>
        <w:right w:val="none" w:sz="0" w:space="0" w:color="auto"/>
      </w:divBdr>
      <w:divsChild>
        <w:div w:id="779568107">
          <w:marLeft w:val="0"/>
          <w:marRight w:val="0"/>
          <w:marTop w:val="0"/>
          <w:marBottom w:val="0"/>
          <w:divBdr>
            <w:top w:val="none" w:sz="0" w:space="0" w:color="auto"/>
            <w:left w:val="none" w:sz="0" w:space="0" w:color="auto"/>
            <w:bottom w:val="none" w:sz="0" w:space="0" w:color="auto"/>
            <w:right w:val="none" w:sz="0" w:space="0" w:color="auto"/>
          </w:divBdr>
        </w:div>
      </w:divsChild>
    </w:div>
    <w:div w:id="470364377">
      <w:bodyDiv w:val="1"/>
      <w:marLeft w:val="0"/>
      <w:marRight w:val="0"/>
      <w:marTop w:val="0"/>
      <w:marBottom w:val="0"/>
      <w:divBdr>
        <w:top w:val="none" w:sz="0" w:space="0" w:color="auto"/>
        <w:left w:val="none" w:sz="0" w:space="0" w:color="auto"/>
        <w:bottom w:val="none" w:sz="0" w:space="0" w:color="auto"/>
        <w:right w:val="none" w:sz="0" w:space="0" w:color="auto"/>
      </w:divBdr>
      <w:divsChild>
        <w:div w:id="1469785231">
          <w:marLeft w:val="0"/>
          <w:marRight w:val="0"/>
          <w:marTop w:val="0"/>
          <w:marBottom w:val="0"/>
          <w:divBdr>
            <w:top w:val="none" w:sz="0" w:space="0" w:color="auto"/>
            <w:left w:val="none" w:sz="0" w:space="0" w:color="auto"/>
            <w:bottom w:val="none" w:sz="0" w:space="0" w:color="auto"/>
            <w:right w:val="none" w:sz="0" w:space="0" w:color="auto"/>
          </w:divBdr>
        </w:div>
      </w:divsChild>
    </w:div>
    <w:div w:id="520555345">
      <w:bodyDiv w:val="1"/>
      <w:marLeft w:val="0"/>
      <w:marRight w:val="0"/>
      <w:marTop w:val="0"/>
      <w:marBottom w:val="0"/>
      <w:divBdr>
        <w:top w:val="none" w:sz="0" w:space="0" w:color="auto"/>
        <w:left w:val="none" w:sz="0" w:space="0" w:color="auto"/>
        <w:bottom w:val="none" w:sz="0" w:space="0" w:color="auto"/>
        <w:right w:val="none" w:sz="0" w:space="0" w:color="auto"/>
      </w:divBdr>
    </w:div>
    <w:div w:id="536696060">
      <w:bodyDiv w:val="1"/>
      <w:marLeft w:val="0"/>
      <w:marRight w:val="0"/>
      <w:marTop w:val="0"/>
      <w:marBottom w:val="0"/>
      <w:divBdr>
        <w:top w:val="none" w:sz="0" w:space="0" w:color="auto"/>
        <w:left w:val="none" w:sz="0" w:space="0" w:color="auto"/>
        <w:bottom w:val="none" w:sz="0" w:space="0" w:color="auto"/>
        <w:right w:val="none" w:sz="0" w:space="0" w:color="auto"/>
      </w:divBdr>
      <w:divsChild>
        <w:div w:id="122046660">
          <w:marLeft w:val="0"/>
          <w:marRight w:val="0"/>
          <w:marTop w:val="0"/>
          <w:marBottom w:val="0"/>
          <w:divBdr>
            <w:top w:val="none" w:sz="0" w:space="0" w:color="auto"/>
            <w:left w:val="none" w:sz="0" w:space="0" w:color="auto"/>
            <w:bottom w:val="none" w:sz="0" w:space="0" w:color="auto"/>
            <w:right w:val="none" w:sz="0" w:space="0" w:color="auto"/>
          </w:divBdr>
        </w:div>
      </w:divsChild>
    </w:div>
    <w:div w:id="542908486">
      <w:bodyDiv w:val="1"/>
      <w:marLeft w:val="0"/>
      <w:marRight w:val="0"/>
      <w:marTop w:val="0"/>
      <w:marBottom w:val="0"/>
      <w:divBdr>
        <w:top w:val="none" w:sz="0" w:space="0" w:color="auto"/>
        <w:left w:val="none" w:sz="0" w:space="0" w:color="auto"/>
        <w:bottom w:val="none" w:sz="0" w:space="0" w:color="auto"/>
        <w:right w:val="none" w:sz="0" w:space="0" w:color="auto"/>
      </w:divBdr>
      <w:divsChild>
        <w:div w:id="1080247588">
          <w:marLeft w:val="0"/>
          <w:marRight w:val="0"/>
          <w:marTop w:val="0"/>
          <w:marBottom w:val="0"/>
          <w:divBdr>
            <w:top w:val="none" w:sz="0" w:space="0" w:color="auto"/>
            <w:left w:val="none" w:sz="0" w:space="0" w:color="auto"/>
            <w:bottom w:val="none" w:sz="0" w:space="0" w:color="auto"/>
            <w:right w:val="none" w:sz="0" w:space="0" w:color="auto"/>
          </w:divBdr>
        </w:div>
      </w:divsChild>
    </w:div>
    <w:div w:id="560405196">
      <w:bodyDiv w:val="1"/>
      <w:marLeft w:val="0"/>
      <w:marRight w:val="0"/>
      <w:marTop w:val="0"/>
      <w:marBottom w:val="0"/>
      <w:divBdr>
        <w:top w:val="none" w:sz="0" w:space="0" w:color="auto"/>
        <w:left w:val="none" w:sz="0" w:space="0" w:color="auto"/>
        <w:bottom w:val="none" w:sz="0" w:space="0" w:color="auto"/>
        <w:right w:val="none" w:sz="0" w:space="0" w:color="auto"/>
      </w:divBdr>
      <w:divsChild>
        <w:div w:id="1604604444">
          <w:marLeft w:val="0"/>
          <w:marRight w:val="0"/>
          <w:marTop w:val="0"/>
          <w:marBottom w:val="0"/>
          <w:divBdr>
            <w:top w:val="none" w:sz="0" w:space="0" w:color="auto"/>
            <w:left w:val="none" w:sz="0" w:space="0" w:color="auto"/>
            <w:bottom w:val="none" w:sz="0" w:space="0" w:color="auto"/>
            <w:right w:val="none" w:sz="0" w:space="0" w:color="auto"/>
          </w:divBdr>
        </w:div>
      </w:divsChild>
    </w:div>
    <w:div w:id="572352864">
      <w:bodyDiv w:val="1"/>
      <w:marLeft w:val="0"/>
      <w:marRight w:val="0"/>
      <w:marTop w:val="0"/>
      <w:marBottom w:val="0"/>
      <w:divBdr>
        <w:top w:val="none" w:sz="0" w:space="0" w:color="auto"/>
        <w:left w:val="none" w:sz="0" w:space="0" w:color="auto"/>
        <w:bottom w:val="none" w:sz="0" w:space="0" w:color="auto"/>
        <w:right w:val="none" w:sz="0" w:space="0" w:color="auto"/>
      </w:divBdr>
    </w:div>
    <w:div w:id="587496492">
      <w:bodyDiv w:val="1"/>
      <w:marLeft w:val="0"/>
      <w:marRight w:val="0"/>
      <w:marTop w:val="0"/>
      <w:marBottom w:val="0"/>
      <w:divBdr>
        <w:top w:val="none" w:sz="0" w:space="0" w:color="auto"/>
        <w:left w:val="none" w:sz="0" w:space="0" w:color="auto"/>
        <w:bottom w:val="none" w:sz="0" w:space="0" w:color="auto"/>
        <w:right w:val="none" w:sz="0" w:space="0" w:color="auto"/>
      </w:divBdr>
      <w:divsChild>
        <w:div w:id="714696996">
          <w:marLeft w:val="0"/>
          <w:marRight w:val="0"/>
          <w:marTop w:val="0"/>
          <w:marBottom w:val="0"/>
          <w:divBdr>
            <w:top w:val="none" w:sz="0" w:space="0" w:color="auto"/>
            <w:left w:val="none" w:sz="0" w:space="0" w:color="auto"/>
            <w:bottom w:val="none" w:sz="0" w:space="0" w:color="auto"/>
            <w:right w:val="none" w:sz="0" w:space="0" w:color="auto"/>
          </w:divBdr>
        </w:div>
      </w:divsChild>
    </w:div>
    <w:div w:id="655426567">
      <w:bodyDiv w:val="1"/>
      <w:marLeft w:val="0"/>
      <w:marRight w:val="0"/>
      <w:marTop w:val="0"/>
      <w:marBottom w:val="0"/>
      <w:divBdr>
        <w:top w:val="none" w:sz="0" w:space="0" w:color="auto"/>
        <w:left w:val="none" w:sz="0" w:space="0" w:color="auto"/>
        <w:bottom w:val="none" w:sz="0" w:space="0" w:color="auto"/>
        <w:right w:val="none" w:sz="0" w:space="0" w:color="auto"/>
      </w:divBdr>
    </w:div>
    <w:div w:id="659308573">
      <w:bodyDiv w:val="1"/>
      <w:marLeft w:val="0"/>
      <w:marRight w:val="0"/>
      <w:marTop w:val="0"/>
      <w:marBottom w:val="0"/>
      <w:divBdr>
        <w:top w:val="none" w:sz="0" w:space="0" w:color="auto"/>
        <w:left w:val="none" w:sz="0" w:space="0" w:color="auto"/>
        <w:bottom w:val="none" w:sz="0" w:space="0" w:color="auto"/>
        <w:right w:val="none" w:sz="0" w:space="0" w:color="auto"/>
      </w:divBdr>
      <w:divsChild>
        <w:div w:id="1917936795">
          <w:marLeft w:val="0"/>
          <w:marRight w:val="0"/>
          <w:marTop w:val="0"/>
          <w:marBottom w:val="0"/>
          <w:divBdr>
            <w:top w:val="none" w:sz="0" w:space="0" w:color="auto"/>
            <w:left w:val="none" w:sz="0" w:space="0" w:color="auto"/>
            <w:bottom w:val="none" w:sz="0" w:space="0" w:color="auto"/>
            <w:right w:val="none" w:sz="0" w:space="0" w:color="auto"/>
          </w:divBdr>
        </w:div>
      </w:divsChild>
    </w:div>
    <w:div w:id="667363790">
      <w:bodyDiv w:val="1"/>
      <w:marLeft w:val="0"/>
      <w:marRight w:val="0"/>
      <w:marTop w:val="0"/>
      <w:marBottom w:val="0"/>
      <w:divBdr>
        <w:top w:val="none" w:sz="0" w:space="0" w:color="auto"/>
        <w:left w:val="none" w:sz="0" w:space="0" w:color="auto"/>
        <w:bottom w:val="none" w:sz="0" w:space="0" w:color="auto"/>
        <w:right w:val="none" w:sz="0" w:space="0" w:color="auto"/>
      </w:divBdr>
    </w:div>
    <w:div w:id="705833084">
      <w:bodyDiv w:val="1"/>
      <w:marLeft w:val="0"/>
      <w:marRight w:val="0"/>
      <w:marTop w:val="0"/>
      <w:marBottom w:val="0"/>
      <w:divBdr>
        <w:top w:val="none" w:sz="0" w:space="0" w:color="auto"/>
        <w:left w:val="none" w:sz="0" w:space="0" w:color="auto"/>
        <w:bottom w:val="none" w:sz="0" w:space="0" w:color="auto"/>
        <w:right w:val="none" w:sz="0" w:space="0" w:color="auto"/>
      </w:divBdr>
      <w:divsChild>
        <w:div w:id="749083064">
          <w:marLeft w:val="0"/>
          <w:marRight w:val="0"/>
          <w:marTop w:val="0"/>
          <w:marBottom w:val="0"/>
          <w:divBdr>
            <w:top w:val="none" w:sz="0" w:space="0" w:color="auto"/>
            <w:left w:val="none" w:sz="0" w:space="0" w:color="auto"/>
            <w:bottom w:val="none" w:sz="0" w:space="0" w:color="auto"/>
            <w:right w:val="none" w:sz="0" w:space="0" w:color="auto"/>
          </w:divBdr>
        </w:div>
      </w:divsChild>
    </w:div>
    <w:div w:id="722339293">
      <w:bodyDiv w:val="1"/>
      <w:marLeft w:val="0"/>
      <w:marRight w:val="0"/>
      <w:marTop w:val="0"/>
      <w:marBottom w:val="0"/>
      <w:divBdr>
        <w:top w:val="none" w:sz="0" w:space="0" w:color="auto"/>
        <w:left w:val="none" w:sz="0" w:space="0" w:color="auto"/>
        <w:bottom w:val="none" w:sz="0" w:space="0" w:color="auto"/>
        <w:right w:val="none" w:sz="0" w:space="0" w:color="auto"/>
      </w:divBdr>
      <w:divsChild>
        <w:div w:id="2001303138">
          <w:marLeft w:val="0"/>
          <w:marRight w:val="0"/>
          <w:marTop w:val="0"/>
          <w:marBottom w:val="0"/>
          <w:divBdr>
            <w:top w:val="none" w:sz="0" w:space="0" w:color="auto"/>
            <w:left w:val="none" w:sz="0" w:space="0" w:color="auto"/>
            <w:bottom w:val="none" w:sz="0" w:space="0" w:color="auto"/>
            <w:right w:val="none" w:sz="0" w:space="0" w:color="auto"/>
          </w:divBdr>
        </w:div>
      </w:divsChild>
    </w:div>
    <w:div w:id="746267099">
      <w:bodyDiv w:val="1"/>
      <w:marLeft w:val="0"/>
      <w:marRight w:val="0"/>
      <w:marTop w:val="0"/>
      <w:marBottom w:val="0"/>
      <w:divBdr>
        <w:top w:val="none" w:sz="0" w:space="0" w:color="auto"/>
        <w:left w:val="none" w:sz="0" w:space="0" w:color="auto"/>
        <w:bottom w:val="none" w:sz="0" w:space="0" w:color="auto"/>
        <w:right w:val="none" w:sz="0" w:space="0" w:color="auto"/>
      </w:divBdr>
      <w:divsChild>
        <w:div w:id="199589124">
          <w:marLeft w:val="0"/>
          <w:marRight w:val="0"/>
          <w:marTop w:val="0"/>
          <w:marBottom w:val="0"/>
          <w:divBdr>
            <w:top w:val="none" w:sz="0" w:space="0" w:color="auto"/>
            <w:left w:val="none" w:sz="0" w:space="0" w:color="auto"/>
            <w:bottom w:val="none" w:sz="0" w:space="0" w:color="auto"/>
            <w:right w:val="none" w:sz="0" w:space="0" w:color="auto"/>
          </w:divBdr>
          <w:divsChild>
            <w:div w:id="1381785410">
              <w:marLeft w:val="1187"/>
              <w:marRight w:val="0"/>
              <w:marTop w:val="0"/>
              <w:marBottom w:val="0"/>
              <w:divBdr>
                <w:top w:val="none" w:sz="0" w:space="0" w:color="auto"/>
                <w:left w:val="none" w:sz="0" w:space="0" w:color="auto"/>
                <w:bottom w:val="none" w:sz="0" w:space="0" w:color="auto"/>
                <w:right w:val="none" w:sz="0" w:space="0" w:color="auto"/>
              </w:divBdr>
              <w:divsChild>
                <w:div w:id="1324163687">
                  <w:marLeft w:val="0"/>
                  <w:marRight w:val="0"/>
                  <w:marTop w:val="0"/>
                  <w:marBottom w:val="0"/>
                  <w:divBdr>
                    <w:top w:val="none" w:sz="0" w:space="0" w:color="auto"/>
                    <w:left w:val="none" w:sz="0" w:space="0" w:color="auto"/>
                    <w:bottom w:val="none" w:sz="0" w:space="0" w:color="auto"/>
                    <w:right w:val="none" w:sz="0" w:space="0" w:color="auto"/>
                  </w:divBdr>
                  <w:divsChild>
                    <w:div w:id="820149045">
                      <w:marLeft w:val="0"/>
                      <w:marRight w:val="0"/>
                      <w:marTop w:val="0"/>
                      <w:marBottom w:val="0"/>
                      <w:divBdr>
                        <w:top w:val="none" w:sz="0" w:space="0" w:color="auto"/>
                        <w:left w:val="none" w:sz="0" w:space="0" w:color="auto"/>
                        <w:bottom w:val="none" w:sz="0" w:space="0" w:color="auto"/>
                        <w:right w:val="none" w:sz="0" w:space="0" w:color="auto"/>
                      </w:divBdr>
                      <w:divsChild>
                        <w:div w:id="417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4451">
      <w:bodyDiv w:val="1"/>
      <w:marLeft w:val="0"/>
      <w:marRight w:val="0"/>
      <w:marTop w:val="0"/>
      <w:marBottom w:val="0"/>
      <w:divBdr>
        <w:top w:val="none" w:sz="0" w:space="0" w:color="auto"/>
        <w:left w:val="none" w:sz="0" w:space="0" w:color="auto"/>
        <w:bottom w:val="none" w:sz="0" w:space="0" w:color="auto"/>
        <w:right w:val="none" w:sz="0" w:space="0" w:color="auto"/>
      </w:divBdr>
      <w:divsChild>
        <w:div w:id="927691375">
          <w:marLeft w:val="0"/>
          <w:marRight w:val="0"/>
          <w:marTop w:val="0"/>
          <w:marBottom w:val="0"/>
          <w:divBdr>
            <w:top w:val="none" w:sz="0" w:space="0" w:color="auto"/>
            <w:left w:val="none" w:sz="0" w:space="0" w:color="auto"/>
            <w:bottom w:val="none" w:sz="0" w:space="0" w:color="auto"/>
            <w:right w:val="none" w:sz="0" w:space="0" w:color="auto"/>
          </w:divBdr>
        </w:div>
      </w:divsChild>
    </w:div>
    <w:div w:id="769936128">
      <w:bodyDiv w:val="1"/>
      <w:marLeft w:val="0"/>
      <w:marRight w:val="0"/>
      <w:marTop w:val="0"/>
      <w:marBottom w:val="0"/>
      <w:divBdr>
        <w:top w:val="none" w:sz="0" w:space="0" w:color="auto"/>
        <w:left w:val="none" w:sz="0" w:space="0" w:color="auto"/>
        <w:bottom w:val="none" w:sz="0" w:space="0" w:color="auto"/>
        <w:right w:val="none" w:sz="0" w:space="0" w:color="auto"/>
      </w:divBdr>
      <w:divsChild>
        <w:div w:id="1730034623">
          <w:marLeft w:val="0"/>
          <w:marRight w:val="0"/>
          <w:marTop w:val="0"/>
          <w:marBottom w:val="0"/>
          <w:divBdr>
            <w:top w:val="none" w:sz="0" w:space="0" w:color="auto"/>
            <w:left w:val="none" w:sz="0" w:space="0" w:color="auto"/>
            <w:bottom w:val="none" w:sz="0" w:space="0" w:color="auto"/>
            <w:right w:val="none" w:sz="0" w:space="0" w:color="auto"/>
          </w:divBdr>
        </w:div>
      </w:divsChild>
    </w:div>
    <w:div w:id="803621207">
      <w:bodyDiv w:val="1"/>
      <w:marLeft w:val="0"/>
      <w:marRight w:val="0"/>
      <w:marTop w:val="0"/>
      <w:marBottom w:val="0"/>
      <w:divBdr>
        <w:top w:val="none" w:sz="0" w:space="0" w:color="auto"/>
        <w:left w:val="none" w:sz="0" w:space="0" w:color="auto"/>
        <w:bottom w:val="none" w:sz="0" w:space="0" w:color="auto"/>
        <w:right w:val="none" w:sz="0" w:space="0" w:color="auto"/>
      </w:divBdr>
      <w:divsChild>
        <w:div w:id="1352026031">
          <w:marLeft w:val="0"/>
          <w:marRight w:val="0"/>
          <w:marTop w:val="0"/>
          <w:marBottom w:val="0"/>
          <w:divBdr>
            <w:top w:val="none" w:sz="0" w:space="0" w:color="auto"/>
            <w:left w:val="none" w:sz="0" w:space="0" w:color="auto"/>
            <w:bottom w:val="none" w:sz="0" w:space="0" w:color="auto"/>
            <w:right w:val="none" w:sz="0" w:space="0" w:color="auto"/>
          </w:divBdr>
        </w:div>
      </w:divsChild>
    </w:div>
    <w:div w:id="805314017">
      <w:bodyDiv w:val="1"/>
      <w:marLeft w:val="0"/>
      <w:marRight w:val="0"/>
      <w:marTop w:val="0"/>
      <w:marBottom w:val="0"/>
      <w:divBdr>
        <w:top w:val="none" w:sz="0" w:space="0" w:color="auto"/>
        <w:left w:val="none" w:sz="0" w:space="0" w:color="auto"/>
        <w:bottom w:val="none" w:sz="0" w:space="0" w:color="auto"/>
        <w:right w:val="none" w:sz="0" w:space="0" w:color="auto"/>
      </w:divBdr>
      <w:divsChild>
        <w:div w:id="2032488758">
          <w:marLeft w:val="0"/>
          <w:marRight w:val="0"/>
          <w:marTop w:val="0"/>
          <w:marBottom w:val="0"/>
          <w:divBdr>
            <w:top w:val="none" w:sz="0" w:space="0" w:color="auto"/>
            <w:left w:val="none" w:sz="0" w:space="0" w:color="auto"/>
            <w:bottom w:val="none" w:sz="0" w:space="0" w:color="auto"/>
            <w:right w:val="none" w:sz="0" w:space="0" w:color="auto"/>
          </w:divBdr>
        </w:div>
      </w:divsChild>
    </w:div>
    <w:div w:id="827747019">
      <w:bodyDiv w:val="1"/>
      <w:marLeft w:val="0"/>
      <w:marRight w:val="0"/>
      <w:marTop w:val="0"/>
      <w:marBottom w:val="0"/>
      <w:divBdr>
        <w:top w:val="none" w:sz="0" w:space="0" w:color="auto"/>
        <w:left w:val="none" w:sz="0" w:space="0" w:color="auto"/>
        <w:bottom w:val="none" w:sz="0" w:space="0" w:color="auto"/>
        <w:right w:val="none" w:sz="0" w:space="0" w:color="auto"/>
      </w:divBdr>
      <w:divsChild>
        <w:div w:id="1886259655">
          <w:marLeft w:val="0"/>
          <w:marRight w:val="0"/>
          <w:marTop w:val="0"/>
          <w:marBottom w:val="0"/>
          <w:divBdr>
            <w:top w:val="none" w:sz="0" w:space="0" w:color="auto"/>
            <w:left w:val="none" w:sz="0" w:space="0" w:color="auto"/>
            <w:bottom w:val="none" w:sz="0" w:space="0" w:color="auto"/>
            <w:right w:val="none" w:sz="0" w:space="0" w:color="auto"/>
          </w:divBdr>
        </w:div>
      </w:divsChild>
    </w:div>
    <w:div w:id="838078823">
      <w:bodyDiv w:val="1"/>
      <w:marLeft w:val="0"/>
      <w:marRight w:val="0"/>
      <w:marTop w:val="0"/>
      <w:marBottom w:val="0"/>
      <w:divBdr>
        <w:top w:val="none" w:sz="0" w:space="0" w:color="auto"/>
        <w:left w:val="none" w:sz="0" w:space="0" w:color="auto"/>
        <w:bottom w:val="none" w:sz="0" w:space="0" w:color="auto"/>
        <w:right w:val="none" w:sz="0" w:space="0" w:color="auto"/>
      </w:divBdr>
      <w:divsChild>
        <w:div w:id="719862075">
          <w:marLeft w:val="0"/>
          <w:marRight w:val="0"/>
          <w:marTop w:val="0"/>
          <w:marBottom w:val="0"/>
          <w:divBdr>
            <w:top w:val="none" w:sz="0" w:space="0" w:color="auto"/>
            <w:left w:val="none" w:sz="0" w:space="0" w:color="auto"/>
            <w:bottom w:val="none" w:sz="0" w:space="0" w:color="auto"/>
            <w:right w:val="none" w:sz="0" w:space="0" w:color="auto"/>
          </w:divBdr>
          <w:divsChild>
            <w:div w:id="796950148">
              <w:marLeft w:val="1187"/>
              <w:marRight w:val="0"/>
              <w:marTop w:val="0"/>
              <w:marBottom w:val="0"/>
              <w:divBdr>
                <w:top w:val="none" w:sz="0" w:space="0" w:color="auto"/>
                <w:left w:val="none" w:sz="0" w:space="0" w:color="auto"/>
                <w:bottom w:val="none" w:sz="0" w:space="0" w:color="auto"/>
                <w:right w:val="none" w:sz="0" w:space="0" w:color="auto"/>
              </w:divBdr>
              <w:divsChild>
                <w:div w:id="327370531">
                  <w:marLeft w:val="0"/>
                  <w:marRight w:val="0"/>
                  <w:marTop w:val="0"/>
                  <w:marBottom w:val="0"/>
                  <w:divBdr>
                    <w:top w:val="none" w:sz="0" w:space="0" w:color="auto"/>
                    <w:left w:val="none" w:sz="0" w:space="0" w:color="auto"/>
                    <w:bottom w:val="none" w:sz="0" w:space="0" w:color="auto"/>
                    <w:right w:val="none" w:sz="0" w:space="0" w:color="auto"/>
                  </w:divBdr>
                  <w:divsChild>
                    <w:div w:id="420294169">
                      <w:marLeft w:val="0"/>
                      <w:marRight w:val="0"/>
                      <w:marTop w:val="0"/>
                      <w:marBottom w:val="0"/>
                      <w:divBdr>
                        <w:top w:val="none" w:sz="0" w:space="0" w:color="auto"/>
                        <w:left w:val="none" w:sz="0" w:space="0" w:color="auto"/>
                        <w:bottom w:val="none" w:sz="0" w:space="0" w:color="auto"/>
                        <w:right w:val="none" w:sz="0" w:space="0" w:color="auto"/>
                      </w:divBdr>
                      <w:divsChild>
                        <w:div w:id="1874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461358">
      <w:bodyDiv w:val="1"/>
      <w:marLeft w:val="0"/>
      <w:marRight w:val="0"/>
      <w:marTop w:val="0"/>
      <w:marBottom w:val="0"/>
      <w:divBdr>
        <w:top w:val="none" w:sz="0" w:space="0" w:color="auto"/>
        <w:left w:val="none" w:sz="0" w:space="0" w:color="auto"/>
        <w:bottom w:val="none" w:sz="0" w:space="0" w:color="auto"/>
        <w:right w:val="none" w:sz="0" w:space="0" w:color="auto"/>
      </w:divBdr>
      <w:divsChild>
        <w:div w:id="412824664">
          <w:marLeft w:val="0"/>
          <w:marRight w:val="0"/>
          <w:marTop w:val="0"/>
          <w:marBottom w:val="0"/>
          <w:divBdr>
            <w:top w:val="none" w:sz="0" w:space="0" w:color="auto"/>
            <w:left w:val="none" w:sz="0" w:space="0" w:color="auto"/>
            <w:bottom w:val="none" w:sz="0" w:space="0" w:color="auto"/>
            <w:right w:val="none" w:sz="0" w:space="0" w:color="auto"/>
          </w:divBdr>
        </w:div>
      </w:divsChild>
    </w:div>
    <w:div w:id="924875594">
      <w:bodyDiv w:val="1"/>
      <w:marLeft w:val="0"/>
      <w:marRight w:val="0"/>
      <w:marTop w:val="0"/>
      <w:marBottom w:val="0"/>
      <w:divBdr>
        <w:top w:val="none" w:sz="0" w:space="0" w:color="auto"/>
        <w:left w:val="none" w:sz="0" w:space="0" w:color="auto"/>
        <w:bottom w:val="none" w:sz="0" w:space="0" w:color="auto"/>
        <w:right w:val="none" w:sz="0" w:space="0" w:color="auto"/>
      </w:divBdr>
      <w:divsChild>
        <w:div w:id="636572733">
          <w:marLeft w:val="0"/>
          <w:marRight w:val="0"/>
          <w:marTop w:val="0"/>
          <w:marBottom w:val="0"/>
          <w:divBdr>
            <w:top w:val="none" w:sz="0" w:space="0" w:color="auto"/>
            <w:left w:val="none" w:sz="0" w:space="0" w:color="auto"/>
            <w:bottom w:val="none" w:sz="0" w:space="0" w:color="auto"/>
            <w:right w:val="none" w:sz="0" w:space="0" w:color="auto"/>
          </w:divBdr>
        </w:div>
      </w:divsChild>
    </w:div>
    <w:div w:id="942809545">
      <w:bodyDiv w:val="1"/>
      <w:marLeft w:val="0"/>
      <w:marRight w:val="0"/>
      <w:marTop w:val="0"/>
      <w:marBottom w:val="0"/>
      <w:divBdr>
        <w:top w:val="none" w:sz="0" w:space="0" w:color="auto"/>
        <w:left w:val="none" w:sz="0" w:space="0" w:color="auto"/>
        <w:bottom w:val="none" w:sz="0" w:space="0" w:color="auto"/>
        <w:right w:val="none" w:sz="0" w:space="0" w:color="auto"/>
      </w:divBdr>
      <w:divsChild>
        <w:div w:id="413166461">
          <w:marLeft w:val="0"/>
          <w:marRight w:val="0"/>
          <w:marTop w:val="0"/>
          <w:marBottom w:val="0"/>
          <w:divBdr>
            <w:top w:val="none" w:sz="0" w:space="0" w:color="auto"/>
            <w:left w:val="none" w:sz="0" w:space="0" w:color="auto"/>
            <w:bottom w:val="none" w:sz="0" w:space="0" w:color="auto"/>
            <w:right w:val="none" w:sz="0" w:space="0" w:color="auto"/>
          </w:divBdr>
        </w:div>
      </w:divsChild>
    </w:div>
    <w:div w:id="965738949">
      <w:bodyDiv w:val="1"/>
      <w:marLeft w:val="0"/>
      <w:marRight w:val="0"/>
      <w:marTop w:val="0"/>
      <w:marBottom w:val="0"/>
      <w:divBdr>
        <w:top w:val="none" w:sz="0" w:space="0" w:color="auto"/>
        <w:left w:val="none" w:sz="0" w:space="0" w:color="auto"/>
        <w:bottom w:val="none" w:sz="0" w:space="0" w:color="auto"/>
        <w:right w:val="none" w:sz="0" w:space="0" w:color="auto"/>
      </w:divBdr>
      <w:divsChild>
        <w:div w:id="73818887">
          <w:marLeft w:val="0"/>
          <w:marRight w:val="0"/>
          <w:marTop w:val="0"/>
          <w:marBottom w:val="0"/>
          <w:divBdr>
            <w:top w:val="none" w:sz="0" w:space="0" w:color="auto"/>
            <w:left w:val="none" w:sz="0" w:space="0" w:color="auto"/>
            <w:bottom w:val="none" w:sz="0" w:space="0" w:color="auto"/>
            <w:right w:val="none" w:sz="0" w:space="0" w:color="auto"/>
          </w:divBdr>
        </w:div>
      </w:divsChild>
    </w:div>
    <w:div w:id="1058238036">
      <w:bodyDiv w:val="1"/>
      <w:marLeft w:val="0"/>
      <w:marRight w:val="0"/>
      <w:marTop w:val="0"/>
      <w:marBottom w:val="0"/>
      <w:divBdr>
        <w:top w:val="none" w:sz="0" w:space="0" w:color="auto"/>
        <w:left w:val="none" w:sz="0" w:space="0" w:color="auto"/>
        <w:bottom w:val="none" w:sz="0" w:space="0" w:color="auto"/>
        <w:right w:val="none" w:sz="0" w:space="0" w:color="auto"/>
      </w:divBdr>
      <w:divsChild>
        <w:div w:id="1361936141">
          <w:marLeft w:val="0"/>
          <w:marRight w:val="0"/>
          <w:marTop w:val="0"/>
          <w:marBottom w:val="0"/>
          <w:divBdr>
            <w:top w:val="none" w:sz="0" w:space="0" w:color="auto"/>
            <w:left w:val="none" w:sz="0" w:space="0" w:color="auto"/>
            <w:bottom w:val="none" w:sz="0" w:space="0" w:color="auto"/>
            <w:right w:val="none" w:sz="0" w:space="0" w:color="auto"/>
          </w:divBdr>
        </w:div>
      </w:divsChild>
    </w:div>
    <w:div w:id="1080104662">
      <w:bodyDiv w:val="1"/>
      <w:marLeft w:val="0"/>
      <w:marRight w:val="0"/>
      <w:marTop w:val="0"/>
      <w:marBottom w:val="0"/>
      <w:divBdr>
        <w:top w:val="none" w:sz="0" w:space="0" w:color="auto"/>
        <w:left w:val="none" w:sz="0" w:space="0" w:color="auto"/>
        <w:bottom w:val="none" w:sz="0" w:space="0" w:color="auto"/>
        <w:right w:val="none" w:sz="0" w:space="0" w:color="auto"/>
      </w:divBdr>
      <w:divsChild>
        <w:div w:id="2134131478">
          <w:marLeft w:val="0"/>
          <w:marRight w:val="0"/>
          <w:marTop w:val="0"/>
          <w:marBottom w:val="0"/>
          <w:divBdr>
            <w:top w:val="none" w:sz="0" w:space="0" w:color="auto"/>
            <w:left w:val="none" w:sz="0" w:space="0" w:color="auto"/>
            <w:bottom w:val="none" w:sz="0" w:space="0" w:color="auto"/>
            <w:right w:val="none" w:sz="0" w:space="0" w:color="auto"/>
          </w:divBdr>
        </w:div>
      </w:divsChild>
    </w:div>
    <w:div w:id="1241140171">
      <w:bodyDiv w:val="1"/>
      <w:marLeft w:val="0"/>
      <w:marRight w:val="0"/>
      <w:marTop w:val="0"/>
      <w:marBottom w:val="0"/>
      <w:divBdr>
        <w:top w:val="none" w:sz="0" w:space="0" w:color="auto"/>
        <w:left w:val="none" w:sz="0" w:space="0" w:color="auto"/>
        <w:bottom w:val="none" w:sz="0" w:space="0" w:color="auto"/>
        <w:right w:val="none" w:sz="0" w:space="0" w:color="auto"/>
      </w:divBdr>
      <w:divsChild>
        <w:div w:id="2024818618">
          <w:marLeft w:val="0"/>
          <w:marRight w:val="0"/>
          <w:marTop w:val="0"/>
          <w:marBottom w:val="0"/>
          <w:divBdr>
            <w:top w:val="none" w:sz="0" w:space="0" w:color="auto"/>
            <w:left w:val="none" w:sz="0" w:space="0" w:color="auto"/>
            <w:bottom w:val="none" w:sz="0" w:space="0" w:color="auto"/>
            <w:right w:val="none" w:sz="0" w:space="0" w:color="auto"/>
          </w:divBdr>
        </w:div>
      </w:divsChild>
    </w:div>
    <w:div w:id="1257253603">
      <w:bodyDiv w:val="1"/>
      <w:marLeft w:val="0"/>
      <w:marRight w:val="0"/>
      <w:marTop w:val="0"/>
      <w:marBottom w:val="0"/>
      <w:divBdr>
        <w:top w:val="none" w:sz="0" w:space="0" w:color="auto"/>
        <w:left w:val="none" w:sz="0" w:space="0" w:color="auto"/>
        <w:bottom w:val="none" w:sz="0" w:space="0" w:color="auto"/>
        <w:right w:val="none" w:sz="0" w:space="0" w:color="auto"/>
      </w:divBdr>
      <w:divsChild>
        <w:div w:id="1966158086">
          <w:marLeft w:val="0"/>
          <w:marRight w:val="0"/>
          <w:marTop w:val="0"/>
          <w:marBottom w:val="0"/>
          <w:divBdr>
            <w:top w:val="none" w:sz="0" w:space="0" w:color="auto"/>
            <w:left w:val="none" w:sz="0" w:space="0" w:color="auto"/>
            <w:bottom w:val="none" w:sz="0" w:space="0" w:color="auto"/>
            <w:right w:val="none" w:sz="0" w:space="0" w:color="auto"/>
          </w:divBdr>
        </w:div>
      </w:divsChild>
    </w:div>
    <w:div w:id="1277177470">
      <w:bodyDiv w:val="1"/>
      <w:marLeft w:val="0"/>
      <w:marRight w:val="0"/>
      <w:marTop w:val="0"/>
      <w:marBottom w:val="0"/>
      <w:divBdr>
        <w:top w:val="none" w:sz="0" w:space="0" w:color="auto"/>
        <w:left w:val="none" w:sz="0" w:space="0" w:color="auto"/>
        <w:bottom w:val="none" w:sz="0" w:space="0" w:color="auto"/>
        <w:right w:val="none" w:sz="0" w:space="0" w:color="auto"/>
      </w:divBdr>
      <w:divsChild>
        <w:div w:id="306130157">
          <w:marLeft w:val="0"/>
          <w:marRight w:val="0"/>
          <w:marTop w:val="0"/>
          <w:marBottom w:val="0"/>
          <w:divBdr>
            <w:top w:val="none" w:sz="0" w:space="0" w:color="auto"/>
            <w:left w:val="none" w:sz="0" w:space="0" w:color="auto"/>
            <w:bottom w:val="none" w:sz="0" w:space="0" w:color="auto"/>
            <w:right w:val="none" w:sz="0" w:space="0" w:color="auto"/>
          </w:divBdr>
          <w:divsChild>
            <w:div w:id="1600943600">
              <w:marLeft w:val="1187"/>
              <w:marRight w:val="0"/>
              <w:marTop w:val="0"/>
              <w:marBottom w:val="0"/>
              <w:divBdr>
                <w:top w:val="none" w:sz="0" w:space="0" w:color="auto"/>
                <w:left w:val="none" w:sz="0" w:space="0" w:color="auto"/>
                <w:bottom w:val="none" w:sz="0" w:space="0" w:color="auto"/>
                <w:right w:val="none" w:sz="0" w:space="0" w:color="auto"/>
              </w:divBdr>
              <w:divsChild>
                <w:div w:id="1518882987">
                  <w:marLeft w:val="0"/>
                  <w:marRight w:val="0"/>
                  <w:marTop w:val="0"/>
                  <w:marBottom w:val="0"/>
                  <w:divBdr>
                    <w:top w:val="none" w:sz="0" w:space="0" w:color="auto"/>
                    <w:left w:val="none" w:sz="0" w:space="0" w:color="auto"/>
                    <w:bottom w:val="none" w:sz="0" w:space="0" w:color="auto"/>
                    <w:right w:val="none" w:sz="0" w:space="0" w:color="auto"/>
                  </w:divBdr>
                  <w:divsChild>
                    <w:div w:id="2007710159">
                      <w:marLeft w:val="0"/>
                      <w:marRight w:val="0"/>
                      <w:marTop w:val="0"/>
                      <w:marBottom w:val="0"/>
                      <w:divBdr>
                        <w:top w:val="none" w:sz="0" w:space="0" w:color="auto"/>
                        <w:left w:val="none" w:sz="0" w:space="0" w:color="auto"/>
                        <w:bottom w:val="none" w:sz="0" w:space="0" w:color="auto"/>
                        <w:right w:val="none" w:sz="0" w:space="0" w:color="auto"/>
                      </w:divBdr>
                      <w:divsChild>
                        <w:div w:id="17247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98294">
      <w:bodyDiv w:val="1"/>
      <w:marLeft w:val="0"/>
      <w:marRight w:val="0"/>
      <w:marTop w:val="0"/>
      <w:marBottom w:val="0"/>
      <w:divBdr>
        <w:top w:val="none" w:sz="0" w:space="0" w:color="auto"/>
        <w:left w:val="none" w:sz="0" w:space="0" w:color="auto"/>
        <w:bottom w:val="none" w:sz="0" w:space="0" w:color="auto"/>
        <w:right w:val="none" w:sz="0" w:space="0" w:color="auto"/>
      </w:divBdr>
      <w:divsChild>
        <w:div w:id="1638683362">
          <w:marLeft w:val="0"/>
          <w:marRight w:val="0"/>
          <w:marTop w:val="0"/>
          <w:marBottom w:val="0"/>
          <w:divBdr>
            <w:top w:val="none" w:sz="0" w:space="0" w:color="auto"/>
            <w:left w:val="none" w:sz="0" w:space="0" w:color="auto"/>
            <w:bottom w:val="none" w:sz="0" w:space="0" w:color="auto"/>
            <w:right w:val="none" w:sz="0" w:space="0" w:color="auto"/>
          </w:divBdr>
        </w:div>
      </w:divsChild>
    </w:div>
    <w:div w:id="1343170207">
      <w:bodyDiv w:val="1"/>
      <w:marLeft w:val="0"/>
      <w:marRight w:val="0"/>
      <w:marTop w:val="0"/>
      <w:marBottom w:val="0"/>
      <w:divBdr>
        <w:top w:val="none" w:sz="0" w:space="0" w:color="auto"/>
        <w:left w:val="none" w:sz="0" w:space="0" w:color="auto"/>
        <w:bottom w:val="none" w:sz="0" w:space="0" w:color="auto"/>
        <w:right w:val="none" w:sz="0" w:space="0" w:color="auto"/>
      </w:divBdr>
      <w:divsChild>
        <w:div w:id="1976400109">
          <w:marLeft w:val="0"/>
          <w:marRight w:val="0"/>
          <w:marTop w:val="0"/>
          <w:marBottom w:val="0"/>
          <w:divBdr>
            <w:top w:val="none" w:sz="0" w:space="0" w:color="auto"/>
            <w:left w:val="none" w:sz="0" w:space="0" w:color="auto"/>
            <w:bottom w:val="none" w:sz="0" w:space="0" w:color="auto"/>
            <w:right w:val="none" w:sz="0" w:space="0" w:color="auto"/>
          </w:divBdr>
        </w:div>
      </w:divsChild>
    </w:div>
    <w:div w:id="1358968198">
      <w:bodyDiv w:val="1"/>
      <w:marLeft w:val="0"/>
      <w:marRight w:val="0"/>
      <w:marTop w:val="0"/>
      <w:marBottom w:val="0"/>
      <w:divBdr>
        <w:top w:val="none" w:sz="0" w:space="0" w:color="auto"/>
        <w:left w:val="none" w:sz="0" w:space="0" w:color="auto"/>
        <w:bottom w:val="none" w:sz="0" w:space="0" w:color="auto"/>
        <w:right w:val="none" w:sz="0" w:space="0" w:color="auto"/>
      </w:divBdr>
      <w:divsChild>
        <w:div w:id="530343518">
          <w:marLeft w:val="0"/>
          <w:marRight w:val="0"/>
          <w:marTop w:val="0"/>
          <w:marBottom w:val="0"/>
          <w:divBdr>
            <w:top w:val="none" w:sz="0" w:space="0" w:color="auto"/>
            <w:left w:val="none" w:sz="0" w:space="0" w:color="auto"/>
            <w:bottom w:val="none" w:sz="0" w:space="0" w:color="auto"/>
            <w:right w:val="none" w:sz="0" w:space="0" w:color="auto"/>
          </w:divBdr>
        </w:div>
      </w:divsChild>
    </w:div>
    <w:div w:id="1372420074">
      <w:bodyDiv w:val="1"/>
      <w:marLeft w:val="0"/>
      <w:marRight w:val="0"/>
      <w:marTop w:val="0"/>
      <w:marBottom w:val="0"/>
      <w:divBdr>
        <w:top w:val="none" w:sz="0" w:space="0" w:color="auto"/>
        <w:left w:val="none" w:sz="0" w:space="0" w:color="auto"/>
        <w:bottom w:val="none" w:sz="0" w:space="0" w:color="auto"/>
        <w:right w:val="none" w:sz="0" w:space="0" w:color="auto"/>
      </w:divBdr>
      <w:divsChild>
        <w:div w:id="1078013770">
          <w:marLeft w:val="0"/>
          <w:marRight w:val="0"/>
          <w:marTop w:val="0"/>
          <w:marBottom w:val="0"/>
          <w:divBdr>
            <w:top w:val="none" w:sz="0" w:space="0" w:color="auto"/>
            <w:left w:val="none" w:sz="0" w:space="0" w:color="auto"/>
            <w:bottom w:val="none" w:sz="0" w:space="0" w:color="auto"/>
            <w:right w:val="none" w:sz="0" w:space="0" w:color="auto"/>
          </w:divBdr>
        </w:div>
      </w:divsChild>
    </w:div>
    <w:div w:id="1415710647">
      <w:bodyDiv w:val="1"/>
      <w:marLeft w:val="0"/>
      <w:marRight w:val="0"/>
      <w:marTop w:val="0"/>
      <w:marBottom w:val="0"/>
      <w:divBdr>
        <w:top w:val="none" w:sz="0" w:space="0" w:color="auto"/>
        <w:left w:val="none" w:sz="0" w:space="0" w:color="auto"/>
        <w:bottom w:val="none" w:sz="0" w:space="0" w:color="auto"/>
        <w:right w:val="none" w:sz="0" w:space="0" w:color="auto"/>
      </w:divBdr>
      <w:divsChild>
        <w:div w:id="2005358043">
          <w:marLeft w:val="0"/>
          <w:marRight w:val="0"/>
          <w:marTop w:val="0"/>
          <w:marBottom w:val="0"/>
          <w:divBdr>
            <w:top w:val="none" w:sz="0" w:space="0" w:color="auto"/>
            <w:left w:val="none" w:sz="0" w:space="0" w:color="auto"/>
            <w:bottom w:val="none" w:sz="0" w:space="0" w:color="auto"/>
            <w:right w:val="none" w:sz="0" w:space="0" w:color="auto"/>
          </w:divBdr>
        </w:div>
      </w:divsChild>
    </w:div>
    <w:div w:id="1429083697">
      <w:bodyDiv w:val="1"/>
      <w:marLeft w:val="0"/>
      <w:marRight w:val="0"/>
      <w:marTop w:val="0"/>
      <w:marBottom w:val="0"/>
      <w:divBdr>
        <w:top w:val="none" w:sz="0" w:space="0" w:color="auto"/>
        <w:left w:val="none" w:sz="0" w:space="0" w:color="auto"/>
        <w:bottom w:val="none" w:sz="0" w:space="0" w:color="auto"/>
        <w:right w:val="none" w:sz="0" w:space="0" w:color="auto"/>
      </w:divBdr>
      <w:divsChild>
        <w:div w:id="202207423">
          <w:marLeft w:val="0"/>
          <w:marRight w:val="0"/>
          <w:marTop w:val="0"/>
          <w:marBottom w:val="0"/>
          <w:divBdr>
            <w:top w:val="none" w:sz="0" w:space="0" w:color="auto"/>
            <w:left w:val="none" w:sz="0" w:space="0" w:color="auto"/>
            <w:bottom w:val="none" w:sz="0" w:space="0" w:color="auto"/>
            <w:right w:val="none" w:sz="0" w:space="0" w:color="auto"/>
          </w:divBdr>
          <w:divsChild>
            <w:div w:id="597446355">
              <w:marLeft w:val="1187"/>
              <w:marRight w:val="0"/>
              <w:marTop w:val="0"/>
              <w:marBottom w:val="0"/>
              <w:divBdr>
                <w:top w:val="none" w:sz="0" w:space="0" w:color="auto"/>
                <w:left w:val="none" w:sz="0" w:space="0" w:color="auto"/>
                <w:bottom w:val="none" w:sz="0" w:space="0" w:color="auto"/>
                <w:right w:val="none" w:sz="0" w:space="0" w:color="auto"/>
              </w:divBdr>
              <w:divsChild>
                <w:div w:id="1877738320">
                  <w:marLeft w:val="0"/>
                  <w:marRight w:val="0"/>
                  <w:marTop w:val="0"/>
                  <w:marBottom w:val="0"/>
                  <w:divBdr>
                    <w:top w:val="none" w:sz="0" w:space="0" w:color="auto"/>
                    <w:left w:val="none" w:sz="0" w:space="0" w:color="auto"/>
                    <w:bottom w:val="none" w:sz="0" w:space="0" w:color="auto"/>
                    <w:right w:val="none" w:sz="0" w:space="0" w:color="auto"/>
                  </w:divBdr>
                  <w:divsChild>
                    <w:div w:id="1233739218">
                      <w:marLeft w:val="0"/>
                      <w:marRight w:val="0"/>
                      <w:marTop w:val="0"/>
                      <w:marBottom w:val="0"/>
                      <w:divBdr>
                        <w:top w:val="none" w:sz="0" w:space="0" w:color="auto"/>
                        <w:left w:val="none" w:sz="0" w:space="0" w:color="auto"/>
                        <w:bottom w:val="none" w:sz="0" w:space="0" w:color="auto"/>
                        <w:right w:val="none" w:sz="0" w:space="0" w:color="auto"/>
                      </w:divBdr>
                      <w:divsChild>
                        <w:div w:id="467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7410">
      <w:bodyDiv w:val="1"/>
      <w:marLeft w:val="0"/>
      <w:marRight w:val="0"/>
      <w:marTop w:val="0"/>
      <w:marBottom w:val="0"/>
      <w:divBdr>
        <w:top w:val="none" w:sz="0" w:space="0" w:color="auto"/>
        <w:left w:val="none" w:sz="0" w:space="0" w:color="auto"/>
        <w:bottom w:val="none" w:sz="0" w:space="0" w:color="auto"/>
        <w:right w:val="none" w:sz="0" w:space="0" w:color="auto"/>
      </w:divBdr>
      <w:divsChild>
        <w:div w:id="1619291984">
          <w:marLeft w:val="0"/>
          <w:marRight w:val="0"/>
          <w:marTop w:val="0"/>
          <w:marBottom w:val="0"/>
          <w:divBdr>
            <w:top w:val="none" w:sz="0" w:space="0" w:color="auto"/>
            <w:left w:val="none" w:sz="0" w:space="0" w:color="auto"/>
            <w:bottom w:val="none" w:sz="0" w:space="0" w:color="auto"/>
            <w:right w:val="none" w:sz="0" w:space="0" w:color="auto"/>
          </w:divBdr>
          <w:divsChild>
            <w:div w:id="19272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557">
      <w:bodyDiv w:val="1"/>
      <w:marLeft w:val="0"/>
      <w:marRight w:val="0"/>
      <w:marTop w:val="0"/>
      <w:marBottom w:val="0"/>
      <w:divBdr>
        <w:top w:val="none" w:sz="0" w:space="0" w:color="auto"/>
        <w:left w:val="none" w:sz="0" w:space="0" w:color="auto"/>
        <w:bottom w:val="none" w:sz="0" w:space="0" w:color="auto"/>
        <w:right w:val="none" w:sz="0" w:space="0" w:color="auto"/>
      </w:divBdr>
      <w:divsChild>
        <w:div w:id="203490884">
          <w:marLeft w:val="0"/>
          <w:marRight w:val="0"/>
          <w:marTop w:val="0"/>
          <w:marBottom w:val="0"/>
          <w:divBdr>
            <w:top w:val="none" w:sz="0" w:space="0" w:color="auto"/>
            <w:left w:val="none" w:sz="0" w:space="0" w:color="auto"/>
            <w:bottom w:val="none" w:sz="0" w:space="0" w:color="auto"/>
            <w:right w:val="none" w:sz="0" w:space="0" w:color="auto"/>
          </w:divBdr>
        </w:div>
      </w:divsChild>
    </w:div>
    <w:div w:id="1538347092">
      <w:bodyDiv w:val="1"/>
      <w:marLeft w:val="0"/>
      <w:marRight w:val="0"/>
      <w:marTop w:val="0"/>
      <w:marBottom w:val="0"/>
      <w:divBdr>
        <w:top w:val="none" w:sz="0" w:space="0" w:color="auto"/>
        <w:left w:val="none" w:sz="0" w:space="0" w:color="auto"/>
        <w:bottom w:val="none" w:sz="0" w:space="0" w:color="auto"/>
        <w:right w:val="none" w:sz="0" w:space="0" w:color="auto"/>
      </w:divBdr>
      <w:divsChild>
        <w:div w:id="548106060">
          <w:marLeft w:val="0"/>
          <w:marRight w:val="0"/>
          <w:marTop w:val="0"/>
          <w:marBottom w:val="0"/>
          <w:divBdr>
            <w:top w:val="none" w:sz="0" w:space="0" w:color="auto"/>
            <w:left w:val="none" w:sz="0" w:space="0" w:color="auto"/>
            <w:bottom w:val="none" w:sz="0" w:space="0" w:color="auto"/>
            <w:right w:val="none" w:sz="0" w:space="0" w:color="auto"/>
          </w:divBdr>
        </w:div>
      </w:divsChild>
    </w:div>
    <w:div w:id="1540318750">
      <w:bodyDiv w:val="1"/>
      <w:marLeft w:val="0"/>
      <w:marRight w:val="0"/>
      <w:marTop w:val="0"/>
      <w:marBottom w:val="0"/>
      <w:divBdr>
        <w:top w:val="none" w:sz="0" w:space="0" w:color="auto"/>
        <w:left w:val="none" w:sz="0" w:space="0" w:color="auto"/>
        <w:bottom w:val="none" w:sz="0" w:space="0" w:color="auto"/>
        <w:right w:val="none" w:sz="0" w:space="0" w:color="auto"/>
      </w:divBdr>
      <w:divsChild>
        <w:div w:id="1140147604">
          <w:marLeft w:val="0"/>
          <w:marRight w:val="0"/>
          <w:marTop w:val="0"/>
          <w:marBottom w:val="0"/>
          <w:divBdr>
            <w:top w:val="none" w:sz="0" w:space="0" w:color="auto"/>
            <w:left w:val="none" w:sz="0" w:space="0" w:color="auto"/>
            <w:bottom w:val="none" w:sz="0" w:space="0" w:color="auto"/>
            <w:right w:val="none" w:sz="0" w:space="0" w:color="auto"/>
          </w:divBdr>
        </w:div>
      </w:divsChild>
    </w:div>
    <w:div w:id="155959138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22">
          <w:marLeft w:val="0"/>
          <w:marRight w:val="0"/>
          <w:marTop w:val="0"/>
          <w:marBottom w:val="0"/>
          <w:divBdr>
            <w:top w:val="none" w:sz="0" w:space="0" w:color="auto"/>
            <w:left w:val="none" w:sz="0" w:space="0" w:color="auto"/>
            <w:bottom w:val="none" w:sz="0" w:space="0" w:color="auto"/>
            <w:right w:val="none" w:sz="0" w:space="0" w:color="auto"/>
          </w:divBdr>
        </w:div>
      </w:divsChild>
    </w:div>
    <w:div w:id="1570774344">
      <w:bodyDiv w:val="1"/>
      <w:marLeft w:val="0"/>
      <w:marRight w:val="0"/>
      <w:marTop w:val="0"/>
      <w:marBottom w:val="0"/>
      <w:divBdr>
        <w:top w:val="none" w:sz="0" w:space="0" w:color="auto"/>
        <w:left w:val="none" w:sz="0" w:space="0" w:color="auto"/>
        <w:bottom w:val="none" w:sz="0" w:space="0" w:color="auto"/>
        <w:right w:val="none" w:sz="0" w:space="0" w:color="auto"/>
      </w:divBdr>
      <w:divsChild>
        <w:div w:id="1942250882">
          <w:marLeft w:val="0"/>
          <w:marRight w:val="0"/>
          <w:marTop w:val="0"/>
          <w:marBottom w:val="0"/>
          <w:divBdr>
            <w:top w:val="none" w:sz="0" w:space="0" w:color="auto"/>
            <w:left w:val="none" w:sz="0" w:space="0" w:color="auto"/>
            <w:bottom w:val="none" w:sz="0" w:space="0" w:color="auto"/>
            <w:right w:val="none" w:sz="0" w:space="0" w:color="auto"/>
          </w:divBdr>
        </w:div>
      </w:divsChild>
    </w:div>
    <w:div w:id="1577280232">
      <w:bodyDiv w:val="1"/>
      <w:marLeft w:val="0"/>
      <w:marRight w:val="0"/>
      <w:marTop w:val="0"/>
      <w:marBottom w:val="0"/>
      <w:divBdr>
        <w:top w:val="none" w:sz="0" w:space="0" w:color="auto"/>
        <w:left w:val="none" w:sz="0" w:space="0" w:color="auto"/>
        <w:bottom w:val="none" w:sz="0" w:space="0" w:color="auto"/>
        <w:right w:val="none" w:sz="0" w:space="0" w:color="auto"/>
      </w:divBdr>
      <w:divsChild>
        <w:div w:id="1853298852">
          <w:marLeft w:val="0"/>
          <w:marRight w:val="0"/>
          <w:marTop w:val="0"/>
          <w:marBottom w:val="0"/>
          <w:divBdr>
            <w:top w:val="none" w:sz="0" w:space="0" w:color="auto"/>
            <w:left w:val="none" w:sz="0" w:space="0" w:color="auto"/>
            <w:bottom w:val="none" w:sz="0" w:space="0" w:color="auto"/>
            <w:right w:val="none" w:sz="0" w:space="0" w:color="auto"/>
          </w:divBdr>
        </w:div>
      </w:divsChild>
    </w:div>
    <w:div w:id="1617709891">
      <w:bodyDiv w:val="1"/>
      <w:marLeft w:val="0"/>
      <w:marRight w:val="0"/>
      <w:marTop w:val="0"/>
      <w:marBottom w:val="0"/>
      <w:divBdr>
        <w:top w:val="none" w:sz="0" w:space="0" w:color="auto"/>
        <w:left w:val="none" w:sz="0" w:space="0" w:color="auto"/>
        <w:bottom w:val="none" w:sz="0" w:space="0" w:color="auto"/>
        <w:right w:val="none" w:sz="0" w:space="0" w:color="auto"/>
      </w:divBdr>
      <w:divsChild>
        <w:div w:id="106974963">
          <w:marLeft w:val="0"/>
          <w:marRight w:val="0"/>
          <w:marTop w:val="0"/>
          <w:marBottom w:val="0"/>
          <w:divBdr>
            <w:top w:val="none" w:sz="0" w:space="0" w:color="auto"/>
            <w:left w:val="none" w:sz="0" w:space="0" w:color="auto"/>
            <w:bottom w:val="none" w:sz="0" w:space="0" w:color="auto"/>
            <w:right w:val="none" w:sz="0" w:space="0" w:color="auto"/>
          </w:divBdr>
        </w:div>
      </w:divsChild>
    </w:div>
    <w:div w:id="1625235984">
      <w:bodyDiv w:val="1"/>
      <w:marLeft w:val="0"/>
      <w:marRight w:val="0"/>
      <w:marTop w:val="0"/>
      <w:marBottom w:val="0"/>
      <w:divBdr>
        <w:top w:val="none" w:sz="0" w:space="0" w:color="auto"/>
        <w:left w:val="none" w:sz="0" w:space="0" w:color="auto"/>
        <w:bottom w:val="none" w:sz="0" w:space="0" w:color="auto"/>
        <w:right w:val="none" w:sz="0" w:space="0" w:color="auto"/>
      </w:divBdr>
    </w:div>
    <w:div w:id="1682776920">
      <w:bodyDiv w:val="1"/>
      <w:marLeft w:val="0"/>
      <w:marRight w:val="0"/>
      <w:marTop w:val="0"/>
      <w:marBottom w:val="0"/>
      <w:divBdr>
        <w:top w:val="none" w:sz="0" w:space="0" w:color="auto"/>
        <w:left w:val="none" w:sz="0" w:space="0" w:color="auto"/>
        <w:bottom w:val="none" w:sz="0" w:space="0" w:color="auto"/>
        <w:right w:val="none" w:sz="0" w:space="0" w:color="auto"/>
      </w:divBdr>
      <w:divsChild>
        <w:div w:id="61949736">
          <w:marLeft w:val="0"/>
          <w:marRight w:val="0"/>
          <w:marTop w:val="0"/>
          <w:marBottom w:val="0"/>
          <w:divBdr>
            <w:top w:val="none" w:sz="0" w:space="0" w:color="auto"/>
            <w:left w:val="none" w:sz="0" w:space="0" w:color="auto"/>
            <w:bottom w:val="none" w:sz="0" w:space="0" w:color="auto"/>
            <w:right w:val="none" w:sz="0" w:space="0" w:color="auto"/>
          </w:divBdr>
        </w:div>
      </w:divsChild>
    </w:div>
    <w:div w:id="1705523253">
      <w:bodyDiv w:val="1"/>
      <w:marLeft w:val="0"/>
      <w:marRight w:val="0"/>
      <w:marTop w:val="0"/>
      <w:marBottom w:val="0"/>
      <w:divBdr>
        <w:top w:val="none" w:sz="0" w:space="0" w:color="auto"/>
        <w:left w:val="none" w:sz="0" w:space="0" w:color="auto"/>
        <w:bottom w:val="none" w:sz="0" w:space="0" w:color="auto"/>
        <w:right w:val="none" w:sz="0" w:space="0" w:color="auto"/>
      </w:divBdr>
      <w:divsChild>
        <w:div w:id="2089038934">
          <w:marLeft w:val="0"/>
          <w:marRight w:val="0"/>
          <w:marTop w:val="0"/>
          <w:marBottom w:val="0"/>
          <w:divBdr>
            <w:top w:val="none" w:sz="0" w:space="0" w:color="auto"/>
            <w:left w:val="none" w:sz="0" w:space="0" w:color="auto"/>
            <w:bottom w:val="none" w:sz="0" w:space="0" w:color="auto"/>
            <w:right w:val="none" w:sz="0" w:space="0" w:color="auto"/>
          </w:divBdr>
        </w:div>
      </w:divsChild>
    </w:div>
    <w:div w:id="1705865733">
      <w:bodyDiv w:val="1"/>
      <w:marLeft w:val="0"/>
      <w:marRight w:val="0"/>
      <w:marTop w:val="0"/>
      <w:marBottom w:val="0"/>
      <w:divBdr>
        <w:top w:val="none" w:sz="0" w:space="0" w:color="auto"/>
        <w:left w:val="none" w:sz="0" w:space="0" w:color="auto"/>
        <w:bottom w:val="none" w:sz="0" w:space="0" w:color="auto"/>
        <w:right w:val="none" w:sz="0" w:space="0" w:color="auto"/>
      </w:divBdr>
      <w:divsChild>
        <w:div w:id="1688094511">
          <w:marLeft w:val="0"/>
          <w:marRight w:val="0"/>
          <w:marTop w:val="0"/>
          <w:marBottom w:val="0"/>
          <w:divBdr>
            <w:top w:val="none" w:sz="0" w:space="0" w:color="auto"/>
            <w:left w:val="none" w:sz="0" w:space="0" w:color="auto"/>
            <w:bottom w:val="none" w:sz="0" w:space="0" w:color="auto"/>
            <w:right w:val="none" w:sz="0" w:space="0" w:color="auto"/>
          </w:divBdr>
        </w:div>
      </w:divsChild>
    </w:div>
    <w:div w:id="1712457541">
      <w:bodyDiv w:val="1"/>
      <w:marLeft w:val="0"/>
      <w:marRight w:val="0"/>
      <w:marTop w:val="0"/>
      <w:marBottom w:val="0"/>
      <w:divBdr>
        <w:top w:val="none" w:sz="0" w:space="0" w:color="auto"/>
        <w:left w:val="none" w:sz="0" w:space="0" w:color="auto"/>
        <w:bottom w:val="none" w:sz="0" w:space="0" w:color="auto"/>
        <w:right w:val="none" w:sz="0" w:space="0" w:color="auto"/>
      </w:divBdr>
      <w:divsChild>
        <w:div w:id="834496899">
          <w:marLeft w:val="0"/>
          <w:marRight w:val="0"/>
          <w:marTop w:val="0"/>
          <w:marBottom w:val="0"/>
          <w:divBdr>
            <w:top w:val="none" w:sz="0" w:space="0" w:color="auto"/>
            <w:left w:val="none" w:sz="0" w:space="0" w:color="auto"/>
            <w:bottom w:val="none" w:sz="0" w:space="0" w:color="auto"/>
            <w:right w:val="none" w:sz="0" w:space="0" w:color="auto"/>
          </w:divBdr>
        </w:div>
      </w:divsChild>
    </w:div>
    <w:div w:id="1729188583">
      <w:bodyDiv w:val="1"/>
      <w:marLeft w:val="0"/>
      <w:marRight w:val="0"/>
      <w:marTop w:val="0"/>
      <w:marBottom w:val="0"/>
      <w:divBdr>
        <w:top w:val="none" w:sz="0" w:space="0" w:color="auto"/>
        <w:left w:val="none" w:sz="0" w:space="0" w:color="auto"/>
        <w:bottom w:val="none" w:sz="0" w:space="0" w:color="auto"/>
        <w:right w:val="none" w:sz="0" w:space="0" w:color="auto"/>
      </w:divBdr>
      <w:divsChild>
        <w:div w:id="679699312">
          <w:marLeft w:val="0"/>
          <w:marRight w:val="0"/>
          <w:marTop w:val="0"/>
          <w:marBottom w:val="0"/>
          <w:divBdr>
            <w:top w:val="none" w:sz="0" w:space="0" w:color="auto"/>
            <w:left w:val="none" w:sz="0" w:space="0" w:color="auto"/>
            <w:bottom w:val="none" w:sz="0" w:space="0" w:color="auto"/>
            <w:right w:val="none" w:sz="0" w:space="0" w:color="auto"/>
          </w:divBdr>
        </w:div>
      </w:divsChild>
    </w:div>
    <w:div w:id="1736316390">
      <w:bodyDiv w:val="1"/>
      <w:marLeft w:val="0"/>
      <w:marRight w:val="0"/>
      <w:marTop w:val="0"/>
      <w:marBottom w:val="0"/>
      <w:divBdr>
        <w:top w:val="none" w:sz="0" w:space="0" w:color="auto"/>
        <w:left w:val="none" w:sz="0" w:space="0" w:color="auto"/>
        <w:bottom w:val="none" w:sz="0" w:space="0" w:color="auto"/>
        <w:right w:val="none" w:sz="0" w:space="0" w:color="auto"/>
      </w:divBdr>
      <w:divsChild>
        <w:div w:id="356858596">
          <w:marLeft w:val="0"/>
          <w:marRight w:val="0"/>
          <w:marTop w:val="0"/>
          <w:marBottom w:val="0"/>
          <w:divBdr>
            <w:top w:val="none" w:sz="0" w:space="0" w:color="auto"/>
            <w:left w:val="none" w:sz="0" w:space="0" w:color="auto"/>
            <w:bottom w:val="none" w:sz="0" w:space="0" w:color="auto"/>
            <w:right w:val="none" w:sz="0" w:space="0" w:color="auto"/>
          </w:divBdr>
        </w:div>
      </w:divsChild>
    </w:div>
    <w:div w:id="1751346562">
      <w:bodyDiv w:val="1"/>
      <w:marLeft w:val="0"/>
      <w:marRight w:val="0"/>
      <w:marTop w:val="0"/>
      <w:marBottom w:val="0"/>
      <w:divBdr>
        <w:top w:val="none" w:sz="0" w:space="0" w:color="auto"/>
        <w:left w:val="none" w:sz="0" w:space="0" w:color="auto"/>
        <w:bottom w:val="none" w:sz="0" w:space="0" w:color="auto"/>
        <w:right w:val="none" w:sz="0" w:space="0" w:color="auto"/>
      </w:divBdr>
      <w:divsChild>
        <w:div w:id="1854568966">
          <w:marLeft w:val="0"/>
          <w:marRight w:val="0"/>
          <w:marTop w:val="0"/>
          <w:marBottom w:val="0"/>
          <w:divBdr>
            <w:top w:val="none" w:sz="0" w:space="0" w:color="auto"/>
            <w:left w:val="none" w:sz="0" w:space="0" w:color="auto"/>
            <w:bottom w:val="none" w:sz="0" w:space="0" w:color="auto"/>
            <w:right w:val="none" w:sz="0" w:space="0" w:color="auto"/>
          </w:divBdr>
        </w:div>
      </w:divsChild>
    </w:div>
    <w:div w:id="1761027129">
      <w:bodyDiv w:val="1"/>
      <w:marLeft w:val="0"/>
      <w:marRight w:val="0"/>
      <w:marTop w:val="0"/>
      <w:marBottom w:val="0"/>
      <w:divBdr>
        <w:top w:val="none" w:sz="0" w:space="0" w:color="auto"/>
        <w:left w:val="none" w:sz="0" w:space="0" w:color="auto"/>
        <w:bottom w:val="none" w:sz="0" w:space="0" w:color="auto"/>
        <w:right w:val="none" w:sz="0" w:space="0" w:color="auto"/>
      </w:divBdr>
      <w:divsChild>
        <w:div w:id="52166735">
          <w:marLeft w:val="0"/>
          <w:marRight w:val="0"/>
          <w:marTop w:val="0"/>
          <w:marBottom w:val="0"/>
          <w:divBdr>
            <w:top w:val="none" w:sz="0" w:space="0" w:color="auto"/>
            <w:left w:val="none" w:sz="0" w:space="0" w:color="auto"/>
            <w:bottom w:val="none" w:sz="0" w:space="0" w:color="auto"/>
            <w:right w:val="none" w:sz="0" w:space="0" w:color="auto"/>
          </w:divBdr>
        </w:div>
      </w:divsChild>
    </w:div>
    <w:div w:id="1770814737">
      <w:bodyDiv w:val="1"/>
      <w:marLeft w:val="0"/>
      <w:marRight w:val="0"/>
      <w:marTop w:val="0"/>
      <w:marBottom w:val="0"/>
      <w:divBdr>
        <w:top w:val="none" w:sz="0" w:space="0" w:color="auto"/>
        <w:left w:val="none" w:sz="0" w:space="0" w:color="auto"/>
        <w:bottom w:val="none" w:sz="0" w:space="0" w:color="auto"/>
        <w:right w:val="none" w:sz="0" w:space="0" w:color="auto"/>
      </w:divBdr>
    </w:div>
    <w:div w:id="1799183543">
      <w:bodyDiv w:val="1"/>
      <w:marLeft w:val="0"/>
      <w:marRight w:val="0"/>
      <w:marTop w:val="0"/>
      <w:marBottom w:val="0"/>
      <w:divBdr>
        <w:top w:val="none" w:sz="0" w:space="0" w:color="auto"/>
        <w:left w:val="none" w:sz="0" w:space="0" w:color="auto"/>
        <w:bottom w:val="none" w:sz="0" w:space="0" w:color="auto"/>
        <w:right w:val="none" w:sz="0" w:space="0" w:color="auto"/>
      </w:divBdr>
      <w:divsChild>
        <w:div w:id="408230145">
          <w:marLeft w:val="0"/>
          <w:marRight w:val="0"/>
          <w:marTop w:val="0"/>
          <w:marBottom w:val="0"/>
          <w:divBdr>
            <w:top w:val="none" w:sz="0" w:space="0" w:color="auto"/>
            <w:left w:val="none" w:sz="0" w:space="0" w:color="auto"/>
            <w:bottom w:val="none" w:sz="0" w:space="0" w:color="auto"/>
            <w:right w:val="none" w:sz="0" w:space="0" w:color="auto"/>
          </w:divBdr>
          <w:divsChild>
            <w:div w:id="100884120">
              <w:marLeft w:val="1187"/>
              <w:marRight w:val="0"/>
              <w:marTop w:val="0"/>
              <w:marBottom w:val="0"/>
              <w:divBdr>
                <w:top w:val="none" w:sz="0" w:space="0" w:color="auto"/>
                <w:left w:val="none" w:sz="0" w:space="0" w:color="auto"/>
                <w:bottom w:val="none" w:sz="0" w:space="0" w:color="auto"/>
                <w:right w:val="none" w:sz="0" w:space="0" w:color="auto"/>
              </w:divBdr>
              <w:divsChild>
                <w:div w:id="1704089833">
                  <w:marLeft w:val="0"/>
                  <w:marRight w:val="0"/>
                  <w:marTop w:val="0"/>
                  <w:marBottom w:val="0"/>
                  <w:divBdr>
                    <w:top w:val="none" w:sz="0" w:space="0" w:color="auto"/>
                    <w:left w:val="none" w:sz="0" w:space="0" w:color="auto"/>
                    <w:bottom w:val="none" w:sz="0" w:space="0" w:color="auto"/>
                    <w:right w:val="none" w:sz="0" w:space="0" w:color="auto"/>
                  </w:divBdr>
                  <w:divsChild>
                    <w:div w:id="53241666">
                      <w:marLeft w:val="0"/>
                      <w:marRight w:val="0"/>
                      <w:marTop w:val="0"/>
                      <w:marBottom w:val="0"/>
                      <w:divBdr>
                        <w:top w:val="none" w:sz="0" w:space="0" w:color="auto"/>
                        <w:left w:val="none" w:sz="0" w:space="0" w:color="auto"/>
                        <w:bottom w:val="none" w:sz="0" w:space="0" w:color="auto"/>
                        <w:right w:val="none" w:sz="0" w:space="0" w:color="auto"/>
                      </w:divBdr>
                      <w:divsChild>
                        <w:div w:id="11537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5610">
      <w:bodyDiv w:val="1"/>
      <w:marLeft w:val="0"/>
      <w:marRight w:val="0"/>
      <w:marTop w:val="0"/>
      <w:marBottom w:val="0"/>
      <w:divBdr>
        <w:top w:val="none" w:sz="0" w:space="0" w:color="auto"/>
        <w:left w:val="none" w:sz="0" w:space="0" w:color="auto"/>
        <w:bottom w:val="none" w:sz="0" w:space="0" w:color="auto"/>
        <w:right w:val="none" w:sz="0" w:space="0" w:color="auto"/>
      </w:divBdr>
      <w:divsChild>
        <w:div w:id="815535825">
          <w:marLeft w:val="0"/>
          <w:marRight w:val="0"/>
          <w:marTop w:val="0"/>
          <w:marBottom w:val="0"/>
          <w:divBdr>
            <w:top w:val="none" w:sz="0" w:space="0" w:color="auto"/>
            <w:left w:val="none" w:sz="0" w:space="0" w:color="auto"/>
            <w:bottom w:val="none" w:sz="0" w:space="0" w:color="auto"/>
            <w:right w:val="none" w:sz="0" w:space="0" w:color="auto"/>
          </w:divBdr>
        </w:div>
      </w:divsChild>
    </w:div>
    <w:div w:id="1908150081">
      <w:bodyDiv w:val="1"/>
      <w:marLeft w:val="0"/>
      <w:marRight w:val="0"/>
      <w:marTop w:val="0"/>
      <w:marBottom w:val="0"/>
      <w:divBdr>
        <w:top w:val="none" w:sz="0" w:space="0" w:color="auto"/>
        <w:left w:val="none" w:sz="0" w:space="0" w:color="auto"/>
        <w:bottom w:val="none" w:sz="0" w:space="0" w:color="auto"/>
        <w:right w:val="none" w:sz="0" w:space="0" w:color="auto"/>
      </w:divBdr>
      <w:divsChild>
        <w:div w:id="1828280346">
          <w:marLeft w:val="0"/>
          <w:marRight w:val="0"/>
          <w:marTop w:val="0"/>
          <w:marBottom w:val="0"/>
          <w:divBdr>
            <w:top w:val="none" w:sz="0" w:space="0" w:color="auto"/>
            <w:left w:val="none" w:sz="0" w:space="0" w:color="auto"/>
            <w:bottom w:val="none" w:sz="0" w:space="0" w:color="auto"/>
            <w:right w:val="none" w:sz="0" w:space="0" w:color="auto"/>
          </w:divBdr>
        </w:div>
      </w:divsChild>
    </w:div>
    <w:div w:id="1913810940">
      <w:bodyDiv w:val="1"/>
      <w:marLeft w:val="0"/>
      <w:marRight w:val="0"/>
      <w:marTop w:val="0"/>
      <w:marBottom w:val="0"/>
      <w:divBdr>
        <w:top w:val="none" w:sz="0" w:space="0" w:color="auto"/>
        <w:left w:val="none" w:sz="0" w:space="0" w:color="auto"/>
        <w:bottom w:val="none" w:sz="0" w:space="0" w:color="auto"/>
        <w:right w:val="none" w:sz="0" w:space="0" w:color="auto"/>
      </w:divBdr>
      <w:divsChild>
        <w:div w:id="2124953754">
          <w:marLeft w:val="0"/>
          <w:marRight w:val="0"/>
          <w:marTop w:val="0"/>
          <w:marBottom w:val="0"/>
          <w:divBdr>
            <w:top w:val="none" w:sz="0" w:space="0" w:color="auto"/>
            <w:left w:val="none" w:sz="0" w:space="0" w:color="auto"/>
            <w:bottom w:val="none" w:sz="0" w:space="0" w:color="auto"/>
            <w:right w:val="none" w:sz="0" w:space="0" w:color="auto"/>
          </w:divBdr>
        </w:div>
      </w:divsChild>
    </w:div>
    <w:div w:id="1981617752">
      <w:bodyDiv w:val="1"/>
      <w:marLeft w:val="0"/>
      <w:marRight w:val="0"/>
      <w:marTop w:val="0"/>
      <w:marBottom w:val="0"/>
      <w:divBdr>
        <w:top w:val="none" w:sz="0" w:space="0" w:color="auto"/>
        <w:left w:val="none" w:sz="0" w:space="0" w:color="auto"/>
        <w:bottom w:val="none" w:sz="0" w:space="0" w:color="auto"/>
        <w:right w:val="none" w:sz="0" w:space="0" w:color="auto"/>
      </w:divBdr>
      <w:divsChild>
        <w:div w:id="44567906">
          <w:marLeft w:val="0"/>
          <w:marRight w:val="0"/>
          <w:marTop w:val="0"/>
          <w:marBottom w:val="0"/>
          <w:divBdr>
            <w:top w:val="none" w:sz="0" w:space="0" w:color="auto"/>
            <w:left w:val="none" w:sz="0" w:space="0" w:color="auto"/>
            <w:bottom w:val="none" w:sz="0" w:space="0" w:color="auto"/>
            <w:right w:val="none" w:sz="0" w:space="0" w:color="auto"/>
          </w:divBdr>
        </w:div>
      </w:divsChild>
    </w:div>
    <w:div w:id="2009168651">
      <w:bodyDiv w:val="1"/>
      <w:marLeft w:val="0"/>
      <w:marRight w:val="0"/>
      <w:marTop w:val="0"/>
      <w:marBottom w:val="0"/>
      <w:divBdr>
        <w:top w:val="none" w:sz="0" w:space="0" w:color="auto"/>
        <w:left w:val="none" w:sz="0" w:space="0" w:color="auto"/>
        <w:bottom w:val="none" w:sz="0" w:space="0" w:color="auto"/>
        <w:right w:val="none" w:sz="0" w:space="0" w:color="auto"/>
      </w:divBdr>
      <w:divsChild>
        <w:div w:id="85149974">
          <w:marLeft w:val="0"/>
          <w:marRight w:val="0"/>
          <w:marTop w:val="0"/>
          <w:marBottom w:val="0"/>
          <w:divBdr>
            <w:top w:val="none" w:sz="0" w:space="0" w:color="auto"/>
            <w:left w:val="none" w:sz="0" w:space="0" w:color="auto"/>
            <w:bottom w:val="none" w:sz="0" w:space="0" w:color="auto"/>
            <w:right w:val="none" w:sz="0" w:space="0" w:color="auto"/>
          </w:divBdr>
        </w:div>
      </w:divsChild>
    </w:div>
    <w:div w:id="2071804702">
      <w:bodyDiv w:val="1"/>
      <w:marLeft w:val="0"/>
      <w:marRight w:val="0"/>
      <w:marTop w:val="0"/>
      <w:marBottom w:val="0"/>
      <w:divBdr>
        <w:top w:val="none" w:sz="0" w:space="0" w:color="auto"/>
        <w:left w:val="none" w:sz="0" w:space="0" w:color="auto"/>
        <w:bottom w:val="none" w:sz="0" w:space="0" w:color="auto"/>
        <w:right w:val="none" w:sz="0" w:space="0" w:color="auto"/>
      </w:divBdr>
    </w:div>
    <w:div w:id="2074543319">
      <w:bodyDiv w:val="1"/>
      <w:marLeft w:val="0"/>
      <w:marRight w:val="0"/>
      <w:marTop w:val="0"/>
      <w:marBottom w:val="0"/>
      <w:divBdr>
        <w:top w:val="none" w:sz="0" w:space="0" w:color="auto"/>
        <w:left w:val="none" w:sz="0" w:space="0" w:color="auto"/>
        <w:bottom w:val="none" w:sz="0" w:space="0" w:color="auto"/>
        <w:right w:val="none" w:sz="0" w:space="0" w:color="auto"/>
      </w:divBdr>
      <w:divsChild>
        <w:div w:id="328024469">
          <w:marLeft w:val="0"/>
          <w:marRight w:val="0"/>
          <w:marTop w:val="0"/>
          <w:marBottom w:val="0"/>
          <w:divBdr>
            <w:top w:val="none" w:sz="0" w:space="0" w:color="auto"/>
            <w:left w:val="none" w:sz="0" w:space="0" w:color="auto"/>
            <w:bottom w:val="none" w:sz="0" w:space="0" w:color="auto"/>
            <w:right w:val="none" w:sz="0" w:space="0" w:color="auto"/>
          </w:divBdr>
        </w:div>
      </w:divsChild>
    </w:div>
    <w:div w:id="2141218188">
      <w:bodyDiv w:val="1"/>
      <w:marLeft w:val="0"/>
      <w:marRight w:val="0"/>
      <w:marTop w:val="0"/>
      <w:marBottom w:val="0"/>
      <w:divBdr>
        <w:top w:val="none" w:sz="0" w:space="0" w:color="auto"/>
        <w:left w:val="none" w:sz="0" w:space="0" w:color="auto"/>
        <w:bottom w:val="none" w:sz="0" w:space="0" w:color="auto"/>
        <w:right w:val="none" w:sz="0" w:space="0" w:color="auto"/>
      </w:divBdr>
      <w:divsChild>
        <w:div w:id="1726374449">
          <w:marLeft w:val="0"/>
          <w:marRight w:val="0"/>
          <w:marTop w:val="0"/>
          <w:marBottom w:val="0"/>
          <w:divBdr>
            <w:top w:val="none" w:sz="0" w:space="0" w:color="auto"/>
            <w:left w:val="none" w:sz="0" w:space="0" w:color="auto"/>
            <w:bottom w:val="none" w:sz="0" w:space="0" w:color="auto"/>
            <w:right w:val="none" w:sz="0" w:space="0" w:color="auto"/>
          </w:divBdr>
          <w:divsChild>
            <w:div w:id="792482691">
              <w:marLeft w:val="1187"/>
              <w:marRight w:val="0"/>
              <w:marTop w:val="0"/>
              <w:marBottom w:val="0"/>
              <w:divBdr>
                <w:top w:val="none" w:sz="0" w:space="0" w:color="auto"/>
                <w:left w:val="none" w:sz="0" w:space="0" w:color="auto"/>
                <w:bottom w:val="none" w:sz="0" w:space="0" w:color="auto"/>
                <w:right w:val="none" w:sz="0" w:space="0" w:color="auto"/>
              </w:divBdr>
              <w:divsChild>
                <w:div w:id="1572040940">
                  <w:marLeft w:val="0"/>
                  <w:marRight w:val="0"/>
                  <w:marTop w:val="0"/>
                  <w:marBottom w:val="0"/>
                  <w:divBdr>
                    <w:top w:val="none" w:sz="0" w:space="0" w:color="auto"/>
                    <w:left w:val="none" w:sz="0" w:space="0" w:color="auto"/>
                    <w:bottom w:val="none" w:sz="0" w:space="0" w:color="auto"/>
                    <w:right w:val="none" w:sz="0" w:space="0" w:color="auto"/>
                  </w:divBdr>
                  <w:divsChild>
                    <w:div w:id="1088891726">
                      <w:marLeft w:val="0"/>
                      <w:marRight w:val="0"/>
                      <w:marTop w:val="0"/>
                      <w:marBottom w:val="0"/>
                      <w:divBdr>
                        <w:top w:val="none" w:sz="0" w:space="0" w:color="auto"/>
                        <w:left w:val="none" w:sz="0" w:space="0" w:color="auto"/>
                        <w:bottom w:val="none" w:sz="0" w:space="0" w:color="auto"/>
                        <w:right w:val="none" w:sz="0" w:space="0" w:color="auto"/>
                      </w:divBdr>
                      <w:divsChild>
                        <w:div w:id="525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714</Words>
  <Characters>4070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dc:creator>
  <cp:keywords/>
  <dc:description/>
  <cp:lastModifiedBy>Kiwi</cp:lastModifiedBy>
  <cp:revision>24</cp:revision>
  <dcterms:created xsi:type="dcterms:W3CDTF">2024-02-20T10:05:00Z</dcterms:created>
  <dcterms:modified xsi:type="dcterms:W3CDTF">2024-02-20T18:28:00Z</dcterms:modified>
</cp:coreProperties>
</file>