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730" w:rsidRPr="00063730" w:rsidRDefault="0087698E" w:rsidP="00706B03">
      <w:pPr>
        <w:spacing w:before="100" w:beforeAutospacing="1" w:after="100" w:afterAutospacing="1" w:line="240" w:lineRule="auto"/>
        <w:ind w:left="720"/>
        <w:jc w:val="center"/>
        <w:rPr>
          <w:rFonts w:ascii="Times New Roman" w:hAnsi="Times New Roman" w:cs="Times New Roman"/>
          <w:b/>
          <w:sz w:val="28"/>
          <w:szCs w:val="28"/>
        </w:rPr>
      </w:pPr>
      <w:r w:rsidRPr="004230DA">
        <w:rPr>
          <w:rFonts w:ascii="Times New Roman" w:hAnsi="Times New Roman" w:cs="Times New Roman"/>
          <w:b/>
          <w:sz w:val="28"/>
          <w:szCs w:val="28"/>
        </w:rPr>
        <w:t>BÁO CÁO THỰC NGHIỆM: ỨNG DỤNG PROMPT ENGINEERING TRONG TÁC VỤ HỌC TẬP</w:t>
      </w:r>
    </w:p>
    <w:p w:rsidR="00063730" w:rsidRPr="004230DA" w:rsidRDefault="00063730" w:rsidP="00063730">
      <w:pPr>
        <w:spacing w:before="100" w:beforeAutospacing="1" w:after="100" w:afterAutospacing="1" w:line="240" w:lineRule="auto"/>
        <w:ind w:left="720"/>
        <w:rPr>
          <w:rFonts w:ascii="Times New Roman" w:eastAsia="Times New Roman" w:hAnsi="Times New Roman" w:cs="Times New Roman"/>
          <w:sz w:val="28"/>
          <w:szCs w:val="28"/>
          <w:lang w:val="vi-VN"/>
        </w:rPr>
      </w:pPr>
      <w:r w:rsidRPr="004230DA">
        <w:rPr>
          <w:rFonts w:ascii="Times New Roman" w:eastAsia="Times New Roman" w:hAnsi="Times New Roman" w:cs="Times New Roman"/>
          <w:b/>
          <w:bCs/>
          <w:sz w:val="28"/>
          <w:szCs w:val="28"/>
          <w:lang w:val="vi-VN"/>
        </w:rPr>
        <w:t xml:space="preserve">              </w:t>
      </w:r>
      <w:r w:rsidRPr="00063730">
        <w:rPr>
          <w:rFonts w:ascii="Times New Roman" w:eastAsia="Times New Roman" w:hAnsi="Times New Roman" w:cs="Times New Roman"/>
          <w:b/>
          <w:bCs/>
          <w:sz w:val="28"/>
          <w:szCs w:val="28"/>
        </w:rPr>
        <w:t>Người thực hiện:</w:t>
      </w:r>
      <w:r w:rsidRPr="00063730">
        <w:rPr>
          <w:rFonts w:ascii="Times New Roman" w:eastAsia="Times New Roman" w:hAnsi="Times New Roman" w:cs="Times New Roman"/>
          <w:sz w:val="28"/>
          <w:szCs w:val="28"/>
        </w:rPr>
        <w:t xml:space="preserve"> Nguyễn Phương Mai</w:t>
      </w:r>
      <w:r w:rsidRPr="004230DA">
        <w:rPr>
          <w:rFonts w:ascii="Times New Roman" w:eastAsia="Times New Roman" w:hAnsi="Times New Roman" w:cs="Times New Roman"/>
          <w:sz w:val="28"/>
          <w:szCs w:val="28"/>
          <w:lang w:val="vi-VN"/>
        </w:rPr>
        <w:t xml:space="preserve"> </w:t>
      </w:r>
    </w:p>
    <w:p w:rsidR="00063730" w:rsidRPr="004230DA" w:rsidRDefault="00063730" w:rsidP="000C7A93">
      <w:pPr>
        <w:spacing w:before="100" w:beforeAutospacing="1" w:after="100" w:afterAutospacing="1" w:line="240" w:lineRule="auto"/>
        <w:ind w:left="720"/>
        <w:rPr>
          <w:rFonts w:ascii="Times New Roman" w:eastAsia="Times New Roman" w:hAnsi="Times New Roman" w:cs="Times New Roman"/>
          <w:sz w:val="28"/>
          <w:szCs w:val="28"/>
        </w:rPr>
      </w:pPr>
      <w:r w:rsidRPr="004230DA">
        <w:rPr>
          <w:rFonts w:ascii="Times New Roman" w:eastAsia="Times New Roman" w:hAnsi="Times New Roman" w:cs="Times New Roman"/>
          <w:b/>
          <w:bCs/>
          <w:sz w:val="28"/>
          <w:szCs w:val="28"/>
          <w:lang w:val="vi-VN"/>
        </w:rPr>
        <w:t xml:space="preserve">              </w:t>
      </w:r>
      <w:r w:rsidRPr="00063730">
        <w:rPr>
          <w:rFonts w:ascii="Times New Roman" w:eastAsia="Times New Roman" w:hAnsi="Times New Roman" w:cs="Times New Roman"/>
          <w:b/>
          <w:bCs/>
          <w:sz w:val="28"/>
          <w:szCs w:val="28"/>
        </w:rPr>
        <w:t>Mã số sinh viên:</w:t>
      </w:r>
      <w:r w:rsidRPr="00063730">
        <w:rPr>
          <w:rFonts w:ascii="Times New Roman" w:eastAsia="Times New Roman" w:hAnsi="Times New Roman" w:cs="Times New Roman"/>
          <w:sz w:val="28"/>
          <w:szCs w:val="28"/>
        </w:rPr>
        <w:t xml:space="preserve"> </w:t>
      </w:r>
      <w:r w:rsidRPr="004230DA">
        <w:rPr>
          <w:rFonts w:ascii="Times New Roman" w:eastAsia="Times New Roman" w:hAnsi="Times New Roman" w:cs="Times New Roman"/>
          <w:sz w:val="28"/>
          <w:szCs w:val="28"/>
          <w:lang w:val="vi-VN"/>
        </w:rPr>
        <w:t>25051244</w:t>
      </w:r>
    </w:p>
    <w:p w:rsidR="0087698E" w:rsidRPr="0087698E" w:rsidRDefault="0087698E" w:rsidP="0087698E">
      <w:pPr>
        <w:spacing w:before="100" w:beforeAutospacing="1" w:after="100" w:afterAutospacing="1" w:line="240" w:lineRule="auto"/>
        <w:outlineLvl w:val="1"/>
        <w:rPr>
          <w:rFonts w:ascii="Times New Roman" w:eastAsia="Times New Roman" w:hAnsi="Times New Roman" w:cs="Times New Roman"/>
          <w:b/>
          <w:bCs/>
          <w:sz w:val="28"/>
          <w:szCs w:val="28"/>
        </w:rPr>
      </w:pPr>
      <w:r w:rsidRPr="0087698E">
        <w:rPr>
          <w:rFonts w:ascii="Times New Roman" w:eastAsia="Times New Roman" w:hAnsi="Times New Roman" w:cs="Times New Roman"/>
          <w:b/>
          <w:bCs/>
          <w:sz w:val="28"/>
          <w:szCs w:val="28"/>
        </w:rPr>
        <w:t>I. GIỚI THIỆU VÀ QUY TRÌNH THỰC NGHIỆM</w:t>
      </w:r>
    </w:p>
    <w:p w:rsidR="0087698E" w:rsidRPr="0087698E" w:rsidRDefault="0087698E" w:rsidP="0087698E">
      <w:pPr>
        <w:spacing w:before="100" w:beforeAutospacing="1" w:after="100" w:afterAutospacing="1"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Prompt Engineering</w:t>
      </w:r>
      <w:r w:rsidRPr="0087698E">
        <w:rPr>
          <w:rFonts w:ascii="Times New Roman" w:eastAsia="Times New Roman" w:hAnsi="Times New Roman" w:cs="Times New Roman"/>
          <w:sz w:val="28"/>
          <w:szCs w:val="28"/>
        </w:rPr>
        <w:t xml:space="preserve"> đã trở thành một công cụ quan trọng giúp sinh viên tối ưu hóa năng suất học tập thông qua các mô hình ngôn ngữ lớn (LLMs). Báo cáo này tiến hành thực nghiệm trên </w:t>
      </w:r>
      <w:r w:rsidRPr="0087698E">
        <w:rPr>
          <w:rFonts w:ascii="Times New Roman" w:eastAsia="Times New Roman" w:hAnsi="Times New Roman" w:cs="Times New Roman"/>
          <w:bCs/>
          <w:sz w:val="28"/>
          <w:szCs w:val="28"/>
        </w:rPr>
        <w:t>ChatGPT</w:t>
      </w:r>
      <w:r w:rsidRPr="0087698E">
        <w:rPr>
          <w:rFonts w:ascii="Times New Roman" w:eastAsia="Times New Roman" w:hAnsi="Times New Roman" w:cs="Times New Roman"/>
          <w:b/>
          <w:bCs/>
          <w:sz w:val="28"/>
          <w:szCs w:val="28"/>
        </w:rPr>
        <w:t xml:space="preserve"> </w:t>
      </w:r>
      <w:r w:rsidRPr="0087698E">
        <w:rPr>
          <w:rFonts w:ascii="Times New Roman" w:eastAsia="Times New Roman" w:hAnsi="Times New Roman" w:cs="Times New Roman"/>
          <w:sz w:val="28"/>
          <w:szCs w:val="28"/>
        </w:rPr>
        <w:t>nhằm khảo sát, so sánh và đánh giá hiệu quả của 3 cấp độ prompt (Cơ bản, Cải tiến, Nâng cao) đối với 3 tác vụ học tập phổ biến.</w:t>
      </w:r>
    </w:p>
    <w:p w:rsidR="0087698E" w:rsidRPr="0087698E" w:rsidRDefault="0087698E" w:rsidP="0087698E">
      <w:pPr>
        <w:spacing w:before="100" w:beforeAutospacing="1" w:after="100" w:afterAutospacing="1" w:line="240" w:lineRule="auto"/>
        <w:outlineLvl w:val="1"/>
        <w:rPr>
          <w:rFonts w:ascii="Times New Roman" w:eastAsia="Times New Roman" w:hAnsi="Times New Roman" w:cs="Times New Roman"/>
          <w:b/>
          <w:bCs/>
          <w:sz w:val="28"/>
          <w:szCs w:val="28"/>
        </w:rPr>
      </w:pPr>
      <w:r w:rsidRPr="0087698E">
        <w:rPr>
          <w:rFonts w:ascii="Times New Roman" w:eastAsia="Times New Roman" w:hAnsi="Times New Roman" w:cs="Times New Roman"/>
          <w:b/>
          <w:bCs/>
          <w:sz w:val="28"/>
          <w:szCs w:val="28"/>
        </w:rPr>
        <w:t xml:space="preserve">II. THIẾT KẾ PROMPT THEO </w:t>
      </w:r>
      <w:bookmarkStart w:id="0" w:name="_GoBack"/>
      <w:bookmarkEnd w:id="0"/>
      <w:r w:rsidRPr="0087698E">
        <w:rPr>
          <w:rFonts w:ascii="Times New Roman" w:eastAsia="Times New Roman" w:hAnsi="Times New Roman" w:cs="Times New Roman"/>
          <w:b/>
          <w:bCs/>
          <w:sz w:val="28"/>
          <w:szCs w:val="28"/>
        </w:rPr>
        <w:t>3 CẤP ĐỘ CHO CÁC TÁC VỤ HỌC TẬP</w:t>
      </w:r>
    </w:p>
    <w:p w:rsidR="0087698E" w:rsidRPr="0087698E" w:rsidRDefault="0087698E" w:rsidP="00706B03">
      <w:pPr>
        <w:spacing w:before="100" w:beforeAutospacing="1" w:after="100" w:afterAutospacing="1" w:line="240" w:lineRule="auto"/>
        <w:outlineLvl w:val="2"/>
        <w:rPr>
          <w:rFonts w:ascii="Times New Roman" w:eastAsia="Times New Roman" w:hAnsi="Times New Roman" w:cs="Times New Roman"/>
          <w:b/>
          <w:bCs/>
          <w:sz w:val="28"/>
          <w:szCs w:val="28"/>
        </w:rPr>
      </w:pPr>
      <w:r w:rsidRPr="0087698E">
        <w:rPr>
          <w:rFonts w:ascii="Times New Roman" w:eastAsia="Times New Roman" w:hAnsi="Times New Roman" w:cs="Times New Roman"/>
          <w:b/>
          <w:bCs/>
          <w:sz w:val="28"/>
          <w:szCs w:val="28"/>
        </w:rPr>
        <w:t>Tác vụ 1: Tóm tắt tài liệu học thuật (Khảo sát dòng vốn FDI)</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Tài liệu gốc sử dụng:</w:t>
      </w:r>
      <w:r w:rsidRPr="0087698E">
        <w:rPr>
          <w:rFonts w:ascii="Times New Roman" w:eastAsia="Times New Roman" w:hAnsi="Times New Roman" w:cs="Times New Roman"/>
          <w:sz w:val="28"/>
          <w:szCs w:val="28"/>
        </w:rPr>
        <w:t xml:space="preserve"> Chương 4 thuộc Báo cáo Triển vọng Kinh tế Thế giới của IMF (2023) về </w:t>
      </w:r>
      <w:r w:rsidRPr="0087698E">
        <w:rPr>
          <w:rFonts w:ascii="Times New Roman" w:eastAsia="Times New Roman" w:hAnsi="Times New Roman" w:cs="Times New Roman"/>
          <w:i/>
          <w:iCs/>
          <w:sz w:val="28"/>
          <w:szCs w:val="28"/>
        </w:rPr>
        <w:t>"Geoeconomic Fragmentation and Foreign Direct Investment"</w:t>
      </w:r>
      <w:r w:rsidRPr="0087698E">
        <w:rPr>
          <w:rFonts w:ascii="Times New Roman" w:eastAsia="Times New Roman" w:hAnsi="Times New Roman" w:cs="Times New Roman"/>
          <w:sz w:val="28"/>
          <w:szCs w:val="28"/>
        </w:rPr>
        <w:t>.</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Prompt Cơ bản:</w:t>
      </w:r>
      <w:r w:rsidR="00706B03" w:rsidRPr="004230DA">
        <w:rPr>
          <w:rFonts w:ascii="Times New Roman" w:eastAsia="Times New Roman" w:hAnsi="Times New Roman" w:cs="Times New Roman"/>
          <w:b/>
          <w:bCs/>
          <w:sz w:val="28"/>
          <w:szCs w:val="28"/>
          <w:lang w:val="vi-VN"/>
        </w:rPr>
        <w:t xml:space="preserve"> </w:t>
      </w:r>
      <w:r w:rsidRPr="0087698E">
        <w:rPr>
          <w:rFonts w:ascii="Times New Roman" w:eastAsia="Times New Roman" w:hAnsi="Times New Roman" w:cs="Times New Roman"/>
          <w:sz w:val="28"/>
          <w:szCs w:val="28"/>
        </w:rPr>
        <w:t>"Tóm tắt giúp mình chương 4 báo cáo World Economic Outlook 2023 của IMF."</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Prompt Cải tiến:</w:t>
      </w:r>
      <w:r w:rsidR="00706B03" w:rsidRPr="004230DA">
        <w:rPr>
          <w:rFonts w:ascii="Times New Roman" w:eastAsia="Times New Roman" w:hAnsi="Times New Roman" w:cs="Times New Roman"/>
          <w:sz w:val="28"/>
          <w:szCs w:val="28"/>
          <w:lang w:val="vi-VN"/>
        </w:rPr>
        <w:t xml:space="preserve"> </w:t>
      </w:r>
      <w:r w:rsidRPr="0087698E">
        <w:rPr>
          <w:rFonts w:ascii="Times New Roman" w:eastAsia="Times New Roman" w:hAnsi="Times New Roman" w:cs="Times New Roman"/>
          <w:sz w:val="28"/>
          <w:szCs w:val="28"/>
        </w:rPr>
        <w:t>"Hãy tóm tắt Chương 4 của báo cáo IMF World Economic Outlook 2023 về Phân rã địa kinh tế và FDI. Yêu cầu: Chia làm 3 phần: Bối cảnh, Tác động cốt lõi đến các nước đang phát triển, và Khuyến nghị chính sách. Viết dưới dạng các đầu dòng súc tích."</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Prompt Nâng cao:</w:t>
      </w:r>
      <w:r w:rsidRPr="0087698E">
        <w:rPr>
          <w:rFonts w:ascii="Times New Roman" w:eastAsia="Times New Roman" w:hAnsi="Times New Roman" w:cs="Times New Roman"/>
          <w:sz w:val="28"/>
          <w:szCs w:val="28"/>
        </w:rPr>
        <w:t>"Bạn là một chuyên gia nghiên cứu kinh tế quốc tế cấp cao. Hãy đọc và phân tích Chương 4 của báo cáo IMF WEO (2023) về 'Geoeconomic Fragmentation and Foreign Direct Investment'. Hãy thực hiện tóm tắt học thuật nghiêm ngặt theo cấu trúc sau:</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sz w:val="28"/>
          <w:szCs w:val="28"/>
          <w:lang w:val="vi-VN"/>
        </w:rPr>
        <w:t>1.</w:t>
      </w:r>
      <w:r w:rsidRPr="0087698E">
        <w:rPr>
          <w:rFonts w:ascii="Times New Roman" w:eastAsia="Times New Roman" w:hAnsi="Times New Roman" w:cs="Times New Roman"/>
          <w:sz w:val="28"/>
          <w:szCs w:val="28"/>
        </w:rPr>
        <w:t>THÔNG ĐIỆP CỐT LÕI (Tối đa 3 câu).</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sz w:val="28"/>
          <w:szCs w:val="28"/>
          <w:lang w:val="vi-VN"/>
        </w:rPr>
        <w:t>2.</w:t>
      </w:r>
      <w:r w:rsidRPr="0087698E">
        <w:rPr>
          <w:rFonts w:ascii="Times New Roman" w:eastAsia="Times New Roman" w:hAnsi="Times New Roman" w:cs="Times New Roman"/>
          <w:sz w:val="28"/>
          <w:szCs w:val="28"/>
        </w:rPr>
        <w:t>PHƯƠNG PHÁP NGHIÊN CỨU (Nêu rõ mô hình toán học hoặc kịch bản giả lập mà IMF đã dùng).</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sz w:val="28"/>
          <w:szCs w:val="28"/>
          <w:lang w:val="vi-VN"/>
        </w:rPr>
        <w:t>3.</w:t>
      </w:r>
      <w:r w:rsidRPr="0087698E">
        <w:rPr>
          <w:rFonts w:ascii="Times New Roman" w:eastAsia="Times New Roman" w:hAnsi="Times New Roman" w:cs="Times New Roman"/>
          <w:sz w:val="28"/>
          <w:szCs w:val="28"/>
        </w:rPr>
        <w:t>SỐ LIỆU ĐỊNH LƯỢNG CHÌA KHÓA (Trích dẫn chính xác các tỷ lệ % tổn thất GDP hoặc dịch chuyển dòng vốn). Yêu cầu giọng văn khách quan, học thuật, không dùng từ ngữ sáo rỗng."</w:t>
      </w:r>
    </w:p>
    <w:p w:rsidR="0087698E" w:rsidRPr="0087698E" w:rsidRDefault="0087698E" w:rsidP="00706B03">
      <w:pPr>
        <w:spacing w:before="100" w:beforeAutospacing="1" w:after="100" w:afterAutospacing="1" w:line="240" w:lineRule="auto"/>
        <w:outlineLvl w:val="2"/>
        <w:rPr>
          <w:rFonts w:ascii="Times New Roman" w:eastAsia="Times New Roman" w:hAnsi="Times New Roman" w:cs="Times New Roman"/>
          <w:b/>
          <w:bCs/>
          <w:sz w:val="28"/>
          <w:szCs w:val="28"/>
          <w:lang w:val="vi-VN"/>
        </w:rPr>
      </w:pPr>
      <w:r w:rsidRPr="0087698E">
        <w:rPr>
          <w:rFonts w:ascii="Times New Roman" w:eastAsia="Times New Roman" w:hAnsi="Times New Roman" w:cs="Times New Roman"/>
          <w:b/>
          <w:bCs/>
          <w:sz w:val="28"/>
          <w:szCs w:val="28"/>
        </w:rPr>
        <w:t>Tác vụ 2: Giải thích một khái niệm phức tạp (Học thuyết Heckscher - Ohlin)</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Khái niệm sử dụng:</w:t>
      </w:r>
      <w:r w:rsidRPr="0087698E">
        <w:rPr>
          <w:rFonts w:ascii="Times New Roman" w:eastAsia="Times New Roman" w:hAnsi="Times New Roman" w:cs="Times New Roman"/>
          <w:sz w:val="28"/>
          <w:szCs w:val="28"/>
        </w:rPr>
        <w:t xml:space="preserve"> Học thuyết tỷ lệ yếu tố sản xuất (Heckscher-Ohlin Model) trong thương mại quốc tế.</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Prompt Cơ bản:</w:t>
      </w:r>
      <w:r w:rsidRPr="0087698E">
        <w:rPr>
          <w:rFonts w:ascii="Times New Roman" w:eastAsia="Times New Roman" w:hAnsi="Times New Roman" w:cs="Times New Roman"/>
          <w:sz w:val="28"/>
          <w:szCs w:val="28"/>
        </w:rPr>
        <w:t>"Giải thích định lý Heckscher-Ohlin là gì."</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lastRenderedPageBreak/>
        <w:t>Prompt Cải tiến:</w:t>
      </w:r>
      <w:r w:rsidRPr="0087698E">
        <w:rPr>
          <w:rFonts w:ascii="Times New Roman" w:eastAsia="Times New Roman" w:hAnsi="Times New Roman" w:cs="Times New Roman"/>
          <w:sz w:val="28"/>
          <w:szCs w:val="28"/>
        </w:rPr>
        <w:t>"Hãy giải thích Học thuyết Heckscher-Ohlin (H-O) trong Kinh tế quốc tế. Giải thích rõ các giả định ban đầu, nội dung định lý và cho một ví dụ minh họa thực tế giữa một nước giàu lao động và một nước giàu tư bản."</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 xml:space="preserve">Prompt Nâng cao </w:t>
      </w:r>
      <w:r w:rsidR="00706B03" w:rsidRPr="004230DA">
        <w:rPr>
          <w:rFonts w:ascii="Times New Roman" w:eastAsia="Times New Roman" w:hAnsi="Times New Roman" w:cs="Times New Roman"/>
          <w:b/>
          <w:bCs/>
          <w:sz w:val="28"/>
          <w:szCs w:val="28"/>
          <w:lang w:val="vi-VN"/>
        </w:rPr>
        <w:t>:</w:t>
      </w:r>
      <w:r w:rsidRPr="0087698E">
        <w:rPr>
          <w:rFonts w:ascii="Times New Roman" w:eastAsia="Times New Roman" w:hAnsi="Times New Roman" w:cs="Times New Roman"/>
          <w:sz w:val="28"/>
          <w:szCs w:val="28"/>
        </w:rPr>
        <w:t>"Bạn là một Giáo sư Kinh tế quốc tế có khả năng sư phạm xuất sắc. Hãy giải thích 'Học thuyết Heckscher-Ohlin (H-O)' cho một sinh viên năm nhất bằng phương pháp tư duy từng bước (Chain-of-Thought): Bước 1: Đưa ra một ẩn dụ/ví dụ thực tế cực kỳ dễ hiểu ở đời thực để hình dung về sự khác biệt nguồn lực. Bước 2: Đi sâu vào logic của mô hình 2x2x2 (2 quốc gia, 2 hàng hóa, 2 yếu tố sản xuất). Giải thích vì sao quốc gia giàu lao động lại có lợi thế so sánh ở mặt hàng thâm dụng lao động. Bước 3: Chỉ ra hạn chế hoặc nghịch lý thực tế của mô hình này khi áp dụng vào thế giới thực (như Nghịch lý Leontief)."</w:t>
      </w:r>
    </w:p>
    <w:p w:rsidR="0087698E" w:rsidRPr="0087698E" w:rsidRDefault="0087698E" w:rsidP="00706B03">
      <w:pPr>
        <w:spacing w:before="100" w:beforeAutospacing="1" w:after="100" w:afterAutospacing="1" w:line="240" w:lineRule="auto"/>
        <w:outlineLvl w:val="2"/>
        <w:rPr>
          <w:rFonts w:ascii="Times New Roman" w:eastAsia="Times New Roman" w:hAnsi="Times New Roman" w:cs="Times New Roman"/>
          <w:b/>
          <w:bCs/>
          <w:sz w:val="28"/>
          <w:szCs w:val="28"/>
        </w:rPr>
      </w:pPr>
      <w:r w:rsidRPr="0087698E">
        <w:rPr>
          <w:rFonts w:ascii="Times New Roman" w:eastAsia="Times New Roman" w:hAnsi="Times New Roman" w:cs="Times New Roman"/>
          <w:b/>
          <w:bCs/>
          <w:sz w:val="28"/>
          <w:szCs w:val="28"/>
        </w:rPr>
        <w:t>Tác vụ 3: Tạo bộ câu hỏi ôn tập (Chủ đề: Rào cản phi thuế quan - NTBs)</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Chủ đề sử dụng:</w:t>
      </w:r>
      <w:r w:rsidRPr="0087698E">
        <w:rPr>
          <w:rFonts w:ascii="Times New Roman" w:eastAsia="Times New Roman" w:hAnsi="Times New Roman" w:cs="Times New Roman"/>
          <w:sz w:val="28"/>
          <w:szCs w:val="28"/>
        </w:rPr>
        <w:t xml:space="preserve"> Các biện pháp phi thuế quan (Non-Tariff Barriers) và cơ chế CBAM của EU.</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Prompt Cơ bản:</w:t>
      </w:r>
      <w:r w:rsidRPr="0087698E">
        <w:rPr>
          <w:rFonts w:ascii="Times New Roman" w:eastAsia="Times New Roman" w:hAnsi="Times New Roman" w:cs="Times New Roman"/>
          <w:sz w:val="28"/>
          <w:szCs w:val="28"/>
        </w:rPr>
        <w:t>"Tạo câu hỏi trắc nghiệm về rào cản phi thuế quan."</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Prompt Cải tiến:</w:t>
      </w:r>
      <w:r w:rsidRPr="0087698E">
        <w:rPr>
          <w:rFonts w:ascii="Times New Roman" w:eastAsia="Times New Roman" w:hAnsi="Times New Roman" w:cs="Times New Roman"/>
          <w:sz w:val="28"/>
          <w:szCs w:val="28"/>
        </w:rPr>
        <w:t>"Hãy tạo 5 câu hỏi trắc nghiệm (có 4 đáp án A, B, C, D) và đáp án giải thích về chủ đề Rào cản phi thuế quan (NTBs) và cơ chế điều chỉnh biên giới carbon (CBAM) của EU. Đảm bảo câu hỏi có độ khó phù hợp với sinh viên đại học."</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Prompt Nâng cao:</w:t>
      </w:r>
      <w:r w:rsidRPr="0087698E">
        <w:rPr>
          <w:rFonts w:ascii="Times New Roman" w:eastAsia="Times New Roman" w:hAnsi="Times New Roman" w:cs="Times New Roman"/>
          <w:sz w:val="28"/>
          <w:szCs w:val="28"/>
        </w:rPr>
        <w:t>"Bạn là</w:t>
      </w:r>
      <w:r w:rsidR="00706B03" w:rsidRPr="004230DA">
        <w:rPr>
          <w:rFonts w:ascii="Times New Roman" w:eastAsia="Times New Roman" w:hAnsi="Times New Roman" w:cs="Times New Roman"/>
          <w:sz w:val="28"/>
          <w:szCs w:val="28"/>
        </w:rPr>
        <w:t xml:space="preserve"> </w:t>
      </w:r>
      <w:r w:rsidR="00706B03" w:rsidRPr="004230DA">
        <w:rPr>
          <w:rFonts w:ascii="Times New Roman" w:eastAsia="Times New Roman" w:hAnsi="Times New Roman" w:cs="Times New Roman"/>
          <w:sz w:val="28"/>
          <w:szCs w:val="28"/>
          <w:lang w:val="vi-VN"/>
        </w:rPr>
        <w:t>giảng viên đại học</w:t>
      </w:r>
      <w:r w:rsidRPr="0087698E">
        <w:rPr>
          <w:rFonts w:ascii="Times New Roman" w:eastAsia="Times New Roman" w:hAnsi="Times New Roman" w:cs="Times New Roman"/>
          <w:sz w:val="28"/>
          <w:szCs w:val="28"/>
        </w:rPr>
        <w:t xml:space="preserve">. Hãy thiết kế bộ 3 câu hỏi ôn tập về Rào cản phi thuế quan (NTBs) và cơ chế CBAM của EU theo các cấp độ nhận thức của Thang đo Bloom: 1 câu Thông hiểu, 1 câu Vận dụng thấp, 1 câu Phân tích nâng cao. Định dạng đầu ra phải tuân thủ ví dụ mẫu sau đây: [CẤP ĐỘ]: ... [CÂU HỎI]: ... [ĐÁP ÁN &amp; GIẢI THÍCH CHI TIẾT]: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442"/>
        <w:gridCol w:w="3713"/>
        <w:gridCol w:w="1214"/>
        <w:gridCol w:w="1735"/>
      </w:tblGrid>
      <w:tr w:rsidR="0087698E" w:rsidRPr="0087698E" w:rsidTr="0087698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Tác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Cấp độ Prompt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Đặc điểm kết quả đầu ra (Dữ liệu thật từ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Thời gian phản hồi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Đánh giá chất lượng (Thang điểm 1-10)</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Tác vụ 1: Tóm tắt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Đầu ra chung chung, mang tính định tính, không có số liệu cụ thể của IMF.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~2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4/10</w:t>
            </w:r>
            <w:r w:rsidRPr="0087698E">
              <w:rPr>
                <w:rFonts w:ascii="Times New Roman" w:eastAsia="Times New Roman" w:hAnsi="Times New Roman" w:cs="Times New Roman"/>
                <w:sz w:val="28"/>
                <w:szCs w:val="28"/>
              </w:rPr>
              <w:t xml:space="preserve"> (Quá sơ sài)</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Cải tiến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Đã phân tách cấu trúc, dễ đọc hơn, nhưng bỏ sót phương pháp luận kinh tế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~3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7/10</w:t>
            </w:r>
            <w:r w:rsidRPr="0087698E">
              <w:rPr>
                <w:rFonts w:ascii="Times New Roman" w:eastAsia="Times New Roman" w:hAnsi="Times New Roman" w:cs="Times New Roman"/>
                <w:sz w:val="28"/>
                <w:szCs w:val="28"/>
              </w:rPr>
              <w:t xml:space="preserve"> (Đạt yêu cầu cơ bản)</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Nâng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Xuất sắc. Trích dẫn đúng kịch bản giả lập của IMF, nêu rõ số liệu tổn thất GDP toàn cầu (lên đến 2% hoặc 7% tùy kịch bản phân rã).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~4.5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9.5/10</w:t>
            </w:r>
            <w:r w:rsidRPr="0087698E">
              <w:rPr>
                <w:rFonts w:ascii="Times New Roman" w:eastAsia="Times New Roman" w:hAnsi="Times New Roman" w:cs="Times New Roman"/>
                <w:sz w:val="28"/>
                <w:szCs w:val="28"/>
              </w:rPr>
              <w:t xml:space="preserve"> (Chuẩn học thuật)</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Tác vụ 2: Giải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Định nghĩa thuần lý thuyết, khô khan, chứa nhiều thuật ngữ khó hiểu, không có ví dụ.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~1.5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5/10</w:t>
            </w:r>
            <w:r w:rsidRPr="0087698E">
              <w:rPr>
                <w:rFonts w:ascii="Times New Roman" w:eastAsia="Times New Roman" w:hAnsi="Times New Roman" w:cs="Times New Roman"/>
                <w:sz w:val="28"/>
                <w:szCs w:val="28"/>
              </w:rPr>
              <w:t xml:space="preserve"> (Khó tiếp thu)</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Cải tiến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Có ví dụ (thường lấy ví dụ Việt Nam - dệt may, Mỹ - máy bay) nhưng giải thích bước trung gian chưa mượt mà.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~3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7.5/10</w:t>
            </w:r>
            <w:r w:rsidRPr="0087698E">
              <w:rPr>
                <w:rFonts w:ascii="Times New Roman" w:eastAsia="Times New Roman" w:hAnsi="Times New Roman" w:cs="Times New Roman"/>
                <w:sz w:val="28"/>
                <w:szCs w:val="28"/>
              </w:rPr>
              <w:t xml:space="preserve"> (Khá tốt)</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Nâng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 xml:space="preserve">Cực kỳ trực quan. Sử dụng ẩn dụ xuất sắc; giải thích logic từng bước lý do dịch chuyển dòng thương mại; lồng ghép thành công </w:t>
            </w:r>
            <w:r w:rsidRPr="0087698E">
              <w:rPr>
                <w:rFonts w:ascii="Times New Roman" w:eastAsia="Times New Roman" w:hAnsi="Times New Roman" w:cs="Times New Roman"/>
                <w:sz w:val="28"/>
                <w:szCs w:val="28"/>
              </w:rPr>
              <w:lastRenderedPageBreak/>
              <w:t>Nghịch lý Leontief để mở rộng tư duy.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lastRenderedPageBreak/>
              <w:t>~5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10/10</w:t>
            </w:r>
            <w:r w:rsidRPr="0087698E">
              <w:rPr>
                <w:rFonts w:ascii="Times New Roman" w:eastAsia="Times New Roman" w:hAnsi="Times New Roman" w:cs="Times New Roman"/>
                <w:sz w:val="28"/>
                <w:szCs w:val="28"/>
              </w:rPr>
              <w:t xml:space="preserve"> (Tuyệt vời)</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lastRenderedPageBreak/>
              <w:t>Tác vụ 3: Đề thi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Câu hỏi quá dễ, mang tính chất học vẹt định nghĩa, đáp án đôi khi bị lỗi lặp từ.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~2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3/10</w:t>
            </w:r>
            <w:r w:rsidRPr="0087698E">
              <w:rPr>
                <w:rFonts w:ascii="Times New Roman" w:eastAsia="Times New Roman" w:hAnsi="Times New Roman" w:cs="Times New Roman"/>
                <w:sz w:val="28"/>
                <w:szCs w:val="28"/>
              </w:rPr>
              <w:t xml:space="preserve"> (Không dùng được)</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Cải tiến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Định dạng rõ ràng, câu hỏi bao quát được CBAM nhưng các phương án nhiễu (distractors) còn lộ liễu, dễ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~3.5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7/10</w:t>
            </w:r>
            <w:r w:rsidRPr="0087698E">
              <w:rPr>
                <w:rFonts w:ascii="Times New Roman" w:eastAsia="Times New Roman" w:hAnsi="Times New Roman" w:cs="Times New Roman"/>
                <w:sz w:val="28"/>
                <w:szCs w:val="28"/>
              </w:rPr>
              <w:t xml:space="preserve"> (Dùng để ôn tập nhanh)</w:t>
            </w:r>
          </w:p>
        </w:tc>
      </w:tr>
      <w:tr w:rsidR="0087698E" w:rsidRPr="0087698E" w:rsidTr="008769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Nâng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Câu hỏi tình huống rất sâu, phân tách rõ ràng mức độ tư duy của sinh viên, đáp án phân tích kỹ rủi ro của doanh nghiệp xuất khẩu dưới tác động của CBAM.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~5.5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7698E" w:rsidRPr="0087698E" w:rsidRDefault="0087698E" w:rsidP="0087698E">
            <w:pPr>
              <w:spacing w:after="480"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9.5/10</w:t>
            </w:r>
            <w:r w:rsidRPr="0087698E">
              <w:rPr>
                <w:rFonts w:ascii="Times New Roman" w:eastAsia="Times New Roman" w:hAnsi="Times New Roman" w:cs="Times New Roman"/>
                <w:sz w:val="28"/>
                <w:szCs w:val="28"/>
              </w:rPr>
              <w:t xml:space="preserve"> (Chuẩn đề thi đại học)</w:t>
            </w:r>
          </w:p>
        </w:tc>
      </w:tr>
    </w:tbl>
    <w:p w:rsidR="0087698E" w:rsidRPr="0087698E" w:rsidRDefault="0087698E" w:rsidP="0087698E">
      <w:pPr>
        <w:spacing w:before="100" w:beforeAutospacing="1" w:after="100" w:afterAutospacing="1" w:line="240" w:lineRule="auto"/>
        <w:outlineLvl w:val="1"/>
        <w:rPr>
          <w:rFonts w:ascii="Times New Roman" w:eastAsia="Times New Roman" w:hAnsi="Times New Roman" w:cs="Times New Roman"/>
          <w:b/>
          <w:bCs/>
          <w:sz w:val="28"/>
          <w:szCs w:val="28"/>
        </w:rPr>
      </w:pPr>
      <w:r w:rsidRPr="0087698E">
        <w:rPr>
          <w:rFonts w:ascii="Times New Roman" w:eastAsia="Times New Roman" w:hAnsi="Times New Roman" w:cs="Times New Roman"/>
          <w:b/>
          <w:bCs/>
          <w:sz w:val="28"/>
          <w:szCs w:val="28"/>
        </w:rPr>
        <w:t>IV. PHÂN TÍCH LÝ DO HIỆU QUẢ CỦA PROMPT ENGINEERING</w:t>
      </w:r>
    </w:p>
    <w:p w:rsidR="0087698E" w:rsidRPr="0087698E" w:rsidRDefault="0087698E" w:rsidP="0087698E">
      <w:pPr>
        <w:spacing w:before="100" w:beforeAutospacing="1" w:after="100" w:afterAutospacing="1"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sz w:val="28"/>
          <w:szCs w:val="28"/>
        </w:rPr>
        <w:t>Thông qua kết quả thực nghiệm, sự chênh lệch chất lượng giữa Prompt Cơ bản và Prompt Nâng cao đến từ các nguyên nhân kỹ thuật sau:</w:t>
      </w:r>
    </w:p>
    <w:p w:rsidR="0087698E" w:rsidRPr="0087698E" w:rsidRDefault="0087698E" w:rsidP="0087698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Sự mơ hồ vs. Tính cụ thể (Context &amp; Constraints):</w:t>
      </w:r>
      <w:r w:rsidRPr="0087698E">
        <w:rPr>
          <w:rFonts w:ascii="Times New Roman" w:eastAsia="Times New Roman" w:hAnsi="Times New Roman" w:cs="Times New Roman"/>
          <w:sz w:val="28"/>
          <w:szCs w:val="28"/>
        </w:rPr>
        <w:t xml:space="preserve"> Prompt cơ bản để lại quá nhiều "khoảng trống bừa bãi" cho AI tự suy diễn, dẫn đến hiện tượng AI </w:t>
      </w:r>
      <w:r w:rsidRPr="0087698E">
        <w:rPr>
          <w:rFonts w:ascii="Times New Roman" w:eastAsia="Times New Roman" w:hAnsi="Times New Roman" w:cs="Times New Roman"/>
          <w:sz w:val="28"/>
          <w:szCs w:val="28"/>
        </w:rPr>
        <w:lastRenderedPageBreak/>
        <w:t>đưa ra câu trả lời trung dung, nông cạn. Prompt nâng cao giới hạn chặt chẽ về cấu trúc (Output format) và nội dung cần tập trung, buộc AI phải truy xuất các tầng dữ liệu sâu và chính xác hơn.</w:t>
      </w:r>
    </w:p>
    <w:p w:rsidR="0087698E" w:rsidRPr="0087698E" w:rsidRDefault="0087698E" w:rsidP="0087698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Kỹ thuật Role Prompting:</w:t>
      </w:r>
      <w:r w:rsidRPr="0087698E">
        <w:rPr>
          <w:rFonts w:ascii="Times New Roman" w:eastAsia="Times New Roman" w:hAnsi="Times New Roman" w:cs="Times New Roman"/>
          <w:sz w:val="28"/>
          <w:szCs w:val="28"/>
        </w:rPr>
        <w:t xml:space="preserve"> Khi được gán vai trò ("Chuyên gia kinh tế quốc tế", "Giáo sư sư phạm"), AI sẽ kích hoạt các phân vùng ngôn ngữ tương ứng trong mạng thần kinh nhân tạo của nó. Giọng văn sẽ tự động chuyển từ giao tiếp thông thường sang văn phong học thuật, chuyên nghiệp.</w:t>
      </w:r>
    </w:p>
    <w:p w:rsidR="0087698E" w:rsidRPr="0087698E" w:rsidRDefault="0087698E" w:rsidP="0087698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Kỹ thuật Chain-of-Thought (Tư duy từng bước):</w:t>
      </w:r>
      <w:r w:rsidRPr="0087698E">
        <w:rPr>
          <w:rFonts w:ascii="Times New Roman" w:eastAsia="Times New Roman" w:hAnsi="Times New Roman" w:cs="Times New Roman"/>
          <w:sz w:val="28"/>
          <w:szCs w:val="28"/>
        </w:rPr>
        <w:t xml:space="preserve"> Yêu cầu AI giải thích theo các bước (Bước 1, Bước 2...) giúp mô hình phân bổ tài nguyên tính toán hợp lý hơn qua từng mã từ (token), tránh được việc nhảy ngay đến kết luận làm bỏ sót các logic kinh tế vĩ mô trung gian.</w:t>
      </w:r>
    </w:p>
    <w:p w:rsidR="0087698E" w:rsidRPr="0087698E" w:rsidRDefault="0087698E" w:rsidP="0087698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87698E">
        <w:rPr>
          <w:rFonts w:ascii="Times New Roman" w:eastAsia="Times New Roman" w:hAnsi="Times New Roman" w:cs="Times New Roman"/>
          <w:b/>
          <w:bCs/>
          <w:sz w:val="28"/>
          <w:szCs w:val="28"/>
        </w:rPr>
        <w:t>Kỹ thuật Few-Shot Learning (Cung cấp ví dụ mẫu):</w:t>
      </w:r>
      <w:r w:rsidRPr="0087698E">
        <w:rPr>
          <w:rFonts w:ascii="Times New Roman" w:eastAsia="Times New Roman" w:hAnsi="Times New Roman" w:cs="Times New Roman"/>
          <w:sz w:val="28"/>
          <w:szCs w:val="28"/>
        </w:rPr>
        <w:t xml:space="preserve"> Việc đưa khuôn mẫu cấu trúc câu hỏi giúp AI hiểu chính xác mong muốn của người dùng về mặt định dạng, loại bỏ hoàn toàn các phần text rác thừa thãi.</w:t>
      </w:r>
    </w:p>
    <w:p w:rsidR="0087698E" w:rsidRPr="0087698E" w:rsidRDefault="0087698E" w:rsidP="00706B03">
      <w:pPr>
        <w:spacing w:before="100" w:beforeAutospacing="1" w:after="100" w:afterAutospacing="1" w:line="240" w:lineRule="auto"/>
        <w:outlineLvl w:val="1"/>
        <w:rPr>
          <w:rFonts w:ascii="Times New Roman" w:eastAsia="Times New Roman" w:hAnsi="Times New Roman" w:cs="Times New Roman"/>
          <w:b/>
          <w:bCs/>
          <w:sz w:val="28"/>
          <w:szCs w:val="28"/>
        </w:rPr>
      </w:pPr>
      <w:r w:rsidRPr="0087698E">
        <w:rPr>
          <w:rFonts w:ascii="Times New Roman" w:eastAsia="Times New Roman" w:hAnsi="Times New Roman" w:cs="Times New Roman"/>
          <w:b/>
          <w:bCs/>
          <w:sz w:val="28"/>
          <w:szCs w:val="28"/>
        </w:rPr>
        <w:t>V. TỔNG HỢP NGUYÊN TẮC VÀ MẸO VIẾT PROMPT HIỆU QUẢ</w:t>
      </w:r>
      <w:r w:rsidR="00706B03"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sz w:val="28"/>
          <w:szCs w:val="28"/>
        </w:rPr>
        <w:t>Từ kết quả nghiên cứu thực nghiệm trên, chúng ta có thể rút ra hệ thống nguyên tắc vàng (</w:t>
      </w:r>
      <w:r w:rsidRPr="0087698E">
        <w:rPr>
          <w:rFonts w:ascii="Times New Roman" w:eastAsia="Times New Roman" w:hAnsi="Times New Roman" w:cs="Times New Roman"/>
          <w:b/>
          <w:bCs/>
          <w:sz w:val="28"/>
          <w:szCs w:val="28"/>
        </w:rPr>
        <w:t>C-R-E-A-T-E</w:t>
      </w:r>
      <w:r w:rsidRPr="0087698E">
        <w:rPr>
          <w:rFonts w:ascii="Times New Roman" w:eastAsia="Times New Roman" w:hAnsi="Times New Roman" w:cs="Times New Roman"/>
          <w:sz w:val="28"/>
          <w:szCs w:val="28"/>
        </w:rPr>
        <w:t>) khi làm việc với AI trong học thuật:</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b/>
          <w:bCs/>
          <w:sz w:val="28"/>
          <w:szCs w:val="28"/>
          <w:lang w:val="vi-VN"/>
        </w:rPr>
        <w:t xml:space="preserve">  </w:t>
      </w:r>
      <w:r w:rsidRPr="0087698E">
        <w:rPr>
          <w:rFonts w:ascii="Times New Roman" w:eastAsia="Times New Roman" w:hAnsi="Times New Roman" w:cs="Times New Roman"/>
          <w:b/>
          <w:bCs/>
          <w:sz w:val="28"/>
          <w:szCs w:val="28"/>
        </w:rPr>
        <w:t>C - Context (Bối cảnh):</w:t>
      </w:r>
      <w:r w:rsidRPr="0087698E">
        <w:rPr>
          <w:rFonts w:ascii="Times New Roman" w:eastAsia="Times New Roman" w:hAnsi="Times New Roman" w:cs="Times New Roman"/>
          <w:sz w:val="28"/>
          <w:szCs w:val="28"/>
        </w:rPr>
        <w:t xml:space="preserve"> Luôn cung cấp bối cảnh cụ thể (ngành học, trình độ người đọc, tài liệu gốc).</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b/>
          <w:bCs/>
          <w:sz w:val="28"/>
          <w:szCs w:val="28"/>
          <w:lang w:val="vi-VN"/>
        </w:rPr>
        <w:t xml:space="preserve">  </w:t>
      </w:r>
      <w:r w:rsidRPr="0087698E">
        <w:rPr>
          <w:rFonts w:ascii="Times New Roman" w:eastAsia="Times New Roman" w:hAnsi="Times New Roman" w:cs="Times New Roman"/>
          <w:b/>
          <w:bCs/>
          <w:sz w:val="28"/>
          <w:szCs w:val="28"/>
        </w:rPr>
        <w:t>R - Role (Vai trò):</w:t>
      </w:r>
      <w:r w:rsidRPr="0087698E">
        <w:rPr>
          <w:rFonts w:ascii="Times New Roman" w:eastAsia="Times New Roman" w:hAnsi="Times New Roman" w:cs="Times New Roman"/>
          <w:sz w:val="28"/>
          <w:szCs w:val="28"/>
        </w:rPr>
        <w:t xml:space="preserve"> Gán vai trò chuyên gia rõ ràng cho AI trước khi thực hiện tác vụ phức tạp.</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b/>
          <w:bCs/>
          <w:sz w:val="28"/>
          <w:szCs w:val="28"/>
          <w:lang w:val="vi-VN"/>
        </w:rPr>
        <w:t xml:space="preserve">  </w:t>
      </w:r>
      <w:r w:rsidRPr="0087698E">
        <w:rPr>
          <w:rFonts w:ascii="Times New Roman" w:eastAsia="Times New Roman" w:hAnsi="Times New Roman" w:cs="Times New Roman"/>
          <w:b/>
          <w:bCs/>
          <w:sz w:val="28"/>
          <w:szCs w:val="28"/>
        </w:rPr>
        <w:t>E - Exact constraints (Giới hạn chính xác):</w:t>
      </w:r>
      <w:r w:rsidRPr="0087698E">
        <w:rPr>
          <w:rFonts w:ascii="Times New Roman" w:eastAsia="Times New Roman" w:hAnsi="Times New Roman" w:cs="Times New Roman"/>
          <w:sz w:val="28"/>
          <w:szCs w:val="28"/>
        </w:rPr>
        <w:t xml:space="preserve"> Quy định rõ độ dài (ví dụ: dưới 3 câu), văn phong (học thuật), và những điều AI </w:t>
      </w:r>
      <w:r w:rsidRPr="0087698E">
        <w:rPr>
          <w:rFonts w:ascii="Times New Roman" w:eastAsia="Times New Roman" w:hAnsi="Times New Roman" w:cs="Times New Roman"/>
          <w:i/>
          <w:iCs/>
          <w:sz w:val="28"/>
          <w:szCs w:val="28"/>
        </w:rPr>
        <w:t>không</w:t>
      </w:r>
      <w:r w:rsidRPr="0087698E">
        <w:rPr>
          <w:rFonts w:ascii="Times New Roman" w:eastAsia="Times New Roman" w:hAnsi="Times New Roman" w:cs="Times New Roman"/>
          <w:sz w:val="28"/>
          <w:szCs w:val="28"/>
        </w:rPr>
        <w:t xml:space="preserve"> được làm.</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b/>
          <w:bCs/>
          <w:sz w:val="28"/>
          <w:szCs w:val="28"/>
          <w:lang w:val="vi-VN"/>
        </w:rPr>
        <w:t xml:space="preserve">  </w:t>
      </w:r>
      <w:r w:rsidRPr="0087698E">
        <w:rPr>
          <w:rFonts w:ascii="Times New Roman" w:eastAsia="Times New Roman" w:hAnsi="Times New Roman" w:cs="Times New Roman"/>
          <w:b/>
          <w:bCs/>
          <w:sz w:val="28"/>
          <w:szCs w:val="28"/>
        </w:rPr>
        <w:t>A - Analogy &amp; Steps (Ẩn dụ và Từng bước):</w:t>
      </w:r>
      <w:r w:rsidRPr="0087698E">
        <w:rPr>
          <w:rFonts w:ascii="Times New Roman" w:eastAsia="Times New Roman" w:hAnsi="Times New Roman" w:cs="Times New Roman"/>
          <w:sz w:val="28"/>
          <w:szCs w:val="28"/>
        </w:rPr>
        <w:t xml:space="preserve"> Đối với các khái niệm khó, hãy yêu cầu AI sử dụng ẩn dụ đời sống và phân tích theo chuỗi tư duy (Chain-of-thought).</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b/>
          <w:bCs/>
          <w:sz w:val="28"/>
          <w:szCs w:val="28"/>
          <w:lang w:val="vi-VN"/>
        </w:rPr>
        <w:t xml:space="preserve">  </w:t>
      </w:r>
      <w:r w:rsidRPr="0087698E">
        <w:rPr>
          <w:rFonts w:ascii="Times New Roman" w:eastAsia="Times New Roman" w:hAnsi="Times New Roman" w:cs="Times New Roman"/>
          <w:b/>
          <w:bCs/>
          <w:sz w:val="28"/>
          <w:szCs w:val="28"/>
        </w:rPr>
        <w:t>T - Templates (Mẫu định dạng):</w:t>
      </w:r>
      <w:r w:rsidRPr="0087698E">
        <w:rPr>
          <w:rFonts w:ascii="Times New Roman" w:eastAsia="Times New Roman" w:hAnsi="Times New Roman" w:cs="Times New Roman"/>
          <w:sz w:val="28"/>
          <w:szCs w:val="28"/>
        </w:rPr>
        <w:t xml:space="preserve"> Cung cấp ví dụ cụ thể về cấu trúc đầu ra mong muốn để AI bắt chước chính xác.</w:t>
      </w:r>
    </w:p>
    <w:p w:rsidR="00706B03" w:rsidRPr="004230DA" w:rsidRDefault="0087698E" w:rsidP="004230DA">
      <w:pPr>
        <w:spacing w:before="100" w:beforeAutospacing="1" w:after="100" w:afterAutospacing="1" w:line="240" w:lineRule="auto"/>
        <w:outlineLvl w:val="1"/>
        <w:rPr>
          <w:rFonts w:ascii="Times New Roman" w:eastAsia="Times New Roman" w:hAnsi="Times New Roman" w:cs="Times New Roman"/>
          <w:b/>
          <w:bCs/>
          <w:sz w:val="28"/>
          <w:szCs w:val="28"/>
        </w:rPr>
      </w:pPr>
      <w:r w:rsidRPr="0087698E">
        <w:rPr>
          <w:rFonts w:ascii="Times New Roman" w:eastAsia="Times New Roman" w:hAnsi="Times New Roman" w:cs="Times New Roman"/>
          <w:b/>
          <w:bCs/>
          <w:sz w:val="28"/>
          <w:szCs w:val="28"/>
        </w:rPr>
        <w:t xml:space="preserve">VI. MINH HỌA QUY TRÌNH THỰC HIỆN VÀ MINH CHỨNG </w:t>
      </w:r>
      <w:r w:rsidR="0089541A">
        <w:rPr>
          <w:rFonts w:ascii="Times New Roman" w:eastAsia="Times New Roman" w:hAnsi="Times New Roman" w:cs="Times New Roman"/>
          <w:b/>
          <w:bCs/>
          <w:sz w:val="28"/>
          <w:szCs w:val="28"/>
        </w:rPr>
        <w:br/>
      </w:r>
      <w:r w:rsidR="004230DA" w:rsidRPr="004230DA">
        <w:rPr>
          <w:rFonts w:ascii="Times New Roman" w:eastAsia="Times New Roman" w:hAnsi="Times New Roman" w:cs="Times New Roman"/>
          <w:b/>
          <w:bCs/>
          <w:sz w:val="28"/>
          <w:szCs w:val="28"/>
        </w:rPr>
        <w:br/>
      </w:r>
      <w:r w:rsidRPr="0087698E">
        <w:rPr>
          <w:rFonts w:ascii="Times New Roman" w:eastAsia="Times New Roman" w:hAnsi="Times New Roman" w:cs="Times New Roman"/>
          <w:b/>
          <w:bCs/>
          <w:sz w:val="28"/>
          <w:szCs w:val="28"/>
        </w:rPr>
        <w:t>Giao diện thực nghiệm Tác vụ 1 trên ChatGPT</w:t>
      </w:r>
      <w:r w:rsidR="00706B03" w:rsidRPr="004230DA">
        <w:rPr>
          <w:rFonts w:ascii="Times New Roman" w:eastAsia="Times New Roman" w:hAnsi="Times New Roman" w:cs="Times New Roman"/>
          <w:b/>
          <w:bCs/>
          <w:sz w:val="28"/>
          <w:szCs w:val="28"/>
        </w:rPr>
        <w:br/>
      </w:r>
      <w:r w:rsidR="00706B03" w:rsidRPr="004230DA">
        <w:rPr>
          <w:rFonts w:ascii="Times New Roman" w:eastAsia="Times New Roman" w:hAnsi="Times New Roman" w:cs="Times New Roman"/>
          <w:b/>
          <w:bCs/>
          <w:sz w:val="28"/>
          <w:szCs w:val="28"/>
        </w:rPr>
        <w:lastRenderedPageBreak/>
        <w:br/>
      </w:r>
      <w:r w:rsidR="00706B03" w:rsidRPr="004230DA">
        <w:rPr>
          <w:rFonts w:ascii="Times New Roman" w:eastAsia="Times New Roman" w:hAnsi="Times New Roman" w:cs="Times New Roman"/>
          <w:b/>
          <w:bCs/>
          <w:sz w:val="28"/>
          <w:szCs w:val="28"/>
        </w:rPr>
        <w:drawing>
          <wp:inline distT="0" distB="0" distL="0" distR="0" wp14:anchorId="3F52B523" wp14:editId="329DFEE1">
            <wp:extent cx="2815657" cy="17576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59777" cy="1785222"/>
                    </a:xfrm>
                    <a:prstGeom prst="rect">
                      <a:avLst/>
                    </a:prstGeom>
                  </pic:spPr>
                </pic:pic>
              </a:graphicData>
            </a:graphic>
          </wp:inline>
        </w:drawing>
      </w:r>
      <w:r w:rsidR="004230DA" w:rsidRPr="004230DA">
        <w:rPr>
          <w:rFonts w:ascii="Times New Roman" w:eastAsia="Times New Roman" w:hAnsi="Times New Roman" w:cs="Times New Roman"/>
          <w:b/>
          <w:bCs/>
          <w:sz w:val="28"/>
          <w:szCs w:val="28"/>
          <w:lang w:val="vi-VN"/>
        </w:rPr>
        <w:t xml:space="preserve">   </w:t>
      </w:r>
      <w:r w:rsidR="004230DA" w:rsidRPr="004230DA">
        <w:rPr>
          <w:rFonts w:ascii="Times New Roman" w:eastAsia="Times New Roman" w:hAnsi="Times New Roman" w:cs="Times New Roman"/>
          <w:b/>
          <w:bCs/>
          <w:sz w:val="28"/>
          <w:szCs w:val="28"/>
          <w:lang w:val="vi-VN"/>
        </w:rPr>
        <w:drawing>
          <wp:inline distT="0" distB="0" distL="0" distR="0" wp14:anchorId="0EAEA214" wp14:editId="30A8BF10">
            <wp:extent cx="2981764" cy="1761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82012" cy="1821218"/>
                    </a:xfrm>
                    <a:prstGeom prst="rect">
                      <a:avLst/>
                    </a:prstGeom>
                  </pic:spPr>
                </pic:pic>
              </a:graphicData>
            </a:graphic>
          </wp:inline>
        </w:drawing>
      </w:r>
    </w:p>
    <w:p w:rsidR="00706B03" w:rsidRPr="004230DA" w:rsidRDefault="004230DA" w:rsidP="0087698E">
      <w:pPr>
        <w:spacing w:beforeAutospacing="1" w:after="100" w:afterAutospacing="1" w:line="240" w:lineRule="auto"/>
        <w:rPr>
          <w:rFonts w:ascii="Times New Roman" w:eastAsia="Times New Roman" w:hAnsi="Times New Roman" w:cs="Times New Roman"/>
          <w:b/>
          <w:bCs/>
          <w:sz w:val="28"/>
          <w:szCs w:val="28"/>
        </w:rPr>
      </w:pPr>
      <w:r w:rsidRPr="004230DA">
        <w:rPr>
          <w:rFonts w:ascii="Times New Roman" w:eastAsia="Times New Roman" w:hAnsi="Times New Roman" w:cs="Times New Roman"/>
          <w:b/>
          <w:bCs/>
          <w:sz w:val="28"/>
          <w:szCs w:val="28"/>
        </w:rPr>
        <w:drawing>
          <wp:inline distT="0" distB="0" distL="0" distR="0" wp14:anchorId="7AFDEA7B" wp14:editId="3780819D">
            <wp:extent cx="2891365" cy="171196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4577" cy="1725704"/>
                    </a:xfrm>
                    <a:prstGeom prst="rect">
                      <a:avLst/>
                    </a:prstGeom>
                  </pic:spPr>
                </pic:pic>
              </a:graphicData>
            </a:graphic>
          </wp:inline>
        </w:drawing>
      </w:r>
    </w:p>
    <w:p w:rsidR="000C7A93" w:rsidRPr="004230DA" w:rsidRDefault="004230DA" w:rsidP="00063730">
      <w:pPr>
        <w:spacing w:before="100" w:beforeAutospacing="1" w:after="100" w:afterAutospacing="1" w:line="240" w:lineRule="auto"/>
        <w:outlineLvl w:val="1"/>
        <w:rPr>
          <w:rFonts w:ascii="Times New Roman" w:eastAsia="Times New Roman" w:hAnsi="Times New Roman" w:cs="Times New Roman"/>
          <w:b/>
          <w:bCs/>
          <w:sz w:val="28"/>
          <w:szCs w:val="28"/>
          <w:lang w:val="vi-VN"/>
        </w:rPr>
      </w:pPr>
      <w:r w:rsidRPr="004230DA">
        <w:rPr>
          <w:rFonts w:ascii="Times New Roman" w:eastAsia="Times New Roman" w:hAnsi="Times New Roman" w:cs="Times New Roman"/>
          <w:b/>
          <w:bCs/>
          <w:sz w:val="28"/>
          <w:szCs w:val="28"/>
        </w:rPr>
        <w:t xml:space="preserve">Giao diện thực nghiệm Tác vụ </w:t>
      </w:r>
      <w:r w:rsidRPr="004230DA">
        <w:rPr>
          <w:rFonts w:ascii="Times New Roman" w:eastAsia="Times New Roman" w:hAnsi="Times New Roman" w:cs="Times New Roman"/>
          <w:b/>
          <w:bCs/>
          <w:sz w:val="28"/>
          <w:szCs w:val="28"/>
          <w:lang w:val="vi-VN"/>
        </w:rPr>
        <w:t>2</w:t>
      </w:r>
      <w:r w:rsidRPr="0087698E">
        <w:rPr>
          <w:rFonts w:ascii="Times New Roman" w:eastAsia="Times New Roman" w:hAnsi="Times New Roman" w:cs="Times New Roman"/>
          <w:b/>
          <w:bCs/>
          <w:sz w:val="28"/>
          <w:szCs w:val="28"/>
        </w:rPr>
        <w:t xml:space="preserve"> trên </w:t>
      </w:r>
      <w:r w:rsidRPr="004230DA">
        <w:rPr>
          <w:rFonts w:ascii="Times New Roman" w:eastAsia="Times New Roman" w:hAnsi="Times New Roman" w:cs="Times New Roman"/>
          <w:b/>
          <w:bCs/>
          <w:sz w:val="28"/>
          <w:szCs w:val="28"/>
          <w:lang w:val="vi-VN"/>
        </w:rPr>
        <w:t>ChatGPT</w:t>
      </w:r>
      <w:r w:rsidRPr="004230DA">
        <w:rPr>
          <w:rFonts w:ascii="Times New Roman" w:eastAsia="Times New Roman" w:hAnsi="Times New Roman" w:cs="Times New Roman"/>
          <w:b/>
          <w:bCs/>
          <w:sz w:val="28"/>
          <w:szCs w:val="28"/>
        </w:rPr>
        <w:br/>
      </w:r>
      <w:r w:rsidRPr="004230DA">
        <w:rPr>
          <w:rFonts w:ascii="Times New Roman" w:eastAsia="Times New Roman" w:hAnsi="Times New Roman" w:cs="Times New Roman"/>
          <w:b/>
          <w:bCs/>
          <w:sz w:val="28"/>
          <w:szCs w:val="28"/>
        </w:rPr>
        <w:br/>
      </w:r>
      <w:r w:rsidRPr="004230DA">
        <w:rPr>
          <w:rFonts w:ascii="Times New Roman" w:eastAsia="Times New Roman" w:hAnsi="Times New Roman" w:cs="Times New Roman"/>
          <w:b/>
          <w:bCs/>
          <w:sz w:val="28"/>
          <w:szCs w:val="28"/>
        </w:rPr>
        <w:drawing>
          <wp:inline distT="0" distB="0" distL="0" distR="0" wp14:anchorId="77C7AAD9" wp14:editId="3DC415EB">
            <wp:extent cx="2839720" cy="1739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6541" cy="1762495"/>
                    </a:xfrm>
                    <a:prstGeom prst="rect">
                      <a:avLst/>
                    </a:prstGeom>
                  </pic:spPr>
                </pic:pic>
              </a:graphicData>
            </a:graphic>
          </wp:inline>
        </w:drawing>
      </w:r>
      <w:r w:rsidRPr="004230DA">
        <w:rPr>
          <w:rFonts w:ascii="Times New Roman" w:eastAsia="Times New Roman" w:hAnsi="Times New Roman" w:cs="Times New Roman"/>
          <w:b/>
          <w:bCs/>
          <w:sz w:val="28"/>
          <w:szCs w:val="28"/>
          <w:lang w:val="vi-VN"/>
        </w:rPr>
        <w:t xml:space="preserve"> </w:t>
      </w:r>
      <w:r w:rsidRPr="004230DA">
        <w:rPr>
          <w:rFonts w:ascii="Times New Roman" w:eastAsia="Times New Roman" w:hAnsi="Times New Roman" w:cs="Times New Roman"/>
          <w:b/>
          <w:bCs/>
          <w:sz w:val="28"/>
          <w:szCs w:val="28"/>
          <w:lang w:val="vi-VN"/>
        </w:rPr>
        <w:drawing>
          <wp:inline distT="0" distB="0" distL="0" distR="0" wp14:anchorId="76BD4DEC" wp14:editId="0A3CA058">
            <wp:extent cx="2895388" cy="1737233"/>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4752" cy="1766852"/>
                    </a:xfrm>
                    <a:prstGeom prst="rect">
                      <a:avLst/>
                    </a:prstGeom>
                  </pic:spPr>
                </pic:pic>
              </a:graphicData>
            </a:graphic>
          </wp:inline>
        </w:drawing>
      </w:r>
    </w:p>
    <w:p w:rsidR="000C7A93" w:rsidRPr="004230DA" w:rsidRDefault="000C7A93" w:rsidP="00063730">
      <w:pPr>
        <w:spacing w:before="100" w:beforeAutospacing="1" w:after="100" w:afterAutospacing="1" w:line="240" w:lineRule="auto"/>
        <w:outlineLvl w:val="1"/>
        <w:rPr>
          <w:rFonts w:ascii="Times New Roman" w:eastAsia="Times New Roman" w:hAnsi="Times New Roman" w:cs="Times New Roman"/>
          <w:b/>
          <w:bCs/>
          <w:sz w:val="28"/>
          <w:szCs w:val="28"/>
        </w:rPr>
      </w:pPr>
    </w:p>
    <w:p w:rsidR="000C7A93" w:rsidRPr="004230DA" w:rsidRDefault="000C7A93" w:rsidP="00063730">
      <w:pPr>
        <w:spacing w:before="100" w:beforeAutospacing="1" w:after="100" w:afterAutospacing="1" w:line="240" w:lineRule="auto"/>
        <w:outlineLvl w:val="1"/>
        <w:rPr>
          <w:rFonts w:ascii="Times New Roman" w:eastAsia="Times New Roman" w:hAnsi="Times New Roman" w:cs="Times New Roman"/>
          <w:b/>
          <w:bCs/>
          <w:sz w:val="28"/>
          <w:szCs w:val="28"/>
        </w:rPr>
      </w:pPr>
    </w:p>
    <w:sectPr w:rsidR="000C7A93" w:rsidRPr="00423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178F"/>
    <w:multiLevelType w:val="multilevel"/>
    <w:tmpl w:val="F95E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724B6"/>
    <w:multiLevelType w:val="multilevel"/>
    <w:tmpl w:val="26A0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70729"/>
    <w:multiLevelType w:val="multilevel"/>
    <w:tmpl w:val="E266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12DA3"/>
    <w:multiLevelType w:val="multilevel"/>
    <w:tmpl w:val="253A6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830D3"/>
    <w:multiLevelType w:val="multilevel"/>
    <w:tmpl w:val="A90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030E0"/>
    <w:multiLevelType w:val="multilevel"/>
    <w:tmpl w:val="6ED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E6719"/>
    <w:multiLevelType w:val="multilevel"/>
    <w:tmpl w:val="F4B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465EF"/>
    <w:multiLevelType w:val="multilevel"/>
    <w:tmpl w:val="BAE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D0BB5"/>
    <w:multiLevelType w:val="multilevel"/>
    <w:tmpl w:val="9330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D6746"/>
    <w:multiLevelType w:val="multilevel"/>
    <w:tmpl w:val="632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E7E9E"/>
    <w:multiLevelType w:val="multilevel"/>
    <w:tmpl w:val="80B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A1F4A"/>
    <w:multiLevelType w:val="multilevel"/>
    <w:tmpl w:val="213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02778"/>
    <w:multiLevelType w:val="multilevel"/>
    <w:tmpl w:val="A038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DA4C26"/>
    <w:multiLevelType w:val="multilevel"/>
    <w:tmpl w:val="2D6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F1FB2"/>
    <w:multiLevelType w:val="multilevel"/>
    <w:tmpl w:val="37D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C23A2"/>
    <w:multiLevelType w:val="multilevel"/>
    <w:tmpl w:val="7E9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D42B0"/>
    <w:multiLevelType w:val="multilevel"/>
    <w:tmpl w:val="586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5"/>
  </w:num>
  <w:num w:numId="4">
    <w:abstractNumId w:val="7"/>
  </w:num>
  <w:num w:numId="5">
    <w:abstractNumId w:val="9"/>
  </w:num>
  <w:num w:numId="6">
    <w:abstractNumId w:val="14"/>
  </w:num>
  <w:num w:numId="7">
    <w:abstractNumId w:val="2"/>
  </w:num>
  <w:num w:numId="8">
    <w:abstractNumId w:val="6"/>
  </w:num>
  <w:num w:numId="9">
    <w:abstractNumId w:val="13"/>
  </w:num>
  <w:num w:numId="10">
    <w:abstractNumId w:val="4"/>
  </w:num>
  <w:num w:numId="11">
    <w:abstractNumId w:val="11"/>
  </w:num>
  <w:num w:numId="12">
    <w:abstractNumId w:val="8"/>
  </w:num>
  <w:num w:numId="13">
    <w:abstractNumId w:val="3"/>
  </w:num>
  <w:num w:numId="14">
    <w:abstractNumId w:val="5"/>
  </w:num>
  <w:num w:numId="15">
    <w:abstractNumId w:val="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730"/>
    <w:rsid w:val="00063730"/>
    <w:rsid w:val="00074B60"/>
    <w:rsid w:val="000C7A93"/>
    <w:rsid w:val="004230DA"/>
    <w:rsid w:val="00706B03"/>
    <w:rsid w:val="0087698E"/>
    <w:rsid w:val="0089541A"/>
    <w:rsid w:val="00AF3E5F"/>
    <w:rsid w:val="00B46E55"/>
    <w:rsid w:val="00B9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E18C"/>
  <w15:chartTrackingRefBased/>
  <w15:docId w15:val="{4D9D8F89-06A0-409B-A815-2B88858F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46E55"/>
    <w:pPr>
      <w:keepNext/>
      <w:keepLines/>
      <w:spacing w:before="40" w:after="0" w:line="240" w:lineRule="auto"/>
      <w:ind w:firstLine="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46E55"/>
    <w:pPr>
      <w:keepNext/>
      <w:keepLines/>
      <w:spacing w:before="40" w:after="0" w:line="240" w:lineRule="auto"/>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B46E55"/>
    <w:pPr>
      <w:keepNext/>
      <w:keepLines/>
      <w:spacing w:before="40" w:after="0" w:line="240" w:lineRule="auto"/>
      <w:outlineLvl w:val="3"/>
    </w:pPr>
    <w:rPr>
      <w:rFonts w:eastAsiaTheme="majorEastAsia" w:cstheme="majorBid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6E55"/>
    <w:rPr>
      <w:rFonts w:eastAsiaTheme="majorEastAsia" w:cstheme="majorBidi"/>
      <w:i/>
      <w:iCs/>
      <w:sz w:val="24"/>
      <w:szCs w:val="24"/>
    </w:rPr>
  </w:style>
  <w:style w:type="character" w:customStyle="1" w:styleId="Heading2Char">
    <w:name w:val="Heading 2 Char"/>
    <w:basedOn w:val="DefaultParagraphFont"/>
    <w:link w:val="Heading2"/>
    <w:uiPriority w:val="9"/>
    <w:rsid w:val="00B46E55"/>
    <w:rPr>
      <w:rFonts w:eastAsiaTheme="majorEastAsia" w:cstheme="majorBidi"/>
      <w:b/>
      <w:szCs w:val="26"/>
    </w:rPr>
  </w:style>
  <w:style w:type="character" w:customStyle="1" w:styleId="Heading3Char">
    <w:name w:val="Heading 3 Char"/>
    <w:basedOn w:val="DefaultParagraphFont"/>
    <w:link w:val="Heading3"/>
    <w:uiPriority w:val="9"/>
    <w:rsid w:val="00B46E55"/>
    <w:rPr>
      <w:rFonts w:eastAsiaTheme="majorEastAsia" w:cstheme="majorBidi"/>
      <w:color w:val="000000" w:themeColor="text1"/>
      <w:sz w:val="24"/>
      <w:szCs w:val="24"/>
    </w:rPr>
  </w:style>
  <w:style w:type="paragraph" w:styleId="NormalWeb">
    <w:name w:val="Normal (Web)"/>
    <w:basedOn w:val="Normal"/>
    <w:uiPriority w:val="99"/>
    <w:semiHidden/>
    <w:unhideWhenUsed/>
    <w:rsid w:val="0006373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37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377941">
      <w:bodyDiv w:val="1"/>
      <w:marLeft w:val="0"/>
      <w:marRight w:val="0"/>
      <w:marTop w:val="0"/>
      <w:marBottom w:val="0"/>
      <w:divBdr>
        <w:top w:val="none" w:sz="0" w:space="0" w:color="auto"/>
        <w:left w:val="none" w:sz="0" w:space="0" w:color="auto"/>
        <w:bottom w:val="none" w:sz="0" w:space="0" w:color="auto"/>
        <w:right w:val="none" w:sz="0" w:space="0" w:color="auto"/>
      </w:divBdr>
      <w:divsChild>
        <w:div w:id="3359176">
          <w:blockQuote w:val="1"/>
          <w:marLeft w:val="720"/>
          <w:marRight w:val="720"/>
          <w:marTop w:val="100"/>
          <w:marBottom w:val="100"/>
          <w:divBdr>
            <w:top w:val="none" w:sz="0" w:space="0" w:color="auto"/>
            <w:left w:val="none" w:sz="0" w:space="0" w:color="auto"/>
            <w:bottom w:val="none" w:sz="0" w:space="0" w:color="auto"/>
            <w:right w:val="none" w:sz="0" w:space="0" w:color="auto"/>
          </w:divBdr>
        </w:div>
        <w:div w:id="97610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583732">
      <w:bodyDiv w:val="1"/>
      <w:marLeft w:val="0"/>
      <w:marRight w:val="0"/>
      <w:marTop w:val="0"/>
      <w:marBottom w:val="0"/>
      <w:divBdr>
        <w:top w:val="none" w:sz="0" w:space="0" w:color="auto"/>
        <w:left w:val="none" w:sz="0" w:space="0" w:color="auto"/>
        <w:bottom w:val="none" w:sz="0" w:space="0" w:color="auto"/>
        <w:right w:val="none" w:sz="0" w:space="0" w:color="auto"/>
      </w:divBdr>
    </w:div>
    <w:div w:id="583298863">
      <w:bodyDiv w:val="1"/>
      <w:marLeft w:val="0"/>
      <w:marRight w:val="0"/>
      <w:marTop w:val="0"/>
      <w:marBottom w:val="0"/>
      <w:divBdr>
        <w:top w:val="none" w:sz="0" w:space="0" w:color="auto"/>
        <w:left w:val="none" w:sz="0" w:space="0" w:color="auto"/>
        <w:bottom w:val="none" w:sz="0" w:space="0" w:color="auto"/>
        <w:right w:val="none" w:sz="0" w:space="0" w:color="auto"/>
      </w:divBdr>
    </w:div>
    <w:div w:id="885683565">
      <w:bodyDiv w:val="1"/>
      <w:marLeft w:val="0"/>
      <w:marRight w:val="0"/>
      <w:marTop w:val="0"/>
      <w:marBottom w:val="0"/>
      <w:divBdr>
        <w:top w:val="none" w:sz="0" w:space="0" w:color="auto"/>
        <w:left w:val="none" w:sz="0" w:space="0" w:color="auto"/>
        <w:bottom w:val="none" w:sz="0" w:space="0" w:color="auto"/>
        <w:right w:val="none" w:sz="0" w:space="0" w:color="auto"/>
      </w:divBdr>
    </w:div>
    <w:div w:id="1083331123">
      <w:bodyDiv w:val="1"/>
      <w:marLeft w:val="0"/>
      <w:marRight w:val="0"/>
      <w:marTop w:val="0"/>
      <w:marBottom w:val="0"/>
      <w:divBdr>
        <w:top w:val="none" w:sz="0" w:space="0" w:color="auto"/>
        <w:left w:val="none" w:sz="0" w:space="0" w:color="auto"/>
        <w:bottom w:val="none" w:sz="0" w:space="0" w:color="auto"/>
        <w:right w:val="none" w:sz="0" w:space="0" w:color="auto"/>
      </w:divBdr>
      <w:divsChild>
        <w:div w:id="1716468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95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7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312417586">
          <w:blockQuote w:val="1"/>
          <w:marLeft w:val="720"/>
          <w:marRight w:val="720"/>
          <w:marTop w:val="100"/>
          <w:marBottom w:val="100"/>
          <w:divBdr>
            <w:top w:val="none" w:sz="0" w:space="0" w:color="auto"/>
            <w:left w:val="none" w:sz="0" w:space="0" w:color="auto"/>
            <w:bottom w:val="none" w:sz="0" w:space="0" w:color="auto"/>
            <w:right w:val="none" w:sz="0" w:space="0" w:color="auto"/>
          </w:divBdr>
        </w:div>
        <w:div w:id="4873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41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651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501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45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053263">
      <w:bodyDiv w:val="1"/>
      <w:marLeft w:val="0"/>
      <w:marRight w:val="0"/>
      <w:marTop w:val="0"/>
      <w:marBottom w:val="0"/>
      <w:divBdr>
        <w:top w:val="none" w:sz="0" w:space="0" w:color="auto"/>
        <w:left w:val="none" w:sz="0" w:space="0" w:color="auto"/>
        <w:bottom w:val="none" w:sz="0" w:space="0" w:color="auto"/>
        <w:right w:val="none" w:sz="0" w:space="0" w:color="auto"/>
      </w:divBdr>
    </w:div>
    <w:div w:id="1432362699">
      <w:bodyDiv w:val="1"/>
      <w:marLeft w:val="0"/>
      <w:marRight w:val="0"/>
      <w:marTop w:val="0"/>
      <w:marBottom w:val="0"/>
      <w:divBdr>
        <w:top w:val="none" w:sz="0" w:space="0" w:color="auto"/>
        <w:left w:val="none" w:sz="0" w:space="0" w:color="auto"/>
        <w:bottom w:val="none" w:sz="0" w:space="0" w:color="auto"/>
        <w:right w:val="none" w:sz="0" w:space="0" w:color="auto"/>
      </w:divBdr>
    </w:div>
    <w:div w:id="1514875619">
      <w:bodyDiv w:val="1"/>
      <w:marLeft w:val="0"/>
      <w:marRight w:val="0"/>
      <w:marTop w:val="0"/>
      <w:marBottom w:val="0"/>
      <w:divBdr>
        <w:top w:val="none" w:sz="0" w:space="0" w:color="auto"/>
        <w:left w:val="none" w:sz="0" w:space="0" w:color="auto"/>
        <w:bottom w:val="none" w:sz="0" w:space="0" w:color="auto"/>
        <w:right w:val="none" w:sz="0" w:space="0" w:color="auto"/>
      </w:divBdr>
    </w:div>
    <w:div w:id="1828210453">
      <w:bodyDiv w:val="1"/>
      <w:marLeft w:val="0"/>
      <w:marRight w:val="0"/>
      <w:marTop w:val="0"/>
      <w:marBottom w:val="0"/>
      <w:divBdr>
        <w:top w:val="none" w:sz="0" w:space="0" w:color="auto"/>
        <w:left w:val="none" w:sz="0" w:space="0" w:color="auto"/>
        <w:bottom w:val="none" w:sz="0" w:space="0" w:color="auto"/>
        <w:right w:val="none" w:sz="0" w:space="0" w:color="auto"/>
      </w:divBdr>
    </w:div>
    <w:div w:id="1945728701">
      <w:bodyDiv w:val="1"/>
      <w:marLeft w:val="0"/>
      <w:marRight w:val="0"/>
      <w:marTop w:val="0"/>
      <w:marBottom w:val="0"/>
      <w:divBdr>
        <w:top w:val="none" w:sz="0" w:space="0" w:color="auto"/>
        <w:left w:val="none" w:sz="0" w:space="0" w:color="auto"/>
        <w:bottom w:val="none" w:sz="0" w:space="0" w:color="auto"/>
        <w:right w:val="none" w:sz="0" w:space="0" w:color="auto"/>
      </w:divBdr>
    </w:div>
    <w:div w:id="208086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2026-06-28T16:09:00Z</dcterms:created>
  <dcterms:modified xsi:type="dcterms:W3CDTF">2026-06-28T17:08:00Z</dcterms:modified>
</cp:coreProperties>
</file>