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rFonts w:ascii="Arial" w:cs="Arial" w:eastAsia="Arial" w:hAnsi="Arial"/>
          <w:b w:val="1"/>
          <w:bCs w:val="1"/>
          <w:color w:val="000000"/>
          <w:sz w:val="46"/>
          <w:szCs w:val="46"/>
        </w:rPr>
      </w:pPr>
      <w:r w:rsidDel="00000000" w:rsidR="00000000" w:rsidRPr="00000000">
        <w:rPr>
          <w:rFonts w:ascii="Arial" w:cs="Arial" w:eastAsia="Arial" w:hAnsi="Arial"/>
          <w:b w:val="1"/>
          <w:bCs w:val="1"/>
          <w:color w:val="000000"/>
          <w:sz w:val="46"/>
          <w:szCs w:val="46"/>
          <w:rtl w:val="0"/>
        </w:rPr>
        <w:t xml:space="preserve">BÁO CÁO DỰ ÁN SÁNG TẠO NỘI DUNG</w:t>
      </w:r>
    </w:p>
    <w:p w:rsidR="00000000" w:rsidDel="00000000" w:rsidP="00000000" w:rsidRDefault="00000000" w:rsidRPr="00000000" w14:paraId="00000002">
      <w:pPr>
        <w:spacing w:after="24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Họ và tên: Nguyễn Phương Mai</w:t>
        <w:br w:type="textWrapping"/>
        <w:t xml:space="preserve">Mã sinh viên: 25051244</w:t>
      </w:r>
    </w:p>
    <w:p w:rsidR="00000000" w:rsidDel="00000000" w:rsidP="00000000" w:rsidRDefault="00000000" w:rsidRPr="00000000" w14:paraId="00000003">
      <w:pPr>
        <w:spacing w:after="240" w:line="240" w:lineRule="auto"/>
        <w:jc w:val="center"/>
        <w:rPr>
          <w:rFonts w:ascii="Times New Roman" w:cs="Times New Roman" w:eastAsia="Times New Roman" w:hAnsi="Times New Roman"/>
          <w:sz w:val="24"/>
          <w:szCs w:val="24"/>
        </w:rPr>
      </w:pPr>
      <w:bookmarkStart w:colFirst="0" w:colLast="0" w:name="_heading=h.1eoutba34sgv" w:id="0"/>
      <w:bookmarkEnd w:id="0"/>
      <w:r w:rsidDel="00000000" w:rsidR="00000000" w:rsidRPr="00000000">
        <w:rPr>
          <w:rFonts w:ascii="Arial" w:cs="Arial" w:eastAsia="Arial" w:hAnsi="Arial"/>
          <w:color w:val="000000"/>
          <w:rtl w:val="0"/>
        </w:rPr>
        <w:br w:type="textWrapping"/>
        <w:t xml:space="preserve">CHỦ ĐỀ: ỨNG DỤNG TRÍ TUỆ NHÂN TẠO TRONG CHIẾN LƯỢC TIẾP THỊ LIÊN KẾT ĐA KÊNH</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SẢN PHẨM CUỐI CÙNG: BÁO CÁO INFOGRAPHIC ĐA PHƯƠNG TIỆN</w:t>
      </w:r>
      <w:r w:rsidDel="00000000" w:rsidR="00000000" w:rsidRPr="00000000">
        <w:rPr>
          <w:rtl w:val="0"/>
        </w:rPr>
      </w:r>
    </w:p>
    <w:p w:rsidR="00000000" w:rsidDel="00000000" w:rsidP="00000000" w:rsidRDefault="00000000" w:rsidRPr="00000000" w14:paraId="00000005">
      <w:pPr>
        <w:spacing w:after="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MỤC TIÊU: Thành thạo việc phối hợp các công cụ AI tạo sinh nhằm tối ưu hóa quy trình lên ý tưởng, xây dựng nội dung thị giác và thiết kế ấn phẩm truyền thông kỹ thuật số</w:t>
      </w:r>
      <w:r w:rsidDel="00000000" w:rsidR="00000000" w:rsidRPr="00000000">
        <w:rPr>
          <w:rtl w:val="0"/>
        </w:rPr>
      </w:r>
    </w:p>
    <w:p w:rsidR="00000000" w:rsidDel="00000000" w:rsidP="00000000" w:rsidRDefault="00000000" w:rsidRPr="00000000" w14:paraId="00000006">
      <w:pPr>
        <w:spacing w:after="8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4"/>
          <w:szCs w:val="34"/>
          <w:rtl w:val="0"/>
        </w:rPr>
        <w:t xml:space="preserve">I. TỔNG QUAN DỰ ÁN</w:t>
      </w: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Dự án này tập trung vào việc nghiên cứu và xây dựng một Báo cáo Infographic phân tích cách các nhà sáng tạo nội dung số ứng dụng AI để tự động hóa và tối ưu hóa mô hình Tiếp thị Liên kết trên các nền tảng thương mại điện tử hiện đại. Dự án kết hợp đồng thời ba hệ thống AI tạo sinh độc lập để minh họa một quy trình làm việc khép kín chuẩn công nghiệp</w:t>
      </w:r>
      <w:r w:rsidDel="00000000" w:rsidR="00000000" w:rsidRPr="00000000">
        <w:rPr>
          <w:rtl w:val="0"/>
        </w:rPr>
      </w:r>
    </w:p>
    <w:tbl>
      <w:tblPr>
        <w:tblStyle w:val="Table1"/>
        <w:tblW w:w="9350.0" w:type="dxa"/>
        <w:jc w:val="left"/>
        <w:tblLayout w:type="fixed"/>
        <w:tblLook w:val="0400"/>
      </w:tblPr>
      <w:tblGrid>
        <w:gridCol w:w="1877"/>
        <w:gridCol w:w="1925"/>
        <w:gridCol w:w="5548"/>
        <w:tblGridChange w:id="0">
          <w:tblGrid>
            <w:gridCol w:w="1877"/>
            <w:gridCol w:w="1925"/>
            <w:gridCol w:w="5548"/>
          </w:tblGrid>
        </w:tblGridChange>
      </w:tblGrid>
      <w:tr>
        <w:trPr>
          <w:cantSplit w:val="0"/>
          <w:trHeight w:val="100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8">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Loại Công cụ AI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9">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Công cụ Sử dụng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A">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Vai trò trong Dự án</w:t>
            </w:r>
            <w:r w:rsidDel="00000000" w:rsidR="00000000" w:rsidRPr="00000000">
              <w:rPr>
                <w:rtl w:val="0"/>
              </w:rPr>
            </w:r>
          </w:p>
        </w:tc>
      </w:tr>
      <w:tr>
        <w:trPr>
          <w:cantSplit w:val="0"/>
          <w:trHeight w:val="12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B">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Tạo Văn bản &amp; Phân tích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C">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Google Gemini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D">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Nghiên cứu mô hình, tối ưu hóa từ khóa, tóm tắt dữ liệu và viết tiêu đề</w:t>
            </w:r>
            <w:r w:rsidDel="00000000" w:rsidR="00000000" w:rsidRPr="00000000">
              <w:rPr>
                <w:rtl w:val="0"/>
              </w:rPr>
            </w:r>
          </w:p>
        </w:tc>
      </w:tr>
      <w:tr>
        <w:trPr>
          <w:cantSplit w:val="0"/>
          <w:trHeight w:val="15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E">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Tạo Hình ảnh &amp; Đồ họa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0F">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Midjourney / DALL-E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0">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Tạo hình ảnh chủ đạo (Hero Image) mang tính biểu tượng và bộ biểu tượng (Icons) đặc trưng</w:t>
            </w:r>
            <w:r w:rsidDel="00000000" w:rsidR="00000000" w:rsidRPr="00000000">
              <w:rPr>
                <w:rtl w:val="0"/>
              </w:rPr>
            </w:r>
          </w:p>
        </w:tc>
      </w:tr>
      <w:tr>
        <w:trPr>
          <w:cantSplit w:val="0"/>
          <w:trHeight w:val="15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1">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Hỗ trợ Thiết kế &amp; Bố cục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2">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Canva AI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3">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Khởi tạo cấu trúc lưới (Grid), đề xuất bảng màu (Color Palette) và hệ thống phân cấp phông chữ</w:t>
            </w:r>
            <w:r w:rsidDel="00000000" w:rsidR="00000000" w:rsidRPr="00000000">
              <w:rPr>
                <w:rtl w:val="0"/>
              </w:rPr>
            </w:r>
          </w:p>
        </w:tc>
      </w:tr>
    </w:tbl>
    <w:p w:rsidR="00000000" w:rsidDel="00000000" w:rsidP="00000000" w:rsidRDefault="00000000" w:rsidRPr="00000000" w14:paraId="00000014">
      <w:pPr>
        <w:spacing w:after="8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4"/>
          <w:szCs w:val="34"/>
          <w:rtl w:val="0"/>
        </w:rPr>
        <w:t xml:space="preserve">II. QUY TRÌNH SỬ DỤNG AI VÀ LOG PHÂN TÍCH</w:t>
      </w:r>
      <w:r w:rsidDel="00000000" w:rsidR="00000000" w:rsidRPr="00000000">
        <w:rPr>
          <w:rtl w:val="0"/>
        </w:rPr>
      </w:r>
    </w:p>
    <w:p w:rsidR="00000000" w:rsidDel="00000000" w:rsidP="00000000" w:rsidRDefault="00000000" w:rsidRPr="00000000" w14:paraId="00000015">
      <w:pPr>
        <w:spacing w:after="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2.1. Giai đoạn 1: Sáng tạo Nội dung và Cấu trúc (AI Văn bản - Google Gemini)</w:t>
      </w:r>
      <w:r w:rsidDel="00000000" w:rsidR="00000000" w:rsidRPr="00000000">
        <w:rPr>
          <w:rtl w:val="0"/>
        </w:rPr>
      </w:r>
    </w:p>
    <w:p w:rsidR="00000000" w:rsidDel="00000000" w:rsidP="00000000" w:rsidRDefault="00000000" w:rsidRPr="00000000" w14:paraId="00000016">
      <w:pPr>
        <w:spacing w:after="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Mục tiêu: Xây dựng khung nội dung logic, cô đọng các bước trong phễu chuyển đổi affiliate và tối ưu hóa ngôn ngữ hiển thị trên Infographic</w:t>
      </w:r>
      <w:r w:rsidDel="00000000" w:rsidR="00000000" w:rsidRPr="00000000">
        <w:rPr>
          <w:rtl w:val="0"/>
        </w:rPr>
      </w:r>
    </w:p>
    <w:tbl>
      <w:tblPr>
        <w:tblStyle w:val="Table2"/>
        <w:tblW w:w="9350.0" w:type="dxa"/>
        <w:jc w:val="left"/>
        <w:tblLayout w:type="fixed"/>
        <w:tblLook w:val="0400"/>
      </w:tblPr>
      <w:tblGrid>
        <w:gridCol w:w="1042"/>
        <w:gridCol w:w="2746"/>
        <w:gridCol w:w="2328"/>
        <w:gridCol w:w="3234"/>
        <w:tblGridChange w:id="0">
          <w:tblGrid>
            <w:gridCol w:w="1042"/>
            <w:gridCol w:w="2746"/>
            <w:gridCol w:w="2328"/>
            <w:gridCol w:w="3234"/>
          </w:tblGrid>
        </w:tblGridChange>
      </w:tblGrid>
      <w:tr>
        <w:trPr>
          <w:cantSplit w:val="0"/>
          <w:trHeight w:val="12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7">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Lần tương tác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8">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Prompt đã sử dụng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9">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Kết quả nhận được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A">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Điều chỉnh và Tích hợp</w:t>
            </w:r>
            <w:r w:rsidDel="00000000" w:rsidR="00000000" w:rsidRPr="00000000">
              <w:rPr>
                <w:rtl w:val="0"/>
              </w:rPr>
            </w:r>
          </w:p>
        </w:tc>
      </w:tr>
      <w:tr>
        <w:trPr>
          <w:cantSplit w:val="0"/>
          <w:trHeight w:val="33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B">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C">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"Lập dàn ý chi tiết cho báo cáo infographic về quy trình ứng dụng AI vào Tiếp thị Liên kết (Affiliate Marketing). Chia làm 4 phần cốt lõi"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D">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Gemini đề xuất: 1. Tổng quan thị trường, 2. Cách AI tìm sản phẩm hot, 3. Tạo nội dung hàng loạt, 4. Đo lường chuyển đổi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E">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Dàn ý hơi thiên về lý thuyết. Tôi điều chỉnh lại để nhấn mạnh tính hành động: Giữ lại mục 2 và 3, đổi mục 1 thành "Phễu Chuyển Đổi Tự Động" và mục 4 thành "Chiến Lược Đa Kênh</w:t>
            </w:r>
            <w:r w:rsidDel="00000000" w:rsidR="00000000" w:rsidRPr="00000000">
              <w:rPr>
                <w:rtl w:val="0"/>
              </w:rPr>
            </w:r>
          </w:p>
        </w:tc>
      </w:tr>
      <w:tr>
        <w:trPr>
          <w:cantSplit w:val="0"/>
          <w:trHeight w:val="30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1F">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0">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"Cung cấp 3 chỉ số giả định quan trọng thể hiện hiệu suất vượt trội của một chiến dịch Affiliate khi có AI hỗ trợ so với làm thủ công"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1">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Đề xuất: Tăng 45% tỷ lệ nhấp (CTR), giảm 60% thời gian sản xuất video ngắn, và tăng gấp 2 lần tỷ lệ chuyển đổi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2">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Tôi lựa chọn cả 3 số liệu này nhưng viết lại dưới dạng tiêu đề giật gân, ngắn gọn để làm điểm nhấn thị giác: "X2 Tỷ Lệ Chuyển Đổi: Sức Mạnh Từ AI"</w:t>
            </w:r>
            <w:r w:rsidDel="00000000" w:rsidR="00000000" w:rsidRPr="00000000">
              <w:rPr>
                <w:rtl w:val="0"/>
              </w:rPr>
            </w:r>
          </w:p>
        </w:tc>
      </w:tr>
      <w:tr>
        <w:trPr>
          <w:cantSplit w:val="0"/>
          <w:trHeight w:val="31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3">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4">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"Viết một thông điệp cốt lõi (Key Message) dưới 40 từ định hình tư duy của một Affiliate Creator hiện đại trong kỷ nguyên AI"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5">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"AI không thay thế nhà sáng tạo, nó giải phóng họ khỏi tác vụ lặp lại để tập trung vào chiến lược và sự thấu cảm khách hàng"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6">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Đoạn văn có nhịp điệu tốt, được tôi đưa vào làm phần trích dẫn mở đầu (Headline Quote) ngay dưới tiêu đề chính của Infographic</w:t>
            </w:r>
            <w:r w:rsidDel="00000000" w:rsidR="00000000" w:rsidRPr="00000000">
              <w:rPr>
                <w:rtl w:val="0"/>
              </w:rPr>
            </w:r>
          </w:p>
        </w:tc>
      </w:tr>
    </w:tbl>
    <w:p w:rsidR="00000000" w:rsidDel="00000000" w:rsidP="00000000" w:rsidRDefault="00000000" w:rsidRPr="00000000" w14:paraId="00000027">
      <w:pPr>
        <w:spacing w:after="240" w:line="240" w:lineRule="auto"/>
        <w:ind w:left="600" w:right="60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Tích hợp và Đánh giá: Gemini thể hiện tư duy cấu trúc rất tốt và khả năng "nhào nặn" ngôn ngữ linh hoạt. Tuy nhiên, AI có xu hướng viết dài dòng; đóng góp lớn nhất của con người ở đây là cắt gọt chữ để đảm bảo tỷ lệ vàng giữa khoảng trống và văn bản trên một ấn phẩm đồ họa</w:t>
      </w:r>
      <w:r w:rsidDel="00000000" w:rsidR="00000000" w:rsidRPr="00000000">
        <w:rPr>
          <w:rtl w:val="0"/>
        </w:rPr>
      </w:r>
    </w:p>
    <w:p w:rsidR="00000000" w:rsidDel="00000000" w:rsidP="00000000" w:rsidRDefault="00000000" w:rsidRPr="00000000" w14:paraId="00000028">
      <w:pPr>
        <w:spacing w:after="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2.2. Giai đoạn 2: Sáng tạo Hình ảnh và Biểu tượng</w:t>
      </w:r>
      <w:r w:rsidDel="00000000" w:rsidR="00000000" w:rsidRPr="00000000">
        <w:rPr>
          <w:rtl w:val="0"/>
        </w:rPr>
      </w:r>
    </w:p>
    <w:p w:rsidR="00000000" w:rsidDel="00000000" w:rsidP="00000000" w:rsidRDefault="00000000" w:rsidRPr="00000000" w14:paraId="00000029">
      <w:pPr>
        <w:spacing w:after="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Mục tiêu: Tạo ra một Hero Image mang tính biểu đạt cao về sự giao thoa giữa công nghệ AI và thương mại điện tử, cùng bộ icons đồng bộ</w:t>
      </w:r>
      <w:r w:rsidDel="00000000" w:rsidR="00000000" w:rsidRPr="00000000">
        <w:rPr>
          <w:rtl w:val="0"/>
        </w:rPr>
      </w:r>
    </w:p>
    <w:tbl>
      <w:tblPr>
        <w:tblStyle w:val="Table3"/>
        <w:tblW w:w="9350.0" w:type="dxa"/>
        <w:jc w:val="left"/>
        <w:tblLayout w:type="fixed"/>
        <w:tblLook w:val="0400"/>
      </w:tblPr>
      <w:tblGrid>
        <w:gridCol w:w="1080"/>
        <w:gridCol w:w="2827"/>
        <w:gridCol w:w="2346"/>
        <w:gridCol w:w="3097"/>
        <w:tblGridChange w:id="0">
          <w:tblGrid>
            <w:gridCol w:w="1080"/>
            <w:gridCol w:w="2827"/>
            <w:gridCol w:w="2346"/>
            <w:gridCol w:w="3097"/>
          </w:tblGrid>
        </w:tblGridChange>
      </w:tblGrid>
      <w:tr>
        <w:trPr>
          <w:cantSplit w:val="0"/>
          <w:trHeight w:val="12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A">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Lần tương tác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B">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Prompt đã sử dụng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C">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Kết quả nhận được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D">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Điều chỉnh và Tích hợp</w:t>
            </w:r>
            <w:r w:rsidDel="00000000" w:rsidR="00000000" w:rsidRPr="00000000">
              <w:rPr>
                <w:rtl w:val="0"/>
              </w:rPr>
            </w:r>
          </w:p>
        </w:tc>
      </w:tr>
      <w:tr>
        <w:trPr>
          <w:cantSplit w:val="0"/>
          <w:trHeight w:val="41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E">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 (Hero)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2F">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neon-infused digital workspace, a sleek smartphone displaying 3D glowing shopping charts and AI data streams floating in the air, cinematic lighting, isometric view, cyberpunk clean aesthetic, 16:9"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0">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Trả về 4 kết quả rất lộng lẫy nhưng màu sắc quá tối (Cyberpunk đậm chất viễn tưởng), không phù hợp với không khí kinh doanh năng động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1">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Điều chỉnh Prompt: Thêm các từ khóa "bright corporate tech, clean studio lighting, vibrant blue and orange color pop, minimalist background". Kết quả thu được sáng sủa, hiện đại và làm nổi bật được chiếc smartphone làm trung tâm</w:t>
            </w:r>
            <w:r w:rsidDel="00000000" w:rsidR="00000000" w:rsidRPr="00000000">
              <w:rPr>
                <w:rtl w:val="0"/>
              </w:rPr>
            </w:r>
          </w:p>
        </w:tc>
      </w:tr>
      <w:tr>
        <w:trPr>
          <w:cantSplit w:val="0"/>
          <w:trHeight w:val="31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2">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 (Icons)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3">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set of 3 minimal 3D icons for marketing: a digital shopping cart with wings, a lightning bolt inside a brain, and a global network globe. Claymation style, isolated on white background"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4">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Midjourney tạo ra các vật thể 3D có độ bóng rất đẹp nhưng xếp chung vào một khung hình và đổ bóng đổ phức tạp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5">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Tôi không thể dùng trực tiếp làm icon phẳng. Tôi đã sử dụng Canva Magic Studio để bóc tách từng vật thể, xóa nền, giảm độ bão hòa màu để biến chúng thành bộ 3 icon phụ trợ cho các mục nhỏ</w:t>
            </w:r>
            <w:r w:rsidDel="00000000" w:rsidR="00000000" w:rsidRPr="00000000">
              <w:rPr>
                <w:rtl w:val="0"/>
              </w:rPr>
            </w:r>
          </w:p>
        </w:tc>
      </w:tr>
    </w:tbl>
    <w:p w:rsidR="00000000" w:rsidDel="00000000" w:rsidP="00000000" w:rsidRDefault="00000000" w:rsidRPr="00000000" w14:paraId="00000036">
      <w:pPr>
        <w:spacing w:after="240" w:line="240" w:lineRule="auto"/>
        <w:ind w:left="600" w:right="60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Tích hợp và Đánh giá: AI hình ảnh giúp cá nhân hóa hoàn toàn tài nguyên thị giác, tránh việc đụng hàng với các kho ảnh stock trên mạng. Điểm hạn chế là tính nhất quán (consistency) khi tạo một bộ nhiều icon; việc này bắt buộc phải có sự can thiệp của các bộ lọc và công cụ hậu kỳ của con người.</w:t>
      </w:r>
      <w:r w:rsidDel="00000000" w:rsidR="00000000" w:rsidRPr="00000000">
        <w:rPr>
          <w:rtl w:val="0"/>
        </w:rPr>
      </w:r>
    </w:p>
    <w:p w:rsidR="00000000" w:rsidDel="00000000" w:rsidP="00000000" w:rsidRDefault="00000000" w:rsidRPr="00000000" w14:paraId="00000037">
      <w:pPr>
        <w:spacing w:after="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2.3. Giai đoạn 3: Hỗ trợ Thiết kế và Bố cục (AI Thiết kế - Canva AI)</w:t>
      </w:r>
      <w:r w:rsidDel="00000000" w:rsidR="00000000" w:rsidRPr="00000000">
        <w:rPr>
          <w:rtl w:val="0"/>
        </w:rPr>
      </w:r>
    </w:p>
    <w:p w:rsidR="00000000" w:rsidDel="00000000" w:rsidP="00000000" w:rsidRDefault="00000000" w:rsidRPr="00000000" w14:paraId="00000038">
      <w:pPr>
        <w:spacing w:after="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Mục tiêu: Tổ chức sắp xếp tất cả các mảnh ghép nội dung và hình ảnh vào một hệ thống lưới phân cấp thị giác hợp lý</w:t>
      </w:r>
      <w:r w:rsidDel="00000000" w:rsidR="00000000" w:rsidRPr="00000000">
        <w:rPr>
          <w:rtl w:val="0"/>
        </w:rPr>
      </w:r>
    </w:p>
    <w:tbl>
      <w:tblPr>
        <w:tblStyle w:val="Table4"/>
        <w:tblW w:w="9350.0" w:type="dxa"/>
        <w:jc w:val="left"/>
        <w:tblLayout w:type="fixed"/>
        <w:tblLook w:val="0400"/>
      </w:tblPr>
      <w:tblGrid>
        <w:gridCol w:w="1035"/>
        <w:gridCol w:w="2662"/>
        <w:gridCol w:w="2673"/>
        <w:gridCol w:w="2980"/>
        <w:tblGridChange w:id="0">
          <w:tblGrid>
            <w:gridCol w:w="1035"/>
            <w:gridCol w:w="2662"/>
            <w:gridCol w:w="2673"/>
            <w:gridCol w:w="2980"/>
          </w:tblGrid>
        </w:tblGridChange>
      </w:tblGrid>
      <w:tr>
        <w:trPr>
          <w:cantSplit w:val="0"/>
          <w:trHeight w:val="12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9">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Lần tương tác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A">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Prompt đã sử dụng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B">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Kết quả nhận được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C">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Điều chỉnh và Tích hợp</w:t>
            </w:r>
            <w:r w:rsidDel="00000000" w:rsidR="00000000" w:rsidRPr="00000000">
              <w:rPr>
                <w:rtl w:val="0"/>
              </w:rPr>
            </w:r>
          </w:p>
        </w:tc>
      </w:tr>
      <w:tr>
        <w:trPr>
          <w:cantSplit w:val="0"/>
          <w:trHeight w:val="31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D">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E">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"Create a modern 2-page marketing report layout, vibrant blue and energetic orange accent colors, bold topography, clean structure"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3F">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Canva Magic Design đề xuất 3 mẫu slide/report. Có một mẫu dạng lưới bất đối xứng (Asymmetric Grid) rất phá cách và bắt mắt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0">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Tôi chọn mẫu lưới này, tiến hành kéo giãn tỷ lệ sang khổ A4 dọc, thay thế toàn bộ ảnh nền gốc bằng dải màu Gradient (Xanh - Cam) đồng điệu với Hero Image từ Midjourney</w:t>
            </w:r>
            <w:r w:rsidDel="00000000" w:rsidR="00000000" w:rsidRPr="00000000">
              <w:rPr>
                <w:rtl w:val="0"/>
              </w:rPr>
            </w:r>
          </w:p>
        </w:tc>
      </w:tr>
      <w:tr>
        <w:trPr>
          <w:cantSplit w:val="0"/>
          <w:trHeight w:val="31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1">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2">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"Suggest a typography pairing for a bold creative marketing infographic"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3">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Đề xuất cặp phông: 'League Spartan' (cho Tiêu đề lớn - Sans-serif đậm) và 'Inter'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44">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Cặp phông chữ này rất xuất sắc. Tôi áp dụng ngay vào hệ thống phân cấp, thiết lập cỡ chữ Tiêu đề lớn gấp 3.5 lần cỡ chữ nội dung để tạo độ tương phản thị giác mạnh</w:t>
            </w:r>
            <w:r w:rsidDel="00000000" w:rsidR="00000000" w:rsidRPr="00000000">
              <w:rPr>
                <w:rtl w:val="0"/>
              </w:rPr>
            </w:r>
          </w:p>
        </w:tc>
      </w:tr>
    </w:tbl>
    <w:p w:rsidR="00000000" w:rsidDel="00000000" w:rsidP="00000000" w:rsidRDefault="00000000" w:rsidRPr="00000000" w14:paraId="00000045">
      <w:pPr>
        <w:spacing w:after="240" w:line="240" w:lineRule="auto"/>
        <w:ind w:left="600" w:right="60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Tích hợp và Đánh giá: Canva AI rút ngắn 80% thời gian "đứng hình" trước trang giấy trắng nhờ khả năng gợi ý bố cục thông minh. Tuy nhiên, AI không hiểu được mạch logic của bài viết; con người phải tự tay căn chỉnh khoảng cách (padding), điều chỉnh các khối hộp (text box) để luồng đọc của mắt không bị đứt gãy</w:t>
      </w:r>
      <w:r w:rsidDel="00000000" w:rsidR="00000000" w:rsidRPr="00000000">
        <w:rPr>
          <w:rtl w:val="0"/>
        </w:rPr>
      </w:r>
    </w:p>
    <w:p w:rsidR="00000000" w:rsidDel="00000000" w:rsidP="00000000" w:rsidRDefault="00000000" w:rsidRPr="00000000" w14:paraId="00000046">
      <w:pPr>
        <w:spacing w:after="8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4"/>
          <w:szCs w:val="34"/>
          <w:rtl w:val="0"/>
        </w:rPr>
        <w:t xml:space="preserve">III. SẢN PHẨM CUỐI CÙNG VÀ ĐÓNG GÓP CỦA CON NGƯỜI</w:t>
      </w:r>
      <w:r w:rsidDel="00000000" w:rsidR="00000000" w:rsidRPr="00000000">
        <w:rPr>
          <w:rtl w:val="0"/>
        </w:rPr>
      </w:r>
    </w:p>
    <w:p w:rsidR="00000000" w:rsidDel="00000000" w:rsidP="00000000" w:rsidRDefault="00000000" w:rsidRPr="00000000" w14:paraId="00000047">
      <w:pPr>
        <w:spacing w:after="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3.1. Tóm tắt Cấu trúc Sản phẩm Cuối cùng</w:t>
      </w:r>
      <w:r w:rsidDel="00000000" w:rsidR="00000000" w:rsidRPr="00000000">
        <w:rPr>
          <w:rtl w:val="0"/>
        </w:rPr>
      </w:r>
    </w:p>
    <w:p w:rsidR="00000000" w:rsidDel="00000000" w:rsidP="00000000" w:rsidRDefault="00000000" w:rsidRPr="00000000" w14:paraId="00000048">
      <w:pPr>
        <w:spacing w:after="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Trang 1: Tổng quan và Công cụ tiền trạm</w:t>
      </w:r>
      <w:r w:rsidDel="00000000" w:rsidR="00000000" w:rsidRPr="00000000">
        <w:rPr>
          <w:rtl w:val="0"/>
        </w:rPr>
      </w:r>
    </w:p>
    <w:p w:rsidR="00000000" w:rsidDel="00000000" w:rsidP="00000000" w:rsidRDefault="00000000" w:rsidRPr="00000000" w14:paraId="00000049">
      <w:pPr>
        <w:spacing w:after="24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Tiêu đề: "THE AI AFFILIATE REVOLUTION: Tối Ưu Hóa Thu Nhập Thụ Động Đa Kênh"</w:t>
      </w:r>
      <w:r w:rsidDel="00000000" w:rsidR="00000000" w:rsidRPr="00000000">
        <w:rPr>
          <w:rtl w:val="0"/>
        </w:rPr>
      </w:r>
    </w:p>
    <w:p w:rsidR="00000000" w:rsidDel="00000000" w:rsidP="00000000" w:rsidRDefault="00000000" w:rsidRPr="00000000" w14:paraId="0000004A">
      <w:pPr>
        <w:spacing w:after="24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Hình ảnh chủ đạo: Khối đồ họa 3D Smartphone và luồng dữ liệu (Midjourney)</w:t>
      </w:r>
      <w:r w:rsidDel="00000000" w:rsidR="00000000" w:rsidRPr="00000000">
        <w:rPr>
          <w:rtl w:val="0"/>
        </w:rPr>
      </w:r>
    </w:p>
    <w:p w:rsidR="00000000" w:rsidDel="00000000" w:rsidP="00000000" w:rsidRDefault="00000000" w:rsidRPr="00000000" w14:paraId="0000004B">
      <w:pPr>
        <w:spacing w:after="24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Nội dung: Bản đồ tư duy về 3 bước AI tìm kiếm sản phẩm xu hướng</w:t>
      </w:r>
      <w:r w:rsidDel="00000000" w:rsidR="00000000" w:rsidRPr="00000000">
        <w:rPr>
          <w:rtl w:val="0"/>
        </w:rPr>
      </w:r>
    </w:p>
    <w:p w:rsidR="00000000" w:rsidDel="00000000" w:rsidP="00000000" w:rsidRDefault="00000000" w:rsidRPr="00000000" w14:paraId="0000004C">
      <w:pPr>
        <w:spacing w:after="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Trang 2: Quy trình Thực thi và Chỉ số Đo lường</w:t>
      </w:r>
      <w:r w:rsidDel="00000000" w:rsidR="00000000" w:rsidRPr="00000000">
        <w:rPr>
          <w:rtl w:val="0"/>
        </w:rPr>
      </w:r>
    </w:p>
    <w:p w:rsidR="00000000" w:rsidDel="00000000" w:rsidP="00000000" w:rsidRDefault="00000000" w:rsidRPr="00000000" w14:paraId="0000004D">
      <w:pPr>
        <w:spacing w:after="24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Nội dung chính: Ma trận so sánh hiệu suất giữa sáng tạo nội dung thủ công và sáng tạo nội dung bằng AI</w:t>
      </w:r>
      <w:r w:rsidDel="00000000" w:rsidR="00000000" w:rsidRPr="00000000">
        <w:rPr>
          <w:rtl w:val="0"/>
        </w:rPr>
      </w:r>
    </w:p>
    <w:p w:rsidR="00000000" w:rsidDel="00000000" w:rsidP="00000000" w:rsidRDefault="00000000" w:rsidRPr="00000000" w14:paraId="0000004E">
      <w:pPr>
        <w:spacing w:after="240" w:line="240" w:lineRule="auto"/>
        <w:ind w:left="144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Điểm nhấn thị giác: Cột mốc số liệu thống kê lớn "X2" và "45%" được thiết kế nổi bật bằng sắc cam năng động trên nền xanh tối giản</w:t>
      </w:r>
      <w:r w:rsidDel="00000000" w:rsidR="00000000" w:rsidRPr="00000000">
        <w:rPr>
          <w:rtl w:val="0"/>
        </w:rPr>
      </w:r>
    </w:p>
    <w:p w:rsidR="00000000" w:rsidDel="00000000" w:rsidP="00000000" w:rsidRDefault="00000000" w:rsidRPr="00000000" w14:paraId="0000004F">
      <w:pPr>
        <w:spacing w:after="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3.2. Đóng góp Sáng tạo Cá nhân</w:t>
      </w:r>
      <w:r w:rsidDel="00000000" w:rsidR="00000000" w:rsidRPr="00000000">
        <w:rPr>
          <w:rtl w:val="0"/>
        </w:rPr>
      </w:r>
    </w:p>
    <w:p w:rsidR="00000000" w:rsidDel="00000000" w:rsidP="00000000" w:rsidRDefault="00000000" w:rsidRPr="00000000" w14:paraId="00000050">
      <w:pPr>
        <w:spacing w:after="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Mặc dù sử dụng AI xuyên suốt, dấu ấn cá nhân của Trần Yến Trang được thể hiện qua các quyết định biên tập cốt lõi:</w:t>
      </w:r>
      <w:r w:rsidDel="00000000" w:rsidR="00000000" w:rsidRPr="00000000">
        <w:rPr>
          <w:rtl w:val="0"/>
        </w:rPr>
      </w:r>
    </w:p>
    <w:p w:rsidR="00000000" w:rsidDel="00000000" w:rsidP="00000000" w:rsidRDefault="00000000" w:rsidRPr="00000000" w14:paraId="00000051">
      <w:pPr>
        <w:numPr>
          <w:ilvl w:val="0"/>
          <w:numId w:val="1"/>
        </w:numPr>
        <w:spacing w:after="0" w:before="24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Tinh chỉnh màu sắc (Color Grading): Áp dụng một lớp phủ (overlay) màu xanh mờ lên hình ảnh của Midjourney để nó hòa nhập hoàn hảo vào nền của Canva, tạo cảm giác liền mạch thay vì như một bức ảnh bị dán đè lên</w:t>
      </w:r>
    </w:p>
    <w:p w:rsidR="00000000" w:rsidDel="00000000" w:rsidP="00000000" w:rsidRDefault="00000000" w:rsidRPr="00000000" w14:paraId="00000052">
      <w:pPr>
        <w:numPr>
          <w:ilvl w:val="0"/>
          <w:numId w:val="1"/>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Kỹ thuật Giật tít (Copywriting): Biến đổi những câu trả lời khô khan của Gemini thành các câu khẩu hiệu ngắn, mang tính kích thích hành động (Action-oriented phrases) phù hợp với tâm lý người làm marketing</w:t>
      </w:r>
    </w:p>
    <w:p w:rsidR="00000000" w:rsidDel="00000000" w:rsidP="00000000" w:rsidRDefault="00000000" w:rsidRPr="00000000" w14:paraId="00000053">
      <w:pPr>
        <w:numPr>
          <w:ilvl w:val="0"/>
          <w:numId w:val="1"/>
        </w:numPr>
        <w:spacing w:after="24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Kiểm soát Luồng thị giác (Eye-tracking Flow): Tự tay sắp xếp các đường mũi tên mảnh và các khối bo góc để dẫn dắt mắt người xem đi từ phần nguyên nhân (Công cụ AI) đến kết quả</w:t>
      </w:r>
    </w:p>
    <w:p w:rsidR="00000000" w:rsidDel="00000000" w:rsidP="00000000" w:rsidRDefault="00000000" w:rsidRPr="00000000" w14:paraId="00000054">
      <w:pPr>
        <w:spacing w:after="8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4"/>
          <w:szCs w:val="34"/>
          <w:rtl w:val="0"/>
        </w:rPr>
        <w:t xml:space="preserve">IV. PHÂN TÍCH VAI TRÒ CỦA AI TRONG QUÁ TRÌNH SÁNG TẠO</w:t>
      </w:r>
      <w:r w:rsidDel="00000000" w:rsidR="00000000" w:rsidRPr="00000000">
        <w:rPr>
          <w:rtl w:val="0"/>
        </w:rPr>
      </w:r>
    </w:p>
    <w:p w:rsidR="00000000" w:rsidDel="00000000" w:rsidP="00000000" w:rsidRDefault="00000000" w:rsidRPr="00000000" w14:paraId="00000055">
      <w:pPr>
        <w:spacing w:after="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4.1. Những Phần AI Làm Tốt và Hạn Chế</w:t>
      </w:r>
      <w:r w:rsidDel="00000000" w:rsidR="00000000" w:rsidRPr="00000000">
        <w:rPr>
          <w:rtl w:val="0"/>
        </w:rPr>
      </w:r>
    </w:p>
    <w:tbl>
      <w:tblPr>
        <w:tblStyle w:val="Table5"/>
        <w:tblW w:w="9350.0" w:type="dxa"/>
        <w:jc w:val="left"/>
        <w:tblLayout w:type="fixed"/>
        <w:tblLook w:val="0400"/>
      </w:tblPr>
      <w:tblGrid>
        <w:gridCol w:w="1104"/>
        <w:gridCol w:w="3981"/>
        <w:gridCol w:w="4265"/>
        <w:tblGridChange w:id="0">
          <w:tblGrid>
            <w:gridCol w:w="1104"/>
            <w:gridCol w:w="3981"/>
            <w:gridCol w:w="4265"/>
          </w:tblGrid>
        </w:tblGridChange>
      </w:tblGrid>
      <w:tr>
        <w:trPr>
          <w:cantSplit w:val="0"/>
          <w:trHeight w:val="12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6">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Khía cạnh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7">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AI Làm Tốt (Collaborator)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8">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AI Còn Hạn Chế (Area for Improvement)</w:t>
            </w:r>
            <w:r w:rsidDel="00000000" w:rsidR="00000000" w:rsidRPr="00000000">
              <w:rPr>
                <w:rtl w:val="0"/>
              </w:rPr>
            </w:r>
          </w:p>
        </w:tc>
      </w:tr>
      <w:tr>
        <w:trPr>
          <w:cantSplit w:val="0"/>
          <w:trHeight w:val="18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9">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Nội dung / Tư duy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A">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Đưa ra các ý tưởng tiếp cận ngách (niche) nhanh chóng, cấu trúc phễu marketing chuẩn chỉnh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B">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Các câu chữ tiếng Việt đôi khi bị sáo rỗng hoặc dịch thô từ tiếng Anh; thiếu các câu chuyện thực tế (case study) mang tính bản địa</w:t>
            </w:r>
            <w:r w:rsidDel="00000000" w:rsidR="00000000" w:rsidRPr="00000000">
              <w:rPr>
                <w:rtl w:val="0"/>
              </w:rPr>
            </w:r>
          </w:p>
        </w:tc>
      </w:tr>
      <w:tr>
        <w:trPr>
          <w:cantSplit w:val="0"/>
          <w:trHeight w:val="20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C">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Đồ họa / Hình ảnh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D">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Tạo ra các chất liệu thị giác 3D, giả lập chất liệu (clay, glassmorphism) cực kỳ thời thượng mà không cần biết dựng hình 3D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E">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Không hiểu chính xác bố cục không gian mong muốn ở các prompt phức tạp; việc tách nền và xử lý nhiễu ảnh vẫn cần công cụ truyền thống</w:t>
            </w:r>
            <w:r w:rsidDel="00000000" w:rsidR="00000000" w:rsidRPr="00000000">
              <w:rPr>
                <w:rtl w:val="0"/>
              </w:rPr>
            </w:r>
          </w:p>
        </w:tc>
      </w:tr>
      <w:tr>
        <w:trPr>
          <w:cantSplit w:val="0"/>
          <w:trHeight w:val="20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5F">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Thiết kế / Bố cục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0">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Phối màu tự động theo lý thuyết bánh xe màu sắc, gợi ý các font chữ hiện đại có độ tương phản cao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61">
            <w:pPr>
              <w:spacing w:after="48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Thường xuyên làm tràn chữ ra khỏi khung nếu văn bản quá dài; các chi tiết nhỏ (micro-details) như căn lề thẳng hàng (alignment) vẫn phải làm tay</w:t>
            </w:r>
            <w:r w:rsidDel="00000000" w:rsidR="00000000" w:rsidRPr="00000000">
              <w:rPr>
                <w:rtl w:val="0"/>
              </w:rPr>
            </w:r>
          </w:p>
        </w:tc>
      </w:tr>
    </w:tbl>
    <w:p w:rsidR="00000000" w:rsidDel="00000000" w:rsidP="00000000" w:rsidRDefault="00000000" w:rsidRPr="00000000" w14:paraId="00000062">
      <w:pPr>
        <w:spacing w:after="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4.2. Sự Dịch Chuyển Quy Trình Làm Việc</w:t>
      </w:r>
      <w:r w:rsidDel="00000000" w:rsidR="00000000" w:rsidRPr="00000000">
        <w:rPr>
          <w:rtl w:val="0"/>
        </w:rPr>
      </w:r>
    </w:p>
    <w:p w:rsidR="00000000" w:rsidDel="00000000" w:rsidP="00000000" w:rsidRDefault="00000000" w:rsidRPr="00000000" w14:paraId="00000063">
      <w:pPr>
        <w:spacing w:after="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Dự án này đánh dấu một bước ngoặt trong tư duy sản xuất sản phẩm truyền thông số của tôi:</w:t>
      </w: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[Quy trình truyền thống]</w:t>
      </w: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Nghiên cứu tài liệu (4 giờ) -&gt; Tự thiết kế/Vẽ cấu trúc (8 giờ) -&gt; Viết &amp; Sửa nội dung (2 giờ)</w:t>
      </w: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tab/>
        <w:t xml:space="preserve">VS.</w:t>
      </w: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[Quy trình tích hợp AI] </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AI Ideation (15 phút) -&gt; AI Asset Generation (45 phút) -&gt; Con người Tổng hợp &amp; Tinh chỉnh (3 giờ)</w:t>
      </w: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6A">
      <w:pPr>
        <w:spacing w:after="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Thời gian thô được cắt giảm đến hơn 70%. Vai trò cá nhân hoàn toàn chuyển dịch từ một "Thợ thủ công làm hộ" (Executor) thành một "Tổng đạo diễn nội dung" (Curator/Art Director) – người chịu trách nhiệm đưa ra tiêu chuẩn, lựa chọn mảnh ghép tốt nhất và chịu trách nhiệm về tính thẩm mỹ cuối cùng</w:t>
      </w:r>
      <w:r w:rsidDel="00000000" w:rsidR="00000000" w:rsidRPr="00000000">
        <w:rPr>
          <w:rtl w:val="0"/>
        </w:rPr>
      </w:r>
    </w:p>
    <w:p w:rsidR="00000000" w:rsidDel="00000000" w:rsidP="00000000" w:rsidRDefault="00000000" w:rsidRPr="00000000" w14:paraId="0000006B">
      <w:pPr>
        <w:spacing w:after="80" w:line="240" w:lineRule="auto"/>
        <w:rPr>
          <w:rFonts w:ascii="Times New Roman" w:cs="Times New Roman" w:eastAsia="Times New Roman" w:hAnsi="Times New Roman"/>
          <w:b w:val="1"/>
          <w:bCs w:val="1"/>
          <w:sz w:val="27"/>
          <w:szCs w:val="27"/>
        </w:rPr>
      </w:pPr>
      <w:r w:rsidDel="00000000" w:rsidR="00000000" w:rsidRPr="00000000">
        <w:rPr>
          <w:rFonts w:ascii="Arial" w:cs="Arial" w:eastAsia="Arial" w:hAnsi="Arial"/>
          <w:b w:val="1"/>
          <w:bCs w:val="1"/>
          <w:color w:val="000000"/>
          <w:sz w:val="26"/>
          <w:szCs w:val="26"/>
          <w:rtl w:val="0"/>
        </w:rPr>
        <w:t xml:space="preserve">4.3. Các Vấn đề Đạo đức và Thực tế Cần Lưu ý</w:t>
      </w:r>
      <w:r w:rsidDel="00000000" w:rsidR="00000000" w:rsidRPr="00000000">
        <w:rPr>
          <w:rtl w:val="0"/>
        </w:rPr>
      </w:r>
    </w:p>
    <w:p w:rsidR="00000000" w:rsidDel="00000000" w:rsidP="00000000" w:rsidRDefault="00000000" w:rsidRPr="00000000" w14:paraId="0000006C">
      <w:pPr>
        <w:numPr>
          <w:ilvl w:val="0"/>
          <w:numId w:val="2"/>
        </w:numPr>
        <w:spacing w:after="0" w:before="24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Sự trung thực về Số liệu (Grounding): Toàn bộ các chỉ số % hiệu suất trong bài do Gemini gợi ý đều là giả định logic. Khi xuất bản báo cáo thực tế, bắt buộc phải có bước tra cứu (cross-check) với các báo cáo thị trường chính thức của TikTok Shop, Shopee Affiliate hoặc các nền tảng đo lường như Metric để đảm bảo tính khách quan.</w:t>
      </w:r>
    </w:p>
    <w:p w:rsidR="00000000" w:rsidDel="00000000" w:rsidP="00000000" w:rsidRDefault="00000000" w:rsidRPr="00000000" w14:paraId="0000006D">
      <w:pPr>
        <w:numPr>
          <w:ilvl w:val="0"/>
          <w:numId w:val="2"/>
        </w:numPr>
        <w:spacing w:after="24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Sự nguyên bản (Originality): Tránh việc lạm dụng 100% hình ảnh thô từ AI. Việc cắt ghép, phối trộn tài nguyên của AI với các yếu tố đồ họa cá nhân là bắt buộc để tạo ra tính độc bản cho sản phẩm của thương hiệu</w:t>
      </w:r>
    </w:p>
    <w:p w:rsidR="00000000" w:rsidDel="00000000" w:rsidP="00000000" w:rsidRDefault="00000000" w:rsidRPr="00000000" w14:paraId="0000006E">
      <w:pPr>
        <w:spacing w:after="80" w:line="240" w:lineRule="auto"/>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4"/>
          <w:szCs w:val="34"/>
          <w:rtl w:val="0"/>
        </w:rPr>
        <w:t xml:space="preserve">V. KẾT LUẬN</w:t>
      </w:r>
      <w:r w:rsidDel="00000000" w:rsidR="00000000" w:rsidRPr="00000000">
        <w:rPr>
          <w:rtl w:val="0"/>
        </w:rPr>
      </w:r>
    </w:p>
    <w:p w:rsidR="00000000" w:rsidDel="00000000" w:rsidP="00000000" w:rsidRDefault="00000000" w:rsidRPr="00000000" w14:paraId="0000006F">
      <w:pPr>
        <w:spacing w:after="24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Dự án thực nghiệm khẳng định: Trong kỷ nguyên số hiện tại, năng lực cạnh tranh của một nhà sáng tạo nội dung không còn nằm ở việc họ "biết vẽ bao nhiêu phần mềm" hay "thuộc lòng bao nhiêu công thức", mà nằm ở tư duy cộng tác với AI. AI mang lại tốc độ và sự đa dạng, nhưng chính con người mới mang lại linh hồn, chiều sâu chiến lược và sự kết nối cảm xúc cho sản phẩm sáng tạo. Báo cáo Infographic này là một minh chứng rõ nét cho thấy khi công nghệ gặp gỡ tư duy quản lý đúng đắn, sản phẩm tạo ra sẽ đạt được cả hai yếu tố: Thẩm mỹ cao và Giá trị thực tiễn</w:t>
      </w:r>
    </w:p>
    <w:p w:rsidR="00000000" w:rsidDel="00000000" w:rsidP="00000000" w:rsidRDefault="00000000" w:rsidRPr="00000000" w14:paraId="00000070">
      <w:pPr>
        <w:spacing w:after="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after="240" w:line="240" w:lineRule="auto"/>
        <w:rPr>
          <w:rFonts w:ascii="Arial" w:cs="Arial" w:eastAsia="Arial" w:hAnsi="Arial"/>
        </w:rPr>
      </w:pPr>
      <w:r w:rsidDel="00000000" w:rsidR="00000000" w:rsidRPr="00000000">
        <w:rPr>
          <w:rFonts w:ascii="Arial" w:cs="Arial" w:eastAsia="Arial" w:hAnsi="Arial"/>
          <w:rtl w:val="0"/>
        </w:rPr>
        <w:t xml:space="preserve">Hình ảnh Inforgraphic cuối cùng:</w:t>
      </w:r>
    </w:p>
    <w:p w:rsidR="00000000" w:rsidDel="00000000" w:rsidP="00000000" w:rsidRDefault="00000000" w:rsidRPr="00000000" w14:paraId="00000072">
      <w:pPr>
        <w:spacing w:after="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3">
      <w:pPr>
        <w:spacing w:after="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74">
      <w:pPr>
        <w:spacing w:after="24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240" w:lineRule="auto"/>
      <w:ind w:firstLine="567"/>
    </w:pPr>
    <w:rPr>
      <w:b w:val="1"/>
      <w:bCs w:val="1"/>
    </w:rPr>
  </w:style>
  <w:style w:type="paragraph" w:styleId="Heading3">
    <w:name w:val="heading 3"/>
    <w:basedOn w:val="Normal"/>
    <w:next w:val="Normal"/>
    <w:pPr>
      <w:keepNext w:val="1"/>
      <w:keepLines w:val="1"/>
      <w:spacing w:after="0" w:before="40" w:line="240" w:lineRule="auto"/>
    </w:pPr>
    <w:rPr>
      <w:color w:val="000000"/>
      <w:sz w:val="24"/>
      <w:szCs w:val="24"/>
    </w:rPr>
  </w:style>
  <w:style w:type="paragraph" w:styleId="Heading4">
    <w:name w:val="heading 4"/>
    <w:basedOn w:val="Normal"/>
    <w:next w:val="Normal"/>
    <w:pPr>
      <w:keepNext w:val="1"/>
      <w:keepLines w:val="1"/>
      <w:spacing w:after="0" w:before="40" w:line="240" w:lineRule="auto"/>
    </w:pPr>
    <w:rPr>
      <w:i w:val="1"/>
      <w:i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5Q93taNLEh4y7K5INvsJFLGhQ==">CgMxLjAyDmguMWVvdXRiYTM0c2d2OAByITFJdmlCZVNkOHRpZXJCU3Jnd3V6V0Z1MzFLaHY0anBnVA==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