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F891E" w14:textId="77777777" w:rsidR="00000000" w:rsidRDefault="00EA14D1" w:rsidP="00EA14D1">
      <w:p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t>Table 1.</w:t>
      </w:r>
      <w:r>
        <w:rPr>
          <w:rFonts w:ascii="Arial" w:hAnsi="Arial" w:cs="Arial"/>
        </w:rPr>
        <w:tab/>
      </w:r>
      <w:r w:rsidR="00C46F21" w:rsidRPr="00EA14D1">
        <w:rPr>
          <w:rFonts w:ascii="Arial" w:hAnsi="Arial" w:cs="Arial"/>
        </w:rPr>
        <w:t>Univariable title… among XX type of people, Location, Years</w:t>
      </w:r>
    </w:p>
    <w:p w14:paraId="7D7FB231" w14:textId="77777777" w:rsidR="00646A76" w:rsidRDefault="00646A76" w:rsidP="00EA14D1">
      <w:pPr>
        <w:tabs>
          <w:tab w:val="left" w:pos="1080"/>
        </w:tabs>
        <w:rPr>
          <w:rFonts w:ascii="Arial" w:hAnsi="Arial" w:cs="Arial"/>
          <w:lang w:eastAsia="zh-CN"/>
        </w:rPr>
      </w:pPr>
    </w:p>
    <w:tbl>
      <w:tblPr>
        <w:tblW w:w="10129" w:type="dxa"/>
        <w:tblLook w:val="04A0" w:firstRow="1" w:lastRow="0" w:firstColumn="1" w:lastColumn="0" w:noHBand="0" w:noVBand="1"/>
      </w:tblPr>
      <w:tblGrid>
        <w:gridCol w:w="4424"/>
        <w:gridCol w:w="1300"/>
        <w:gridCol w:w="2842"/>
        <w:gridCol w:w="1563"/>
      </w:tblGrid>
      <w:tr w:rsidR="00646A76" w:rsidRPr="00646A76" w14:paraId="65447625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C17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Variable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242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N....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082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Mean..SD..Range.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809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Median..IQR.</w:t>
            </w:r>
          </w:p>
        </w:tc>
      </w:tr>
      <w:tr w:rsidR="00646A76" w:rsidRPr="00646A76" w14:paraId="12AA6E4E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551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RIDAGEYR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140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FA6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58.81 (22.15, -18.65-114.8)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5C4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61.22 (32.09)</w:t>
            </w:r>
          </w:p>
        </w:tc>
      </w:tr>
      <w:tr w:rsidR="00646A76" w:rsidRPr="00646A76" w14:paraId="38F47897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526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RIAGENDR: Male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BF0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1543 (51.6%)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AE0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12ACDC3C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07F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RIAGENDR: Female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FAD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1445 (48.4%)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7E4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3849DF18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A1F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Mexican American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6FF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313 (10.5%)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C5F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BABE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224DE1AE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6DE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Other Hispanic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8DC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219 (7.3%)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3C4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C4ACA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260AEB2A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78FD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Non-Hispanic White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73A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1075 (36%)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E45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0EE3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7B3186A0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75C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Non-Hispanic Black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7D7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756 (25.3%)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B86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815C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022B6E49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B10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Other Race - Including Multi-Racial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E14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625 (20.9%)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960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E6A7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4852EF25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A34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LBXTC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0D4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D1A8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185.29 (44.37, 33.77-438.17)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FC70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184.23 (59.94)</w:t>
            </w:r>
          </w:p>
        </w:tc>
      </w:tr>
      <w:tr w:rsidR="00646A76" w:rsidRPr="00646A76" w14:paraId="5C21A6F0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409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URXUCM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057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2CF4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0.52 (2.45, -4.59-105.81)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5B8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0.4 (1.44)</w:t>
            </w:r>
          </w:p>
        </w:tc>
      </w:tr>
      <w:tr w:rsidR="00646A76" w:rsidRPr="00646A76" w14:paraId="6783EB0E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2E6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LBXWBCSI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666B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DFF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7.06 (2.75, -0.38-78.24)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884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6.86 (2.95)</w:t>
            </w:r>
          </w:p>
        </w:tc>
      </w:tr>
      <w:tr w:rsidR="00646A76" w:rsidRPr="00646A76" w14:paraId="41FF608E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D664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LBXLYPCT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A9F9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5B3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29.09 (9.62, 0.73-92.88)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346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28.61 (12.5)</w:t>
            </w:r>
          </w:p>
        </w:tc>
      </w:tr>
      <w:tr w:rsidR="00646A76" w:rsidRPr="00646A76" w14:paraId="6892C6FC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EFF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LBXEOPCT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C26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C40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2.75 (2.26, -3.57-16.44)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4B5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2.5 (2.76)</w:t>
            </w:r>
          </w:p>
        </w:tc>
      </w:tr>
      <w:tr w:rsidR="00646A76" w:rsidRPr="00646A76" w14:paraId="66A37F16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A51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LBXRBCSI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1A4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F51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4.56 (0.66, 1.87-7.89)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C21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4.58 (0.81)</w:t>
            </w:r>
          </w:p>
        </w:tc>
      </w:tr>
      <w:tr w:rsidR="00646A76" w:rsidRPr="00646A76" w14:paraId="2D6D2315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589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LBXHGB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89E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DA2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13.68 (1.95, 6.05-20.57)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DA5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13.74 (2.5)</w:t>
            </w:r>
          </w:p>
        </w:tc>
      </w:tr>
      <w:tr w:rsidR="00646A76" w:rsidRPr="00646A76" w14:paraId="05481885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7B08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LBXPLTSI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CD57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6BBB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240.42 (76.24, 13.08-576.09)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CCBE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241.23 (100.39)</w:t>
            </w:r>
          </w:p>
        </w:tc>
      </w:tr>
      <w:tr w:rsidR="00646A76" w:rsidRPr="00646A76" w14:paraId="21ED93B7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5C7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LBDSATLC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0DC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AD05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(0.02, -0.04-1)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DBD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(0)</w:t>
            </w:r>
          </w:p>
        </w:tc>
      </w:tr>
      <w:tr w:rsidR="00646A76" w:rsidRPr="00646A76" w14:paraId="709BD23F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8929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Never in the last year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D9A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1571 (52.6%)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F99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1D0B2EC5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A42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Every day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9AA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30 (1%)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BA4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66E6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0B57D33B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EB4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Nearly every day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912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199 (6.7%)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4ACF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D4AE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07A5A55B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44D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3 to 4 times a week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C89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98 (3.3%)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682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D8073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2D14CC86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44E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2 times a week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88F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183 (6.1%)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625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920D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679152DA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F55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Once a week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DE69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89 (3%)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F13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AED0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72796513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679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2 to 3 times a month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B38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184 (6.2%)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EC1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9148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107467A8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75B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Once a month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22B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94 (3.1%)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D48A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A38DD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670FB340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44B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7 to 11 times in the last 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F7A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68 (2.3%)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2BE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C2B1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0C61B3E5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8BD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3 to 6 times in the last 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B9E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144 (4.8%)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051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4194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7D1B54C8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05A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1 to 2 times in the last year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7B2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328 (11%)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DDE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FDB8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105C094A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6DC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Refused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0FB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9D5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6712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68948C50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170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ALQ121: Don't know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40E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B8F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5D27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2AC9AD3F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CF8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DIQ010: Yes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282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627 (21%)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917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DF91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3F931679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0F2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DIQ010: No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EBC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2265 (75.8%)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2BF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73D1094F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52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DIQ010: Borderline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A0C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96 (3.2%)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A4D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1017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44928B47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1C6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DIQ010: Refused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25DD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A53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444F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71097F64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F0F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DIQ010: Don't know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38B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FB2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DB22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7B58E617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9099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HIQ011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3C1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446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1.1 (0.58, 0-9.5)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21A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 (0.1)</w:t>
            </w:r>
          </w:p>
        </w:tc>
      </w:tr>
      <w:tr w:rsidR="00646A76" w:rsidRPr="00646A76" w14:paraId="47984108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00E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lastRenderedPageBreak/>
              <w:t>MCQ080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9EF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A19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1.6 (0.6, -0.27-3.27)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878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1.68 (0.99)</w:t>
            </w:r>
          </w:p>
        </w:tc>
      </w:tr>
      <w:tr w:rsidR="00646A76" w:rsidRPr="00646A76" w14:paraId="6857C928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9FB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MCQ220: 1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A76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1621 (54.3%)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697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2AEA8774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013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MCQ220: 2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3595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1366 (45.7%)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8373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5A9F9D19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449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MCQ220: 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E0F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 (0%)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5A7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C704" w14:textId="77777777" w:rsidR="00646A76" w:rsidRPr="00646A76" w:rsidRDefault="00646A76" w:rsidP="00646A7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CN" w:eastAsia="zh-CN"/>
              </w:rPr>
            </w:pPr>
          </w:p>
        </w:tc>
      </w:tr>
      <w:tr w:rsidR="00646A76" w:rsidRPr="00646A76" w14:paraId="2C026CE3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AE3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SMQ020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173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8C13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1.53 (0.61, -0.21-3.33)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267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1.56 (1)</w:t>
            </w:r>
          </w:p>
        </w:tc>
      </w:tr>
      <w:tr w:rsidR="00646A76" w:rsidRPr="00646A76" w14:paraId="5BBCECC4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092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BMXBMI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3B19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113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30.14 (8.54, 3.91-83.69)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D08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29.41 (10.67)</w:t>
            </w:r>
          </w:p>
        </w:tc>
      </w:tr>
      <w:tr w:rsidR="00646A76" w:rsidRPr="00646A76" w14:paraId="0E812FCE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0DD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outcome: 0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EDD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1510 (50.5%)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FB6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5F1C84C3" w14:textId="77777777" w:rsidTr="00646A76">
        <w:trPr>
          <w:trHeight w:val="320"/>
        </w:trPr>
        <w:tc>
          <w:tcPr>
            <w:tcW w:w="44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AAB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outcome: 1</w:t>
            </w:r>
          </w:p>
        </w:tc>
        <w:tc>
          <w:tcPr>
            <w:tcW w:w="41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B66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1478 (49.5%)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30D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</w:tbl>
    <w:p w14:paraId="435C9DBD" w14:textId="77777777" w:rsidR="00646A76" w:rsidRPr="00EA14D1" w:rsidRDefault="00646A76" w:rsidP="00EA14D1">
      <w:pPr>
        <w:tabs>
          <w:tab w:val="left" w:pos="1080"/>
        </w:tabs>
        <w:rPr>
          <w:rFonts w:ascii="Arial" w:hAnsi="Arial" w:cs="Arial" w:hint="eastAsia"/>
          <w:lang w:eastAsia="zh-CN"/>
        </w:rPr>
      </w:pPr>
    </w:p>
    <w:p w14:paraId="5E8C22E8" w14:textId="77777777" w:rsidR="00C46F21" w:rsidRPr="00EA14D1" w:rsidRDefault="00C46F21">
      <w:pPr>
        <w:rPr>
          <w:rFonts w:ascii="Arial" w:hAnsi="Arial" w:cs="Arial"/>
        </w:rPr>
      </w:pPr>
    </w:p>
    <w:p w14:paraId="4D115874" w14:textId="77777777" w:rsidR="00C46F21" w:rsidRPr="00EA14D1" w:rsidRDefault="00C46F21">
      <w:pPr>
        <w:rPr>
          <w:rFonts w:ascii="Arial" w:hAnsi="Arial" w:cs="Arial"/>
        </w:rPr>
      </w:pPr>
      <w:r w:rsidRPr="00EA14D1">
        <w:rPr>
          <w:rFonts w:ascii="Arial" w:hAnsi="Arial" w:cs="Arial"/>
        </w:rPr>
        <w:t>SD = standard deviation</w:t>
      </w:r>
    </w:p>
    <w:p w14:paraId="2D7B4045" w14:textId="77777777" w:rsidR="00C46F21" w:rsidRPr="00EA14D1" w:rsidRDefault="00C46F21">
      <w:pPr>
        <w:rPr>
          <w:rFonts w:ascii="Arial" w:hAnsi="Arial" w:cs="Arial"/>
        </w:rPr>
      </w:pPr>
      <w:r w:rsidRPr="00EA14D1">
        <w:rPr>
          <w:rFonts w:ascii="Arial" w:hAnsi="Arial" w:cs="Arial"/>
        </w:rPr>
        <w:t>IQR = interquartile range</w:t>
      </w:r>
    </w:p>
    <w:p w14:paraId="6C5D60A5" w14:textId="77777777" w:rsidR="00C46F21" w:rsidRPr="00EA14D1" w:rsidRDefault="00C46F21">
      <w:pPr>
        <w:rPr>
          <w:rFonts w:ascii="Arial" w:hAnsi="Arial" w:cs="Arial"/>
        </w:rPr>
      </w:pPr>
      <w:r w:rsidRPr="00EA14D1">
        <w:rPr>
          <w:rFonts w:ascii="Arial" w:hAnsi="Arial" w:cs="Arial"/>
        </w:rPr>
        <w:br w:type="page"/>
      </w:r>
    </w:p>
    <w:p w14:paraId="55518204" w14:textId="77777777" w:rsidR="00C46F21" w:rsidRPr="00EA14D1" w:rsidRDefault="00FD5D0F" w:rsidP="00EA14D1">
      <w:p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 2</w:t>
      </w:r>
      <w:r w:rsidR="00EA14D1">
        <w:rPr>
          <w:rFonts w:ascii="Arial" w:hAnsi="Arial" w:cs="Arial"/>
        </w:rPr>
        <w:t>.</w:t>
      </w:r>
      <w:r w:rsidR="00EA14D1">
        <w:rPr>
          <w:rFonts w:ascii="Arial" w:hAnsi="Arial" w:cs="Arial"/>
        </w:rPr>
        <w:tab/>
      </w:r>
      <w:r w:rsidR="00C46F21" w:rsidRPr="00EA14D1">
        <w:rPr>
          <w:rFonts w:ascii="Arial" w:hAnsi="Arial" w:cs="Arial"/>
        </w:rPr>
        <w:t>Bivariable title… among XX type of people, Location, Years</w:t>
      </w:r>
    </w:p>
    <w:p w14:paraId="32F5B8D5" w14:textId="77777777" w:rsidR="00C46F21" w:rsidRPr="00EA14D1" w:rsidRDefault="00C46F21">
      <w:pPr>
        <w:rPr>
          <w:rFonts w:ascii="Arial" w:hAnsi="Arial" w:cs="Arial"/>
        </w:rPr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3738"/>
        <w:gridCol w:w="1153"/>
        <w:gridCol w:w="2403"/>
        <w:gridCol w:w="2403"/>
        <w:gridCol w:w="1103"/>
      </w:tblGrid>
      <w:tr w:rsidR="00646A76" w:rsidRPr="00646A76" w14:paraId="5E4D42A7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7D36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Variable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DE3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Total.N....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24D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No.N....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33B0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Yes.N....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FC0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p.value</w:t>
            </w:r>
          </w:p>
        </w:tc>
      </w:tr>
      <w:tr w:rsidR="00646A76" w:rsidRPr="00646A76" w14:paraId="109AB181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DDA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RIDAGEYR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397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F765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48.9 (22.09, -18.65-111.86)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38A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68.94 (17.04, 11.72-114.8)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565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0206997E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654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RIDAGEYR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00B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49.56 (32.51)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E3E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71.02 (22.59)</w:t>
            </w:r>
          </w:p>
        </w:tc>
      </w:tr>
      <w:tr w:rsidR="00646A76" w:rsidRPr="00646A76" w14:paraId="758DF7AA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2D5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RIAGENDR: Male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859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1543 (51.6%)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05A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734 (48.6%)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5F7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809 (54.7%)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078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5ABA18EE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351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RIAGENDR: Female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952D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1445 (48.4%)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C73A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776 (51.4%)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7EB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669 (45.3%)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F847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334D47F7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4FC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Mexican American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860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313 (10.5%)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49E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182 (12.1%)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05D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131 (8.9%)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407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0BBD8DC9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A41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Other Hispanic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427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219 (7.3%)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7E01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156 (10.3%)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CA4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63 (4.3%)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31C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5330CC72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153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Non-Hispanic White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9EF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1075 (36%)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38B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505 (33.4%)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ADA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570 (38.6%)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A0D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56A6F42A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17F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Non-Hispanic Black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384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756 (25.3%)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B15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397 (26.3%)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7E6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359 (24.3%)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8A5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7AEF9C7A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DC0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RIDRETH1: Other Race - Including Multi-Racial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D50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625 (20.9%)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8CD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270 (17.9%)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F46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355 (24%)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637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06647AFA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E2C3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LBXTC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492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2FB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182.65 (45.75, 58.36-438.17)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45F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187.99 (42.75, 33.77-308.02)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180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569B193B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6A9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LBXTC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DFC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180.28 (57.06)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A25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189.68 (61.03)</w:t>
            </w:r>
          </w:p>
        </w:tc>
      </w:tr>
      <w:tr w:rsidR="00646A76" w:rsidRPr="00646A76" w14:paraId="1561A597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D1A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URXUCM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297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C73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0.41 (3.28, -4.59-105.81)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69C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0.62 (1.07, -2.21-5.01)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37E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5990E87B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5C8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URXUCM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B77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0.27 (1.9)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F7B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0.45 (1.16)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1D1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4C96FDD1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95B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LBXWBCSI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8D6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87E8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7.25 (3.23, -0.38-78.24)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B5C3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6.86 (2.13, 0.95-15.12)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4E0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1CC698DB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194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LBXWBCSI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9ED1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7.04 (3.15)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A603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6.7 (2.65)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98F98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787EB798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CCD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LBXLYPCT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58A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E4D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30.47 (10.1, 0.73-92.88)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0F9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27.68 (8.89, 2.98-60.23)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C4E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175E8289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2EB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LBXLYPCT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FCE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30.15 (12.73)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A66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27.28 (11.46)</w:t>
            </w:r>
          </w:p>
        </w:tc>
      </w:tr>
      <w:tr w:rsidR="00646A76" w:rsidRPr="00646A76" w14:paraId="5A1DCAFB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27A9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LBXEOPCT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DA6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7C9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2.73 (2.23, -3.26-16.44)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FC3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2.77 (2.3, -3.57-11.07)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3255" w14:textId="77777777" w:rsidR="00646A76" w:rsidRPr="00646A76" w:rsidRDefault="00646A76" w:rsidP="00646A76">
            <w:pPr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0.517</w:t>
            </w:r>
          </w:p>
        </w:tc>
      </w:tr>
      <w:tr w:rsidR="00646A76" w:rsidRPr="00646A76" w14:paraId="183B2D67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F2C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LBXEOPCT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605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2.48 (2.45)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AAF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2.52 (3.14)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EE8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1AE2B13A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99944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LBXRBCSI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99F2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09D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4.72 (0.58, 2.74-7.89)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5EA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4.4 (0.69, 1.87-6.29)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402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6FAA4976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BE7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LBXRBCSI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834A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4.71 (0.78)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74FD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4.44 (0.91)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F63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7E203C2A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178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LBXHGB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509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78E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13.89 (1.82, 6.05-20.57)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38E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13.47 (2.06, 6.15-19.15)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7026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&lt;0.001</w:t>
            </w:r>
          </w:p>
        </w:tc>
      </w:tr>
      <w:tr w:rsidR="00646A76" w:rsidRPr="00646A76" w14:paraId="3A3E7D62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119B5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LBXHGB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17BB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13.92 (2.21)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5F1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13.48 (2.73)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B0E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  <w:tr w:rsidR="00646A76" w:rsidRPr="00646A76" w14:paraId="42F629F5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E3C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LBXPLTSI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441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420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246.73 (74, 33.41-576.09)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D81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233.97 (77.96, 13.08-442.27)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CFA2" w14:textId="77777777" w:rsidR="00646A76" w:rsidRPr="00646A76" w:rsidRDefault="00646A76" w:rsidP="00646A76">
            <w:pPr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0.00129</w:t>
            </w:r>
          </w:p>
        </w:tc>
      </w:tr>
      <w:tr w:rsidR="00646A76" w:rsidRPr="00646A76" w14:paraId="61C640AB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6701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LBXPLTSI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8ABF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244.17 (98.36)</w:t>
            </w:r>
          </w:p>
        </w:tc>
        <w:tc>
          <w:tcPr>
            <w:tcW w:w="3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A51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238.96 (103.49)</w:t>
            </w:r>
          </w:p>
        </w:tc>
      </w:tr>
      <w:tr w:rsidR="00646A76" w:rsidRPr="00646A76" w14:paraId="127BF904" w14:textId="77777777" w:rsidTr="00646A76">
        <w:trPr>
          <w:trHeight w:val="320"/>
        </w:trPr>
        <w:tc>
          <w:tcPr>
            <w:tcW w:w="3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D8FC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LBDSATLC</w:t>
            </w:r>
          </w:p>
        </w:tc>
        <w:tc>
          <w:tcPr>
            <w:tcW w:w="1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EE8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D6BC2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(0.03, -0.04-1)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C159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(0, 0-0)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654C" w14:textId="77777777" w:rsidR="00646A76" w:rsidRPr="00646A76" w:rsidRDefault="00646A76" w:rsidP="00646A76">
            <w:pPr>
              <w:jc w:val="right"/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0.38</w:t>
            </w:r>
          </w:p>
        </w:tc>
      </w:tr>
      <w:tr w:rsidR="00646A76" w:rsidRPr="00646A76" w14:paraId="22B10348" w14:textId="77777777" w:rsidTr="00646A76">
        <w:trPr>
          <w:trHeight w:val="320"/>
        </w:trPr>
        <w:tc>
          <w:tcPr>
            <w:tcW w:w="4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D137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LBDSATLC (Median, IQR)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FEC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(0.02)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E870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  <w:r w:rsidRPr="00646A76"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  <w:t>0 (0)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DE9E" w14:textId="77777777" w:rsidR="00646A76" w:rsidRPr="00646A76" w:rsidRDefault="00646A76" w:rsidP="00646A76">
            <w:pPr>
              <w:rPr>
                <w:rFonts w:ascii="Aptos Narrow" w:eastAsia="Times New Roman" w:hAnsi="Aptos Narrow" w:cs="Times New Roman"/>
                <w:color w:val="000000"/>
                <w:sz w:val="24"/>
                <w:szCs w:val="24"/>
                <w:lang w:val="en-CN" w:eastAsia="zh-CN"/>
              </w:rPr>
            </w:pPr>
          </w:p>
        </w:tc>
      </w:tr>
    </w:tbl>
    <w:p w14:paraId="10F189A7" w14:textId="77777777" w:rsidR="00FD5D0F" w:rsidRDefault="00FD5D0F">
      <w:pPr>
        <w:rPr>
          <w:rFonts w:ascii="Arial" w:hAnsi="Arial" w:cs="Arial"/>
        </w:rPr>
      </w:pPr>
    </w:p>
    <w:p w14:paraId="1D3A9088" w14:textId="77777777" w:rsidR="00FD5D0F" w:rsidRPr="00646A76" w:rsidRDefault="00FD5D0F">
      <w:pPr>
        <w:rPr>
          <w:rFonts w:ascii="Arial" w:hAnsi="Arial" w:cs="Arial"/>
          <w:lang w:val="en-CA"/>
        </w:rPr>
      </w:pPr>
      <w:r>
        <w:rPr>
          <w:rFonts w:ascii="Arial" w:hAnsi="Arial" w:cs="Arial"/>
        </w:rPr>
        <w:br w:type="page"/>
      </w:r>
    </w:p>
    <w:p w14:paraId="6AC7621B" w14:textId="77777777" w:rsidR="00FD5D0F" w:rsidRPr="00EA14D1" w:rsidRDefault="00FD5D0F" w:rsidP="00FD5D0F">
      <w:p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 3.</w:t>
      </w:r>
      <w:r>
        <w:rPr>
          <w:rFonts w:ascii="Arial" w:hAnsi="Arial" w:cs="Arial"/>
        </w:rPr>
        <w:tab/>
      </w:r>
      <w:r w:rsidRPr="00EA14D1">
        <w:rPr>
          <w:rFonts w:ascii="Arial" w:hAnsi="Arial" w:cs="Arial"/>
        </w:rPr>
        <w:t>Bivariable title… among XX type of people, Location, Years</w:t>
      </w:r>
    </w:p>
    <w:p w14:paraId="7E0BA88E" w14:textId="77777777" w:rsidR="00FD5D0F" w:rsidRPr="00EA14D1" w:rsidRDefault="00FD5D0F" w:rsidP="00FD5D0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1854"/>
        <w:gridCol w:w="1936"/>
        <w:gridCol w:w="1938"/>
        <w:gridCol w:w="1700"/>
      </w:tblGrid>
      <w:tr w:rsidR="00FD5D0F" w:rsidRPr="00EA14D1" w14:paraId="5C9AE42C" w14:textId="77777777" w:rsidTr="002D38D1">
        <w:trPr>
          <w:cantSplit/>
          <w:tblHeader/>
        </w:trPr>
        <w:tc>
          <w:tcPr>
            <w:tcW w:w="3438" w:type="dxa"/>
            <w:tcBorders>
              <w:bottom w:val="nil"/>
            </w:tcBorders>
          </w:tcPr>
          <w:p w14:paraId="204E4E71" w14:textId="77777777" w:rsidR="00FD5D0F" w:rsidRPr="00EA14D1" w:rsidRDefault="00FD5D0F" w:rsidP="002D38D1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bottom w:val="nil"/>
            </w:tcBorders>
          </w:tcPr>
          <w:p w14:paraId="77240C74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Total</w:t>
            </w:r>
          </w:p>
        </w:tc>
        <w:tc>
          <w:tcPr>
            <w:tcW w:w="3960" w:type="dxa"/>
            <w:gridSpan w:val="2"/>
            <w:tcBorders>
              <w:bottom w:val="nil"/>
            </w:tcBorders>
          </w:tcPr>
          <w:p w14:paraId="3CFEC251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Exposure</w:t>
            </w:r>
          </w:p>
        </w:tc>
        <w:tc>
          <w:tcPr>
            <w:tcW w:w="1728" w:type="dxa"/>
            <w:tcBorders>
              <w:bottom w:val="nil"/>
            </w:tcBorders>
          </w:tcPr>
          <w:p w14:paraId="147160CA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</w:p>
        </w:tc>
      </w:tr>
      <w:tr w:rsidR="00FD5D0F" w:rsidRPr="00EA14D1" w14:paraId="21938730" w14:textId="77777777" w:rsidTr="002D38D1">
        <w:trPr>
          <w:cantSplit/>
          <w:tblHeader/>
        </w:trPr>
        <w:tc>
          <w:tcPr>
            <w:tcW w:w="3438" w:type="dxa"/>
            <w:tcBorders>
              <w:top w:val="nil"/>
              <w:bottom w:val="single" w:sz="4" w:space="0" w:color="auto"/>
            </w:tcBorders>
          </w:tcPr>
          <w:p w14:paraId="3D304E11" w14:textId="77777777" w:rsidR="00FD5D0F" w:rsidRPr="00EA14D1" w:rsidRDefault="00FD5D0F" w:rsidP="002D38D1">
            <w:pPr>
              <w:rPr>
                <w:rFonts w:ascii="Arial" w:hAnsi="Arial" w:cs="Arial"/>
              </w:rPr>
            </w:pPr>
          </w:p>
        </w:tc>
        <w:tc>
          <w:tcPr>
            <w:tcW w:w="1890" w:type="dxa"/>
            <w:tcBorders>
              <w:top w:val="nil"/>
              <w:bottom w:val="single" w:sz="4" w:space="0" w:color="auto"/>
            </w:tcBorders>
          </w:tcPr>
          <w:p w14:paraId="012FB31A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</w:p>
          <w:p w14:paraId="1DF6A684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 (%)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1A5EE708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No</w:t>
            </w:r>
          </w:p>
          <w:p w14:paraId="45D1CB0D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 (%)</w:t>
            </w:r>
          </w:p>
        </w:tc>
        <w:tc>
          <w:tcPr>
            <w:tcW w:w="1980" w:type="dxa"/>
            <w:tcBorders>
              <w:top w:val="nil"/>
              <w:bottom w:val="single" w:sz="4" w:space="0" w:color="auto"/>
            </w:tcBorders>
          </w:tcPr>
          <w:p w14:paraId="1C678934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Yes</w:t>
            </w:r>
          </w:p>
          <w:p w14:paraId="4B075905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n (%)</w:t>
            </w:r>
          </w:p>
        </w:tc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73EEF971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</w:p>
          <w:p w14:paraId="31E46215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p-value</w:t>
            </w:r>
            <w:r w:rsidRPr="00EA14D1">
              <w:rPr>
                <w:rStyle w:val="FootnoteReference"/>
                <w:rFonts w:ascii="Arial" w:hAnsi="Arial" w:cs="Arial"/>
              </w:rPr>
              <w:footnoteReference w:id="1"/>
            </w:r>
          </w:p>
        </w:tc>
      </w:tr>
      <w:tr w:rsidR="00FD5D0F" w:rsidRPr="00EA14D1" w14:paraId="6B7F5F46" w14:textId="77777777" w:rsidTr="002D38D1">
        <w:trPr>
          <w:cantSplit/>
        </w:trPr>
        <w:tc>
          <w:tcPr>
            <w:tcW w:w="3438" w:type="dxa"/>
            <w:tcBorders>
              <w:top w:val="single" w:sz="4" w:space="0" w:color="auto"/>
            </w:tcBorders>
          </w:tcPr>
          <w:p w14:paraId="33B601D2" w14:textId="77777777" w:rsidR="00FD5D0F" w:rsidRPr="00EA14D1" w:rsidRDefault="00FD5D0F" w:rsidP="002D38D1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Mean age (SD, range)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6870B6C5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7208978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</w:tcPr>
          <w:p w14:paraId="46469BA2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  <w:tcBorders>
              <w:top w:val="single" w:sz="4" w:space="0" w:color="auto"/>
            </w:tcBorders>
          </w:tcPr>
          <w:p w14:paraId="1DCD63E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5A27C8DE" w14:textId="77777777" w:rsidTr="002D38D1">
        <w:trPr>
          <w:cantSplit/>
        </w:trPr>
        <w:tc>
          <w:tcPr>
            <w:tcW w:w="3438" w:type="dxa"/>
          </w:tcPr>
          <w:p w14:paraId="1076FB04" w14:textId="77777777" w:rsidR="00FD5D0F" w:rsidRPr="00EA14D1" w:rsidRDefault="00FD5D0F" w:rsidP="002D38D1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Median age (IQR)</w:t>
            </w:r>
          </w:p>
        </w:tc>
        <w:tc>
          <w:tcPr>
            <w:tcW w:w="1890" w:type="dxa"/>
          </w:tcPr>
          <w:p w14:paraId="3F888239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72F8A044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7294F8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16DDE85C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5879EAE4" w14:textId="77777777" w:rsidTr="002D38D1">
        <w:trPr>
          <w:cantSplit/>
        </w:trPr>
        <w:tc>
          <w:tcPr>
            <w:tcW w:w="3438" w:type="dxa"/>
          </w:tcPr>
          <w:p w14:paraId="4351D65F" w14:textId="77777777" w:rsidR="00FD5D0F" w:rsidRPr="00EA14D1" w:rsidRDefault="00FD5D0F" w:rsidP="002D38D1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Sex</w:t>
            </w:r>
          </w:p>
        </w:tc>
        <w:tc>
          <w:tcPr>
            <w:tcW w:w="1890" w:type="dxa"/>
          </w:tcPr>
          <w:p w14:paraId="3599DFAA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6B265ED6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3A112F07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4045FFFA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680651AD" w14:textId="77777777" w:rsidTr="002D38D1">
        <w:trPr>
          <w:cantSplit/>
        </w:trPr>
        <w:tc>
          <w:tcPr>
            <w:tcW w:w="3438" w:type="dxa"/>
          </w:tcPr>
          <w:p w14:paraId="58351B32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Male</w:t>
            </w:r>
          </w:p>
        </w:tc>
        <w:tc>
          <w:tcPr>
            <w:tcW w:w="1890" w:type="dxa"/>
          </w:tcPr>
          <w:p w14:paraId="08613C5D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15555E2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070ACC80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44541068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0BB6CC73" w14:textId="77777777" w:rsidTr="002D38D1">
        <w:trPr>
          <w:cantSplit/>
        </w:trPr>
        <w:tc>
          <w:tcPr>
            <w:tcW w:w="3438" w:type="dxa"/>
          </w:tcPr>
          <w:p w14:paraId="55784944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Female</w:t>
            </w:r>
          </w:p>
        </w:tc>
        <w:tc>
          <w:tcPr>
            <w:tcW w:w="1890" w:type="dxa"/>
          </w:tcPr>
          <w:p w14:paraId="029F935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3EE53293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79D1F86F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0734B2AA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495B0711" w14:textId="77777777" w:rsidTr="002D38D1">
        <w:trPr>
          <w:cantSplit/>
        </w:trPr>
        <w:tc>
          <w:tcPr>
            <w:tcW w:w="3438" w:type="dxa"/>
          </w:tcPr>
          <w:p w14:paraId="7ECDFD17" w14:textId="77777777" w:rsidR="00FD5D0F" w:rsidRPr="00EA14D1" w:rsidRDefault="00FD5D0F" w:rsidP="002D38D1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Variable X</w:t>
            </w:r>
          </w:p>
        </w:tc>
        <w:tc>
          <w:tcPr>
            <w:tcW w:w="1890" w:type="dxa"/>
          </w:tcPr>
          <w:p w14:paraId="3F7346BA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46D32A6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C3CE56B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373A0EEA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0ADDBA43" w14:textId="77777777" w:rsidTr="002D38D1">
        <w:trPr>
          <w:cantSplit/>
        </w:trPr>
        <w:tc>
          <w:tcPr>
            <w:tcW w:w="3438" w:type="dxa"/>
          </w:tcPr>
          <w:p w14:paraId="442AEBC5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Category 1</w:t>
            </w:r>
          </w:p>
        </w:tc>
        <w:tc>
          <w:tcPr>
            <w:tcW w:w="1890" w:type="dxa"/>
          </w:tcPr>
          <w:p w14:paraId="3DA3C12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E36C8AB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6BD227D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40E0CB22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294D9921" w14:textId="77777777" w:rsidTr="002D38D1">
        <w:trPr>
          <w:cantSplit/>
        </w:trPr>
        <w:tc>
          <w:tcPr>
            <w:tcW w:w="3438" w:type="dxa"/>
          </w:tcPr>
          <w:p w14:paraId="773F46D2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Category 2</w:t>
            </w:r>
          </w:p>
        </w:tc>
        <w:tc>
          <w:tcPr>
            <w:tcW w:w="1890" w:type="dxa"/>
          </w:tcPr>
          <w:p w14:paraId="518CE61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564E23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2A483A18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2FE96ED4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6D079432" w14:textId="77777777" w:rsidTr="002D38D1">
        <w:trPr>
          <w:cantSplit/>
        </w:trPr>
        <w:tc>
          <w:tcPr>
            <w:tcW w:w="3438" w:type="dxa"/>
          </w:tcPr>
          <w:p w14:paraId="20F83FDC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Category 3</w:t>
            </w:r>
          </w:p>
        </w:tc>
        <w:tc>
          <w:tcPr>
            <w:tcW w:w="1890" w:type="dxa"/>
          </w:tcPr>
          <w:p w14:paraId="6EB6AF97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717B176F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1A3EE69A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7A215D5C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4526FFF2" w14:textId="77777777" w:rsidTr="002D38D1">
        <w:trPr>
          <w:cantSplit/>
        </w:trPr>
        <w:tc>
          <w:tcPr>
            <w:tcW w:w="3438" w:type="dxa"/>
          </w:tcPr>
          <w:p w14:paraId="56CD3314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Category 4</w:t>
            </w:r>
          </w:p>
        </w:tc>
        <w:tc>
          <w:tcPr>
            <w:tcW w:w="1890" w:type="dxa"/>
          </w:tcPr>
          <w:p w14:paraId="192D7C48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01058CDC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980" w:type="dxa"/>
          </w:tcPr>
          <w:p w14:paraId="4CF977F6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1728" w:type="dxa"/>
          </w:tcPr>
          <w:p w14:paraId="197C005F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</w:tbl>
    <w:p w14:paraId="0435D30A" w14:textId="77777777" w:rsidR="00FD5D0F" w:rsidRDefault="00FD5D0F" w:rsidP="00FD5D0F">
      <w:pPr>
        <w:rPr>
          <w:rFonts w:ascii="Arial" w:hAnsi="Arial" w:cs="Arial"/>
        </w:rPr>
      </w:pPr>
    </w:p>
    <w:p w14:paraId="1FEDDE3B" w14:textId="77777777" w:rsidR="00FD5D0F" w:rsidRDefault="00FD5D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734EBC" w14:textId="77777777" w:rsidR="00FD5D0F" w:rsidRPr="00736E9D" w:rsidRDefault="00FD5D0F" w:rsidP="00FD5D0F">
      <w:pPr>
        <w:tabs>
          <w:tab w:val="left" w:pos="1080"/>
        </w:tabs>
        <w:ind w:left="1080" w:hanging="108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>Table 4.</w:t>
      </w:r>
      <w:r>
        <w:rPr>
          <w:rFonts w:ascii="Arial" w:eastAsia="Times New Roman" w:hAnsi="Arial" w:cs="Arial"/>
          <w:color w:val="000000"/>
        </w:rPr>
        <w:tab/>
        <w:t>Stratified analysis to assess</w:t>
      </w:r>
      <w:r w:rsidRPr="00736E9D">
        <w:rPr>
          <w:rFonts w:ascii="Arial" w:eastAsia="Times New Roman" w:hAnsi="Arial" w:cs="Arial"/>
          <w:color w:val="000000"/>
        </w:rPr>
        <w:t xml:space="preserve"> for confounding</w:t>
      </w:r>
      <w:r>
        <w:rPr>
          <w:rFonts w:ascii="Arial" w:eastAsia="Times New Roman" w:hAnsi="Arial" w:cs="Arial"/>
          <w:color w:val="000000"/>
        </w:rPr>
        <w:t xml:space="preserve"> and interaction (i.e., effect modification)</w:t>
      </w:r>
      <w:r w:rsidRPr="00736E9D">
        <w:rPr>
          <w:rFonts w:ascii="Arial" w:eastAsia="Times New Roman" w:hAnsi="Arial" w:cs="Arial"/>
          <w:color w:val="000000"/>
        </w:rPr>
        <w:t xml:space="preserve"> in the association between outcome and </w:t>
      </w:r>
      <w:commentRangeStart w:id="0"/>
      <w:r w:rsidRPr="00736E9D">
        <w:rPr>
          <w:rFonts w:ascii="Arial" w:eastAsia="Times New Roman" w:hAnsi="Arial" w:cs="Arial"/>
          <w:color w:val="000000"/>
        </w:rPr>
        <w:t>exposure</w:t>
      </w:r>
      <w:commentRangeEnd w:id="0"/>
      <w:r w:rsidR="00DB4877">
        <w:rPr>
          <w:rStyle w:val="CommentReference"/>
        </w:rPr>
        <w:commentReference w:id="0"/>
      </w:r>
    </w:p>
    <w:p w14:paraId="79A038D7" w14:textId="77777777" w:rsidR="00FD5D0F" w:rsidRDefault="00FD5D0F" w:rsidP="00FD5D0F"/>
    <w:tbl>
      <w:tblPr>
        <w:tblW w:w="10406" w:type="dxa"/>
        <w:tblInd w:w="93" w:type="dxa"/>
        <w:tblLook w:val="04A0" w:firstRow="1" w:lastRow="0" w:firstColumn="1" w:lastColumn="0" w:noHBand="0" w:noVBand="1"/>
      </w:tblPr>
      <w:tblGrid>
        <w:gridCol w:w="285"/>
        <w:gridCol w:w="2291"/>
        <w:gridCol w:w="1350"/>
        <w:gridCol w:w="2070"/>
        <w:gridCol w:w="1980"/>
        <w:gridCol w:w="2430"/>
      </w:tblGrid>
      <w:tr w:rsidR="00FD5D0F" w:rsidRPr="00736E9D" w14:paraId="2CFADD47" w14:textId="77777777" w:rsidTr="00FD5D0F">
        <w:trPr>
          <w:cantSplit/>
          <w:trHeight w:val="300"/>
          <w:tblHeader/>
        </w:trPr>
        <w:tc>
          <w:tcPr>
            <w:tcW w:w="257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994D" w14:textId="77777777" w:rsidR="00FD5D0F" w:rsidRPr="00FD5D0F" w:rsidRDefault="00FD5D0F" w:rsidP="002D38D1">
            <w:pPr>
              <w:rPr>
                <w:rFonts w:ascii="Arial" w:eastAsia="Times New Roman" w:hAnsi="Arial" w:cs="Arial"/>
                <w:bCs/>
                <w:color w:val="000000"/>
              </w:rPr>
            </w:pPr>
            <w:r w:rsidRPr="00FD5D0F">
              <w:rPr>
                <w:rFonts w:ascii="Arial" w:eastAsia="Times New Roman" w:hAnsi="Arial" w:cs="Arial"/>
                <w:bCs/>
                <w:color w:val="000000"/>
              </w:rPr>
              <w:t>Variable stratification</w:t>
            </w:r>
          </w:p>
        </w:tc>
        <w:tc>
          <w:tcPr>
            <w:tcW w:w="135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E8ED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OR</w:t>
            </w:r>
          </w:p>
        </w:tc>
        <w:tc>
          <w:tcPr>
            <w:tcW w:w="207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B0A8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Different between strata?</w:t>
            </w:r>
          </w:p>
        </w:tc>
        <w:tc>
          <w:tcPr>
            <w:tcW w:w="1980" w:type="dxa"/>
            <w:tcBorders>
              <w:top w:val="single" w:sz="1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C75F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Different from crude?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C2CAF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Confounder or Effect Modifier?</w:t>
            </w:r>
          </w:p>
        </w:tc>
      </w:tr>
      <w:tr w:rsidR="00FD5D0F" w:rsidRPr="00736E9D" w14:paraId="7327052A" w14:textId="77777777" w:rsidTr="00FD5D0F">
        <w:trPr>
          <w:cantSplit/>
          <w:trHeight w:val="300"/>
        </w:trPr>
        <w:tc>
          <w:tcPr>
            <w:tcW w:w="2576" w:type="dxa"/>
            <w:gridSpan w:val="2"/>
            <w:tcBorders>
              <w:top w:val="single" w:sz="4" w:space="0" w:color="auto"/>
              <w:left w:val="nil"/>
              <w:bottom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F07C1B7" w14:textId="77777777" w:rsidR="00FD5D0F" w:rsidRPr="00FD5D0F" w:rsidRDefault="00FD5D0F" w:rsidP="002D38D1">
            <w:pPr>
              <w:rPr>
                <w:rFonts w:ascii="Arial" w:eastAsia="Times New Roman" w:hAnsi="Arial" w:cs="Arial"/>
                <w:bCs/>
                <w:color w:val="000000"/>
              </w:rPr>
            </w:pPr>
            <w:r w:rsidRPr="00FD5D0F">
              <w:rPr>
                <w:rFonts w:ascii="Arial" w:eastAsia="Times New Roman" w:hAnsi="Arial" w:cs="Arial"/>
                <w:bCs/>
                <w:color w:val="000000"/>
              </w:rPr>
              <w:t>Crude (unstratified)</w:t>
            </w:r>
          </w:p>
        </w:tc>
        <w:tc>
          <w:tcPr>
            <w:tcW w:w="1350" w:type="dxa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579F6305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18A692FB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bottom"/>
          </w:tcPr>
          <w:p w14:paraId="49616AB2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6FB64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D5D0F" w:rsidRPr="00736E9D" w14:paraId="1F6E282F" w14:textId="77777777" w:rsidTr="00FD5D0F">
        <w:trPr>
          <w:cantSplit/>
          <w:trHeight w:val="300"/>
        </w:trPr>
        <w:tc>
          <w:tcPr>
            <w:tcW w:w="2576" w:type="dxa"/>
            <w:gridSpan w:val="2"/>
            <w:tcBorders>
              <w:top w:val="dotted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FE144B" w14:textId="77777777" w:rsidR="00FD5D0F" w:rsidRPr="00FD5D0F" w:rsidRDefault="00FD5D0F" w:rsidP="002D38D1">
            <w:pPr>
              <w:rPr>
                <w:rFonts w:ascii="Arial" w:eastAsia="Times New Roman" w:hAnsi="Arial" w:cs="Arial"/>
                <w:bCs/>
                <w:color w:val="000000"/>
              </w:rPr>
            </w:pPr>
            <w:r w:rsidRPr="00FD5D0F">
              <w:rPr>
                <w:rFonts w:ascii="Arial" w:eastAsia="Times New Roman" w:hAnsi="Arial" w:cs="Arial"/>
                <w:bCs/>
                <w:color w:val="000000"/>
              </w:rPr>
              <w:t>Covariate 1</w:t>
            </w:r>
          </w:p>
        </w:tc>
        <w:tc>
          <w:tcPr>
            <w:tcW w:w="1350" w:type="dxa"/>
            <w:tcBorders>
              <w:top w:val="dotted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05D5AC9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dott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70AD2E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Yes or no</w:t>
            </w:r>
          </w:p>
        </w:tc>
        <w:tc>
          <w:tcPr>
            <w:tcW w:w="1980" w:type="dxa"/>
            <w:tcBorders>
              <w:top w:val="dotted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5B0A795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Yes or no</w:t>
            </w:r>
          </w:p>
        </w:tc>
        <w:tc>
          <w:tcPr>
            <w:tcW w:w="2430" w:type="dxa"/>
            <w:tcBorders>
              <w:top w:val="dotted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F239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Confounder, effect modifier or both</w:t>
            </w:r>
          </w:p>
        </w:tc>
      </w:tr>
      <w:tr w:rsidR="00FD5D0F" w:rsidRPr="00736E9D" w14:paraId="0ADFFA44" w14:textId="77777777" w:rsidTr="00FD5D0F">
        <w:trPr>
          <w:cantSplit/>
          <w:trHeight w:val="300"/>
        </w:trPr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0864BF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9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0DCCC7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575BC84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20CE0612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ACBAC85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624D7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D5D0F" w:rsidRPr="00736E9D" w14:paraId="345909F6" w14:textId="77777777" w:rsidTr="00FD5D0F">
        <w:trPr>
          <w:cantSplit/>
          <w:trHeight w:val="300"/>
        </w:trPr>
        <w:tc>
          <w:tcPr>
            <w:tcW w:w="28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90B1FB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91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08DBA0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45DE631D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7F8D2F24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6566F96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03C2E8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D5D0F" w:rsidRPr="00736E9D" w14:paraId="1220A864" w14:textId="77777777" w:rsidTr="00FD5D0F">
        <w:trPr>
          <w:cantSplit/>
          <w:trHeight w:val="300"/>
        </w:trPr>
        <w:tc>
          <w:tcPr>
            <w:tcW w:w="3926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DFE760" w14:textId="77777777" w:rsidR="00FD5D0F" w:rsidRPr="00FD5D0F" w:rsidRDefault="00FD5D0F" w:rsidP="002D38D1">
            <w:pPr>
              <w:rPr>
                <w:rFonts w:ascii="Arial" w:eastAsia="Times New Roman" w:hAnsi="Arial" w:cs="Arial"/>
                <w:bCs/>
                <w:color w:val="000000"/>
              </w:rPr>
            </w:pPr>
            <w:r w:rsidRPr="00FD5D0F">
              <w:rPr>
                <w:rFonts w:ascii="Arial" w:eastAsia="Times New Roman" w:hAnsi="Arial" w:cs="Arial"/>
                <w:bCs/>
                <w:color w:val="000000"/>
              </w:rPr>
              <w:t>Covariate 2</w:t>
            </w:r>
          </w:p>
        </w:tc>
        <w:tc>
          <w:tcPr>
            <w:tcW w:w="207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66BC32E0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CF8B5E2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67844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D5D0F" w:rsidRPr="00736E9D" w14:paraId="500D17E2" w14:textId="77777777" w:rsidTr="00FD5D0F">
        <w:trPr>
          <w:cantSplit/>
          <w:trHeight w:val="300"/>
        </w:trPr>
        <w:tc>
          <w:tcPr>
            <w:tcW w:w="285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09E8B616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9E0E7C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No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2D9E7022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2408DF6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192E663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2B9D63DE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D5D0F" w:rsidRPr="00736E9D" w14:paraId="1A1A2147" w14:textId="77777777" w:rsidTr="00FD5D0F">
        <w:trPr>
          <w:cantSplit/>
          <w:trHeight w:val="300"/>
        </w:trPr>
        <w:tc>
          <w:tcPr>
            <w:tcW w:w="285" w:type="dxa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5A29F2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291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B07F186" w14:textId="77777777" w:rsidR="00FD5D0F" w:rsidRPr="00FD5D0F" w:rsidRDefault="00FD5D0F" w:rsidP="002D38D1">
            <w:pPr>
              <w:rPr>
                <w:rFonts w:ascii="Arial" w:eastAsia="Times New Roman" w:hAnsi="Arial" w:cs="Arial"/>
                <w:color w:val="000000"/>
              </w:rPr>
            </w:pPr>
            <w:r w:rsidRPr="00FD5D0F">
              <w:rPr>
                <w:rFonts w:ascii="Arial" w:eastAsia="Times New Roman" w:hAnsi="Arial" w:cs="Arial"/>
                <w:color w:val="000000"/>
              </w:rPr>
              <w:t>Yes</w:t>
            </w:r>
          </w:p>
        </w:tc>
        <w:tc>
          <w:tcPr>
            <w:tcW w:w="135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1AC95588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8E3108F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80" w:type="dxa"/>
            <w:tcBorders>
              <w:top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FF02BB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430" w:type="dxa"/>
            <w:tcBorders>
              <w:top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8B665" w14:textId="77777777" w:rsidR="00FD5D0F" w:rsidRPr="00FD5D0F" w:rsidRDefault="00FD5D0F" w:rsidP="002D38D1">
            <w:pPr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77B5970" w14:textId="77777777" w:rsidR="00FD5D0F" w:rsidRDefault="00FD5D0F" w:rsidP="00FD5D0F"/>
    <w:p w14:paraId="522303D0" w14:textId="77777777" w:rsidR="00FD5D0F" w:rsidRDefault="00FD5D0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4563295" w14:textId="77777777" w:rsidR="00FD5D0F" w:rsidRPr="00EA14D1" w:rsidRDefault="00FD5D0F" w:rsidP="00FD5D0F">
      <w:pPr>
        <w:tabs>
          <w:tab w:val="left" w:pos="108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Table 5.</w:t>
      </w:r>
      <w:r>
        <w:rPr>
          <w:rFonts w:ascii="Arial" w:hAnsi="Arial" w:cs="Arial"/>
        </w:rPr>
        <w:tab/>
        <w:t>Mult</w:t>
      </w:r>
      <w:r w:rsidRPr="00EA14D1">
        <w:rPr>
          <w:rFonts w:ascii="Arial" w:hAnsi="Arial" w:cs="Arial"/>
        </w:rPr>
        <w:t>ivariable title… among XX type of people, Location, Years</w:t>
      </w:r>
    </w:p>
    <w:p w14:paraId="19DF46D0" w14:textId="77777777" w:rsidR="00FD5D0F" w:rsidRPr="00EA14D1" w:rsidRDefault="00FD5D0F" w:rsidP="00FD5D0F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459"/>
        <w:gridCol w:w="2463"/>
        <w:gridCol w:w="2481"/>
      </w:tblGrid>
      <w:tr w:rsidR="00FD5D0F" w:rsidRPr="00EA14D1" w14:paraId="77D4B5A7" w14:textId="77777777" w:rsidTr="00FD5D0F">
        <w:trPr>
          <w:cantSplit/>
          <w:tblHeader/>
        </w:trPr>
        <w:tc>
          <w:tcPr>
            <w:tcW w:w="3438" w:type="dxa"/>
            <w:tcBorders>
              <w:bottom w:val="nil"/>
            </w:tcBorders>
          </w:tcPr>
          <w:p w14:paraId="25AC5462" w14:textId="77777777" w:rsidR="00FD5D0F" w:rsidRPr="00EA14D1" w:rsidRDefault="00FD5D0F" w:rsidP="002D38D1">
            <w:pPr>
              <w:rPr>
                <w:rFonts w:ascii="Arial" w:hAnsi="Arial" w:cs="Arial"/>
              </w:rPr>
            </w:pPr>
          </w:p>
        </w:tc>
        <w:tc>
          <w:tcPr>
            <w:tcW w:w="2490" w:type="dxa"/>
            <w:tcBorders>
              <w:bottom w:val="nil"/>
            </w:tcBorders>
          </w:tcPr>
          <w:p w14:paraId="5F2DFDA1" w14:textId="77777777" w:rsidR="00FD5D0F" w:rsidRPr="00EA14D1" w:rsidRDefault="00FD5D0F" w:rsidP="00FD5D0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Crude OR (95% CI)</w:t>
            </w:r>
          </w:p>
        </w:tc>
        <w:tc>
          <w:tcPr>
            <w:tcW w:w="2490" w:type="dxa"/>
            <w:tcBorders>
              <w:bottom w:val="nil"/>
            </w:tcBorders>
          </w:tcPr>
          <w:p w14:paraId="0267F504" w14:textId="77777777" w:rsidR="00FD5D0F" w:rsidRDefault="00FD5D0F" w:rsidP="002D38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 model</w:t>
            </w:r>
          </w:p>
          <w:p w14:paraId="692F40AA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Adjusted OR (95% CI)</w:t>
            </w:r>
          </w:p>
        </w:tc>
        <w:tc>
          <w:tcPr>
            <w:tcW w:w="2490" w:type="dxa"/>
            <w:tcBorders>
              <w:bottom w:val="nil"/>
            </w:tcBorders>
          </w:tcPr>
          <w:p w14:paraId="54D0AC06" w14:textId="77777777" w:rsidR="00FD5D0F" w:rsidRDefault="00FD5D0F" w:rsidP="002D38D1">
            <w:pPr>
              <w:jc w:val="center"/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Parsimonious</w:t>
            </w:r>
            <w:commentRangeEnd w:id="1"/>
            <w:r w:rsidR="009F3C56"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</w:rPr>
              <w:t xml:space="preserve"> model</w:t>
            </w:r>
          </w:p>
          <w:p w14:paraId="64645318" w14:textId="77777777" w:rsidR="00FD5D0F" w:rsidRPr="00EA14D1" w:rsidRDefault="00FD5D0F" w:rsidP="002D38D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Adjusted OR (95% CI)</w:t>
            </w:r>
          </w:p>
        </w:tc>
      </w:tr>
      <w:tr w:rsidR="00FD5D0F" w:rsidRPr="00EA14D1" w14:paraId="2D3D7483" w14:textId="77777777" w:rsidTr="00FD5D0F">
        <w:trPr>
          <w:cantSplit/>
        </w:trPr>
        <w:tc>
          <w:tcPr>
            <w:tcW w:w="3438" w:type="dxa"/>
            <w:tcBorders>
              <w:top w:val="single" w:sz="4" w:space="0" w:color="auto"/>
            </w:tcBorders>
          </w:tcPr>
          <w:p w14:paraId="3649C420" w14:textId="77777777" w:rsidR="00FD5D0F" w:rsidRPr="00EA14D1" w:rsidRDefault="00FD5D0F" w:rsidP="002D38D1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Mean age (SD, range)</w:t>
            </w:r>
          </w:p>
        </w:tc>
        <w:tc>
          <w:tcPr>
            <w:tcW w:w="2490" w:type="dxa"/>
            <w:tcBorders>
              <w:top w:val="single" w:sz="4" w:space="0" w:color="auto"/>
            </w:tcBorders>
          </w:tcPr>
          <w:p w14:paraId="46F5CE3A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  <w:tcBorders>
              <w:top w:val="single" w:sz="4" w:space="0" w:color="auto"/>
            </w:tcBorders>
          </w:tcPr>
          <w:p w14:paraId="5EF54F4D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  <w:tcBorders>
              <w:top w:val="single" w:sz="4" w:space="0" w:color="auto"/>
            </w:tcBorders>
          </w:tcPr>
          <w:p w14:paraId="03F01AB6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3B154A97" w14:textId="77777777" w:rsidTr="00FD5D0F">
        <w:trPr>
          <w:cantSplit/>
        </w:trPr>
        <w:tc>
          <w:tcPr>
            <w:tcW w:w="3438" w:type="dxa"/>
          </w:tcPr>
          <w:p w14:paraId="29AB8881" w14:textId="77777777" w:rsidR="00FD5D0F" w:rsidRPr="00EA14D1" w:rsidRDefault="00FD5D0F" w:rsidP="002D38D1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Median age (IQR)</w:t>
            </w:r>
          </w:p>
        </w:tc>
        <w:tc>
          <w:tcPr>
            <w:tcW w:w="2490" w:type="dxa"/>
          </w:tcPr>
          <w:p w14:paraId="34A07835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0B305DB4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59876AB3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7B1413E8" w14:textId="77777777" w:rsidTr="00FD5D0F">
        <w:trPr>
          <w:cantSplit/>
        </w:trPr>
        <w:tc>
          <w:tcPr>
            <w:tcW w:w="3438" w:type="dxa"/>
          </w:tcPr>
          <w:p w14:paraId="3ADB5C78" w14:textId="77777777" w:rsidR="00FD5D0F" w:rsidRPr="00EA14D1" w:rsidRDefault="00FD5D0F" w:rsidP="002D38D1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Sex</w:t>
            </w:r>
          </w:p>
        </w:tc>
        <w:tc>
          <w:tcPr>
            <w:tcW w:w="2490" w:type="dxa"/>
          </w:tcPr>
          <w:p w14:paraId="0C774ABA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577A80F5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11B22A79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6523325D" w14:textId="77777777" w:rsidTr="00FD5D0F">
        <w:trPr>
          <w:cantSplit/>
        </w:trPr>
        <w:tc>
          <w:tcPr>
            <w:tcW w:w="3438" w:type="dxa"/>
          </w:tcPr>
          <w:p w14:paraId="4C4CB513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Male</w:t>
            </w:r>
          </w:p>
        </w:tc>
        <w:tc>
          <w:tcPr>
            <w:tcW w:w="2490" w:type="dxa"/>
          </w:tcPr>
          <w:p w14:paraId="35CB753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595D8F1C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7547F8DD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12F6D2E0" w14:textId="77777777" w:rsidTr="00FD5D0F">
        <w:trPr>
          <w:cantSplit/>
        </w:trPr>
        <w:tc>
          <w:tcPr>
            <w:tcW w:w="3438" w:type="dxa"/>
          </w:tcPr>
          <w:p w14:paraId="12501233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Female</w:t>
            </w:r>
          </w:p>
        </w:tc>
        <w:tc>
          <w:tcPr>
            <w:tcW w:w="2490" w:type="dxa"/>
          </w:tcPr>
          <w:p w14:paraId="24D6DE09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6210B8E3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3691D074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0DFD2BC6" w14:textId="77777777" w:rsidTr="00FD5D0F">
        <w:trPr>
          <w:cantSplit/>
        </w:trPr>
        <w:tc>
          <w:tcPr>
            <w:tcW w:w="3438" w:type="dxa"/>
          </w:tcPr>
          <w:p w14:paraId="2204A1F6" w14:textId="77777777" w:rsidR="00FD5D0F" w:rsidRPr="00EA14D1" w:rsidRDefault="00FD5D0F" w:rsidP="002D38D1">
            <w:pPr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Variable X</w:t>
            </w:r>
          </w:p>
        </w:tc>
        <w:tc>
          <w:tcPr>
            <w:tcW w:w="2490" w:type="dxa"/>
          </w:tcPr>
          <w:p w14:paraId="26C611E4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17A92229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4E903990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07F8325B" w14:textId="77777777" w:rsidTr="00FD5D0F">
        <w:trPr>
          <w:cantSplit/>
        </w:trPr>
        <w:tc>
          <w:tcPr>
            <w:tcW w:w="3438" w:type="dxa"/>
          </w:tcPr>
          <w:p w14:paraId="4484F1F8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Category 1</w:t>
            </w:r>
          </w:p>
        </w:tc>
        <w:tc>
          <w:tcPr>
            <w:tcW w:w="2490" w:type="dxa"/>
          </w:tcPr>
          <w:p w14:paraId="3B4382EC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28026AAF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7FC371F8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44AE8DE8" w14:textId="77777777" w:rsidTr="00FD5D0F">
        <w:trPr>
          <w:cantSplit/>
        </w:trPr>
        <w:tc>
          <w:tcPr>
            <w:tcW w:w="3438" w:type="dxa"/>
          </w:tcPr>
          <w:p w14:paraId="57B078E4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Category 2</w:t>
            </w:r>
          </w:p>
        </w:tc>
        <w:tc>
          <w:tcPr>
            <w:tcW w:w="2490" w:type="dxa"/>
          </w:tcPr>
          <w:p w14:paraId="281AA6A2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21776C98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7D8DD197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764ECE72" w14:textId="77777777" w:rsidTr="00FD5D0F">
        <w:trPr>
          <w:cantSplit/>
        </w:trPr>
        <w:tc>
          <w:tcPr>
            <w:tcW w:w="3438" w:type="dxa"/>
          </w:tcPr>
          <w:p w14:paraId="7786E774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Category 3</w:t>
            </w:r>
          </w:p>
        </w:tc>
        <w:tc>
          <w:tcPr>
            <w:tcW w:w="2490" w:type="dxa"/>
          </w:tcPr>
          <w:p w14:paraId="0D6A35B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3E9C8361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1568F369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2070E674" w14:textId="77777777" w:rsidTr="00FD5D0F">
        <w:trPr>
          <w:cantSplit/>
        </w:trPr>
        <w:tc>
          <w:tcPr>
            <w:tcW w:w="3438" w:type="dxa"/>
          </w:tcPr>
          <w:p w14:paraId="4852DA4F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 w:rsidRPr="00EA14D1">
              <w:rPr>
                <w:rFonts w:ascii="Arial" w:hAnsi="Arial" w:cs="Arial"/>
              </w:rPr>
              <w:t>Category 4</w:t>
            </w:r>
          </w:p>
        </w:tc>
        <w:tc>
          <w:tcPr>
            <w:tcW w:w="2490" w:type="dxa"/>
          </w:tcPr>
          <w:p w14:paraId="2D8DDBF2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363BA530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293CE6D9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6375AF01" w14:textId="77777777" w:rsidTr="00FD5D0F">
        <w:trPr>
          <w:cantSplit/>
        </w:trPr>
        <w:tc>
          <w:tcPr>
            <w:tcW w:w="3438" w:type="dxa"/>
          </w:tcPr>
          <w:p w14:paraId="2645BEE4" w14:textId="77777777" w:rsidR="00FD5D0F" w:rsidRPr="00EA14D1" w:rsidRDefault="00FD5D0F" w:rsidP="00FD5D0F">
            <w:pPr>
              <w:rPr>
                <w:rFonts w:ascii="Arial" w:hAnsi="Arial" w:cs="Arial"/>
              </w:rPr>
            </w:pPr>
            <w:commentRangeStart w:id="2"/>
            <w:r>
              <w:rPr>
                <w:rFonts w:ascii="Arial" w:hAnsi="Arial" w:cs="Arial"/>
              </w:rPr>
              <w:t>Variable A x Variable B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2490" w:type="dxa"/>
          </w:tcPr>
          <w:p w14:paraId="5CB906FF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414E3A21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7118E77E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26B69D3F" w14:textId="77777777" w:rsidTr="00FD5D0F">
        <w:trPr>
          <w:cantSplit/>
        </w:trPr>
        <w:tc>
          <w:tcPr>
            <w:tcW w:w="3438" w:type="dxa"/>
          </w:tcPr>
          <w:p w14:paraId="34C7984C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A, No B</w:t>
            </w:r>
          </w:p>
        </w:tc>
        <w:tc>
          <w:tcPr>
            <w:tcW w:w="2490" w:type="dxa"/>
          </w:tcPr>
          <w:p w14:paraId="682A7AC4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40B4A544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6D350967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4E373CC3" w14:textId="77777777" w:rsidTr="00FD5D0F">
        <w:trPr>
          <w:cantSplit/>
        </w:trPr>
        <w:tc>
          <w:tcPr>
            <w:tcW w:w="3438" w:type="dxa"/>
          </w:tcPr>
          <w:p w14:paraId="46BB31DC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A, no B</w:t>
            </w:r>
          </w:p>
        </w:tc>
        <w:tc>
          <w:tcPr>
            <w:tcW w:w="2490" w:type="dxa"/>
          </w:tcPr>
          <w:p w14:paraId="167492B3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112CA556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78CF9294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765676FA" w14:textId="77777777" w:rsidTr="00FD5D0F">
        <w:trPr>
          <w:cantSplit/>
        </w:trPr>
        <w:tc>
          <w:tcPr>
            <w:tcW w:w="3438" w:type="dxa"/>
          </w:tcPr>
          <w:p w14:paraId="3822EE91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B, no A</w:t>
            </w:r>
          </w:p>
        </w:tc>
        <w:tc>
          <w:tcPr>
            <w:tcW w:w="2490" w:type="dxa"/>
          </w:tcPr>
          <w:p w14:paraId="2F26EF78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03BD8A51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196FEFFD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  <w:tr w:rsidR="00FD5D0F" w:rsidRPr="00EA14D1" w14:paraId="443ABEB8" w14:textId="77777777" w:rsidTr="00FD5D0F">
        <w:trPr>
          <w:cantSplit/>
        </w:trPr>
        <w:tc>
          <w:tcPr>
            <w:tcW w:w="3438" w:type="dxa"/>
          </w:tcPr>
          <w:p w14:paraId="6E1F4C41" w14:textId="77777777" w:rsidR="00FD5D0F" w:rsidRPr="00EA14D1" w:rsidRDefault="00FD5D0F" w:rsidP="002D38D1">
            <w:pPr>
              <w:ind w:left="18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and B</w:t>
            </w:r>
          </w:p>
        </w:tc>
        <w:tc>
          <w:tcPr>
            <w:tcW w:w="2490" w:type="dxa"/>
          </w:tcPr>
          <w:p w14:paraId="41BD4822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15851732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490" w:type="dxa"/>
          </w:tcPr>
          <w:p w14:paraId="2DD7A0A6" w14:textId="77777777" w:rsidR="00FD5D0F" w:rsidRPr="00EA14D1" w:rsidRDefault="00FD5D0F" w:rsidP="002D38D1">
            <w:pPr>
              <w:jc w:val="right"/>
              <w:rPr>
                <w:rFonts w:ascii="Arial" w:hAnsi="Arial" w:cs="Arial"/>
              </w:rPr>
            </w:pPr>
          </w:p>
        </w:tc>
      </w:tr>
    </w:tbl>
    <w:p w14:paraId="1CB37E73" w14:textId="77777777" w:rsidR="00FD5D0F" w:rsidRDefault="00FD5D0F" w:rsidP="00FD5D0F">
      <w:pPr>
        <w:rPr>
          <w:rFonts w:ascii="Arial" w:hAnsi="Arial" w:cs="Arial"/>
        </w:rPr>
      </w:pPr>
      <w:r>
        <w:rPr>
          <w:rFonts w:ascii="Arial" w:hAnsi="Arial" w:cs="Arial"/>
        </w:rPr>
        <w:t>OR = Odds ratio</w:t>
      </w:r>
    </w:p>
    <w:p w14:paraId="2D06C0F2" w14:textId="77777777" w:rsidR="00FD5D0F" w:rsidRDefault="00FD5D0F" w:rsidP="00FD5D0F">
      <w:pPr>
        <w:rPr>
          <w:rFonts w:ascii="Arial" w:hAnsi="Arial" w:cs="Arial"/>
        </w:rPr>
      </w:pPr>
      <w:r>
        <w:rPr>
          <w:rFonts w:ascii="Arial" w:hAnsi="Arial" w:cs="Arial"/>
        </w:rPr>
        <w:t>CI = Confidence interval</w:t>
      </w:r>
    </w:p>
    <w:p w14:paraId="7724BC1B" w14:textId="77777777" w:rsidR="00C46F21" w:rsidRPr="00EA14D1" w:rsidRDefault="00C46F21" w:rsidP="00FD5D0F">
      <w:pPr>
        <w:rPr>
          <w:rFonts w:ascii="Arial" w:hAnsi="Arial" w:cs="Arial"/>
        </w:rPr>
      </w:pPr>
    </w:p>
    <w:sectPr w:rsidR="00C46F21" w:rsidRPr="00EA14D1" w:rsidSect="00C46F21">
      <w:footnotePr>
        <w:numRestart w:val="eachPage"/>
      </w:footnotePr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Nina S. Parikh" w:date="2025-01-15T15:25:00Z" w:initials="NSP">
    <w:p w14:paraId="14307F30" w14:textId="12FD5A41" w:rsidR="00DB4877" w:rsidRDefault="00DB4877">
      <w:pPr>
        <w:pStyle w:val="CommentText"/>
      </w:pPr>
      <w:r>
        <w:rPr>
          <w:rStyle w:val="CommentReference"/>
        </w:rPr>
        <w:annotationRef/>
      </w:r>
      <w:r>
        <w:t>This is for you as the researcher to complete, IF APPROPRIATE. Consult with your advisor</w:t>
      </w:r>
    </w:p>
  </w:comment>
  <w:comment w:id="1" w:author="Nina Parikh" w:date="2024-01-15T12:16:00Z" w:initials="NSP">
    <w:p w14:paraId="49ECE422" w14:textId="34382DE7" w:rsidR="009F3C56" w:rsidRDefault="009F3C56">
      <w:pPr>
        <w:pStyle w:val="CommentText"/>
      </w:pPr>
      <w:r>
        <w:rPr>
          <w:rStyle w:val="CommentReference"/>
        </w:rPr>
        <w:annotationRef/>
      </w:r>
      <w:r>
        <w:t>May not be necessary. Consult with your advisor</w:t>
      </w:r>
    </w:p>
  </w:comment>
  <w:comment w:id="2" w:author="dompad" w:date="2016-01-31T15:28:00Z" w:initials="DCO">
    <w:p w14:paraId="575160DA" w14:textId="77777777" w:rsidR="00FD5D0F" w:rsidRDefault="00FD5D0F">
      <w:pPr>
        <w:pStyle w:val="CommentText"/>
      </w:pPr>
      <w:r>
        <w:rPr>
          <w:rStyle w:val="CommentReference"/>
        </w:rPr>
        <w:annotationRef/>
      </w:r>
      <w:r>
        <w:t>This is how you report an interaction term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4307F30" w15:done="0"/>
  <w15:commentEx w15:paraId="49ECE422" w15:done="0"/>
  <w15:commentEx w15:paraId="575160D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3251FE" w16cex:dateUtc="2025-01-15T20:25:00Z"/>
  <w16cex:commentExtensible w16cex:durableId="294FA09D" w16cex:dateUtc="2024-01-15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4307F30" w16cid:durableId="2B3251FE"/>
  <w16cid:commentId w16cid:paraId="49ECE422" w16cid:durableId="294FA09D"/>
  <w16cid:commentId w16cid:paraId="575160DA" w16cid:durableId="294FA0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A18B13" w14:textId="77777777" w:rsidR="00B6272B" w:rsidRDefault="00B6272B" w:rsidP="00C46F21">
      <w:r>
        <w:separator/>
      </w:r>
    </w:p>
  </w:endnote>
  <w:endnote w:type="continuationSeparator" w:id="0">
    <w:p w14:paraId="46B98887" w14:textId="77777777" w:rsidR="00B6272B" w:rsidRDefault="00B6272B" w:rsidP="00C4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241499" w14:textId="77777777" w:rsidR="00B6272B" w:rsidRDefault="00B6272B" w:rsidP="00C46F21">
      <w:r>
        <w:separator/>
      </w:r>
    </w:p>
  </w:footnote>
  <w:footnote w:type="continuationSeparator" w:id="0">
    <w:p w14:paraId="56A37307" w14:textId="77777777" w:rsidR="00B6272B" w:rsidRDefault="00B6272B" w:rsidP="00C46F21">
      <w:r>
        <w:continuationSeparator/>
      </w:r>
    </w:p>
  </w:footnote>
  <w:footnote w:id="1">
    <w:p w14:paraId="004BDEC0" w14:textId="77777777" w:rsidR="00FD5D0F" w:rsidRDefault="00FD5D0F" w:rsidP="00FD5D0F">
      <w:pPr>
        <w:pStyle w:val="FootnoteText"/>
      </w:pPr>
      <w:r>
        <w:rPr>
          <w:rStyle w:val="FootnoteReference"/>
        </w:rPr>
        <w:footnoteRef/>
      </w:r>
      <w:r>
        <w:t xml:space="preserve"> Pearson’s χ</w:t>
      </w:r>
      <w:r w:rsidRPr="009533B6">
        <w:rPr>
          <w:vertAlign w:val="superscript"/>
        </w:rPr>
        <w:t>2</w:t>
      </w:r>
      <w:r>
        <w:t xml:space="preserve"> unless otherwise indicated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Nina S. Parikh">
    <w15:presenceInfo w15:providerId="AD" w15:userId="S-1-5-21-2489722996-2560933436-2661518053-268322"/>
  </w15:person>
  <w15:person w15:author="Nina Parikh">
    <w15:presenceInfo w15:providerId="None" w15:userId="Nina Parik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F21"/>
    <w:rsid w:val="00043A99"/>
    <w:rsid w:val="000D5A0F"/>
    <w:rsid w:val="00141047"/>
    <w:rsid w:val="001530B1"/>
    <w:rsid w:val="001823E4"/>
    <w:rsid w:val="00192DDF"/>
    <w:rsid w:val="001C0AF4"/>
    <w:rsid w:val="001C10B3"/>
    <w:rsid w:val="001D248E"/>
    <w:rsid w:val="001E4D20"/>
    <w:rsid w:val="002567EF"/>
    <w:rsid w:val="00290263"/>
    <w:rsid w:val="00296FEA"/>
    <w:rsid w:val="002E7359"/>
    <w:rsid w:val="002F6245"/>
    <w:rsid w:val="00312BCF"/>
    <w:rsid w:val="00344A1F"/>
    <w:rsid w:val="00375D04"/>
    <w:rsid w:val="0038506D"/>
    <w:rsid w:val="003A50FB"/>
    <w:rsid w:val="003B50EE"/>
    <w:rsid w:val="00427B77"/>
    <w:rsid w:val="0046756F"/>
    <w:rsid w:val="0047674E"/>
    <w:rsid w:val="004A2740"/>
    <w:rsid w:val="004B66B2"/>
    <w:rsid w:val="004E69B8"/>
    <w:rsid w:val="00516AB0"/>
    <w:rsid w:val="00526366"/>
    <w:rsid w:val="00554B1C"/>
    <w:rsid w:val="00591C3E"/>
    <w:rsid w:val="00597C4E"/>
    <w:rsid w:val="005D2C45"/>
    <w:rsid w:val="005E7F59"/>
    <w:rsid w:val="006101D7"/>
    <w:rsid w:val="00623216"/>
    <w:rsid w:val="00627474"/>
    <w:rsid w:val="00646A76"/>
    <w:rsid w:val="00655DB8"/>
    <w:rsid w:val="006B4599"/>
    <w:rsid w:val="0070657E"/>
    <w:rsid w:val="00741370"/>
    <w:rsid w:val="00745D55"/>
    <w:rsid w:val="007A2CDE"/>
    <w:rsid w:val="007D6410"/>
    <w:rsid w:val="007E0EC2"/>
    <w:rsid w:val="00831CB5"/>
    <w:rsid w:val="008F7C43"/>
    <w:rsid w:val="009235A2"/>
    <w:rsid w:val="00931FAF"/>
    <w:rsid w:val="009359FF"/>
    <w:rsid w:val="00940003"/>
    <w:rsid w:val="009533B6"/>
    <w:rsid w:val="00986277"/>
    <w:rsid w:val="009E2A31"/>
    <w:rsid w:val="009F1661"/>
    <w:rsid w:val="009F3C56"/>
    <w:rsid w:val="00A2435D"/>
    <w:rsid w:val="00A56C89"/>
    <w:rsid w:val="00A80A8B"/>
    <w:rsid w:val="00AD6342"/>
    <w:rsid w:val="00AE320F"/>
    <w:rsid w:val="00AF0F02"/>
    <w:rsid w:val="00B10381"/>
    <w:rsid w:val="00B417E1"/>
    <w:rsid w:val="00B561F8"/>
    <w:rsid w:val="00B6272B"/>
    <w:rsid w:val="00B63D50"/>
    <w:rsid w:val="00B67CC1"/>
    <w:rsid w:val="00BA2366"/>
    <w:rsid w:val="00BD1B77"/>
    <w:rsid w:val="00BD3976"/>
    <w:rsid w:val="00C374DE"/>
    <w:rsid w:val="00C46F21"/>
    <w:rsid w:val="00CA2D20"/>
    <w:rsid w:val="00CE127B"/>
    <w:rsid w:val="00D00D7E"/>
    <w:rsid w:val="00D1309F"/>
    <w:rsid w:val="00D305ED"/>
    <w:rsid w:val="00D352C3"/>
    <w:rsid w:val="00D97E25"/>
    <w:rsid w:val="00DA479D"/>
    <w:rsid w:val="00DB4877"/>
    <w:rsid w:val="00DE1F0C"/>
    <w:rsid w:val="00E8781B"/>
    <w:rsid w:val="00EA14D1"/>
    <w:rsid w:val="00EA53C1"/>
    <w:rsid w:val="00EC4025"/>
    <w:rsid w:val="00EE7577"/>
    <w:rsid w:val="00F0177B"/>
    <w:rsid w:val="00F268CD"/>
    <w:rsid w:val="00F443DA"/>
    <w:rsid w:val="00F827CD"/>
    <w:rsid w:val="00FB35C3"/>
    <w:rsid w:val="00FB6F3D"/>
    <w:rsid w:val="00FD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ABEF"/>
  <w15:docId w15:val="{63243CAA-AA8A-47FB-AA6A-D4F394F6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46F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6F2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46F2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5D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D0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D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D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D0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D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0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0425D-0739-4A21-8A30-2C424EEE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C. Ompad</dc:creator>
  <cp:lastModifiedBy>民阳 徐</cp:lastModifiedBy>
  <cp:revision>5</cp:revision>
  <dcterms:created xsi:type="dcterms:W3CDTF">2020-02-11T20:47:00Z</dcterms:created>
  <dcterms:modified xsi:type="dcterms:W3CDTF">2025-02-24T00:58:00Z</dcterms:modified>
</cp:coreProperties>
</file>