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rial" w:hAnsi="Arial"/>
          <w:b/>
          <w:color w:val="1F4E79"/>
          <w:sz w:val="50"/>
        </w:rPr>
        <w:t>AI Microcontroller Platform Comparison</w:t>
      </w:r>
    </w:p>
    <w:p>
      <w:pPr>
        <w:jc w:val="center"/>
      </w:pPr>
      <w:r>
        <w:rPr>
          <w:i/>
          <w:sz w:val="26"/>
        </w:rPr>
        <w:t>An AI-Assisted Research, Verification, and Recommendation Project</w:t>
      </w:r>
    </w:p>
    <w:p/>
    <w:p>
      <w:pPr>
        <w:jc w:val="center"/>
      </w:pPr>
      <w:r>
        <w:t>Platforms: Arduino Uno R3 • ESP32-DevKitC • STM32 Blue Pill • Raspberry Pi Pico</w:t>
      </w:r>
    </w:p>
    <w:p>
      <w:pPr>
        <w:jc w:val="center"/>
      </w:pPr>
      <w:r>
        <w:t>Presented by: MINZA FATHIMA K</w:t>
      </w:r>
    </w:p>
    <w:p>
      <w:pPr>
        <w:jc w:val="center"/>
      </w:pPr>
      <w:r>
        <w:t>Department: Electronics and Communication Engineering</w:t>
      </w:r>
    </w:p>
    <w:p>
      <w:pPr>
        <w:jc w:val="center"/>
      </w:pPr>
      <w:r>
        <w:t>Institution: DHANALAKSHMI COLLEGE OF ENGINEERING</w:t>
      </w:r>
    </w:p>
    <w:p>
      <w:pPr>
        <w:jc w:val="center"/>
      </w:pPr>
      <w:r>
        <w:t>Academic Year: 2026–2027</w:t>
      </w:r>
    </w:p>
    <w:p/>
    <w:p>
      <w:pPr>
        <w:jc w:val="center"/>
      </w:pPr>
      <w:r>
        <w:rPr>
          <w:b/>
          <w:sz w:val="28"/>
        </w:rPr>
        <w:t>Final Project Report</w:t>
      </w:r>
    </w:p>
    <w:p>
      <w:r>
        <w:br w:type="page"/>
      </w:r>
    </w:p>
    <w:p>
      <w:pPr>
        <w:pStyle w:val="Heading1"/>
      </w:pPr>
      <w:r>
        <w:t>Abstract</w:t>
      </w:r>
    </w:p>
    <w:p>
      <w:r>
        <w:t>Microcontrollers are used in embedded systems, automation, electronics education, and Internet of Things (IoT) applications. Choosing a suitable platform depends on requirements such as processing capability, memory, wireless connectivity, input/output options, development ecosystem, and project complexity.</w:t>
      </w:r>
    </w:p>
    <w:p>
      <w:r>
        <w:t>This project compares four widely used platforms: Arduino Uno R3, ESP32-DevKitC with an ESP32-WROOM-32E module, STM32 Blue Pill using the STM32F103C8T6 microcontroller, and the original Raspberry Pi Pico based on RP2040. AI-assisted research was used to help organize technical information. Specifications were checked against official manufacturer documentation, and a structured dataset was prepared for comparison.</w:t>
      </w:r>
    </w:p>
    <w:p>
      <w:r>
        <w:t>A Python script was used for basic dataset validation, including checks for missing values and duplicate platform names. A qualitative suitability scoring table and recommendation chart were also prepared for selected project categories. The project is software- and research-focused; it does not claim physical hardware benchmarking or measured power, latency, or model-accuracy results.</w:t>
      </w:r>
    </w:p>
    <w:p>
      <w:pPr>
        <w:pStyle w:val="Heading2"/>
      </w:pPr>
      <w:r>
        <w:t>Project Objectives</w:t>
      </w:r>
    </w:p>
    <w:p>
      <w:pPr>
        <w:pStyle w:val="ListBullet"/>
      </w:pPr>
      <w:r>
        <w:t>Compare four microcontroller platforms using consistent technical criteria.</w:t>
      </w:r>
    </w:p>
    <w:p>
      <w:pPr>
        <w:pStyle w:val="ListBullet"/>
      </w:pPr>
      <w:r>
        <w:t>Use AI assistance to support initial research and organize information.</w:t>
      </w:r>
    </w:p>
    <w:p>
      <w:pPr>
        <w:pStyle w:val="ListBullet"/>
      </w:pPr>
      <w:r>
        <w:t>Verify technical claims using official manufacturer documentation.</w:t>
      </w:r>
    </w:p>
    <w:p>
      <w:pPr>
        <w:pStyle w:val="ListBullet"/>
      </w:pPr>
      <w:r>
        <w:t>Use Python to automate basic checks on the comparison dataset.</w:t>
      </w:r>
    </w:p>
    <w:p>
      <w:pPr>
        <w:pStyle w:val="ListBullet"/>
      </w:pPr>
      <w:r>
        <w:t>Create a recommendation chart to support platform selection for different use cases.</w:t>
      </w:r>
    </w:p>
    <w:p>
      <w:r>
        <w:br w:type="page"/>
      </w:r>
    </w:p>
    <w:p>
      <w:pPr>
        <w:pStyle w:val="Heading1"/>
      </w:pPr>
      <w:r>
        <w:t>1. Introduction and Platform Overview</w:t>
      </w:r>
    </w:p>
    <w:p>
      <w:r>
        <w:t>Microcontroller platforms differ in architecture, speed, memory, connectivity, and development experience. A platform that is appropriate for beginner electronics may not be the best option for a wireless IoT device or a timing-sensitive embedded controller. This project uses a consistent comparison framework to make these differences easier to understand.</w:t>
      </w:r>
    </w:p>
    <w:p>
      <w:r>
        <w:t>The four selected platforms represent different design priorities. Arduino Uno R3 is commonly used for introductory electronics and prototyping. ESP32-DevKitC provides integrated wireless connectivity and comparatively high processing capability. STM32 Blue Pill is based on an ARM Cortex-M3 microcontroller and is suitable for many embedded-control learning tasks. Raspberry Pi Pico uses the RP2040 dual-core microcontroller and provides a compact platform for general-purpose embedded projects.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4E79"/>
          </w:tcPr>
          <w:p>
            <w:r>
              <w:rPr>
                <w:b/>
                <w:color w:val="FFFFFF"/>
                <w:sz w:val="16"/>
              </w:rPr>
              <w:t>Platform</w:t>
            </w:r>
          </w:p>
        </w:tc>
        <w:tc>
          <w:tcPr>
            <w:tcW w:type="dxa" w:w="3408"/>
            <w:shd w:fill="1F4E79"/>
          </w:tcPr>
          <w:p>
            <w:r>
              <w:rPr>
                <w:b/>
                <w:color w:val="FFFFFF"/>
                <w:sz w:val="16"/>
              </w:rPr>
              <w:t>Main controller</w:t>
            </w:r>
          </w:p>
        </w:tc>
        <w:tc>
          <w:tcPr>
            <w:tcW w:type="dxa" w:w="3408"/>
            <w:shd w:fill="1F4E79"/>
          </w:tcPr>
          <w:p>
            <w:r>
              <w:rPr>
                <w:b/>
                <w:color w:val="FFFFFF"/>
                <w:sz w:val="16"/>
              </w:rPr>
              <w:t>Typical strengths</w:t>
            </w:r>
          </w:p>
        </w:tc>
      </w:tr>
      <w:tr>
        <w:tc>
          <w:tcPr>
            <w:tcW w:type="dxa" w:w="3408"/>
            <w:vAlign w:val="center"/>
          </w:tcPr>
          <w:p>
            <w:pPr>
              <w:spacing w:after="20"/>
            </w:pPr>
            <w:r>
              <w:rPr>
                <w:sz w:val="16"/>
              </w:rPr>
              <w:t>Arduino Uno R3</w:t>
            </w:r>
          </w:p>
        </w:tc>
        <w:tc>
          <w:tcPr>
            <w:tcW w:type="dxa" w:w="3408"/>
            <w:vAlign w:val="center"/>
          </w:tcPr>
          <w:p>
            <w:pPr>
              <w:spacing w:after="20"/>
            </w:pPr>
            <w:r>
              <w:rPr>
                <w:sz w:val="16"/>
              </w:rPr>
              <w:t>ATmega328P, 8-bit AVR</w:t>
            </w:r>
          </w:p>
        </w:tc>
        <w:tc>
          <w:tcPr>
            <w:tcW w:type="dxa" w:w="3408"/>
            <w:vAlign w:val="center"/>
          </w:tcPr>
          <w:p>
            <w:pPr>
              <w:spacing w:after="20"/>
            </w:pPr>
            <w:r>
              <w:rPr>
                <w:sz w:val="16"/>
              </w:rPr>
              <w:t>Beginner-friendly ecosystem; simple prototyping</w:t>
            </w:r>
          </w:p>
        </w:tc>
      </w:tr>
      <w:tr>
        <w:tc>
          <w:tcPr>
            <w:tcW w:type="dxa" w:w="3408"/>
            <w:vAlign w:val="center"/>
          </w:tcPr>
          <w:p>
            <w:pPr>
              <w:spacing w:after="20"/>
            </w:pPr>
            <w:r>
              <w:rPr>
                <w:sz w:val="16"/>
              </w:rPr>
              <w:t>ESP32-DevKitC</w:t>
            </w:r>
          </w:p>
        </w:tc>
        <w:tc>
          <w:tcPr>
            <w:tcW w:type="dxa" w:w="3408"/>
            <w:vAlign w:val="center"/>
          </w:tcPr>
          <w:p>
            <w:pPr>
              <w:spacing w:after="20"/>
            </w:pPr>
            <w:r>
              <w:rPr>
                <w:sz w:val="16"/>
              </w:rPr>
              <w:t>ESP32-WROOM-32E module</w:t>
            </w:r>
          </w:p>
        </w:tc>
        <w:tc>
          <w:tcPr>
            <w:tcW w:type="dxa" w:w="3408"/>
            <w:vAlign w:val="center"/>
          </w:tcPr>
          <w:p>
            <w:pPr>
              <w:spacing w:after="20"/>
            </w:pPr>
            <w:r>
              <w:rPr>
                <w:sz w:val="16"/>
              </w:rPr>
              <w:t>Integrated Wi-Fi and Bluetooth; higher processing capability</w:t>
            </w:r>
          </w:p>
        </w:tc>
      </w:tr>
      <w:tr>
        <w:tc>
          <w:tcPr>
            <w:tcW w:type="dxa" w:w="3408"/>
            <w:vAlign w:val="center"/>
          </w:tcPr>
          <w:p>
            <w:pPr>
              <w:spacing w:after="20"/>
            </w:pPr>
            <w:r>
              <w:rPr>
                <w:sz w:val="16"/>
              </w:rPr>
              <w:t>STM32 Blue Pill</w:t>
            </w:r>
          </w:p>
        </w:tc>
        <w:tc>
          <w:tcPr>
            <w:tcW w:type="dxa" w:w="3408"/>
            <w:vAlign w:val="center"/>
          </w:tcPr>
          <w:p>
            <w:pPr>
              <w:spacing w:after="20"/>
            </w:pPr>
            <w:r>
              <w:rPr>
                <w:sz w:val="16"/>
              </w:rPr>
              <w:t>STM32F103C8T6, ARM Cortex-M3</w:t>
            </w:r>
          </w:p>
        </w:tc>
        <w:tc>
          <w:tcPr>
            <w:tcW w:type="dxa" w:w="3408"/>
            <w:vAlign w:val="center"/>
          </w:tcPr>
          <w:p>
            <w:pPr>
              <w:spacing w:after="20"/>
            </w:pPr>
            <w:r>
              <w:rPr>
                <w:sz w:val="16"/>
              </w:rPr>
              <w:t>32-bit embedded control; timer and peripheral options</w:t>
            </w:r>
          </w:p>
        </w:tc>
      </w:tr>
      <w:tr>
        <w:tc>
          <w:tcPr>
            <w:tcW w:type="dxa" w:w="3408"/>
            <w:vAlign w:val="center"/>
          </w:tcPr>
          <w:p>
            <w:pPr>
              <w:spacing w:after="20"/>
            </w:pPr>
            <w:r>
              <w:rPr>
                <w:sz w:val="16"/>
              </w:rPr>
              <w:t>Raspberry Pi Pico</w:t>
            </w:r>
          </w:p>
        </w:tc>
        <w:tc>
          <w:tcPr>
            <w:tcW w:type="dxa" w:w="3408"/>
            <w:vAlign w:val="center"/>
          </w:tcPr>
          <w:p>
            <w:pPr>
              <w:spacing w:after="20"/>
            </w:pPr>
            <w:r>
              <w:rPr>
                <w:sz w:val="16"/>
              </w:rPr>
              <w:t>RP2040, dual-core Cortex-M0+</w:t>
            </w:r>
          </w:p>
        </w:tc>
        <w:tc>
          <w:tcPr>
            <w:tcW w:type="dxa" w:w="3408"/>
            <w:vAlign w:val="center"/>
          </w:tcPr>
          <w:p>
            <w:pPr>
              <w:spacing w:after="20"/>
            </w:pPr>
            <w:r>
              <w:rPr>
                <w:sz w:val="16"/>
              </w:rPr>
              <w:t>Dual-core processing; accessible GPIO and PIO features</w:t>
            </w:r>
          </w:p>
        </w:tc>
      </w:tr>
    </w:tbl>
    <w:p/>
    <w:p>
      <w:pPr>
        <w:pStyle w:val="Heading2"/>
      </w:pPr>
      <w:r>
        <w:t>Scope</w:t>
      </w:r>
    </w:p>
    <w:p>
      <w:pPr>
        <w:pStyle w:val="ListBullet"/>
      </w:pPr>
      <w:r>
        <w:t>The comparison is based on documented specifications and qualitative suitability.</w:t>
      </w:r>
    </w:p>
    <w:p>
      <w:pPr>
        <w:pStyle w:val="ListBullet"/>
      </w:pPr>
      <w:r>
        <w:t>The Raspberry Pi Pico considered here is the original Pico, not Pico W.</w:t>
      </w:r>
    </w:p>
    <w:p>
      <w:pPr>
        <w:pStyle w:val="ListBullet"/>
      </w:pPr>
      <w:r>
        <w:t>The ESP32-DevKitC configuration is associated with an ESP32-WROOM-32E module; exact flash capacity must be checked against the module's ordering code.</w:t>
      </w:r>
    </w:p>
    <w:p>
      <w:pPr>
        <w:pStyle w:val="ListBullet"/>
      </w:pPr>
      <w:r>
        <w:t>No physical board tests are claimed.</w:t>
      </w:r>
    </w:p>
    <w:p>
      <w:r>
        <w:br w:type="page"/>
      </w:r>
    </w:p>
    <w:p>
      <w:pPr>
        <w:pStyle w:val="Heading1"/>
      </w:pPr>
      <w:r>
        <w:t>2. Methodology</w:t>
      </w:r>
    </w:p>
    <w:p>
      <w:r>
        <w:t>The project followed a research, verification, organization, and recommendation workflow. AI was used as an assistant for gathering and structuring candidate information, not as the final authority for technical specifications. Official documentation was treated as the primary reference for checking facts.</w:t>
      </w:r>
    </w:p>
    <w:p>
      <w:r>
        <w:rPr>
          <w:b/>
        </w:rPr>
        <w:t xml:space="preserve">1. Platform selection: </w:t>
      </w:r>
      <w:r>
        <w:t>Selected Arduino Uno R3, ESP32-DevKitC, STM32 Blue Pill, and the original Raspberry Pi Pico.</w:t>
      </w:r>
    </w:p>
    <w:p>
      <w:r>
        <w:rPr>
          <w:b/>
        </w:rPr>
        <w:t xml:space="preserve">2. AI-assisted research: </w:t>
      </w:r>
      <w:r>
        <w:t>Used AI assistance to organize candidate specifications and comparison criteria. Any specific AI tool names should be listed in the project prompt library based on the tools actually used.</w:t>
      </w:r>
    </w:p>
    <w:p>
      <w:r>
        <w:rPr>
          <w:b/>
        </w:rPr>
        <w:t xml:space="preserve">3. Official-source verification: </w:t>
      </w:r>
      <w:r>
        <w:t>Compared specifications against documentation from Arduino, Espressif, STMicroelectronics, and Raspberry Pi.</w:t>
      </w:r>
    </w:p>
    <w:p>
      <w:r>
        <w:rPr>
          <w:b/>
        </w:rPr>
        <w:t xml:space="preserve">4. Dataset preparation: </w:t>
      </w:r>
      <w:r>
        <w:t>Placed the technical criteria and platform values in a structured spreadsheet/CSV format.</w:t>
      </w:r>
    </w:p>
    <w:p>
      <w:r>
        <w:rPr>
          <w:b/>
        </w:rPr>
        <w:t xml:space="preserve">5. Python validation: </w:t>
      </w:r>
      <w:r>
        <w:t>Ran a Python script to inspect the dataset for missing values and duplicate platform names. Clock-speed validation should only be reported as complete if the script checks all four rows correctly.</w:t>
      </w:r>
    </w:p>
    <w:p>
      <w:r>
        <w:rPr>
          <w:b/>
        </w:rPr>
        <w:t xml:space="preserve">6. Recommendation chart: </w:t>
      </w:r>
      <w:r>
        <w:t>Assigned qualitative suitability scores for selected use cases and visualized them in a chart.</w:t>
      </w:r>
    </w:p>
    <w:p>
      <w:pPr>
        <w:pStyle w:val="Heading2"/>
      </w:pPr>
      <w:r>
        <w:t>Comparison Criteria</w:t>
      </w:r>
    </w:p>
    <w:p>
      <w:pPr>
        <w:pStyle w:val="ListBullet"/>
      </w:pPr>
      <w:r>
        <w:t>Processor architecture and clock speed</w:t>
      </w:r>
    </w:p>
    <w:p>
      <w:pPr>
        <w:pStyle w:val="ListBullet"/>
      </w:pPr>
      <w:r>
        <w:t>Flash memory and SRAM</w:t>
      </w:r>
    </w:p>
    <w:p>
      <w:pPr>
        <w:pStyle w:val="ListBullet"/>
      </w:pPr>
      <w:r>
        <w:t>Wireless connectivity</w:t>
      </w:r>
    </w:p>
    <w:p>
      <w:pPr>
        <w:pStyle w:val="ListBullet"/>
      </w:pPr>
      <w:r>
        <w:t>Available GPIO and analog input features</w:t>
      </w:r>
    </w:p>
    <w:p>
      <w:pPr>
        <w:pStyle w:val="ListBullet"/>
      </w:pPr>
      <w:r>
        <w:t>Beginner accessibility and development ecosystem</w:t>
      </w:r>
    </w:p>
    <w:p>
      <w:pPr>
        <w:pStyle w:val="ListBullet"/>
      </w:pPr>
      <w:r>
        <w:t>Suitability for selected application categories</w:t>
      </w:r>
    </w:p>
    <w:p>
      <w:r>
        <w:br w:type="page"/>
      </w:r>
    </w:p>
    <w:p>
      <w:pPr>
        <w:pStyle w:val="Heading1"/>
      </w:pPr>
      <w:r>
        <w:t>3. Technical Comparison and Results</w:t>
      </w:r>
    </w:p>
    <w:p>
      <w:r>
        <w:t>The table below summarizes key specifications for the selected board families. Values should be read with their stated scope: some are controller specifications, while others are features of the assembled development board. Manufacturer documentation should be consulted for exact board revisions and module variants.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1F4E79"/>
          </w:tcPr>
          <w:p>
            <w:r>
              <w:rPr>
                <w:b/>
                <w:color w:val="FFFFFF"/>
                <w:sz w:val="14"/>
              </w:rPr>
              <w:t>Feature</w:t>
            </w:r>
          </w:p>
        </w:tc>
        <w:tc>
          <w:tcPr>
            <w:tcW w:type="dxa" w:w="2045"/>
            <w:shd w:fill="1F4E79"/>
          </w:tcPr>
          <w:p>
            <w:r>
              <w:rPr>
                <w:b/>
                <w:color w:val="FFFFFF"/>
                <w:sz w:val="14"/>
              </w:rPr>
              <w:t>Arduino Uno R3</w:t>
            </w:r>
          </w:p>
        </w:tc>
        <w:tc>
          <w:tcPr>
            <w:tcW w:type="dxa" w:w="2045"/>
            <w:shd w:fill="1F4E79"/>
          </w:tcPr>
          <w:p>
            <w:r>
              <w:rPr>
                <w:b/>
                <w:color w:val="FFFFFF"/>
                <w:sz w:val="14"/>
              </w:rPr>
              <w:t>ESP32-DevKitC / WROOM-32E</w:t>
            </w:r>
          </w:p>
        </w:tc>
        <w:tc>
          <w:tcPr>
            <w:tcW w:type="dxa" w:w="2045"/>
            <w:shd w:fill="1F4E79"/>
          </w:tcPr>
          <w:p>
            <w:r>
              <w:rPr>
                <w:b/>
                <w:color w:val="FFFFFF"/>
                <w:sz w:val="14"/>
              </w:rPr>
              <w:t>STM32 Blue Pill</w:t>
            </w:r>
          </w:p>
        </w:tc>
        <w:tc>
          <w:tcPr>
            <w:tcW w:type="dxa" w:w="2045"/>
            <w:shd w:fill="1F4E79"/>
          </w:tcPr>
          <w:p>
            <w:r>
              <w:rPr>
                <w:b/>
                <w:color w:val="FFFFFF"/>
                <w:sz w:val="14"/>
              </w:rPr>
              <w:t>Raspberry Pi Pico</w:t>
            </w:r>
          </w:p>
        </w:tc>
      </w:tr>
      <w:tr>
        <w:tc>
          <w:tcPr>
            <w:tcW w:type="dxa" w:w="2045"/>
            <w:vAlign w:val="center"/>
          </w:tcPr>
          <w:p>
            <w:pPr>
              <w:spacing w:after="20"/>
            </w:pPr>
            <w:r>
              <w:rPr>
                <w:sz w:val="14"/>
              </w:rPr>
              <w:t>Processor</w:t>
            </w:r>
          </w:p>
        </w:tc>
        <w:tc>
          <w:tcPr>
            <w:tcW w:type="dxa" w:w="2045"/>
            <w:vAlign w:val="center"/>
          </w:tcPr>
          <w:p>
            <w:pPr>
              <w:spacing w:after="20"/>
            </w:pPr>
            <w:r>
              <w:rPr>
                <w:sz w:val="14"/>
              </w:rPr>
              <w:t>ATmega328P, 8-bit AVR</w:t>
            </w:r>
          </w:p>
        </w:tc>
        <w:tc>
          <w:tcPr>
            <w:tcW w:type="dxa" w:w="2045"/>
            <w:vAlign w:val="center"/>
          </w:tcPr>
          <w:p>
            <w:pPr>
              <w:spacing w:after="20"/>
            </w:pPr>
            <w:r>
              <w:rPr>
                <w:sz w:val="14"/>
              </w:rPr>
              <w:t>Dual-core Xtensa LX6, 32-bit</w:t>
            </w:r>
          </w:p>
        </w:tc>
        <w:tc>
          <w:tcPr>
            <w:tcW w:type="dxa" w:w="2045"/>
            <w:vAlign w:val="center"/>
          </w:tcPr>
          <w:p>
            <w:pPr>
              <w:spacing w:after="20"/>
            </w:pPr>
            <w:r>
              <w:rPr>
                <w:sz w:val="14"/>
              </w:rPr>
              <w:t>ARM Cortex-M3, 32-bit</w:t>
            </w:r>
          </w:p>
        </w:tc>
        <w:tc>
          <w:tcPr>
            <w:tcW w:type="dxa" w:w="2045"/>
            <w:vAlign w:val="center"/>
          </w:tcPr>
          <w:p>
            <w:pPr>
              <w:spacing w:after="20"/>
            </w:pPr>
            <w:r>
              <w:rPr>
                <w:sz w:val="14"/>
              </w:rPr>
              <w:t>Dual-core ARM Cortex-M0+</w:t>
            </w:r>
          </w:p>
        </w:tc>
      </w:tr>
      <w:tr>
        <w:tc>
          <w:tcPr>
            <w:tcW w:type="dxa" w:w="2045"/>
            <w:vAlign w:val="center"/>
          </w:tcPr>
          <w:p>
            <w:pPr>
              <w:spacing w:after="20"/>
            </w:pPr>
            <w:r>
              <w:rPr>
                <w:sz w:val="14"/>
              </w:rPr>
              <w:t>Clock speed</w:t>
            </w:r>
          </w:p>
        </w:tc>
        <w:tc>
          <w:tcPr>
            <w:tcW w:type="dxa" w:w="2045"/>
            <w:vAlign w:val="center"/>
          </w:tcPr>
          <w:p>
            <w:pPr>
              <w:spacing w:after="20"/>
            </w:pPr>
            <w:r>
              <w:rPr>
                <w:sz w:val="14"/>
              </w:rPr>
              <w:t>16 MHz</w:t>
            </w:r>
          </w:p>
        </w:tc>
        <w:tc>
          <w:tcPr>
            <w:tcW w:type="dxa" w:w="2045"/>
            <w:vAlign w:val="center"/>
          </w:tcPr>
          <w:p>
            <w:pPr>
              <w:spacing w:after="20"/>
            </w:pPr>
            <w:r>
              <w:rPr>
                <w:sz w:val="14"/>
              </w:rPr>
              <w:t>Up to 240 MHz</w:t>
            </w:r>
          </w:p>
        </w:tc>
        <w:tc>
          <w:tcPr>
            <w:tcW w:type="dxa" w:w="2045"/>
            <w:vAlign w:val="center"/>
          </w:tcPr>
          <w:p>
            <w:pPr>
              <w:spacing w:after="20"/>
            </w:pPr>
            <w:r>
              <w:rPr>
                <w:sz w:val="14"/>
              </w:rPr>
              <w:t>Up to 72 MHz</w:t>
            </w:r>
          </w:p>
        </w:tc>
        <w:tc>
          <w:tcPr>
            <w:tcW w:type="dxa" w:w="2045"/>
            <w:vAlign w:val="center"/>
          </w:tcPr>
          <w:p>
            <w:pPr>
              <w:spacing w:after="20"/>
            </w:pPr>
            <w:r>
              <w:rPr>
                <w:sz w:val="14"/>
              </w:rPr>
              <w:t>Up to 133 MHz</w:t>
            </w:r>
          </w:p>
        </w:tc>
      </w:tr>
      <w:tr>
        <w:tc>
          <w:tcPr>
            <w:tcW w:type="dxa" w:w="2045"/>
            <w:vAlign w:val="center"/>
          </w:tcPr>
          <w:p>
            <w:pPr>
              <w:spacing w:after="20"/>
            </w:pPr>
            <w:r>
              <w:rPr>
                <w:sz w:val="14"/>
              </w:rPr>
              <w:t>Flash memory</w:t>
            </w:r>
          </w:p>
        </w:tc>
        <w:tc>
          <w:tcPr>
            <w:tcW w:type="dxa" w:w="2045"/>
            <w:vAlign w:val="center"/>
          </w:tcPr>
          <w:p>
            <w:pPr>
              <w:spacing w:after="20"/>
            </w:pPr>
            <w:r>
              <w:rPr>
                <w:sz w:val="14"/>
              </w:rPr>
              <w:t>32 KB</w:t>
            </w:r>
          </w:p>
        </w:tc>
        <w:tc>
          <w:tcPr>
            <w:tcW w:type="dxa" w:w="2045"/>
            <w:vAlign w:val="center"/>
          </w:tcPr>
          <w:p>
            <w:pPr>
              <w:spacing w:after="20"/>
            </w:pPr>
            <w:r>
              <w:rPr>
                <w:sz w:val="14"/>
              </w:rPr>
              <w:t>Depends on exact module configuration; verify ordering code</w:t>
            </w:r>
          </w:p>
        </w:tc>
        <w:tc>
          <w:tcPr>
            <w:tcW w:type="dxa" w:w="2045"/>
            <w:vAlign w:val="center"/>
          </w:tcPr>
          <w:p>
            <w:pPr>
              <w:spacing w:after="20"/>
            </w:pPr>
            <w:r>
              <w:rPr>
                <w:sz w:val="14"/>
              </w:rPr>
              <w:t>64 KB stated for STM32F103C8</w:t>
            </w:r>
          </w:p>
        </w:tc>
        <w:tc>
          <w:tcPr>
            <w:tcW w:type="dxa" w:w="2045"/>
            <w:vAlign w:val="center"/>
          </w:tcPr>
          <w:p>
            <w:pPr>
              <w:spacing w:after="20"/>
            </w:pPr>
            <w:r>
              <w:rPr>
                <w:sz w:val="14"/>
              </w:rPr>
              <w:t>2 MB on standard Pico board</w:t>
            </w:r>
          </w:p>
        </w:tc>
      </w:tr>
      <w:tr>
        <w:tc>
          <w:tcPr>
            <w:tcW w:type="dxa" w:w="2045"/>
            <w:vAlign w:val="center"/>
          </w:tcPr>
          <w:p>
            <w:pPr>
              <w:spacing w:after="20"/>
            </w:pPr>
            <w:r>
              <w:rPr>
                <w:sz w:val="14"/>
              </w:rPr>
              <w:t>SRAM</w:t>
            </w:r>
          </w:p>
        </w:tc>
        <w:tc>
          <w:tcPr>
            <w:tcW w:type="dxa" w:w="2045"/>
            <w:vAlign w:val="center"/>
          </w:tcPr>
          <w:p>
            <w:pPr>
              <w:spacing w:after="20"/>
            </w:pPr>
            <w:r>
              <w:rPr>
                <w:sz w:val="14"/>
              </w:rPr>
              <w:t>2 KB</w:t>
            </w:r>
          </w:p>
        </w:tc>
        <w:tc>
          <w:tcPr>
            <w:tcW w:type="dxa" w:w="2045"/>
            <w:vAlign w:val="center"/>
          </w:tcPr>
          <w:p>
            <w:pPr>
              <w:spacing w:after="20"/>
            </w:pPr>
            <w:r>
              <w:rPr>
                <w:sz w:val="14"/>
              </w:rPr>
              <w:t>520 KB on-chip SRAM</w:t>
            </w:r>
          </w:p>
        </w:tc>
        <w:tc>
          <w:tcPr>
            <w:tcW w:type="dxa" w:w="2045"/>
            <w:vAlign w:val="center"/>
          </w:tcPr>
          <w:p>
            <w:pPr>
              <w:spacing w:after="20"/>
            </w:pPr>
            <w:r>
              <w:rPr>
                <w:sz w:val="14"/>
              </w:rPr>
              <w:t>20 KB</w:t>
            </w:r>
          </w:p>
        </w:tc>
        <w:tc>
          <w:tcPr>
            <w:tcW w:type="dxa" w:w="2045"/>
            <w:vAlign w:val="center"/>
          </w:tcPr>
          <w:p>
            <w:pPr>
              <w:spacing w:after="20"/>
            </w:pPr>
            <w:r>
              <w:rPr>
                <w:sz w:val="14"/>
              </w:rPr>
              <w:t>264 KB</w:t>
            </w:r>
          </w:p>
        </w:tc>
      </w:tr>
      <w:tr>
        <w:tc>
          <w:tcPr>
            <w:tcW w:type="dxa" w:w="2045"/>
            <w:vAlign w:val="center"/>
          </w:tcPr>
          <w:p>
            <w:pPr>
              <w:spacing w:after="20"/>
            </w:pPr>
            <w:r>
              <w:rPr>
                <w:sz w:val="14"/>
              </w:rPr>
              <w:t>Wireless</w:t>
            </w:r>
          </w:p>
        </w:tc>
        <w:tc>
          <w:tcPr>
            <w:tcW w:type="dxa" w:w="2045"/>
            <w:vAlign w:val="center"/>
          </w:tcPr>
          <w:p>
            <w:pPr>
              <w:spacing w:after="20"/>
            </w:pPr>
            <w:r>
              <w:rPr>
                <w:sz w:val="14"/>
              </w:rPr>
              <w:t>No built-in Wi-Fi/Bluetooth</w:t>
            </w:r>
          </w:p>
        </w:tc>
        <w:tc>
          <w:tcPr>
            <w:tcW w:type="dxa" w:w="2045"/>
            <w:vAlign w:val="center"/>
          </w:tcPr>
          <w:p>
            <w:pPr>
              <w:spacing w:after="20"/>
            </w:pPr>
            <w:r>
              <w:rPr>
                <w:sz w:val="14"/>
              </w:rPr>
              <w:t>Wi-Fi and Bluetooth; module capabilities apply</w:t>
            </w:r>
          </w:p>
        </w:tc>
        <w:tc>
          <w:tcPr>
            <w:tcW w:type="dxa" w:w="2045"/>
            <w:vAlign w:val="center"/>
          </w:tcPr>
          <w:p>
            <w:pPr>
              <w:spacing w:after="20"/>
            </w:pPr>
            <w:r>
              <w:rPr>
                <w:sz w:val="14"/>
              </w:rPr>
              <w:t>No built-in Wi-Fi/Bluetooth</w:t>
            </w:r>
          </w:p>
        </w:tc>
        <w:tc>
          <w:tcPr>
            <w:tcW w:type="dxa" w:w="2045"/>
            <w:vAlign w:val="center"/>
          </w:tcPr>
          <w:p>
            <w:pPr>
              <w:spacing w:after="20"/>
            </w:pPr>
            <w:r>
              <w:rPr>
                <w:sz w:val="14"/>
              </w:rPr>
              <w:t>No built-in Wi-Fi/Bluetooth</w:t>
            </w:r>
          </w:p>
        </w:tc>
      </w:tr>
      <w:tr>
        <w:tc>
          <w:tcPr>
            <w:tcW w:type="dxa" w:w="2045"/>
            <w:vAlign w:val="center"/>
          </w:tcPr>
          <w:p>
            <w:pPr>
              <w:spacing w:after="20"/>
            </w:pPr>
            <w:r>
              <w:rPr>
                <w:sz w:val="14"/>
              </w:rPr>
              <w:t>General use</w:t>
            </w:r>
          </w:p>
        </w:tc>
        <w:tc>
          <w:tcPr>
            <w:tcW w:type="dxa" w:w="2045"/>
            <w:vAlign w:val="center"/>
          </w:tcPr>
          <w:p>
            <w:pPr>
              <w:spacing w:after="20"/>
            </w:pPr>
            <w:r>
              <w:rPr>
                <w:sz w:val="14"/>
              </w:rPr>
              <w:t>Introductory electronics</w:t>
            </w:r>
          </w:p>
        </w:tc>
        <w:tc>
          <w:tcPr>
            <w:tcW w:type="dxa" w:w="2045"/>
            <w:vAlign w:val="center"/>
          </w:tcPr>
          <w:p>
            <w:pPr>
              <w:spacing w:after="20"/>
            </w:pPr>
            <w:r>
              <w:rPr>
                <w:sz w:val="14"/>
              </w:rPr>
              <w:t>Wireless IoT and selected lightweight edge tasks</w:t>
            </w:r>
          </w:p>
        </w:tc>
        <w:tc>
          <w:tcPr>
            <w:tcW w:type="dxa" w:w="2045"/>
            <w:vAlign w:val="center"/>
          </w:tcPr>
          <w:p>
            <w:pPr>
              <w:spacing w:after="20"/>
            </w:pPr>
            <w:r>
              <w:rPr>
                <w:sz w:val="14"/>
              </w:rPr>
              <w:t>Embedded control and peripheral-focused tasks</w:t>
            </w:r>
          </w:p>
        </w:tc>
        <w:tc>
          <w:tcPr>
            <w:tcW w:type="dxa" w:w="2045"/>
            <w:vAlign w:val="center"/>
          </w:tcPr>
          <w:p>
            <w:pPr>
              <w:spacing w:after="20"/>
            </w:pPr>
            <w:r>
              <w:rPr>
                <w:sz w:val="14"/>
              </w:rPr>
              <w:t>General embedded projects and PIO-based interfacing</w:t>
            </w:r>
          </w:p>
        </w:tc>
      </w:tr>
    </w:tbl>
    <w:p/>
    <w:p>
      <w:pPr>
        <w:pStyle w:val="Heading2"/>
      </w:pPr>
      <w:r>
        <w:t>Interpretation</w:t>
      </w:r>
    </w:p>
    <w:p>
      <w:pPr>
        <w:pStyle w:val="ListBullet"/>
      </w:pPr>
      <w:r>
        <w:t>ESP32-DevKitC is a strong candidate when built-in wireless connectivity is important.</w:t>
      </w:r>
    </w:p>
    <w:p>
      <w:pPr>
        <w:pStyle w:val="ListBullet"/>
      </w:pPr>
      <w:r>
        <w:t>Arduino Uno R3 is suitable for introductory electronics because of its accessible ecosystem and learning resources.</w:t>
      </w:r>
    </w:p>
    <w:p>
      <w:pPr>
        <w:pStyle w:val="ListBullet"/>
      </w:pPr>
      <w:r>
        <w:t>STM32 Blue Pill provides a Cortex-M3 platform for embedded-control learning, although exact board quality and clone specifications can vary.</w:t>
      </w:r>
    </w:p>
    <w:p>
      <w:pPr>
        <w:pStyle w:val="ListBullet"/>
      </w:pPr>
      <w:r>
        <w:t>Raspberry Pi Pico offers dual-core processing and programmable I/O, but the original model does not include built-in Wi-Fi or Bluetooth.</w:t>
      </w:r>
    </w:p>
    <w:p>
      <w:r>
        <w:br w:type="page"/>
      </w:r>
    </w:p>
    <w:p>
      <w:pPr>
        <w:pStyle w:val="Heading1"/>
      </w:pPr>
      <w:r>
        <w:t>4. Python Automation and Recommendations</w:t>
      </w:r>
    </w:p>
    <w:p>
      <w:r>
        <w:t>Python automation was used to make basic dataset validation repeatable. The script was run against the comparison dataset and displayed the four platform names. The intended checks include missing values and duplicate platform names. These checks help identify common data-quality issues before the dataset is used for charts or recommendations.</w:t>
      </w:r>
    </w:p>
    <w:p>
      <w:r>
        <w:t>The recommendation chart uses qualitative suitability scores on a 1–5 scale. These scores represent a structured judgement based on the project's stated criteria; they are not laboratory measurements, benchmark results, or universal rankings.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1F4E79"/>
          </w:tcPr>
          <w:p>
            <w:r>
              <w:rPr>
                <w:b/>
                <w:color w:val="FFFFFF"/>
                <w:sz w:val="16"/>
              </w:rPr>
              <w:t>Project type</w:t>
            </w:r>
          </w:p>
        </w:tc>
        <w:tc>
          <w:tcPr>
            <w:tcW w:type="dxa" w:w="2045"/>
            <w:shd w:fill="1F4E79"/>
          </w:tcPr>
          <w:p>
            <w:r>
              <w:rPr>
                <w:b/>
                <w:color w:val="FFFFFF"/>
                <w:sz w:val="16"/>
              </w:rPr>
              <w:t>Arduino Uno R3</w:t>
            </w:r>
          </w:p>
        </w:tc>
        <w:tc>
          <w:tcPr>
            <w:tcW w:type="dxa" w:w="2045"/>
            <w:shd w:fill="1F4E79"/>
          </w:tcPr>
          <w:p>
            <w:r>
              <w:rPr>
                <w:b/>
                <w:color w:val="FFFFFF"/>
                <w:sz w:val="16"/>
              </w:rPr>
              <w:t>ESP32-DevKitC</w:t>
            </w:r>
          </w:p>
        </w:tc>
        <w:tc>
          <w:tcPr>
            <w:tcW w:type="dxa" w:w="2045"/>
            <w:shd w:fill="1F4E79"/>
          </w:tcPr>
          <w:p>
            <w:r>
              <w:rPr>
                <w:b/>
                <w:color w:val="FFFFFF"/>
                <w:sz w:val="16"/>
              </w:rPr>
              <w:t>STM32 Blue Pill</w:t>
            </w:r>
          </w:p>
        </w:tc>
        <w:tc>
          <w:tcPr>
            <w:tcW w:type="dxa" w:w="2045"/>
            <w:shd w:fill="1F4E79"/>
          </w:tcPr>
          <w:p>
            <w:r>
              <w:rPr>
                <w:b/>
                <w:color w:val="FFFFFF"/>
                <w:sz w:val="16"/>
              </w:rPr>
              <w:t>Raspberry Pi Pico</w:t>
            </w:r>
          </w:p>
        </w:tc>
      </w:tr>
      <w:tr>
        <w:tc>
          <w:tcPr>
            <w:tcW w:type="dxa" w:w="2045"/>
            <w:vAlign w:val="center"/>
          </w:tcPr>
          <w:p>
            <w:pPr>
              <w:spacing w:after="20"/>
            </w:pPr>
            <w:r>
              <w:rPr>
                <w:sz w:val="16"/>
              </w:rPr>
              <w:t>AI / Lightweight Edge AI</w:t>
            </w:r>
          </w:p>
        </w:tc>
        <w:tc>
          <w:tcPr>
            <w:tcW w:type="dxa" w:w="2045"/>
            <w:vAlign w:val="center"/>
          </w:tcPr>
          <w:p>
            <w:pPr>
              <w:spacing w:after="20"/>
            </w:pPr>
            <w:r>
              <w:rPr>
                <w:sz w:val="16"/>
              </w:rPr>
              <w:t>1</w:t>
            </w:r>
          </w:p>
        </w:tc>
        <w:tc>
          <w:tcPr>
            <w:tcW w:type="dxa" w:w="2045"/>
            <w:vAlign w:val="center"/>
          </w:tcPr>
          <w:p>
            <w:pPr>
              <w:spacing w:after="20"/>
            </w:pPr>
            <w:r>
              <w:rPr>
                <w:sz w:val="16"/>
              </w:rPr>
              <w:t>4</w:t>
            </w:r>
          </w:p>
        </w:tc>
        <w:tc>
          <w:tcPr>
            <w:tcW w:type="dxa" w:w="2045"/>
            <w:vAlign w:val="center"/>
          </w:tcPr>
          <w:p>
            <w:pPr>
              <w:spacing w:after="20"/>
            </w:pPr>
            <w:r>
              <w:rPr>
                <w:sz w:val="16"/>
              </w:rPr>
              <w:t>2</w:t>
            </w:r>
          </w:p>
        </w:tc>
        <w:tc>
          <w:tcPr>
            <w:tcW w:type="dxa" w:w="2045"/>
            <w:vAlign w:val="center"/>
          </w:tcPr>
          <w:p>
            <w:pPr>
              <w:spacing w:after="20"/>
            </w:pPr>
            <w:r>
              <w:rPr>
                <w:sz w:val="16"/>
              </w:rPr>
              <w:t>3</w:t>
            </w:r>
          </w:p>
        </w:tc>
      </w:tr>
      <w:tr>
        <w:tc>
          <w:tcPr>
            <w:tcW w:type="dxa" w:w="2045"/>
            <w:vAlign w:val="center"/>
          </w:tcPr>
          <w:p>
            <w:pPr>
              <w:spacing w:after="20"/>
            </w:pPr>
            <w:r>
              <w:rPr>
                <w:sz w:val="16"/>
              </w:rPr>
              <w:t>IoT / Smart Home</w:t>
            </w:r>
          </w:p>
        </w:tc>
        <w:tc>
          <w:tcPr>
            <w:tcW w:type="dxa" w:w="2045"/>
            <w:vAlign w:val="center"/>
          </w:tcPr>
          <w:p>
            <w:pPr>
              <w:spacing w:after="20"/>
            </w:pPr>
            <w:r>
              <w:rPr>
                <w:sz w:val="16"/>
              </w:rPr>
              <w:t>1</w:t>
            </w:r>
          </w:p>
        </w:tc>
        <w:tc>
          <w:tcPr>
            <w:tcW w:type="dxa" w:w="2045"/>
            <w:vAlign w:val="center"/>
          </w:tcPr>
          <w:p>
            <w:pPr>
              <w:spacing w:after="20"/>
            </w:pPr>
            <w:r>
              <w:rPr>
                <w:sz w:val="16"/>
              </w:rPr>
              <w:t>5</w:t>
            </w:r>
          </w:p>
        </w:tc>
        <w:tc>
          <w:tcPr>
            <w:tcW w:type="dxa" w:w="2045"/>
            <w:vAlign w:val="center"/>
          </w:tcPr>
          <w:p>
            <w:pPr>
              <w:spacing w:after="20"/>
            </w:pPr>
            <w:r>
              <w:rPr>
                <w:sz w:val="16"/>
              </w:rPr>
              <w:t>1</w:t>
            </w:r>
          </w:p>
        </w:tc>
        <w:tc>
          <w:tcPr>
            <w:tcW w:type="dxa" w:w="2045"/>
            <w:vAlign w:val="center"/>
          </w:tcPr>
          <w:p>
            <w:pPr>
              <w:spacing w:after="20"/>
            </w:pPr>
            <w:r>
              <w:rPr>
                <w:sz w:val="16"/>
              </w:rPr>
              <w:t>2</w:t>
            </w:r>
          </w:p>
        </w:tc>
      </w:tr>
      <w:tr>
        <w:tc>
          <w:tcPr>
            <w:tcW w:type="dxa" w:w="2045"/>
            <w:vAlign w:val="center"/>
          </w:tcPr>
          <w:p>
            <w:pPr>
              <w:spacing w:after="20"/>
            </w:pPr>
            <w:r>
              <w:rPr>
                <w:sz w:val="16"/>
              </w:rPr>
              <w:t>Beginner Electronics</w:t>
            </w:r>
          </w:p>
        </w:tc>
        <w:tc>
          <w:tcPr>
            <w:tcW w:type="dxa" w:w="2045"/>
            <w:vAlign w:val="center"/>
          </w:tcPr>
          <w:p>
            <w:pPr>
              <w:spacing w:after="20"/>
            </w:pPr>
            <w:r>
              <w:rPr>
                <w:sz w:val="16"/>
              </w:rPr>
              <w:t>5</w:t>
            </w:r>
          </w:p>
        </w:tc>
        <w:tc>
          <w:tcPr>
            <w:tcW w:type="dxa" w:w="2045"/>
            <w:vAlign w:val="center"/>
          </w:tcPr>
          <w:p>
            <w:pPr>
              <w:spacing w:after="20"/>
            </w:pPr>
            <w:r>
              <w:rPr>
                <w:sz w:val="16"/>
              </w:rPr>
              <w:t>4</w:t>
            </w:r>
          </w:p>
        </w:tc>
        <w:tc>
          <w:tcPr>
            <w:tcW w:type="dxa" w:w="2045"/>
            <w:vAlign w:val="center"/>
          </w:tcPr>
          <w:p>
            <w:pPr>
              <w:spacing w:after="20"/>
            </w:pPr>
            <w:r>
              <w:rPr>
                <w:sz w:val="16"/>
              </w:rPr>
              <w:t>3</w:t>
            </w:r>
          </w:p>
        </w:tc>
        <w:tc>
          <w:tcPr>
            <w:tcW w:type="dxa" w:w="2045"/>
            <w:vAlign w:val="center"/>
          </w:tcPr>
          <w:p>
            <w:pPr>
              <w:spacing w:after="20"/>
            </w:pPr>
            <w:r>
              <w:rPr>
                <w:sz w:val="16"/>
              </w:rPr>
              <w:t>4</w:t>
            </w:r>
          </w:p>
        </w:tc>
      </w:tr>
      <w:tr>
        <w:tc>
          <w:tcPr>
            <w:tcW w:type="dxa" w:w="2045"/>
            <w:vAlign w:val="center"/>
          </w:tcPr>
          <w:p>
            <w:pPr>
              <w:spacing w:after="20"/>
            </w:pPr>
            <w:r>
              <w:rPr>
                <w:sz w:val="16"/>
              </w:rPr>
              <w:t>Real-Time Embedded Control</w:t>
            </w:r>
          </w:p>
        </w:tc>
        <w:tc>
          <w:tcPr>
            <w:tcW w:type="dxa" w:w="2045"/>
            <w:vAlign w:val="center"/>
          </w:tcPr>
          <w:p>
            <w:pPr>
              <w:spacing w:after="20"/>
            </w:pPr>
            <w:r>
              <w:rPr>
                <w:sz w:val="16"/>
              </w:rPr>
              <w:t>2</w:t>
            </w:r>
          </w:p>
        </w:tc>
        <w:tc>
          <w:tcPr>
            <w:tcW w:type="dxa" w:w="2045"/>
            <w:vAlign w:val="center"/>
          </w:tcPr>
          <w:p>
            <w:pPr>
              <w:spacing w:after="20"/>
            </w:pPr>
            <w:r>
              <w:rPr>
                <w:sz w:val="16"/>
              </w:rPr>
              <w:t>3</w:t>
            </w:r>
          </w:p>
        </w:tc>
        <w:tc>
          <w:tcPr>
            <w:tcW w:type="dxa" w:w="2045"/>
            <w:vAlign w:val="center"/>
          </w:tcPr>
          <w:p>
            <w:pPr>
              <w:spacing w:after="20"/>
            </w:pPr>
            <w:r>
              <w:rPr>
                <w:sz w:val="16"/>
              </w:rPr>
              <w:t>5</w:t>
            </w:r>
          </w:p>
        </w:tc>
        <w:tc>
          <w:tcPr>
            <w:tcW w:type="dxa" w:w="2045"/>
            <w:vAlign w:val="center"/>
          </w:tcPr>
          <w:p>
            <w:pPr>
              <w:spacing w:after="20"/>
            </w:pPr>
            <w:r>
              <w:rPr>
                <w:sz w:val="16"/>
              </w:rPr>
              <w:t>4</w:t>
            </w:r>
          </w:p>
        </w:tc>
      </w:tr>
    </w:tbl>
    <w:p/>
    <w:p>
      <w:pPr>
        <w:pStyle w:val="Heading2"/>
      </w:pPr>
      <w:r>
        <w:t>Recommendation Summary</w:t>
      </w:r>
    </w:p>
    <w:p>
      <w:pPr>
        <w:pStyle w:val="ListBullet"/>
      </w:pPr>
      <w:r>
        <w:t>AI / Lightweight Edge AI: ESP32-DevKitC is a candidate for selected lightweight tasks, subject to model size, RAM, and latency requirements.</w:t>
      </w:r>
    </w:p>
    <w:p>
      <w:pPr>
        <w:pStyle w:val="ListBullet"/>
      </w:pPr>
      <w:r>
        <w:t>IoT / Smart Home: ESP32-DevKitC is recommended when integrated Wi-Fi/Bluetooth is useful.</w:t>
      </w:r>
    </w:p>
    <w:p>
      <w:pPr>
        <w:pStyle w:val="ListBullet"/>
      </w:pPr>
      <w:r>
        <w:t>Beginner Electronics: Arduino Uno R3 is recommended for its beginner-oriented ecosystem.</w:t>
      </w:r>
    </w:p>
    <w:p>
      <w:pPr>
        <w:pStyle w:val="ListBullet"/>
      </w:pPr>
      <w:r>
        <w:t>Real-Time Embedded Control: STM32 Blue Pill is a candidate for control-focused work, but timing performance must be validated for the specific application.</w:t>
      </w:r>
    </w:p>
    <w:p>
      <w:r>
        <w:br w:type="page"/>
      </w:r>
    </w:p>
    <w:p>
      <w:pPr>
        <w:pStyle w:val="Heading1"/>
      </w:pPr>
      <w:r>
        <w:t>5. AI Verification, Limitations, and Conclusion</w:t>
      </w:r>
    </w:p>
    <w:p>
      <w:pPr>
        <w:pStyle w:val="Heading2"/>
      </w:pPr>
      <w:r>
        <w:t>AI Verification</w:t>
      </w:r>
    </w:p>
    <w:p>
      <w:pPr>
        <w:pStyle w:val="ListBullet"/>
      </w:pPr>
      <w:r>
        <w:t>AI-generated specifications were treated as candidate information and checked against official manufacturer documentation.</w:t>
      </w:r>
    </w:p>
    <w:p>
      <w:pPr>
        <w:pStyle w:val="ListBullet"/>
      </w:pPr>
      <w:r>
        <w:t>The verification process emphasized processor type, clock speed, memory, and wireless capability.</w:t>
      </w:r>
    </w:p>
    <w:p>
      <w:pPr>
        <w:pStyle w:val="ListBullet"/>
      </w:pPr>
      <w:r>
        <w:t>A specific factual error should only be reported if it was actually found and corrected; this report does not invent an error log.</w:t>
      </w:r>
    </w:p>
    <w:p>
      <w:pPr>
        <w:pStyle w:val="ListBullet"/>
      </w:pPr>
      <w:r>
        <w:t>The exact ESP32 flash size requires checking the precise WROOM-32E module configuration.</w:t>
      </w:r>
    </w:p>
    <w:p>
      <w:pPr>
        <w:pStyle w:val="Heading2"/>
      </w:pPr>
      <w:r>
        <w:t>Limitations</w:t>
      </w:r>
    </w:p>
    <w:p>
      <w:pPr>
        <w:pStyle w:val="ListBullet"/>
      </w:pPr>
      <w:r>
        <w:t>The project is based on specifications and qualitative scoring, not controlled hardware tests.</w:t>
      </w:r>
    </w:p>
    <w:p>
      <w:pPr>
        <w:pStyle w:val="ListBullet"/>
      </w:pPr>
      <w:r>
        <w:t>Power consumption, real-world inference latency, throughput, and AI model accuracy were not measured.</w:t>
      </w:r>
    </w:p>
    <w:p>
      <w:pPr>
        <w:pStyle w:val="ListBullet"/>
      </w:pPr>
      <w:r>
        <w:t>Suitability scores depend on the selected criteria and may change for different workloads.</w:t>
      </w:r>
    </w:p>
    <w:p>
      <w:pPr>
        <w:pStyle w:val="ListBullet"/>
      </w:pPr>
      <w:r>
        <w:t>Board variants, clones, firmware, toolchains, and module configurations can affect practical results.</w:t>
      </w:r>
    </w:p>
    <w:p>
      <w:pPr>
        <w:pStyle w:val="ListBullet"/>
      </w:pPr>
      <w:r>
        <w:t>The project does not train a machine-learning model or claim that every platform can run every AI workload.</w:t>
      </w:r>
    </w:p>
    <w:p>
      <w:pPr>
        <w:pStyle w:val="Heading2"/>
      </w:pPr>
      <w:r>
        <w:t>Conclusion and Future Scope</w:t>
      </w:r>
    </w:p>
    <w:p>
      <w:r>
        <w:t>The project demonstrates a structured approach to comparing microcontroller platforms by combining AI-assisted research, manufacturer-source verification, dataset organization, Python validation, and a qualitative recommendation chart. The findings suggest that no single platform is best for every application: the choice should follow the project's connectivity, memory, processing, timing, cost, and learning requirements.</w:t>
      </w:r>
    </w:p>
    <w:p>
      <w:r>
        <w:t>Future work could include a sourced cost comparison, standardized benchmark tests, power measurements, and a small edge-inference experiment on supported boards. Such work would make the recommendations more empirical. Until those tests are performed, the current chart should be interpreted as a qualitative decision aid.</w:t>
      </w:r>
    </w:p>
    <w:p>
      <w:pPr>
        <w:pStyle w:val="Heading2"/>
      </w:pPr>
      <w:r>
        <w:t>Official References</w:t>
      </w:r>
    </w:p>
    <w:p>
      <w:pPr>
        <w:pStyle w:val="ListBullet"/>
      </w:pPr>
      <w:r>
        <w:t>Arduino Uno Rev3 documentation: https://docs.arduino.cc/hardware/uno-rev3/</w:t>
      </w:r>
    </w:p>
    <w:p>
      <w:pPr>
        <w:pStyle w:val="ListBullet"/>
      </w:pPr>
      <w:r>
        <w:t>Espressif ESP32-WROOM-32E / 32UE datasheet: https://www.espressif.com/sites/default/files/documentation/esp32-wroom-32e_esp32-wroom-32ue_datasheet_en.pdf</w:t>
      </w:r>
    </w:p>
    <w:p>
      <w:pPr>
        <w:pStyle w:val="ListBullet"/>
      </w:pPr>
      <w:r>
        <w:t>STMicroelectronics STM32F103C8 product page: https://www.st.com/en/microcontrollers-microprocessors/stm32f103c8.html</w:t>
      </w:r>
    </w:p>
    <w:p>
      <w:pPr>
        <w:pStyle w:val="ListBullet"/>
      </w:pPr>
      <w:r>
        <w:t>Raspberry Pi Pico documentation: https://www.raspberrypi.com/documentation/microcontrollers/raspberry-pi-pico.html</w:t>
      </w:r>
    </w:p>
    <w:sectPr w:rsidR="00FC693F" w:rsidRPr="0006063C" w:rsidSect="00034616">
      <w:footerReference w:type="default" r:id="rId9"/>
      <w:head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AI Microcontroller Platform Comparison  |  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74B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