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4138">
      <w:pPr>
        <w:pStyle w:val="2"/>
        <w:spacing w:line="242" w:lineRule="auto"/>
      </w:pPr>
    </w:p>
    <w:p w14:paraId="277CC6AA">
      <w:pPr>
        <w:pStyle w:val="2"/>
        <w:spacing w:line="242" w:lineRule="auto"/>
      </w:pPr>
    </w:p>
    <w:p w14:paraId="35F8E433">
      <w:pPr>
        <w:pStyle w:val="2"/>
        <w:spacing w:line="242" w:lineRule="auto"/>
      </w:pPr>
    </w:p>
    <w:p w14:paraId="5A7AE4CD">
      <w:pPr>
        <w:pStyle w:val="2"/>
        <w:spacing w:line="242" w:lineRule="auto"/>
      </w:pPr>
    </w:p>
    <w:p w14:paraId="211CBE09">
      <w:pPr>
        <w:pStyle w:val="2"/>
        <w:spacing w:line="242" w:lineRule="auto"/>
      </w:pPr>
    </w:p>
    <w:p w14:paraId="666FE664">
      <w:pPr>
        <w:pStyle w:val="2"/>
        <w:spacing w:line="242" w:lineRule="auto"/>
      </w:pPr>
    </w:p>
    <w:p w14:paraId="1AFBB9A3">
      <w:pPr>
        <w:pStyle w:val="2"/>
        <w:spacing w:line="242" w:lineRule="auto"/>
      </w:pPr>
    </w:p>
    <w:p w14:paraId="290E75F9">
      <w:pPr>
        <w:pStyle w:val="2"/>
        <w:spacing w:line="242" w:lineRule="auto"/>
      </w:pPr>
    </w:p>
    <w:p w14:paraId="0E1E180E">
      <w:pPr>
        <w:pStyle w:val="2"/>
        <w:spacing w:line="242" w:lineRule="auto"/>
      </w:pPr>
    </w:p>
    <w:p w14:paraId="33729102">
      <w:pPr>
        <w:pStyle w:val="2"/>
        <w:spacing w:line="243" w:lineRule="auto"/>
      </w:pPr>
    </w:p>
    <w:p w14:paraId="4629B8DE">
      <w:pPr>
        <w:pStyle w:val="2"/>
        <w:spacing w:line="243" w:lineRule="auto"/>
      </w:pPr>
    </w:p>
    <w:p w14:paraId="552D023C">
      <w:pPr>
        <w:pStyle w:val="2"/>
        <w:spacing w:line="243" w:lineRule="auto"/>
      </w:pPr>
    </w:p>
    <w:p w14:paraId="5E800843">
      <w:pPr>
        <w:pStyle w:val="2"/>
        <w:spacing w:line="243" w:lineRule="auto"/>
      </w:pPr>
    </w:p>
    <w:p w14:paraId="474439EF">
      <w:pPr>
        <w:pStyle w:val="2"/>
        <w:spacing w:line="243" w:lineRule="auto"/>
      </w:pPr>
    </w:p>
    <w:p w14:paraId="2CD2C439">
      <w:pPr>
        <w:pStyle w:val="2"/>
        <w:spacing w:line="243" w:lineRule="auto"/>
      </w:pPr>
    </w:p>
    <w:p w14:paraId="7B45F3AE">
      <w:pPr>
        <w:pStyle w:val="2"/>
        <w:spacing w:line="243" w:lineRule="auto"/>
      </w:pPr>
    </w:p>
    <w:p w14:paraId="1CF897E7">
      <w:pPr>
        <w:pStyle w:val="2"/>
        <w:spacing w:line="243" w:lineRule="auto"/>
      </w:pPr>
    </w:p>
    <w:p w14:paraId="349241B7">
      <w:pPr>
        <w:pStyle w:val="2"/>
        <w:spacing w:line="243" w:lineRule="auto"/>
      </w:pPr>
    </w:p>
    <w:p w14:paraId="38819D97">
      <w:pPr>
        <w:pStyle w:val="2"/>
        <w:spacing w:before="118" w:line="295" w:lineRule="auto"/>
        <w:ind w:left="471" w:right="45" w:hanging="417"/>
        <w:rPr>
          <w:sz w:val="41"/>
          <w:szCs w:val="41"/>
        </w:rPr>
      </w:pPr>
      <w:r>
        <w:rPr>
          <w:spacing w:val="-18"/>
          <w:sz w:val="41"/>
          <w:szCs w:val="41"/>
        </w:rPr>
        <w:t>Identification</w:t>
      </w:r>
      <w:r>
        <w:rPr>
          <w:spacing w:val="44"/>
          <w:sz w:val="41"/>
          <w:szCs w:val="41"/>
        </w:rPr>
        <w:t xml:space="preserve"> </w:t>
      </w:r>
      <w:r>
        <w:rPr>
          <w:spacing w:val="-18"/>
          <w:sz w:val="41"/>
          <w:szCs w:val="41"/>
        </w:rPr>
        <w:t>and</w:t>
      </w:r>
      <w:r>
        <w:rPr>
          <w:spacing w:val="32"/>
          <w:sz w:val="41"/>
          <w:szCs w:val="41"/>
        </w:rPr>
        <w:t xml:space="preserve"> </w:t>
      </w:r>
      <w:r>
        <w:rPr>
          <w:spacing w:val="-18"/>
          <w:sz w:val="41"/>
          <w:szCs w:val="41"/>
        </w:rPr>
        <w:t>Evaluation</w:t>
      </w:r>
      <w:r>
        <w:rPr>
          <w:spacing w:val="21"/>
          <w:sz w:val="41"/>
          <w:szCs w:val="41"/>
        </w:rPr>
        <w:t xml:space="preserve"> </w:t>
      </w:r>
      <w:r>
        <w:rPr>
          <w:spacing w:val="-18"/>
          <w:sz w:val="41"/>
          <w:szCs w:val="41"/>
        </w:rPr>
        <w:t>of Swing</w:t>
      </w:r>
      <w:r>
        <w:rPr>
          <w:spacing w:val="33"/>
          <w:sz w:val="41"/>
          <w:szCs w:val="41"/>
        </w:rPr>
        <w:t xml:space="preserve"> </w:t>
      </w:r>
      <w:r>
        <w:rPr>
          <w:spacing w:val="-18"/>
          <w:sz w:val="41"/>
          <w:szCs w:val="41"/>
        </w:rPr>
        <w:t>Points</w:t>
      </w:r>
      <w:r>
        <w:rPr>
          <w:spacing w:val="27"/>
          <w:sz w:val="41"/>
          <w:szCs w:val="41"/>
        </w:rPr>
        <w:t xml:space="preserve"> </w:t>
      </w:r>
      <w:r>
        <w:rPr>
          <w:spacing w:val="-18"/>
          <w:sz w:val="41"/>
          <w:szCs w:val="41"/>
        </w:rPr>
        <w:t>and</w:t>
      </w:r>
      <w:r>
        <w:rPr>
          <w:sz w:val="41"/>
          <w:szCs w:val="41"/>
        </w:rPr>
        <w:t xml:space="preserve"> </w:t>
      </w:r>
      <w:r>
        <w:rPr>
          <w:spacing w:val="-23"/>
          <w:sz w:val="41"/>
          <w:szCs w:val="41"/>
        </w:rPr>
        <w:t>True/False</w:t>
      </w:r>
      <w:r>
        <w:rPr>
          <w:spacing w:val="49"/>
          <w:sz w:val="41"/>
          <w:szCs w:val="41"/>
        </w:rPr>
        <w:t xml:space="preserve"> </w:t>
      </w:r>
      <w:r>
        <w:rPr>
          <w:spacing w:val="-23"/>
          <w:sz w:val="41"/>
          <w:szCs w:val="41"/>
        </w:rPr>
        <w:t>Breakout</w:t>
      </w:r>
      <w:r>
        <w:rPr>
          <w:spacing w:val="27"/>
          <w:sz w:val="41"/>
          <w:szCs w:val="41"/>
        </w:rPr>
        <w:t xml:space="preserve"> </w:t>
      </w:r>
      <w:r>
        <w:rPr>
          <w:spacing w:val="-23"/>
          <w:sz w:val="41"/>
          <w:szCs w:val="41"/>
        </w:rPr>
        <w:t>and</w:t>
      </w:r>
      <w:r>
        <w:rPr>
          <w:spacing w:val="32"/>
          <w:sz w:val="41"/>
          <w:szCs w:val="41"/>
        </w:rPr>
        <w:t xml:space="preserve"> </w:t>
      </w:r>
      <w:r>
        <w:rPr>
          <w:spacing w:val="-23"/>
          <w:sz w:val="41"/>
          <w:szCs w:val="41"/>
        </w:rPr>
        <w:t>Breakdown</w:t>
      </w:r>
      <w:r>
        <w:rPr>
          <w:spacing w:val="30"/>
          <w:sz w:val="41"/>
          <w:szCs w:val="41"/>
        </w:rPr>
        <w:t xml:space="preserve"> </w:t>
      </w:r>
      <w:r>
        <w:rPr>
          <w:spacing w:val="-23"/>
          <w:sz w:val="41"/>
          <w:szCs w:val="41"/>
        </w:rPr>
        <w:t>Signals</w:t>
      </w:r>
    </w:p>
    <w:p w14:paraId="587DC0CD">
      <w:pPr>
        <w:pStyle w:val="2"/>
        <w:spacing w:line="214" w:lineRule="auto"/>
        <w:ind w:left="935"/>
        <w:rPr>
          <w:sz w:val="28"/>
          <w:szCs w:val="28"/>
        </w:rPr>
      </w:pPr>
      <w:r>
        <w:rPr>
          <w:spacing w:val="-1"/>
          <w:sz w:val="28"/>
          <w:szCs w:val="28"/>
        </w:rPr>
        <w:t>A</w:t>
      </w:r>
      <w:r>
        <w:rPr>
          <w:spacing w:val="42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Multi-Method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Empirical</w:t>
      </w:r>
      <w:r>
        <w:rPr>
          <w:spacing w:val="28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and</w:t>
      </w:r>
      <w:r>
        <w:rPr>
          <w:spacing w:val="31"/>
          <w:w w:val="10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System-Based</w:t>
      </w:r>
      <w:r>
        <w:rPr>
          <w:spacing w:val="3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Study</w:t>
      </w:r>
    </w:p>
    <w:p w14:paraId="25B54A93">
      <w:pPr>
        <w:pStyle w:val="2"/>
        <w:spacing w:line="258" w:lineRule="auto"/>
      </w:pPr>
    </w:p>
    <w:p w14:paraId="455A37F1">
      <w:pPr>
        <w:pStyle w:val="2"/>
        <w:spacing w:line="258" w:lineRule="auto"/>
      </w:pPr>
    </w:p>
    <w:p w14:paraId="185C7F2E">
      <w:pPr>
        <w:pStyle w:val="2"/>
        <w:spacing w:line="259" w:lineRule="auto"/>
      </w:pPr>
    </w:p>
    <w:p w14:paraId="57BCF725">
      <w:pPr>
        <w:pStyle w:val="2"/>
        <w:spacing w:before="80" w:line="214" w:lineRule="auto"/>
        <w:ind w:left="3410"/>
        <w:rPr>
          <w:sz w:val="28"/>
          <w:szCs w:val="28"/>
        </w:rPr>
      </w:pPr>
      <w:r>
        <w:rPr>
          <w:spacing w:val="-4"/>
          <w:sz w:val="28"/>
          <w:szCs w:val="28"/>
        </w:rPr>
        <w:t>Minze</w:t>
      </w:r>
      <w:r>
        <w:rPr>
          <w:spacing w:val="20"/>
          <w:w w:val="101"/>
          <w:sz w:val="28"/>
          <w:szCs w:val="28"/>
        </w:rPr>
        <w:t xml:space="preserve"> </w:t>
      </w:r>
      <w:r>
        <w:rPr>
          <w:spacing w:val="-4"/>
          <w:sz w:val="28"/>
          <w:szCs w:val="28"/>
        </w:rPr>
        <w:t>Wang</w:t>
      </w:r>
    </w:p>
    <w:p w14:paraId="40FC4D19">
      <w:pPr>
        <w:pStyle w:val="2"/>
        <w:spacing w:line="425" w:lineRule="auto"/>
      </w:pPr>
    </w:p>
    <w:p w14:paraId="488B686C">
      <w:pPr>
        <w:pStyle w:val="2"/>
        <w:spacing w:before="80" w:line="217" w:lineRule="auto"/>
        <w:ind w:left="2950"/>
        <w:rPr>
          <w:sz w:val="28"/>
          <w:szCs w:val="28"/>
        </w:rPr>
      </w:pPr>
      <w:r>
        <w:rPr>
          <w:spacing w:val="-5"/>
          <w:sz w:val="28"/>
          <w:szCs w:val="28"/>
        </w:rPr>
        <w:t>Last</w:t>
      </w:r>
      <w:r>
        <w:rPr>
          <w:spacing w:val="34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Updated:</w:t>
      </w:r>
      <w:r>
        <w:rPr>
          <w:spacing w:val="62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2026</w:t>
      </w:r>
    </w:p>
    <w:p w14:paraId="42DBEF0A">
      <w:pPr>
        <w:spacing w:line="217" w:lineRule="auto"/>
        <w:rPr>
          <w:sz w:val="28"/>
          <w:szCs w:val="28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2D214974">
      <w:pPr>
        <w:pStyle w:val="2"/>
        <w:spacing w:line="281" w:lineRule="auto"/>
      </w:pPr>
    </w:p>
    <w:p w14:paraId="2B26DF26">
      <w:pPr>
        <w:pStyle w:val="2"/>
        <w:spacing w:line="282" w:lineRule="auto"/>
      </w:pPr>
    </w:p>
    <w:p w14:paraId="6DF28AB2">
      <w:pPr>
        <w:pStyle w:val="2"/>
        <w:spacing w:line="282" w:lineRule="auto"/>
      </w:pPr>
    </w:p>
    <w:p w14:paraId="074D8EF9">
      <w:pPr>
        <w:pStyle w:val="2"/>
        <w:spacing w:line="282" w:lineRule="auto"/>
      </w:pPr>
    </w:p>
    <w:p w14:paraId="6520CA71">
      <w:pPr>
        <w:pStyle w:val="2"/>
        <w:spacing w:line="282" w:lineRule="auto"/>
      </w:pPr>
    </w:p>
    <w:sdt>
      <w:sdtPr>
        <w:rPr>
          <w:rFonts w:ascii="PingFang SC" w:hAnsi="PingFang SC" w:eastAsia="PingFang SC" w:cs="PingFang SC"/>
          <w:sz w:val="49"/>
          <w:szCs w:val="49"/>
        </w:rPr>
        <w:id w:val="298414291"/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23"/>
          <w:szCs w:val="23"/>
        </w:rPr>
      </w:sdtEndPr>
      <w:sdtContent>
        <w:p w14:paraId="54D20DE1">
          <w:pPr>
            <w:spacing w:before="223" w:line="165" w:lineRule="auto"/>
            <w:ind w:left="23"/>
            <w:rPr>
              <w:rFonts w:ascii="PingFang SC" w:hAnsi="PingFang SC" w:eastAsia="PingFang SC" w:cs="PingFang SC"/>
              <w:sz w:val="49"/>
              <w:szCs w:val="49"/>
            </w:rPr>
          </w:pPr>
          <w:r>
            <w:rPr>
              <w:rFonts w:ascii="PingFang SC" w:hAnsi="PingFang SC" w:eastAsia="PingFang SC" w:cs="PingFang SC"/>
              <w:b/>
              <w:bCs/>
              <w:spacing w:val="5"/>
              <w:sz w:val="49"/>
              <w:szCs w:val="49"/>
            </w:rPr>
            <w:t>Contents</w:t>
          </w:r>
        </w:p>
        <w:p w14:paraId="5D7CA553">
          <w:pPr>
            <w:pStyle w:val="2"/>
            <w:spacing w:line="275" w:lineRule="auto"/>
          </w:pPr>
        </w:p>
        <w:p w14:paraId="58C0AD99">
          <w:pPr>
            <w:pStyle w:val="2"/>
            <w:spacing w:line="275" w:lineRule="auto"/>
          </w:pPr>
        </w:p>
        <w:p w14:paraId="15A7915B">
          <w:pPr>
            <w:pStyle w:val="2"/>
            <w:spacing w:line="275" w:lineRule="auto"/>
          </w:pPr>
        </w:p>
        <w:p w14:paraId="11EEB5E3">
          <w:pPr>
            <w:spacing w:before="105" w:line="212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t>1</w:t>
          </w:r>
          <w:r>
            <w:rPr>
              <w:rFonts w:ascii="PingFang SC" w:hAnsi="PingFang SC" w:eastAsia="PingFang SC" w:cs="PingFang SC"/>
              <w:color w:val="0000FF"/>
              <w:spacing w:val="35"/>
              <w:sz w:val="23"/>
              <w:szCs w:val="23"/>
            </w:rPr>
            <w:t xml:space="preserve"> 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t>Introduction</w:t>
          </w:r>
          <w:r>
            <w:rPr>
              <w:rFonts w:ascii="PingFang SC" w:hAnsi="PingFang SC" w:eastAsia="PingFang SC" w:cs="PingFang SC"/>
              <w:color w:val="0000FF"/>
              <w:spacing w:val="12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t>and</w:t>
          </w:r>
          <w:r>
            <w:rPr>
              <w:rFonts w:ascii="PingFang SC" w:hAnsi="PingFang SC" w:eastAsia="PingFang SC" w:cs="PingFang SC"/>
              <w:color w:val="0000FF"/>
              <w:spacing w:val="12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t>Problem</w:t>
          </w:r>
          <w:r>
            <w:rPr>
              <w:rFonts w:ascii="PingFang SC" w:hAnsi="PingFang SC" w:eastAsia="PingFang SC" w:cs="PingFang SC"/>
              <w:color w:val="0000FF"/>
              <w:spacing w:val="22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t>Definition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2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pacing w:val="1"/>
              <w:sz w:val="23"/>
              <w:szCs w:val="23"/>
            </w:rPr>
            <w:t xml:space="preserve">                                                      </w:t>
          </w:r>
          <w:r>
            <w:rPr>
              <w:rFonts w:ascii="PingFang SC" w:hAnsi="PingFang SC" w:eastAsia="PingFang SC" w:cs="PingFang SC"/>
              <w:b/>
              <w:bCs/>
              <w:spacing w:val="12"/>
              <w:sz w:val="23"/>
              <w:szCs w:val="23"/>
            </w:rPr>
            <w:t>3</w:t>
          </w:r>
        </w:p>
        <w:p w14:paraId="140CBF9C">
          <w:pPr>
            <w:spacing w:before="210" w:line="204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5"/>
              <w:sz w:val="23"/>
              <w:szCs w:val="23"/>
            </w:rPr>
            <w:t>2</w:t>
          </w:r>
          <w:r>
            <w:rPr>
              <w:rFonts w:ascii="PingFang SC" w:hAnsi="PingFang SC" w:eastAsia="PingFang SC" w:cs="PingFang SC"/>
              <w:color w:val="0000FF"/>
              <w:sz w:val="23"/>
              <w:szCs w:val="23"/>
            </w:rPr>
            <w:t xml:space="preserve">  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Swing</w:t>
          </w:r>
          <w:r>
            <w:rPr>
              <w:rFonts w:ascii="PingFang SC" w:hAnsi="PingFang SC" w:eastAsia="PingFang SC" w:cs="PingFang SC"/>
              <w:color w:val="0000FF"/>
              <w:spacing w:val="15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Point</w:t>
          </w:r>
          <w:r>
            <w:rPr>
              <w:rFonts w:ascii="PingFang SC" w:hAnsi="PingFang SC" w:eastAsia="PingFang SC" w:cs="PingFang SC"/>
              <w:color w:val="0000FF"/>
              <w:spacing w:val="15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Identification</w:t>
          </w:r>
          <w:r>
            <w:rPr>
              <w:rFonts w:ascii="PingFang SC" w:hAnsi="PingFang SC" w:eastAsia="PingFang SC" w:cs="PingFang SC"/>
              <w:color w:val="0000FF"/>
              <w:spacing w:val="25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Methods</w:t>
          </w:r>
          <w:r>
            <w:rPr>
              <w:rFonts w:ascii="PingFang SC" w:hAnsi="PingFang SC" w:eastAsia="PingFang SC" w:cs="PingFang SC"/>
              <w:color w:val="0000FF"/>
              <w:spacing w:val="38"/>
              <w:w w:val="10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5"/>
              <w:sz w:val="23"/>
              <w:szCs w:val="23"/>
            </w:rPr>
            <w:t>(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Task</w:t>
          </w:r>
          <w:r>
            <w:rPr>
              <w:rFonts w:ascii="PingFang SC" w:hAnsi="PingFang SC" w:eastAsia="PingFang SC" w:cs="PingFang SC"/>
              <w:color w:val="0000FF"/>
              <w:spacing w:val="33"/>
              <w:w w:val="10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5"/>
              <w:sz w:val="23"/>
              <w:szCs w:val="23"/>
            </w:rPr>
            <w:t>1)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5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pacing w:val="15"/>
              <w:sz w:val="23"/>
              <w:szCs w:val="23"/>
            </w:rPr>
            <w:t xml:space="preserve">                         </w:t>
          </w:r>
          <w:r>
            <w:rPr>
              <w:rFonts w:ascii="PingFang SC" w:hAnsi="PingFang SC" w:eastAsia="PingFang SC" w:cs="PingFang SC"/>
              <w:color w:val="0000FF"/>
              <w:spacing w:val="14"/>
              <w:sz w:val="23"/>
              <w:szCs w:val="23"/>
            </w:rPr>
            <w:t xml:space="preserve">              </w:t>
          </w:r>
          <w:r>
            <w:rPr>
              <w:rFonts w:ascii="PingFang SC" w:hAnsi="PingFang SC" w:eastAsia="PingFang SC" w:cs="PingFang SC"/>
              <w:b/>
              <w:bCs/>
              <w:spacing w:val="14"/>
              <w:sz w:val="23"/>
              <w:szCs w:val="23"/>
            </w:rPr>
            <w:t>4</w:t>
          </w:r>
        </w:p>
        <w:p w14:paraId="6AD0D03E">
          <w:pPr>
            <w:pStyle w:val="2"/>
            <w:tabs>
              <w:tab w:val="right" w:leader="dot" w:pos="9016"/>
            </w:tabs>
            <w:spacing w:before="15" w:line="229" w:lineRule="auto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color w:val="0000FF"/>
              <w:spacing w:val="-1"/>
              <w:sz w:val="23"/>
              <w:szCs w:val="23"/>
            </w:rPr>
            <w:t>2.1</w:t>
          </w:r>
          <w:r>
            <w:rPr>
              <w:color w:val="0000FF"/>
              <w:spacing w:val="19"/>
              <w:sz w:val="23"/>
              <w:szCs w:val="23"/>
            </w:rPr>
            <w:t xml:space="preserve">   </w:t>
          </w:r>
          <w:r>
            <w:rPr>
              <w:color w:val="0000FF"/>
              <w:spacing w:val="-1"/>
              <w:sz w:val="23"/>
              <w:szCs w:val="23"/>
            </w:rPr>
            <w:t>Definition</w:t>
          </w:r>
          <w:r>
            <w:rPr>
              <w:color w:val="0000FF"/>
              <w:spacing w:val="22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of</w:t>
          </w:r>
          <w:r>
            <w:rPr>
              <w:color w:val="0000FF"/>
              <w:spacing w:val="17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Swing</w:t>
          </w:r>
          <w:r>
            <w:rPr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Points</w:t>
          </w:r>
          <w:r>
            <w:rPr>
              <w:color w:val="0000FF"/>
              <w:spacing w:val="-1"/>
              <w:sz w:val="23"/>
              <w:szCs w:val="23"/>
            </w:rPr>
            <w:fldChar w:fldCharType="end"/>
          </w:r>
          <w:r>
            <w:rPr>
              <w:color w:val="0000FF"/>
              <w:spacing w:val="-1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5"/>
              <w:w w:val="90"/>
              <w:sz w:val="23"/>
              <w:szCs w:val="23"/>
            </w:rPr>
            <w:t>4</w:t>
          </w:r>
        </w:p>
        <w:p w14:paraId="114990C2">
          <w:pPr>
            <w:pStyle w:val="2"/>
            <w:tabs>
              <w:tab w:val="right" w:leader="dot" w:pos="9016"/>
            </w:tabs>
            <w:spacing w:before="106" w:line="229" w:lineRule="auto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color w:val="0000FF"/>
              <w:spacing w:val="5"/>
              <w:sz w:val="23"/>
              <w:szCs w:val="23"/>
            </w:rPr>
            <w:t>2.2</w:t>
          </w:r>
          <w:r>
            <w:rPr>
              <w:color w:val="0000FF"/>
              <w:spacing w:val="19"/>
              <w:w w:val="101"/>
              <w:sz w:val="23"/>
              <w:szCs w:val="23"/>
            </w:rPr>
            <w:t xml:space="preserve">   </w:t>
          </w:r>
          <w:r>
            <w:rPr>
              <w:color w:val="0000FF"/>
              <w:sz w:val="23"/>
              <w:szCs w:val="23"/>
            </w:rPr>
            <w:t>Fixed</w:t>
          </w:r>
          <w:r>
            <w:rPr>
              <w:color w:val="0000FF"/>
              <w:spacing w:val="27"/>
              <w:sz w:val="23"/>
              <w:szCs w:val="23"/>
            </w:rPr>
            <w:t xml:space="preserve"> </w:t>
          </w:r>
          <w:r>
            <w:rPr>
              <w:color w:val="0000FF"/>
              <w:sz w:val="23"/>
              <w:szCs w:val="23"/>
            </w:rPr>
            <w:t>Sliding</w:t>
          </w:r>
          <w:r>
            <w:rPr>
              <w:color w:val="0000FF"/>
              <w:spacing w:val="18"/>
              <w:sz w:val="23"/>
              <w:szCs w:val="23"/>
            </w:rPr>
            <w:t xml:space="preserve"> </w:t>
          </w:r>
          <w:r>
            <w:rPr>
              <w:color w:val="0000FF"/>
              <w:sz w:val="23"/>
              <w:szCs w:val="23"/>
            </w:rPr>
            <w:t>Window</w:t>
          </w:r>
          <w:r>
            <w:rPr>
              <w:color w:val="0000FF"/>
              <w:spacing w:val="25"/>
              <w:sz w:val="23"/>
              <w:szCs w:val="23"/>
            </w:rPr>
            <w:t xml:space="preserve"> </w:t>
          </w:r>
          <w:r>
            <w:rPr>
              <w:color w:val="0000FF"/>
              <w:sz w:val="23"/>
              <w:szCs w:val="23"/>
            </w:rPr>
            <w:t>Method</w:t>
          </w:r>
          <w:r>
            <w:rPr>
              <w:color w:val="0000FF"/>
              <w:sz w:val="23"/>
              <w:szCs w:val="23"/>
            </w:rPr>
            <w:fldChar w:fldCharType="end"/>
          </w:r>
          <w:r>
            <w:rPr>
              <w:color w:val="0000FF"/>
              <w:spacing w:val="5"/>
              <w:sz w:val="23"/>
              <w:szCs w:val="23"/>
            </w:rPr>
            <w:t xml:space="preserve">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5"/>
              <w:w w:val="90"/>
              <w:sz w:val="23"/>
              <w:szCs w:val="23"/>
            </w:rPr>
            <w:t>4</w:t>
          </w:r>
        </w:p>
        <w:p w14:paraId="1376C7F6">
          <w:pPr>
            <w:pStyle w:val="2"/>
            <w:tabs>
              <w:tab w:val="right" w:leader="dot" w:pos="9017"/>
            </w:tabs>
            <w:spacing w:before="105" w:line="232" w:lineRule="auto"/>
            <w:ind w:left="89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color w:val="0000FF"/>
              <w:spacing w:val="-2"/>
              <w:sz w:val="23"/>
              <w:szCs w:val="23"/>
            </w:rPr>
            <w:t>2.2.1</w:t>
          </w:r>
          <w:r>
            <w:rPr>
              <w:color w:val="0000FF"/>
              <w:spacing w:val="7"/>
              <w:sz w:val="23"/>
              <w:szCs w:val="23"/>
            </w:rPr>
            <w:t xml:space="preserve">    </w:t>
          </w:r>
          <w:r>
            <w:rPr>
              <w:color w:val="0000FF"/>
              <w:spacing w:val="-2"/>
              <w:sz w:val="23"/>
              <w:szCs w:val="23"/>
            </w:rPr>
            <w:t>Principle</w:t>
          </w:r>
          <w:r>
            <w:rPr>
              <w:color w:val="0000FF"/>
              <w:spacing w:val="-2"/>
              <w:sz w:val="23"/>
              <w:szCs w:val="23"/>
            </w:rPr>
            <w:fldChar w:fldCharType="end"/>
          </w:r>
          <w:r>
            <w:rPr>
              <w:color w:val="0000FF"/>
              <w:spacing w:val="10"/>
              <w:sz w:val="23"/>
              <w:szCs w:val="23"/>
            </w:rPr>
            <w:t xml:space="preserve">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5"/>
              <w:w w:val="90"/>
              <w:sz w:val="23"/>
              <w:szCs w:val="23"/>
            </w:rPr>
            <w:t>4</w:t>
          </w:r>
        </w:p>
        <w:p w14:paraId="2085AB29">
          <w:pPr>
            <w:pStyle w:val="2"/>
            <w:tabs>
              <w:tab w:val="right" w:leader="dot" w:pos="9015"/>
            </w:tabs>
            <w:spacing w:before="104" w:line="229" w:lineRule="auto"/>
            <w:ind w:left="89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color w:val="0000FF"/>
              <w:spacing w:val="-1"/>
              <w:sz w:val="23"/>
              <w:szCs w:val="23"/>
            </w:rPr>
            <w:t>2.2.2    Advantages</w:t>
          </w:r>
          <w:r>
            <w:rPr>
              <w:color w:val="0000FF"/>
              <w:spacing w:val="37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and</w:t>
          </w:r>
          <w:r>
            <w:rPr>
              <w:color w:val="0000FF"/>
              <w:spacing w:val="23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Limitations</w:t>
          </w:r>
          <w:r>
            <w:rPr>
              <w:color w:val="0000FF"/>
              <w:spacing w:val="-1"/>
              <w:sz w:val="23"/>
              <w:szCs w:val="23"/>
            </w:rPr>
            <w:fldChar w:fldCharType="end"/>
          </w:r>
          <w:r>
            <w:rPr>
              <w:color w:val="0000FF"/>
              <w:spacing w:val="7"/>
              <w:sz w:val="23"/>
              <w:szCs w:val="23"/>
            </w:rPr>
            <w:t xml:space="preserve">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015F6384">
          <w:pPr>
            <w:pStyle w:val="2"/>
            <w:tabs>
              <w:tab w:val="right" w:leader="dot" w:pos="9015"/>
            </w:tabs>
            <w:spacing w:before="106" w:line="229" w:lineRule="auto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color w:val="0000FF"/>
              <w:spacing w:val="4"/>
              <w:sz w:val="23"/>
              <w:szCs w:val="23"/>
            </w:rPr>
            <w:t>2.3</w:t>
          </w:r>
          <w:r>
            <w:rPr>
              <w:color w:val="0000FF"/>
              <w:spacing w:val="17"/>
              <w:w w:val="101"/>
              <w:sz w:val="23"/>
              <w:szCs w:val="23"/>
            </w:rPr>
            <w:t xml:space="preserve">   </w:t>
          </w:r>
          <w:r>
            <w:rPr>
              <w:color w:val="0000FF"/>
              <w:spacing w:val="4"/>
              <w:sz w:val="23"/>
              <w:szCs w:val="23"/>
            </w:rPr>
            <w:t>Volatility</w:t>
          </w:r>
          <w:r>
            <w:rPr>
              <w:color w:val="0000FF"/>
              <w:spacing w:val="22"/>
              <w:sz w:val="23"/>
              <w:szCs w:val="23"/>
            </w:rPr>
            <w:t xml:space="preserve"> </w:t>
          </w:r>
          <w:r>
            <w:rPr>
              <w:color w:val="0000FF"/>
              <w:spacing w:val="4"/>
              <w:sz w:val="23"/>
              <w:szCs w:val="23"/>
            </w:rPr>
            <w:t>Adaptive Window</w:t>
          </w:r>
          <w:r>
            <w:rPr>
              <w:color w:val="0000FF"/>
              <w:spacing w:val="24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4"/>
              <w:sz w:val="23"/>
              <w:szCs w:val="23"/>
            </w:rPr>
            <w:t>Method</w:t>
          </w:r>
          <w:r>
            <w:rPr>
              <w:color w:val="0000FF"/>
              <w:spacing w:val="4"/>
              <w:sz w:val="23"/>
              <w:szCs w:val="23"/>
            </w:rPr>
            <w:fldChar w:fldCharType="end"/>
          </w:r>
          <w:r>
            <w:rPr>
              <w:color w:val="0000FF"/>
              <w:spacing w:val="6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2AE479F8">
          <w:pPr>
            <w:pStyle w:val="2"/>
            <w:tabs>
              <w:tab w:val="right" w:leader="dot" w:pos="9017"/>
            </w:tabs>
            <w:spacing w:before="105" w:line="232" w:lineRule="auto"/>
            <w:ind w:left="89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color w:val="0000FF"/>
              <w:spacing w:val="-2"/>
              <w:sz w:val="23"/>
              <w:szCs w:val="23"/>
            </w:rPr>
            <w:t>2.3.1</w:t>
          </w:r>
          <w:r>
            <w:rPr>
              <w:color w:val="0000FF"/>
              <w:spacing w:val="7"/>
              <w:sz w:val="23"/>
              <w:szCs w:val="23"/>
            </w:rPr>
            <w:t xml:space="preserve">    </w:t>
          </w:r>
          <w:r>
            <w:rPr>
              <w:color w:val="0000FF"/>
              <w:spacing w:val="-2"/>
              <w:sz w:val="23"/>
              <w:szCs w:val="23"/>
            </w:rPr>
            <w:t>Principle</w:t>
          </w:r>
          <w:r>
            <w:rPr>
              <w:color w:val="0000FF"/>
              <w:spacing w:val="-2"/>
              <w:sz w:val="23"/>
              <w:szCs w:val="23"/>
            </w:rPr>
            <w:fldChar w:fldCharType="end"/>
          </w:r>
          <w:r>
            <w:rPr>
              <w:color w:val="0000FF"/>
              <w:spacing w:val="10"/>
              <w:sz w:val="23"/>
              <w:szCs w:val="23"/>
            </w:rPr>
            <w:t xml:space="preserve">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7C9C0B96">
          <w:pPr>
            <w:pStyle w:val="2"/>
            <w:tabs>
              <w:tab w:val="right" w:leader="dot" w:pos="9015"/>
            </w:tabs>
            <w:spacing w:before="104" w:line="229" w:lineRule="auto"/>
            <w:ind w:left="89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color w:val="0000FF"/>
              <w:spacing w:val="-1"/>
              <w:sz w:val="23"/>
              <w:szCs w:val="23"/>
            </w:rPr>
            <w:t>2.3.2    Advantages</w:t>
          </w:r>
          <w:r>
            <w:rPr>
              <w:color w:val="0000FF"/>
              <w:spacing w:val="37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and</w:t>
          </w:r>
          <w:r>
            <w:rPr>
              <w:color w:val="0000FF"/>
              <w:spacing w:val="23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Limitations</w:t>
          </w:r>
          <w:r>
            <w:rPr>
              <w:color w:val="0000FF"/>
              <w:spacing w:val="-1"/>
              <w:sz w:val="23"/>
              <w:szCs w:val="23"/>
            </w:rPr>
            <w:fldChar w:fldCharType="end"/>
          </w:r>
          <w:r>
            <w:rPr>
              <w:color w:val="0000FF"/>
              <w:spacing w:val="7"/>
              <w:sz w:val="23"/>
              <w:szCs w:val="23"/>
            </w:rPr>
            <w:t xml:space="preserve">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7DB73D30">
          <w:pPr>
            <w:pStyle w:val="2"/>
            <w:tabs>
              <w:tab w:val="right" w:leader="dot" w:pos="9016"/>
            </w:tabs>
            <w:spacing w:before="105" w:line="232" w:lineRule="auto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color w:val="0000FF"/>
              <w:spacing w:val="-5"/>
              <w:sz w:val="23"/>
              <w:szCs w:val="23"/>
            </w:rPr>
            <w:t>2.4    Slope</w:t>
          </w:r>
          <w:r>
            <w:rPr>
              <w:color w:val="0000FF"/>
              <w:spacing w:val="28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5"/>
              <w:sz w:val="23"/>
              <w:szCs w:val="23"/>
            </w:rPr>
            <w:t>Reversal</w:t>
          </w:r>
          <w:r>
            <w:rPr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color w:val="0000FF"/>
              <w:spacing w:val="-5"/>
              <w:sz w:val="23"/>
              <w:szCs w:val="23"/>
            </w:rPr>
            <w:t>Method</w:t>
          </w:r>
          <w:r>
            <w:rPr>
              <w:color w:val="0000FF"/>
              <w:spacing w:val="-5"/>
              <w:sz w:val="23"/>
              <w:szCs w:val="23"/>
            </w:rPr>
            <w:fldChar w:fldCharType="end"/>
          </w:r>
          <w:r>
            <w:rPr>
              <w:color w:val="0000FF"/>
              <w:spacing w:val="2"/>
              <w:sz w:val="23"/>
              <w:szCs w:val="23"/>
            </w:rPr>
            <w:t xml:space="preserve">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2E84874E">
          <w:pPr>
            <w:pStyle w:val="2"/>
            <w:tabs>
              <w:tab w:val="right" w:leader="dot" w:pos="9017"/>
            </w:tabs>
            <w:spacing w:before="103" w:line="232" w:lineRule="auto"/>
            <w:ind w:left="89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color w:val="0000FF"/>
              <w:spacing w:val="-2"/>
              <w:sz w:val="23"/>
              <w:szCs w:val="23"/>
            </w:rPr>
            <w:t>2.4.1</w:t>
          </w:r>
          <w:r>
            <w:rPr>
              <w:color w:val="0000FF"/>
              <w:spacing w:val="7"/>
              <w:sz w:val="23"/>
              <w:szCs w:val="23"/>
            </w:rPr>
            <w:t xml:space="preserve">    </w:t>
          </w:r>
          <w:r>
            <w:rPr>
              <w:color w:val="0000FF"/>
              <w:spacing w:val="-2"/>
              <w:sz w:val="23"/>
              <w:szCs w:val="23"/>
            </w:rPr>
            <w:t>Principle</w:t>
          </w:r>
          <w:r>
            <w:rPr>
              <w:color w:val="0000FF"/>
              <w:spacing w:val="-2"/>
              <w:sz w:val="23"/>
              <w:szCs w:val="23"/>
            </w:rPr>
            <w:fldChar w:fldCharType="end"/>
          </w:r>
          <w:r>
            <w:rPr>
              <w:color w:val="0000FF"/>
              <w:spacing w:val="10"/>
              <w:sz w:val="23"/>
              <w:szCs w:val="23"/>
            </w:rPr>
            <w:t xml:space="preserve">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6"/>
              <w:sz w:val="23"/>
              <w:szCs w:val="23"/>
            </w:rPr>
            <w:t xml:space="preserve">       </w:t>
          </w:r>
          <w:r>
            <w:rPr>
              <w:spacing w:val="-17"/>
              <w:w w:val="95"/>
              <w:sz w:val="23"/>
              <w:szCs w:val="23"/>
            </w:rPr>
            <w:t>5</w:t>
          </w:r>
        </w:p>
        <w:p w14:paraId="4C5AB6C8">
          <w:pPr>
            <w:spacing w:before="324" w:line="215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24"/>
              <w:sz w:val="23"/>
              <w:szCs w:val="23"/>
            </w:rPr>
            <w:t>3</w:t>
          </w:r>
          <w:r>
            <w:rPr>
              <w:rFonts w:ascii="PingFang SC" w:hAnsi="PingFang SC" w:eastAsia="PingFang SC" w:cs="PingFang SC"/>
              <w:color w:val="0000FF"/>
              <w:spacing w:val="39"/>
              <w:sz w:val="23"/>
              <w:szCs w:val="23"/>
            </w:rPr>
            <w:t xml:space="preserve"> 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True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24"/>
              <w:sz w:val="23"/>
              <w:szCs w:val="23"/>
            </w:rPr>
            <w:t>/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False</w:t>
          </w:r>
          <w:r>
            <w:rPr>
              <w:rFonts w:ascii="PingFang SC" w:hAnsi="PingFang SC" w:eastAsia="PingFang SC" w:cs="PingFang SC"/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Breakout</w:t>
          </w:r>
          <w:r>
            <w:rPr>
              <w:rFonts w:ascii="PingFang SC" w:hAnsi="PingFang SC" w:eastAsia="PingFang SC" w:cs="PingFang SC"/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and</w:t>
          </w:r>
          <w:r>
            <w:rPr>
              <w:rFonts w:ascii="PingFang SC" w:hAnsi="PingFang SC" w:eastAsia="PingFang SC" w:cs="PingFang SC"/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Breakdown</w:t>
          </w:r>
          <w:r>
            <w:rPr>
              <w:rFonts w:ascii="PingFang SC" w:hAnsi="PingFang SC" w:eastAsia="PingFang SC" w:cs="PingFang SC"/>
              <w:color w:val="0000FF"/>
              <w:spacing w:val="23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Differentiation</w:t>
          </w:r>
          <w:r>
            <w:rPr>
              <w:rFonts w:ascii="PingFang SC" w:hAnsi="PingFang SC" w:eastAsia="PingFang SC" w:cs="PingFang SC"/>
              <w:color w:val="0000FF"/>
              <w:spacing w:val="39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24"/>
              <w:sz w:val="23"/>
              <w:szCs w:val="23"/>
            </w:rPr>
            <w:t>(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Task</w:t>
          </w:r>
          <w:r>
            <w:rPr>
              <w:rFonts w:ascii="PingFang SC" w:hAnsi="PingFang SC" w:eastAsia="PingFang SC" w:cs="PingFang SC"/>
              <w:color w:val="0000FF"/>
              <w:spacing w:val="34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24"/>
              <w:sz w:val="23"/>
              <w:szCs w:val="23"/>
            </w:rPr>
            <w:t>1)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24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pacing w:val="24"/>
              <w:sz w:val="23"/>
              <w:szCs w:val="23"/>
            </w:rPr>
            <w:t xml:space="preserve">                </w:t>
          </w:r>
          <w:r>
            <w:rPr>
              <w:rFonts w:ascii="PingFang SC" w:hAnsi="PingFang SC" w:eastAsia="PingFang SC" w:cs="PingFang SC"/>
              <w:b/>
              <w:bCs/>
              <w:spacing w:val="24"/>
              <w:sz w:val="23"/>
              <w:szCs w:val="23"/>
            </w:rPr>
            <w:t>6</w:t>
          </w:r>
        </w:p>
        <w:p w14:paraId="25EA7D2D">
          <w:pPr>
            <w:pStyle w:val="2"/>
            <w:tabs>
              <w:tab w:val="right" w:leader="dot" w:pos="9016"/>
            </w:tabs>
            <w:spacing w:line="229" w:lineRule="auto"/>
            <w:ind w:left="3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color w:val="0000FF"/>
              <w:spacing w:val="-5"/>
              <w:sz w:val="23"/>
              <w:szCs w:val="23"/>
            </w:rPr>
            <w:t>3.1    Core</w:t>
          </w:r>
          <w:r>
            <w:rPr>
              <w:color w:val="0000FF"/>
              <w:spacing w:val="43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5"/>
              <w:sz w:val="23"/>
              <w:szCs w:val="23"/>
            </w:rPr>
            <w:t>Concept</w:t>
          </w:r>
          <w:r>
            <w:rPr>
              <w:color w:val="0000FF"/>
              <w:spacing w:val="-5"/>
              <w:sz w:val="23"/>
              <w:szCs w:val="23"/>
            </w:rPr>
            <w:fldChar w:fldCharType="end"/>
          </w:r>
          <w:r>
            <w:rPr>
              <w:color w:val="0000FF"/>
              <w:spacing w:val="-5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6"/>
              <w:w w:val="96"/>
              <w:sz w:val="23"/>
              <w:szCs w:val="23"/>
            </w:rPr>
            <w:t>6</w:t>
          </w:r>
        </w:p>
        <w:p w14:paraId="6D94AA3C">
          <w:pPr>
            <w:pStyle w:val="2"/>
            <w:tabs>
              <w:tab w:val="right" w:leader="dot" w:pos="9015"/>
            </w:tabs>
            <w:spacing w:before="104" w:line="229" w:lineRule="auto"/>
            <w:ind w:left="3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color w:val="0000FF"/>
              <w:spacing w:val="-1"/>
              <w:sz w:val="23"/>
              <w:szCs w:val="23"/>
            </w:rPr>
            <w:t>3.2</w:t>
          </w:r>
          <w:r>
            <w:rPr>
              <w:color w:val="0000FF"/>
              <w:spacing w:val="20"/>
              <w:sz w:val="23"/>
              <w:szCs w:val="23"/>
            </w:rPr>
            <w:t xml:space="preserve">   </w:t>
          </w:r>
          <w:r>
            <w:rPr>
              <w:color w:val="0000FF"/>
              <w:spacing w:val="-1"/>
              <w:sz w:val="23"/>
              <w:szCs w:val="23"/>
            </w:rPr>
            <w:t>Holding</w:t>
          </w:r>
          <w:r>
            <w:rPr>
              <w:color w:val="0000FF"/>
              <w:spacing w:val="24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Period</w:t>
          </w:r>
          <w:r>
            <w:rPr>
              <w:color w:val="0000FF"/>
              <w:spacing w:val="24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and</w:t>
          </w:r>
          <w:r>
            <w:rPr>
              <w:color w:val="0000FF"/>
              <w:spacing w:val="22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Threshold</w:t>
          </w:r>
          <w:r>
            <w:rPr>
              <w:color w:val="0000FF"/>
              <w:spacing w:val="24"/>
              <w:w w:val="10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Method</w:t>
          </w:r>
          <w:r>
            <w:rPr>
              <w:color w:val="0000FF"/>
              <w:spacing w:val="-1"/>
              <w:sz w:val="23"/>
              <w:szCs w:val="23"/>
            </w:rPr>
            <w:fldChar w:fldCharType="end"/>
          </w:r>
          <w:r>
            <w:rPr>
              <w:color w:val="0000FF"/>
              <w:spacing w:val="-1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6"/>
              <w:w w:val="96"/>
              <w:sz w:val="23"/>
              <w:szCs w:val="23"/>
            </w:rPr>
            <w:t>6</w:t>
          </w:r>
        </w:p>
        <w:p w14:paraId="43A9587E">
          <w:pPr>
            <w:pStyle w:val="2"/>
            <w:tabs>
              <w:tab w:val="right" w:leader="dot" w:pos="9017"/>
            </w:tabs>
            <w:spacing w:before="105" w:line="292" w:lineRule="exact"/>
            <w:ind w:left="892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color w:val="0000FF"/>
              <w:position w:val="1"/>
              <w:sz w:val="23"/>
              <w:szCs w:val="23"/>
            </w:rPr>
            <w:t>3.2.1</w:t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</w:t>
          </w:r>
          <w:r>
            <w:rPr>
              <w:color w:val="0000FF"/>
              <w:position w:val="1"/>
              <w:sz w:val="23"/>
              <w:szCs w:val="23"/>
            </w:rPr>
            <w:t>Definition</w:t>
          </w:r>
          <w:r>
            <w:rPr>
              <w:color w:val="0000FF"/>
              <w:position w:val="1"/>
              <w:sz w:val="23"/>
              <w:szCs w:val="23"/>
            </w:rPr>
            <w:fldChar w:fldCharType="end"/>
          </w:r>
          <w:r>
            <w:rPr>
              <w:color w:val="0000FF"/>
              <w:position w:val="1"/>
              <w:sz w:val="23"/>
              <w:szCs w:val="23"/>
            </w:rPr>
            <w:t xml:space="preserve">      </w:t>
          </w:r>
          <w:r>
            <w:rPr>
              <w:position w:val="1"/>
              <w:sz w:val="23"/>
              <w:szCs w:val="23"/>
            </w:rPr>
            <w:tab/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   </w:t>
          </w:r>
          <w:r>
            <w:rPr>
              <w:spacing w:val="-16"/>
              <w:w w:val="96"/>
              <w:position w:val="1"/>
              <w:sz w:val="23"/>
              <w:szCs w:val="23"/>
            </w:rPr>
            <w:t>6</w:t>
          </w:r>
        </w:p>
        <w:p w14:paraId="159B5123">
          <w:pPr>
            <w:pStyle w:val="2"/>
            <w:tabs>
              <w:tab w:val="right" w:leader="dot" w:pos="9015"/>
            </w:tabs>
            <w:spacing w:before="67" w:line="229" w:lineRule="auto"/>
            <w:ind w:left="892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color w:val="0000FF"/>
              <w:spacing w:val="-7"/>
              <w:sz w:val="23"/>
              <w:szCs w:val="23"/>
            </w:rPr>
            <w:t>3.2.2</w:t>
          </w:r>
          <w:r>
            <w:rPr>
              <w:color w:val="0000FF"/>
              <w:spacing w:val="6"/>
              <w:sz w:val="23"/>
              <w:szCs w:val="23"/>
            </w:rPr>
            <w:t xml:space="preserve">    </w:t>
          </w:r>
          <w:r>
            <w:rPr>
              <w:color w:val="0000FF"/>
              <w:spacing w:val="-7"/>
              <w:sz w:val="23"/>
              <w:szCs w:val="23"/>
            </w:rPr>
            <w:t>Strengths</w:t>
          </w:r>
          <w:r>
            <w:rPr>
              <w:color w:val="0000FF"/>
              <w:spacing w:val="26"/>
              <w:sz w:val="23"/>
              <w:szCs w:val="23"/>
            </w:rPr>
            <w:t xml:space="preserve"> </w:t>
          </w:r>
          <w:r>
            <w:rPr>
              <w:color w:val="0000FF"/>
              <w:spacing w:val="-7"/>
              <w:sz w:val="23"/>
              <w:szCs w:val="23"/>
            </w:rPr>
            <w:t>and</w:t>
          </w:r>
          <w:r>
            <w:rPr>
              <w:color w:val="0000FF"/>
              <w:spacing w:val="18"/>
              <w:sz w:val="23"/>
              <w:szCs w:val="23"/>
            </w:rPr>
            <w:t xml:space="preserve"> </w:t>
          </w:r>
          <w:r>
            <w:rPr>
              <w:color w:val="0000FF"/>
              <w:spacing w:val="-7"/>
              <w:sz w:val="23"/>
              <w:szCs w:val="23"/>
            </w:rPr>
            <w:t>Weakness</w:t>
          </w:r>
          <w:r>
            <w:rPr>
              <w:color w:val="0000FF"/>
              <w:spacing w:val="-8"/>
              <w:sz w:val="23"/>
              <w:szCs w:val="23"/>
            </w:rPr>
            <w:t>es</w:t>
          </w:r>
          <w:r>
            <w:rPr>
              <w:color w:val="0000FF"/>
              <w:spacing w:val="-8"/>
              <w:sz w:val="23"/>
              <w:szCs w:val="23"/>
            </w:rPr>
            <w:fldChar w:fldCharType="end"/>
          </w:r>
          <w:r>
            <w:rPr>
              <w:color w:val="0000FF"/>
              <w:spacing w:val="-8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6"/>
              <w:w w:val="96"/>
              <w:sz w:val="23"/>
              <w:szCs w:val="23"/>
            </w:rPr>
            <w:t>6</w:t>
          </w:r>
        </w:p>
        <w:p w14:paraId="389FD3FE">
          <w:pPr>
            <w:pStyle w:val="2"/>
            <w:tabs>
              <w:tab w:val="right" w:leader="dot" w:pos="9016"/>
            </w:tabs>
            <w:spacing w:before="106" w:line="292" w:lineRule="exact"/>
            <w:ind w:left="3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color w:val="0000FF"/>
              <w:position w:val="1"/>
              <w:sz w:val="23"/>
              <w:szCs w:val="23"/>
            </w:rPr>
            <w:t>3.3</w:t>
          </w:r>
          <w:r>
            <w:rPr>
              <w:color w:val="0000FF"/>
              <w:spacing w:val="17"/>
              <w:w w:val="101"/>
              <w:position w:val="1"/>
              <w:sz w:val="23"/>
              <w:szCs w:val="23"/>
            </w:rPr>
            <w:t xml:space="preserve">   </w:t>
          </w:r>
          <w:r>
            <w:rPr>
              <w:color w:val="0000FF"/>
              <w:position w:val="1"/>
              <w:sz w:val="23"/>
              <w:szCs w:val="23"/>
            </w:rPr>
            <w:t>Volume</w:t>
          </w:r>
          <w:r>
            <w:rPr>
              <w:color w:val="0000FF"/>
              <w:spacing w:val="27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position w:val="1"/>
              <w:sz w:val="23"/>
              <w:szCs w:val="23"/>
            </w:rPr>
            <w:t>Confirmation</w:t>
          </w:r>
          <w:r>
            <w:rPr>
              <w:color w:val="0000FF"/>
              <w:spacing w:val="25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position w:val="1"/>
              <w:sz w:val="23"/>
              <w:szCs w:val="23"/>
            </w:rPr>
            <w:t>Method</w:t>
          </w:r>
          <w:r>
            <w:rPr>
              <w:color w:val="0000FF"/>
              <w:position w:val="1"/>
              <w:sz w:val="23"/>
              <w:szCs w:val="23"/>
            </w:rPr>
            <w:fldChar w:fldCharType="end"/>
          </w:r>
          <w:r>
            <w:rPr>
              <w:color w:val="0000FF"/>
              <w:spacing w:val="9"/>
              <w:position w:val="1"/>
              <w:sz w:val="23"/>
              <w:szCs w:val="23"/>
            </w:rPr>
            <w:t xml:space="preserve">     </w:t>
          </w:r>
          <w:r>
            <w:rPr>
              <w:position w:val="1"/>
              <w:sz w:val="23"/>
              <w:szCs w:val="23"/>
            </w:rPr>
            <w:tab/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   </w:t>
          </w:r>
          <w:r>
            <w:rPr>
              <w:spacing w:val="-16"/>
              <w:w w:val="96"/>
              <w:position w:val="1"/>
              <w:sz w:val="23"/>
              <w:szCs w:val="23"/>
            </w:rPr>
            <w:t>6</w:t>
          </w:r>
        </w:p>
        <w:p w14:paraId="079CA4C0">
          <w:pPr>
            <w:pStyle w:val="2"/>
            <w:tabs>
              <w:tab w:val="right" w:leader="dot" w:pos="9016"/>
            </w:tabs>
            <w:spacing w:before="67" w:line="292" w:lineRule="exact"/>
            <w:ind w:left="353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color w:val="0000FF"/>
              <w:spacing w:val="-1"/>
              <w:position w:val="1"/>
              <w:sz w:val="23"/>
              <w:szCs w:val="23"/>
            </w:rPr>
            <w:t>3.4</w:t>
          </w:r>
          <w:r>
            <w:rPr>
              <w:color w:val="0000FF"/>
              <w:spacing w:val="23"/>
              <w:w w:val="101"/>
              <w:position w:val="1"/>
              <w:sz w:val="23"/>
              <w:szCs w:val="23"/>
            </w:rPr>
            <w:t xml:space="preserve">   </w:t>
          </w:r>
          <w:r>
            <w:rPr>
              <w:color w:val="0000FF"/>
              <w:spacing w:val="-1"/>
              <w:position w:val="1"/>
              <w:sz w:val="23"/>
              <w:szCs w:val="23"/>
            </w:rPr>
            <w:t>Trendline</w:t>
          </w:r>
          <w:r>
            <w:rPr>
              <w:color w:val="0000FF"/>
              <w:spacing w:val="24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position w:val="1"/>
              <w:sz w:val="23"/>
              <w:szCs w:val="23"/>
            </w:rPr>
            <w:t>Retest</w:t>
          </w:r>
          <w:r>
            <w:rPr>
              <w:color w:val="0000FF"/>
              <w:spacing w:val="19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position w:val="1"/>
              <w:sz w:val="23"/>
              <w:szCs w:val="23"/>
            </w:rPr>
            <w:t>Validation</w:t>
          </w:r>
          <w:r>
            <w:rPr>
              <w:color w:val="0000FF"/>
              <w:spacing w:val="-1"/>
              <w:position w:val="1"/>
              <w:sz w:val="23"/>
              <w:szCs w:val="23"/>
            </w:rPr>
            <w:fldChar w:fldCharType="end"/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  </w:t>
          </w:r>
          <w:r>
            <w:rPr>
              <w:position w:val="1"/>
              <w:sz w:val="23"/>
              <w:szCs w:val="23"/>
            </w:rPr>
            <w:tab/>
          </w:r>
          <w:r>
            <w:rPr>
              <w:color w:val="0000FF"/>
              <w:spacing w:val="6"/>
              <w:position w:val="1"/>
              <w:sz w:val="23"/>
              <w:szCs w:val="23"/>
            </w:rPr>
            <w:t xml:space="preserve">       </w:t>
          </w:r>
          <w:r>
            <w:rPr>
              <w:spacing w:val="-20"/>
              <w:w w:val="96"/>
              <w:position w:val="1"/>
              <w:sz w:val="23"/>
              <w:szCs w:val="23"/>
            </w:rPr>
            <w:t>7</w:t>
          </w:r>
        </w:p>
        <w:p w14:paraId="5AD65835">
          <w:pPr>
            <w:spacing w:before="288" w:line="204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4</w:t>
          </w:r>
          <w:r>
            <w:rPr>
              <w:rFonts w:ascii="PingFang SC" w:hAnsi="PingFang SC" w:eastAsia="PingFang SC" w:cs="PingFang SC"/>
              <w:color w:val="0000FF"/>
              <w:spacing w:val="4"/>
              <w:sz w:val="23"/>
              <w:szCs w:val="23"/>
            </w:rPr>
            <w:t xml:space="preserve">  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System</w:t>
          </w:r>
          <w:r>
            <w:rPr>
              <w:rFonts w:ascii="PingFang SC" w:hAnsi="PingFang SC" w:eastAsia="PingFang SC" w:cs="PingFang SC"/>
              <w:color w:val="0000FF"/>
              <w:spacing w:val="9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Design</w:t>
          </w:r>
          <w:r>
            <w:rPr>
              <w:rFonts w:ascii="PingFang SC" w:hAnsi="PingFang SC" w:eastAsia="PingFang SC" w:cs="PingFang SC"/>
              <w:color w:val="0000FF"/>
              <w:spacing w:val="9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and</w:t>
          </w:r>
          <w:r>
            <w:rPr>
              <w:rFonts w:ascii="PingFang SC" w:hAnsi="PingFang SC" w:eastAsia="PingFang SC" w:cs="PingFang SC"/>
              <w:color w:val="0000FF"/>
              <w:spacing w:val="29"/>
              <w:w w:val="10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OOP</w:t>
          </w:r>
          <w:r>
            <w:rPr>
              <w:rFonts w:ascii="PingFang SC" w:hAnsi="PingFang SC" w:eastAsia="PingFang SC" w:cs="PingFang SC"/>
              <w:color w:val="0000FF"/>
              <w:spacing w:val="9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Implementation</w:t>
          </w:r>
          <w:r>
            <w:rPr>
              <w:rFonts w:ascii="PingFang SC" w:hAnsi="PingFang SC" w:eastAsia="PingFang SC" w:cs="PingFang SC"/>
              <w:color w:val="0000FF"/>
              <w:spacing w:val="38"/>
              <w:w w:val="10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(Task</w:t>
          </w:r>
          <w:r>
            <w:rPr>
              <w:rFonts w:ascii="PingFang SC" w:hAnsi="PingFang SC" w:eastAsia="PingFang SC" w:cs="PingFang SC"/>
              <w:color w:val="0000FF"/>
              <w:spacing w:val="26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t>2)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9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z w:val="23"/>
              <w:szCs w:val="23"/>
            </w:rPr>
            <w:t xml:space="preserve">                                  </w:t>
          </w:r>
          <w:r>
            <w:rPr>
              <w:rFonts w:ascii="PingFang SC" w:hAnsi="PingFang SC" w:eastAsia="PingFang SC" w:cs="PingFang SC"/>
              <w:b/>
              <w:bCs/>
              <w:spacing w:val="9"/>
              <w:sz w:val="23"/>
              <w:szCs w:val="23"/>
            </w:rPr>
            <w:t>8</w:t>
          </w:r>
        </w:p>
        <w:p w14:paraId="056C0938">
          <w:pPr>
            <w:pStyle w:val="2"/>
            <w:tabs>
              <w:tab w:val="right" w:leader="dot" w:pos="9016"/>
            </w:tabs>
            <w:spacing w:before="15" w:line="292" w:lineRule="exact"/>
            <w:ind w:left="350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color w:val="0000FF"/>
              <w:spacing w:val="3"/>
              <w:position w:val="1"/>
              <w:sz w:val="23"/>
              <w:szCs w:val="23"/>
            </w:rPr>
            <w:t>4.1</w:t>
          </w:r>
          <w:r>
            <w:rPr>
              <w:color w:val="0000FF"/>
              <w:spacing w:val="20"/>
              <w:position w:val="1"/>
              <w:sz w:val="23"/>
              <w:szCs w:val="23"/>
            </w:rPr>
            <w:t xml:space="preserve">   </w:t>
          </w:r>
          <w:r>
            <w:rPr>
              <w:color w:val="0000FF"/>
              <w:position w:val="1"/>
              <w:sz w:val="23"/>
              <w:szCs w:val="23"/>
            </w:rPr>
            <w:t>Overall</w:t>
          </w:r>
          <w:r>
            <w:rPr>
              <w:color w:val="0000FF"/>
              <w:spacing w:val="23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position w:val="1"/>
              <w:sz w:val="23"/>
              <w:szCs w:val="23"/>
            </w:rPr>
            <w:t>Architecture</w:t>
          </w:r>
          <w:r>
            <w:rPr>
              <w:color w:val="0000FF"/>
              <w:position w:val="1"/>
              <w:sz w:val="23"/>
              <w:szCs w:val="23"/>
            </w:rPr>
            <w:fldChar w:fldCharType="end"/>
          </w:r>
          <w:r>
            <w:rPr>
              <w:color w:val="0000FF"/>
              <w:spacing w:val="6"/>
              <w:position w:val="1"/>
              <w:sz w:val="23"/>
              <w:szCs w:val="23"/>
            </w:rPr>
            <w:t xml:space="preserve">      </w:t>
          </w:r>
          <w:r>
            <w:rPr>
              <w:position w:val="1"/>
              <w:sz w:val="23"/>
              <w:szCs w:val="23"/>
            </w:rPr>
            <w:tab/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   </w:t>
          </w:r>
          <w:r>
            <w:rPr>
              <w:spacing w:val="-17"/>
              <w:w w:val="97"/>
              <w:position w:val="1"/>
              <w:sz w:val="23"/>
              <w:szCs w:val="23"/>
            </w:rPr>
            <w:t>8</w:t>
          </w:r>
        </w:p>
        <w:p w14:paraId="0E6452A7">
          <w:pPr>
            <w:pStyle w:val="2"/>
            <w:tabs>
              <w:tab w:val="right" w:leader="dot" w:pos="9016"/>
            </w:tabs>
            <w:spacing w:before="66" w:line="232" w:lineRule="auto"/>
            <w:ind w:left="350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color w:val="0000FF"/>
              <w:spacing w:val="-3"/>
              <w:sz w:val="23"/>
              <w:szCs w:val="23"/>
            </w:rPr>
            <w:t>4.2</w:t>
          </w:r>
          <w:r>
            <w:rPr>
              <w:color w:val="0000FF"/>
              <w:spacing w:val="23"/>
              <w:w w:val="101"/>
              <w:sz w:val="23"/>
              <w:szCs w:val="23"/>
            </w:rPr>
            <w:t xml:space="preserve">   </w:t>
          </w:r>
          <w:r>
            <w:rPr>
              <w:color w:val="0000FF"/>
              <w:spacing w:val="-3"/>
              <w:sz w:val="23"/>
              <w:szCs w:val="23"/>
            </w:rPr>
            <w:t>Implemented</w:t>
          </w:r>
          <w:r>
            <w:rPr>
              <w:color w:val="0000FF"/>
              <w:spacing w:val="25"/>
              <w:sz w:val="23"/>
              <w:szCs w:val="23"/>
            </w:rPr>
            <w:t xml:space="preserve"> </w:t>
          </w:r>
          <w:r>
            <w:rPr>
              <w:color w:val="0000FF"/>
              <w:spacing w:val="-3"/>
              <w:sz w:val="23"/>
              <w:szCs w:val="23"/>
            </w:rPr>
            <w:t>Methods</w:t>
          </w:r>
          <w:r>
            <w:rPr>
              <w:color w:val="0000FF"/>
              <w:spacing w:val="-3"/>
              <w:sz w:val="23"/>
              <w:szCs w:val="23"/>
            </w:rPr>
            <w:fldChar w:fldCharType="end"/>
          </w:r>
          <w:r>
            <w:rPr>
              <w:color w:val="0000FF"/>
              <w:spacing w:val="4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7"/>
              <w:w w:val="97"/>
              <w:sz w:val="23"/>
              <w:szCs w:val="23"/>
            </w:rPr>
            <w:t>8</w:t>
          </w:r>
        </w:p>
        <w:p w14:paraId="2C193539">
          <w:pPr>
            <w:spacing w:before="324" w:line="205" w:lineRule="auto"/>
            <w:jc w:val="right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1"/>
              <w:sz w:val="23"/>
              <w:szCs w:val="23"/>
            </w:rPr>
            <w:t>5</w:t>
          </w:r>
          <w:r>
            <w:rPr>
              <w:rFonts w:ascii="PingFang SC" w:hAnsi="PingFang SC" w:eastAsia="PingFang SC" w:cs="PingFang SC"/>
              <w:color w:val="0000FF"/>
              <w:spacing w:val="40"/>
              <w:sz w:val="23"/>
              <w:szCs w:val="23"/>
            </w:rPr>
            <w:t xml:space="preserve"> 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Testing</w:t>
          </w:r>
          <w:r>
            <w:rPr>
              <w:rFonts w:ascii="PingFang SC" w:hAnsi="PingFang SC" w:eastAsia="PingFang SC" w:cs="PingFang SC"/>
              <w:color w:val="0000FF"/>
              <w:spacing w:val="1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Framework</w:t>
          </w:r>
          <w:r>
            <w:rPr>
              <w:rFonts w:ascii="PingFang SC" w:hAnsi="PingFang SC" w:eastAsia="PingFang SC" w:cs="PingFang SC"/>
              <w:color w:val="0000FF"/>
              <w:spacing w:val="1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and</w:t>
          </w:r>
          <w:r>
            <w:rPr>
              <w:rFonts w:ascii="PingFang SC" w:hAnsi="PingFang SC" w:eastAsia="PingFang SC" w:cs="PingFang SC"/>
              <w:color w:val="0000FF"/>
              <w:spacing w:val="23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Evaluation</w:t>
          </w:r>
          <w:r>
            <w:rPr>
              <w:rFonts w:ascii="PingFang SC" w:hAnsi="PingFang SC" w:eastAsia="PingFang SC" w:cs="PingFang SC"/>
              <w:color w:val="0000FF"/>
              <w:spacing w:val="39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1"/>
              <w:sz w:val="23"/>
              <w:szCs w:val="23"/>
            </w:rPr>
            <w:t>(</w:t>
          </w:r>
          <w:r>
            <w:rPr>
              <w:rFonts w:ascii="PingFang SC" w:hAnsi="PingFang SC" w:eastAsia="PingFang SC" w:cs="PingFang SC"/>
              <w:b/>
              <w:bCs/>
              <w:color w:val="0000FF"/>
              <w:sz w:val="23"/>
              <w:szCs w:val="23"/>
            </w:rPr>
            <w:t>Task</w:t>
          </w:r>
          <w:r>
            <w:rPr>
              <w:rFonts w:ascii="PingFang SC" w:hAnsi="PingFang SC" w:eastAsia="PingFang SC" w:cs="PingFang SC"/>
              <w:color w:val="0000FF"/>
              <w:spacing w:val="24"/>
              <w:w w:val="101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1"/>
              <w:sz w:val="23"/>
              <w:szCs w:val="23"/>
            </w:rPr>
            <w:t>3)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11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pacing w:val="11"/>
              <w:sz w:val="23"/>
              <w:szCs w:val="23"/>
            </w:rPr>
            <w:t xml:space="preserve">                                         </w:t>
          </w:r>
          <w:r>
            <w:rPr>
              <w:rFonts w:ascii="PingFang SC" w:hAnsi="PingFang SC" w:eastAsia="PingFang SC" w:cs="PingFang SC"/>
              <w:b/>
              <w:bCs/>
              <w:spacing w:val="11"/>
              <w:sz w:val="23"/>
              <w:szCs w:val="23"/>
            </w:rPr>
            <w:t>9</w:t>
          </w:r>
        </w:p>
        <w:p w14:paraId="3DCA9756">
          <w:pPr>
            <w:pStyle w:val="2"/>
            <w:tabs>
              <w:tab w:val="right" w:leader="dot" w:pos="9016"/>
            </w:tabs>
            <w:spacing w:before="17" w:line="290" w:lineRule="exact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color w:val="0000FF"/>
              <w:spacing w:val="-6"/>
              <w:sz w:val="23"/>
              <w:szCs w:val="23"/>
            </w:rPr>
            <w:t>5.1    Data</w:t>
          </w:r>
          <w:r>
            <w:rPr>
              <w:color w:val="0000FF"/>
              <w:spacing w:val="33"/>
              <w:sz w:val="23"/>
              <w:szCs w:val="23"/>
            </w:rPr>
            <w:t xml:space="preserve"> </w:t>
          </w:r>
          <w:r>
            <w:rPr>
              <w:color w:val="0000FF"/>
              <w:spacing w:val="-6"/>
              <w:sz w:val="23"/>
              <w:szCs w:val="23"/>
            </w:rPr>
            <w:t>Sources</w:t>
          </w:r>
          <w:r>
            <w:rPr>
              <w:color w:val="0000FF"/>
              <w:spacing w:val="-6"/>
              <w:sz w:val="23"/>
              <w:szCs w:val="23"/>
            </w:rPr>
            <w:fldChar w:fldCharType="end"/>
          </w:r>
          <w:r>
            <w:rPr>
              <w:color w:val="0000FF"/>
              <w:spacing w:val="-6"/>
              <w:sz w:val="23"/>
              <w:szCs w:val="23"/>
            </w:rPr>
            <w:t xml:space="preserve"> 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8"/>
              <w:w w:val="97"/>
              <w:sz w:val="23"/>
              <w:szCs w:val="23"/>
            </w:rPr>
            <w:t>9</w:t>
          </w:r>
        </w:p>
        <w:p w14:paraId="02332621">
          <w:pPr>
            <w:pStyle w:val="2"/>
            <w:tabs>
              <w:tab w:val="right" w:leader="dot" w:pos="9016"/>
            </w:tabs>
            <w:spacing w:before="66" w:line="292" w:lineRule="exact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color w:val="0000FF"/>
              <w:position w:val="1"/>
              <w:sz w:val="23"/>
              <w:szCs w:val="23"/>
            </w:rPr>
            <w:t>5.2</w:t>
          </w:r>
          <w:r>
            <w:rPr>
              <w:color w:val="0000FF"/>
              <w:spacing w:val="19"/>
              <w:position w:val="1"/>
              <w:sz w:val="23"/>
              <w:szCs w:val="23"/>
            </w:rPr>
            <w:t xml:space="preserve">   </w:t>
          </w:r>
          <w:r>
            <w:rPr>
              <w:color w:val="0000FF"/>
              <w:position w:val="1"/>
              <w:sz w:val="23"/>
              <w:szCs w:val="23"/>
            </w:rPr>
            <w:t>Evaluation</w:t>
          </w:r>
          <w:r>
            <w:rPr>
              <w:color w:val="0000FF"/>
              <w:spacing w:val="26"/>
              <w:position w:val="1"/>
              <w:sz w:val="23"/>
              <w:szCs w:val="23"/>
            </w:rPr>
            <w:t xml:space="preserve"> </w:t>
          </w:r>
          <w:r>
            <w:rPr>
              <w:color w:val="0000FF"/>
              <w:position w:val="1"/>
              <w:sz w:val="23"/>
              <w:szCs w:val="23"/>
            </w:rPr>
            <w:t>Metrics</w:t>
          </w:r>
          <w:r>
            <w:rPr>
              <w:color w:val="0000FF"/>
              <w:position w:val="1"/>
              <w:sz w:val="23"/>
              <w:szCs w:val="23"/>
            </w:rPr>
            <w:fldChar w:fldCharType="end"/>
          </w:r>
          <w:r>
            <w:rPr>
              <w:color w:val="0000FF"/>
              <w:position w:val="1"/>
              <w:sz w:val="23"/>
              <w:szCs w:val="23"/>
            </w:rPr>
            <w:t xml:space="preserve">  </w:t>
          </w:r>
          <w:r>
            <w:rPr>
              <w:color w:val="0000FF"/>
              <w:spacing w:val="-1"/>
              <w:position w:val="1"/>
              <w:sz w:val="23"/>
              <w:szCs w:val="23"/>
            </w:rPr>
            <w:t xml:space="preserve">    </w:t>
          </w:r>
          <w:r>
            <w:rPr>
              <w:position w:val="1"/>
              <w:sz w:val="23"/>
              <w:szCs w:val="23"/>
            </w:rPr>
            <w:tab/>
          </w:r>
          <w:r>
            <w:rPr>
              <w:color w:val="0000FF"/>
              <w:spacing w:val="5"/>
              <w:position w:val="1"/>
              <w:sz w:val="23"/>
              <w:szCs w:val="23"/>
            </w:rPr>
            <w:t xml:space="preserve">       </w:t>
          </w:r>
          <w:r>
            <w:rPr>
              <w:spacing w:val="-18"/>
              <w:w w:val="97"/>
              <w:position w:val="1"/>
              <w:sz w:val="23"/>
              <w:szCs w:val="23"/>
            </w:rPr>
            <w:t>9</w:t>
          </w:r>
        </w:p>
        <w:p w14:paraId="27C2714A">
          <w:pPr>
            <w:pStyle w:val="2"/>
            <w:tabs>
              <w:tab w:val="right" w:leader="dot" w:pos="9016"/>
            </w:tabs>
            <w:spacing w:before="67" w:line="232" w:lineRule="auto"/>
            <w:ind w:left="355"/>
            <w:rPr>
              <w:sz w:val="23"/>
              <w:szCs w:val="23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color w:val="0000FF"/>
              <w:spacing w:val="-1"/>
              <w:sz w:val="23"/>
              <w:szCs w:val="23"/>
            </w:rPr>
            <w:t>5.3</w:t>
          </w:r>
          <w:r>
            <w:rPr>
              <w:color w:val="0000FF"/>
              <w:spacing w:val="19"/>
              <w:sz w:val="23"/>
              <w:szCs w:val="23"/>
            </w:rPr>
            <w:t xml:space="preserve">   </w:t>
          </w:r>
          <w:r>
            <w:rPr>
              <w:color w:val="0000FF"/>
              <w:spacing w:val="-1"/>
              <w:sz w:val="23"/>
              <w:szCs w:val="23"/>
            </w:rPr>
            <w:t>Experimental</w:t>
          </w:r>
          <w:r>
            <w:rPr>
              <w:color w:val="0000FF"/>
              <w:spacing w:val="25"/>
              <w:sz w:val="23"/>
              <w:szCs w:val="23"/>
            </w:rPr>
            <w:t xml:space="preserve"> </w:t>
          </w:r>
          <w:r>
            <w:rPr>
              <w:color w:val="0000FF"/>
              <w:spacing w:val="-1"/>
              <w:sz w:val="23"/>
              <w:szCs w:val="23"/>
            </w:rPr>
            <w:t>Procedu</w:t>
          </w:r>
          <w:r>
            <w:rPr>
              <w:color w:val="0000FF"/>
              <w:spacing w:val="-2"/>
              <w:sz w:val="23"/>
              <w:szCs w:val="23"/>
            </w:rPr>
            <w:t>re</w:t>
          </w:r>
          <w:r>
            <w:rPr>
              <w:color w:val="0000FF"/>
              <w:spacing w:val="-2"/>
              <w:sz w:val="23"/>
              <w:szCs w:val="23"/>
            </w:rPr>
            <w:fldChar w:fldCharType="end"/>
          </w:r>
          <w:r>
            <w:rPr>
              <w:color w:val="0000FF"/>
              <w:spacing w:val="-2"/>
              <w:sz w:val="23"/>
              <w:szCs w:val="23"/>
            </w:rPr>
            <w:t xml:space="preserve">      </w:t>
          </w:r>
          <w:r>
            <w:rPr>
              <w:sz w:val="23"/>
              <w:szCs w:val="23"/>
            </w:rPr>
            <w:tab/>
          </w:r>
          <w:r>
            <w:rPr>
              <w:color w:val="0000FF"/>
              <w:spacing w:val="5"/>
              <w:sz w:val="23"/>
              <w:szCs w:val="23"/>
            </w:rPr>
            <w:t xml:space="preserve">       </w:t>
          </w:r>
          <w:r>
            <w:rPr>
              <w:spacing w:val="-18"/>
              <w:w w:val="97"/>
              <w:sz w:val="23"/>
              <w:szCs w:val="23"/>
            </w:rPr>
            <w:t>9</w:t>
          </w:r>
        </w:p>
        <w:p w14:paraId="120AB1C9">
          <w:pPr>
            <w:spacing w:before="336" w:line="212" w:lineRule="auto"/>
            <w:ind w:left="3"/>
            <w:rPr>
              <w:rFonts w:ascii="PingFang SC" w:hAnsi="PingFang SC" w:eastAsia="PingFang SC" w:cs="PingFang SC"/>
              <w:sz w:val="23"/>
              <w:szCs w:val="23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6"/>
              <w:sz w:val="23"/>
              <w:szCs w:val="23"/>
            </w:rPr>
            <w:t>6</w:t>
          </w:r>
          <w:r>
            <w:rPr>
              <w:rFonts w:ascii="PingFang SC" w:hAnsi="PingFang SC" w:eastAsia="PingFang SC" w:cs="PingFang SC"/>
              <w:color w:val="0000FF"/>
              <w:spacing w:val="36"/>
              <w:sz w:val="23"/>
              <w:szCs w:val="23"/>
            </w:rPr>
            <w:t xml:space="preserve"> 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6"/>
              <w:sz w:val="23"/>
              <w:szCs w:val="23"/>
            </w:rPr>
            <w:t>Results</w:t>
          </w:r>
          <w:r>
            <w:rPr>
              <w:rFonts w:ascii="PingFang SC" w:hAnsi="PingFang SC" w:eastAsia="PingFang SC" w:cs="PingFang SC"/>
              <w:color w:val="0000FF"/>
              <w:spacing w:val="6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6"/>
              <w:sz w:val="23"/>
              <w:szCs w:val="23"/>
            </w:rPr>
            <w:t>and</w:t>
          </w:r>
          <w:r>
            <w:rPr>
              <w:rFonts w:ascii="PingFang SC" w:hAnsi="PingFang SC" w:eastAsia="PingFang SC" w:cs="PingFang SC"/>
              <w:color w:val="0000FF"/>
              <w:spacing w:val="22"/>
              <w:sz w:val="23"/>
              <w:szCs w:val="23"/>
            </w:rPr>
            <w:t xml:space="preserve"> 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6"/>
              <w:sz w:val="23"/>
              <w:szCs w:val="23"/>
            </w:rPr>
            <w:t>Discussion</w:t>
          </w:r>
          <w:r>
            <w:rPr>
              <w:rFonts w:ascii="PingFang SC" w:hAnsi="PingFang SC" w:eastAsia="PingFang SC" w:cs="PingFang SC"/>
              <w:b/>
              <w:bCs/>
              <w:color w:val="0000FF"/>
              <w:spacing w:val="6"/>
              <w:sz w:val="23"/>
              <w:szCs w:val="23"/>
            </w:rPr>
            <w:fldChar w:fldCharType="end"/>
          </w:r>
          <w:r>
            <w:rPr>
              <w:rFonts w:ascii="PingFang SC" w:hAnsi="PingFang SC" w:eastAsia="PingFang SC" w:cs="PingFang SC"/>
              <w:color w:val="0000FF"/>
              <w:spacing w:val="1"/>
              <w:sz w:val="23"/>
              <w:szCs w:val="23"/>
            </w:rPr>
            <w:t xml:space="preserve">                                                         </w:t>
          </w:r>
          <w:r>
            <w:rPr>
              <w:rFonts w:ascii="PingFang SC" w:hAnsi="PingFang SC" w:eastAsia="PingFang SC" w:cs="PingFang SC"/>
              <w:color w:val="0000FF"/>
              <w:sz w:val="23"/>
              <w:szCs w:val="23"/>
            </w:rPr>
            <w:t xml:space="preserve">                 </w:t>
          </w:r>
          <w:r>
            <w:rPr>
              <w:rFonts w:ascii="PingFang SC" w:hAnsi="PingFang SC" w:eastAsia="PingFang SC" w:cs="PingFang SC"/>
              <w:b/>
              <w:bCs/>
              <w:spacing w:val="5"/>
              <w:sz w:val="23"/>
              <w:szCs w:val="23"/>
            </w:rPr>
            <w:t>10</w:t>
          </w:r>
        </w:p>
      </w:sdtContent>
    </w:sdt>
    <w:p w14:paraId="79F1BAF0">
      <w:pPr>
        <w:spacing w:line="212" w:lineRule="auto"/>
        <w:rPr>
          <w:rFonts w:ascii="PingFang SC" w:hAnsi="PingFang SC" w:eastAsia="PingFang SC" w:cs="PingFang SC"/>
          <w:sz w:val="23"/>
          <w:szCs w:val="23"/>
        </w:rPr>
        <w:sectPr>
          <w:footerReference r:id="rId5" w:type="default"/>
          <w:pgSz w:w="11906" w:h="16838"/>
          <w:pgMar w:top="1431" w:right="1440" w:bottom="1021" w:left="1447" w:header="0" w:footer="733" w:gutter="0"/>
          <w:cols w:space="720" w:num="1"/>
        </w:sectPr>
      </w:pPr>
    </w:p>
    <w:p w14:paraId="34CE9E78">
      <w:pPr>
        <w:spacing w:before="61" w:line="212" w:lineRule="auto"/>
        <w:jc w:val="right"/>
        <w:rPr>
          <w:rFonts w:ascii="PingFang SC" w:hAnsi="PingFang SC" w:eastAsia="PingFang SC" w:cs="PingFang SC"/>
          <w:sz w:val="23"/>
          <w:szCs w:val="23"/>
        </w:rPr>
      </w:pPr>
      <w:bookmarkStart w:id="0" w:name="bookmark27"/>
      <w:bookmarkEnd w:id="0"/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rFonts w:ascii="PingFang SC" w:hAnsi="PingFang SC" w:eastAsia="PingFang SC" w:cs="PingFang SC"/>
          <w:b/>
          <w:bCs/>
          <w:color w:val="0000FF"/>
          <w:spacing w:val="12"/>
          <w:sz w:val="23"/>
          <w:szCs w:val="23"/>
        </w:rPr>
        <w:t>7</w:t>
      </w:r>
      <w:r>
        <w:rPr>
          <w:rFonts w:ascii="PingFang SC" w:hAnsi="PingFang SC" w:eastAsia="PingFang SC" w:cs="PingFang SC"/>
          <w:color w:val="0000FF"/>
          <w:sz w:val="23"/>
          <w:szCs w:val="23"/>
        </w:rPr>
        <w:t xml:space="preserve">   </w:t>
      </w:r>
      <w:r>
        <w:rPr>
          <w:rFonts w:ascii="PingFang SC" w:hAnsi="PingFang SC" w:eastAsia="PingFang SC" w:cs="PingFang SC"/>
          <w:b/>
          <w:bCs/>
          <w:color w:val="0000FF"/>
          <w:spacing w:val="12"/>
          <w:sz w:val="23"/>
          <w:szCs w:val="23"/>
        </w:rPr>
        <w:t>Conclusion</w:t>
      </w:r>
      <w:r>
        <w:rPr>
          <w:rFonts w:ascii="PingFang SC" w:hAnsi="PingFang SC" w:eastAsia="PingFang SC" w:cs="PingFang SC"/>
          <w:color w:val="0000FF"/>
          <w:spacing w:val="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0000FF"/>
          <w:spacing w:val="12"/>
          <w:sz w:val="23"/>
          <w:szCs w:val="23"/>
        </w:rPr>
        <w:t>and</w:t>
      </w:r>
      <w:r>
        <w:rPr>
          <w:rFonts w:ascii="PingFang SC" w:hAnsi="PingFang SC" w:eastAsia="PingFang SC" w:cs="PingFang SC"/>
          <w:color w:val="0000FF"/>
          <w:spacing w:val="1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0000FF"/>
          <w:spacing w:val="12"/>
          <w:sz w:val="23"/>
          <w:szCs w:val="23"/>
        </w:rPr>
        <w:t>Future</w:t>
      </w:r>
      <w:r>
        <w:rPr>
          <w:rFonts w:ascii="PingFang SC" w:hAnsi="PingFang SC" w:eastAsia="PingFang SC" w:cs="PingFang SC"/>
          <w:color w:val="0000FF"/>
          <w:spacing w:val="2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color w:val="0000FF"/>
          <w:spacing w:val="12"/>
          <w:sz w:val="23"/>
          <w:szCs w:val="23"/>
        </w:rPr>
        <w:t>W</w:t>
      </w:r>
      <w:r>
        <w:rPr>
          <w:rFonts w:ascii="PingFang SC" w:hAnsi="PingFang SC" w:eastAsia="PingFang SC" w:cs="PingFang SC"/>
          <w:b/>
          <w:bCs/>
          <w:color w:val="0000FF"/>
          <w:spacing w:val="11"/>
          <w:sz w:val="23"/>
          <w:szCs w:val="23"/>
        </w:rPr>
        <w:t>ork</w:t>
      </w:r>
      <w:r>
        <w:rPr>
          <w:rFonts w:ascii="PingFang SC" w:hAnsi="PingFang SC" w:eastAsia="PingFang SC" w:cs="PingFang SC"/>
          <w:b/>
          <w:bCs/>
          <w:color w:val="0000FF"/>
          <w:spacing w:val="11"/>
          <w:sz w:val="23"/>
          <w:szCs w:val="23"/>
        </w:rPr>
        <w:fldChar w:fldCharType="end"/>
      </w:r>
      <w:r>
        <w:rPr>
          <w:rFonts w:ascii="PingFang SC" w:hAnsi="PingFang SC" w:eastAsia="PingFang SC" w:cs="PingFang SC"/>
          <w:color w:val="0000FF"/>
          <w:spacing w:val="1"/>
          <w:sz w:val="23"/>
          <w:szCs w:val="23"/>
        </w:rPr>
        <w:t xml:space="preserve">                                    </w:t>
      </w:r>
      <w:r>
        <w:rPr>
          <w:rFonts w:ascii="PingFang SC" w:hAnsi="PingFang SC" w:eastAsia="PingFang SC" w:cs="PingFang SC"/>
          <w:color w:val="0000FF"/>
          <w:sz w:val="23"/>
          <w:szCs w:val="23"/>
        </w:rPr>
        <w:t xml:space="preserve">                             </w:t>
      </w:r>
      <w:r>
        <w:rPr>
          <w:rFonts w:ascii="PingFang SC" w:hAnsi="PingFang SC" w:eastAsia="PingFang SC" w:cs="PingFang SC"/>
          <w:b/>
          <w:bCs/>
          <w:spacing w:val="11"/>
          <w:sz w:val="23"/>
          <w:szCs w:val="23"/>
        </w:rPr>
        <w:t>11</w:t>
      </w:r>
    </w:p>
    <w:p w14:paraId="5002C8A9">
      <w:pPr>
        <w:spacing w:line="212" w:lineRule="auto"/>
        <w:rPr>
          <w:rFonts w:ascii="PingFang SC" w:hAnsi="PingFang SC" w:eastAsia="PingFang SC" w:cs="PingFang SC"/>
          <w:sz w:val="23"/>
          <w:szCs w:val="23"/>
        </w:rPr>
        <w:sectPr>
          <w:footerReference r:id="rId6" w:type="default"/>
          <w:pgSz w:w="11906" w:h="16838"/>
          <w:pgMar w:top="1431" w:right="1442" w:bottom="1021" w:left="1454" w:header="0" w:footer="733" w:gutter="0"/>
          <w:cols w:space="720" w:num="1"/>
        </w:sectPr>
      </w:pPr>
    </w:p>
    <w:p w14:paraId="58F45283">
      <w:pPr>
        <w:pStyle w:val="2"/>
        <w:spacing w:line="276" w:lineRule="auto"/>
      </w:pPr>
    </w:p>
    <w:p w14:paraId="1841A0B4">
      <w:pPr>
        <w:pStyle w:val="2"/>
        <w:spacing w:line="276" w:lineRule="auto"/>
      </w:pPr>
    </w:p>
    <w:p w14:paraId="7B41D9F4">
      <w:pPr>
        <w:pStyle w:val="2"/>
        <w:spacing w:line="276" w:lineRule="auto"/>
      </w:pPr>
    </w:p>
    <w:p w14:paraId="362F9FA5">
      <w:pPr>
        <w:pStyle w:val="2"/>
        <w:spacing w:line="277" w:lineRule="auto"/>
      </w:pPr>
    </w:p>
    <w:p w14:paraId="6B184B76">
      <w:pPr>
        <w:pStyle w:val="2"/>
        <w:spacing w:line="277" w:lineRule="auto"/>
      </w:pPr>
    </w:p>
    <w:p w14:paraId="5602C342">
      <w:pPr>
        <w:spacing w:before="223" w:line="180" w:lineRule="auto"/>
        <w:ind w:left="24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id="1" w:name="bookmark29"/>
      <w:bookmarkEnd w:id="1"/>
      <w:bookmarkStart w:id="2" w:name="bookmark1"/>
      <w:bookmarkEnd w:id="2"/>
      <w:r>
        <w:rPr>
          <w:rFonts w:ascii="PingFang SC" w:hAnsi="PingFang SC" w:eastAsia="PingFang SC" w:cs="PingFang SC"/>
          <w:b/>
          <w:bCs/>
          <w:spacing w:val="18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6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8"/>
          <w:sz w:val="49"/>
          <w:szCs w:val="49"/>
        </w:rPr>
        <w:t>1</w:t>
      </w:r>
    </w:p>
    <w:p w14:paraId="46524180">
      <w:pPr>
        <w:pStyle w:val="2"/>
        <w:spacing w:line="270" w:lineRule="auto"/>
      </w:pPr>
    </w:p>
    <w:p w14:paraId="1BE37B9F">
      <w:pPr>
        <w:spacing w:before="223" w:line="165" w:lineRule="auto"/>
        <w:ind w:left="8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20"/>
          <w:sz w:val="49"/>
          <w:szCs w:val="49"/>
        </w:rPr>
        <w:t>Introduction</w:t>
      </w:r>
      <w:r>
        <w:rPr>
          <w:rFonts w:ascii="PingFang SC" w:hAnsi="PingFang SC" w:eastAsia="PingFang SC" w:cs="PingFang SC"/>
          <w:spacing w:val="20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20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sz w:val="49"/>
          <w:szCs w:val="49"/>
        </w:rPr>
        <w:t>Problem</w:t>
      </w:r>
      <w:r>
        <w:rPr>
          <w:rFonts w:ascii="PingFang SC" w:hAnsi="PingFang SC" w:eastAsia="PingFang SC" w:cs="PingFang SC"/>
          <w:spacing w:val="42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20"/>
          <w:sz w:val="49"/>
          <w:szCs w:val="49"/>
        </w:rPr>
        <w:t>Defi</w:t>
      </w:r>
      <w:r>
        <w:rPr>
          <w:rFonts w:ascii="PingFang SC" w:hAnsi="PingFang SC" w:eastAsia="PingFang SC" w:cs="PingFang SC"/>
          <w:b/>
          <w:bCs/>
          <w:spacing w:val="19"/>
          <w:sz w:val="49"/>
          <w:szCs w:val="49"/>
        </w:rPr>
        <w:t>nition</w:t>
      </w:r>
    </w:p>
    <w:p w14:paraId="643C1634">
      <w:pPr>
        <w:pStyle w:val="2"/>
        <w:spacing w:line="320" w:lineRule="auto"/>
      </w:pPr>
    </w:p>
    <w:p w14:paraId="1C8EE442">
      <w:pPr>
        <w:pStyle w:val="2"/>
        <w:spacing w:line="321" w:lineRule="auto"/>
      </w:pPr>
    </w:p>
    <w:p w14:paraId="57BFFC73">
      <w:pPr>
        <w:pStyle w:val="2"/>
        <w:spacing w:before="66" w:line="276" w:lineRule="auto"/>
        <w:ind w:firstLine="1"/>
        <w:jc w:val="both"/>
        <w:rPr>
          <w:sz w:val="23"/>
          <w:szCs w:val="23"/>
        </w:rPr>
      </w:pPr>
      <w:r>
        <w:rPr>
          <w:spacing w:val="-2"/>
          <w:sz w:val="23"/>
          <w:szCs w:val="23"/>
        </w:rPr>
        <w:t>Technical</w:t>
      </w:r>
      <w:r>
        <w:rPr>
          <w:spacing w:val="4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analysis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relies</w:t>
      </w:r>
      <w:r>
        <w:rPr>
          <w:spacing w:val="4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heavily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on</w:t>
      </w:r>
      <w:r>
        <w:rPr>
          <w:spacing w:val="3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identification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3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price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structures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such</w:t>
      </w:r>
      <w:r>
        <w:rPr>
          <w:spacing w:val="4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4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swing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points,</w:t>
      </w:r>
      <w:r>
        <w:rPr>
          <w:spacing w:val="43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trendlines,</w:t>
      </w:r>
      <w:r>
        <w:rPr>
          <w:spacing w:val="50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breakout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or</w:t>
      </w:r>
      <w:r>
        <w:rPr>
          <w:spacing w:val="4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breakdown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signals.</w:t>
      </w:r>
      <w:r>
        <w:rPr>
          <w:spacing w:val="22"/>
          <w:w w:val="101"/>
          <w:sz w:val="23"/>
          <w:szCs w:val="23"/>
        </w:rPr>
        <w:t xml:space="preserve">  </w:t>
      </w:r>
      <w:r>
        <w:rPr>
          <w:spacing w:val="-3"/>
          <w:sz w:val="23"/>
          <w:szCs w:val="23"/>
        </w:rPr>
        <w:t>However,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major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challenge</w:t>
      </w:r>
      <w:r>
        <w:rPr>
          <w:spacing w:val="4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in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practical</w:t>
      </w:r>
      <w:r>
        <w:rPr>
          <w:spacing w:val="31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trading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system</w:t>
      </w:r>
      <w:r>
        <w:rPr>
          <w:sz w:val="23"/>
          <w:szCs w:val="23"/>
        </w:rPr>
        <w:t>s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distinguishing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true</w:t>
      </w:r>
      <w:r>
        <w:rPr>
          <w:rFonts w:ascii="PingFang SC" w:hAnsi="PingFang SC" w:eastAsia="PingFang SC" w:cs="PingFang SC"/>
          <w:spacing w:val="37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signals</w:t>
      </w:r>
      <w:r>
        <w:rPr>
          <w:rFonts w:ascii="PingFang SC" w:hAnsi="PingFang SC" w:eastAsia="PingFang SC" w:cs="PingFang SC"/>
          <w:spacing w:val="21"/>
          <w:sz w:val="23"/>
          <w:szCs w:val="23"/>
        </w:rPr>
        <w:t xml:space="preserve"> </w:t>
      </w:r>
      <w:r>
        <w:rPr>
          <w:sz w:val="23"/>
          <w:szCs w:val="23"/>
        </w:rPr>
        <w:t>from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false</w:t>
      </w:r>
      <w:r>
        <w:rPr>
          <w:rFonts w:ascii="PingFang SC" w:hAnsi="PingFang SC" w:eastAsia="PingFang SC" w:cs="PingFang SC"/>
          <w:spacing w:val="36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signals</w:t>
      </w:r>
      <w:r>
        <w:rPr>
          <w:sz w:val="23"/>
          <w:szCs w:val="23"/>
        </w:rPr>
        <w:t>,</w:t>
      </w:r>
      <w:r>
        <w:rPr>
          <w:spacing w:val="34"/>
          <w:sz w:val="23"/>
          <w:szCs w:val="23"/>
        </w:rPr>
        <w:t xml:space="preserve"> </w:t>
      </w:r>
      <w:r>
        <w:rPr>
          <w:sz w:val="23"/>
          <w:szCs w:val="23"/>
        </w:rPr>
        <w:t>which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are </w:t>
      </w:r>
      <w:r>
        <w:rPr>
          <w:spacing w:val="-3"/>
          <w:sz w:val="23"/>
          <w:szCs w:val="23"/>
        </w:rPr>
        <w:t>often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caused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by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short-term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market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noise.</w:t>
      </w:r>
    </w:p>
    <w:p w14:paraId="530E9536">
      <w:pPr>
        <w:pStyle w:val="2"/>
        <w:spacing w:before="40" w:line="217" w:lineRule="auto"/>
        <w:ind w:left="352"/>
        <w:rPr>
          <w:sz w:val="23"/>
          <w:szCs w:val="23"/>
        </w:rPr>
      </w:pPr>
      <w:r>
        <w:rPr>
          <w:spacing w:val="-4"/>
          <w:sz w:val="23"/>
          <w:szCs w:val="23"/>
        </w:rPr>
        <w:t>This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project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focuses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on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three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core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tasks:</w:t>
      </w:r>
    </w:p>
    <w:p w14:paraId="71032578">
      <w:pPr>
        <w:pStyle w:val="2"/>
        <w:spacing w:before="273" w:line="226" w:lineRule="auto"/>
        <w:ind w:left="231" w:hanging="225"/>
        <w:rPr>
          <w:sz w:val="23"/>
          <w:szCs w:val="23"/>
        </w:rPr>
      </w:pPr>
      <w:r>
        <w:rPr>
          <w:spacing w:val="5"/>
          <w:sz w:val="23"/>
          <w:szCs w:val="23"/>
        </w:rPr>
        <w:t>•</w:t>
      </w:r>
      <w:r>
        <w:rPr>
          <w:spacing w:val="6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Task</w:t>
      </w:r>
      <w:r>
        <w:rPr>
          <w:rFonts w:ascii="PingFang SC" w:hAnsi="PingFang SC" w:eastAsia="PingFang SC" w:cs="PingFang SC"/>
          <w:spacing w:val="4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5"/>
          <w:sz w:val="23"/>
          <w:szCs w:val="23"/>
        </w:rPr>
        <w:t>1</w:t>
      </w:r>
      <w:r>
        <w:rPr>
          <w:spacing w:val="5"/>
          <w:sz w:val="23"/>
          <w:szCs w:val="23"/>
        </w:rPr>
        <w:t xml:space="preserve">:  </w:t>
      </w:r>
      <w:r>
        <w:rPr>
          <w:sz w:val="23"/>
          <w:szCs w:val="23"/>
        </w:rPr>
        <w:t>Study</w:t>
      </w:r>
      <w:r>
        <w:rPr>
          <w:spacing w:val="3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compare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methods</w:t>
      </w:r>
      <w:r>
        <w:rPr>
          <w:spacing w:val="2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for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identifying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swing</w:t>
      </w:r>
      <w:r>
        <w:rPr>
          <w:spacing w:val="27"/>
          <w:sz w:val="23"/>
          <w:szCs w:val="23"/>
        </w:rPr>
        <w:t xml:space="preserve"> </w:t>
      </w:r>
      <w:r>
        <w:rPr>
          <w:sz w:val="23"/>
          <w:szCs w:val="23"/>
        </w:rPr>
        <w:t>points</w:t>
      </w:r>
      <w:r>
        <w:rPr>
          <w:spacing w:val="3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2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 xml:space="preserve">differentiating </w:t>
      </w:r>
      <w:r>
        <w:rPr>
          <w:spacing w:val="-2"/>
          <w:sz w:val="23"/>
          <w:szCs w:val="23"/>
        </w:rPr>
        <w:t>true/false</w:t>
      </w:r>
      <w:r>
        <w:rPr>
          <w:spacing w:val="3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breakout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breakdown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signals.</w:t>
      </w:r>
    </w:p>
    <w:p w14:paraId="31E73803">
      <w:pPr>
        <w:pStyle w:val="2"/>
        <w:spacing w:before="273" w:line="226" w:lineRule="auto"/>
        <w:ind w:left="237" w:hanging="231"/>
        <w:rPr>
          <w:sz w:val="23"/>
          <w:szCs w:val="23"/>
        </w:rPr>
      </w:pPr>
      <w:r>
        <w:rPr>
          <w:spacing w:val="1"/>
          <w:sz w:val="23"/>
          <w:szCs w:val="23"/>
        </w:rPr>
        <w:t>•</w:t>
      </w:r>
      <w:r>
        <w:rPr>
          <w:spacing w:val="6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Task</w:t>
      </w:r>
      <w:r>
        <w:rPr>
          <w:rFonts w:ascii="PingFang SC" w:hAnsi="PingFang SC" w:eastAsia="PingFang SC" w:cs="PingFang SC"/>
          <w:spacing w:val="4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2</w:t>
      </w:r>
      <w:r>
        <w:rPr>
          <w:spacing w:val="1"/>
          <w:sz w:val="23"/>
          <w:szCs w:val="23"/>
        </w:rPr>
        <w:t xml:space="preserve">:  </w:t>
      </w:r>
      <w:r>
        <w:rPr>
          <w:sz w:val="23"/>
          <w:szCs w:val="23"/>
        </w:rPr>
        <w:t>Implement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at</w:t>
      </w:r>
      <w:r>
        <w:rPr>
          <w:spacing w:val="39"/>
          <w:sz w:val="23"/>
          <w:szCs w:val="23"/>
        </w:rPr>
        <w:t xml:space="preserve"> </w:t>
      </w:r>
      <w:r>
        <w:rPr>
          <w:sz w:val="23"/>
          <w:szCs w:val="23"/>
        </w:rPr>
        <w:t>least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two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these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methods</w:t>
      </w:r>
      <w:r>
        <w:rPr>
          <w:spacing w:val="36"/>
          <w:sz w:val="23"/>
          <w:szCs w:val="23"/>
        </w:rPr>
        <w:t xml:space="preserve"> </w:t>
      </w:r>
      <w:r>
        <w:rPr>
          <w:sz w:val="23"/>
          <w:szCs w:val="23"/>
        </w:rPr>
        <w:t>within</w:t>
      </w:r>
      <w:r>
        <w:rPr>
          <w:spacing w:val="42"/>
          <w:sz w:val="23"/>
          <w:szCs w:val="23"/>
        </w:rPr>
        <w:t xml:space="preserve"> </w:t>
      </w:r>
      <w:r>
        <w:rPr>
          <w:sz w:val="23"/>
          <w:szCs w:val="23"/>
        </w:rPr>
        <w:t>an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object</w:t>
      </w:r>
      <w:r>
        <w:rPr>
          <w:spacing w:val="1"/>
          <w:sz w:val="23"/>
          <w:szCs w:val="23"/>
        </w:rPr>
        <w:t>-</w:t>
      </w:r>
      <w:r>
        <w:rPr>
          <w:sz w:val="23"/>
          <w:szCs w:val="23"/>
        </w:rPr>
        <w:t>oriented</w:t>
      </w:r>
      <w:r>
        <w:rPr>
          <w:spacing w:val="1"/>
          <w:sz w:val="23"/>
          <w:szCs w:val="23"/>
        </w:rPr>
        <w:t xml:space="preserve">  (</w:t>
      </w:r>
      <w:r>
        <w:rPr>
          <w:sz w:val="23"/>
          <w:szCs w:val="23"/>
        </w:rPr>
        <w:t>OOP</w:t>
      </w:r>
      <w:r>
        <w:rPr>
          <w:spacing w:val="1"/>
          <w:sz w:val="23"/>
          <w:szCs w:val="23"/>
        </w:rPr>
        <w:t>)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Python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system.</w:t>
      </w:r>
    </w:p>
    <w:p w14:paraId="1C82EBE4">
      <w:pPr>
        <w:pStyle w:val="2"/>
        <w:spacing w:before="273" w:line="226" w:lineRule="auto"/>
        <w:ind w:left="231" w:right="1" w:hanging="225"/>
        <w:rPr>
          <w:sz w:val="23"/>
          <w:szCs w:val="23"/>
        </w:rPr>
      </w:pPr>
      <w:r>
        <w:rPr>
          <w:spacing w:val="-1"/>
          <w:sz w:val="23"/>
          <w:szCs w:val="23"/>
        </w:rPr>
        <w:t xml:space="preserve">• 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Task</w:t>
      </w:r>
      <w:r>
        <w:rPr>
          <w:rFonts w:ascii="PingFang SC" w:hAnsi="PingFang SC" w:eastAsia="PingFang SC" w:cs="PingFang SC"/>
          <w:spacing w:val="2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1"/>
          <w:sz w:val="23"/>
          <w:szCs w:val="23"/>
        </w:rPr>
        <w:t>3</w:t>
      </w:r>
      <w:r>
        <w:rPr>
          <w:spacing w:val="-1"/>
          <w:sz w:val="23"/>
          <w:szCs w:val="23"/>
        </w:rPr>
        <w:t>:</w:t>
      </w:r>
      <w:r>
        <w:rPr>
          <w:spacing w:val="5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Design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document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quantitative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testing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framework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evaluate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effec-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tiveness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 these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methods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using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real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synthetic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data.</w:t>
      </w:r>
    </w:p>
    <w:p w14:paraId="18CCC6A6">
      <w:pPr>
        <w:pStyle w:val="2"/>
        <w:spacing w:line="251" w:lineRule="auto"/>
      </w:pPr>
    </w:p>
    <w:p w14:paraId="3581ABC9">
      <w:pPr>
        <w:pStyle w:val="2"/>
        <w:spacing w:before="67" w:line="307" w:lineRule="auto"/>
        <w:ind w:left="1" w:firstLine="351"/>
        <w:rPr>
          <w:sz w:val="23"/>
          <w:szCs w:val="23"/>
        </w:rPr>
      </w:pPr>
      <w:r>
        <w:rPr>
          <w:spacing w:val="-3"/>
          <w:sz w:val="23"/>
          <w:szCs w:val="23"/>
        </w:rPr>
        <w:t>The</w:t>
      </w:r>
      <w:r>
        <w:rPr>
          <w:spacing w:val="16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project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adopts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balanced</w:t>
      </w:r>
      <w:r>
        <w:rPr>
          <w:spacing w:val="17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research–engineering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approac</w:t>
      </w:r>
      <w:r>
        <w:rPr>
          <w:spacing w:val="-4"/>
          <w:sz w:val="23"/>
          <w:szCs w:val="23"/>
        </w:rPr>
        <w:t>h,</w:t>
      </w:r>
      <w:r>
        <w:rPr>
          <w:spacing w:val="19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combining</w:t>
      </w:r>
      <w:r>
        <w:rPr>
          <w:spacing w:val="17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mathemat-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ical</w:t>
      </w:r>
      <w:r>
        <w:rPr>
          <w:spacing w:val="3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definitions,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programmatic</w:t>
      </w:r>
      <w:r>
        <w:rPr>
          <w:spacing w:val="22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implementation,</w:t>
      </w:r>
      <w:r>
        <w:rPr>
          <w:spacing w:val="25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empirical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validation.</w:t>
      </w:r>
    </w:p>
    <w:p w14:paraId="1D056F1E">
      <w:pPr>
        <w:spacing w:line="307" w:lineRule="auto"/>
        <w:rPr>
          <w:sz w:val="23"/>
          <w:szCs w:val="23"/>
        </w:rPr>
        <w:sectPr>
          <w:footerReference r:id="rId7" w:type="default"/>
          <w:pgSz w:w="11906" w:h="16838"/>
          <w:pgMar w:top="1431" w:right="1444" w:bottom="1021" w:left="1446" w:header="0" w:footer="736" w:gutter="0"/>
          <w:cols w:space="720" w:num="1"/>
        </w:sectPr>
      </w:pPr>
    </w:p>
    <w:p w14:paraId="61957CC2">
      <w:pPr>
        <w:pStyle w:val="2"/>
        <w:spacing w:line="276" w:lineRule="auto"/>
      </w:pPr>
    </w:p>
    <w:p w14:paraId="01CC1830">
      <w:pPr>
        <w:pStyle w:val="2"/>
        <w:spacing w:line="276" w:lineRule="auto"/>
      </w:pPr>
    </w:p>
    <w:p w14:paraId="2230D66E">
      <w:pPr>
        <w:pStyle w:val="2"/>
        <w:spacing w:line="276" w:lineRule="auto"/>
      </w:pPr>
    </w:p>
    <w:p w14:paraId="52267A28">
      <w:pPr>
        <w:pStyle w:val="2"/>
        <w:spacing w:line="277" w:lineRule="auto"/>
      </w:pPr>
    </w:p>
    <w:p w14:paraId="759788BE">
      <w:pPr>
        <w:pStyle w:val="2"/>
        <w:spacing w:line="277" w:lineRule="auto"/>
      </w:pPr>
    </w:p>
    <w:p w14:paraId="5DE0E586">
      <w:pPr>
        <w:spacing w:before="223" w:line="180" w:lineRule="auto"/>
        <w:ind w:left="26"/>
        <w:outlineLvl w:val="1"/>
        <w:rPr>
          <w:rFonts w:ascii="PingFang SC" w:hAnsi="PingFang SC" w:eastAsia="PingFang SC" w:cs="PingFang SC"/>
          <w:sz w:val="49"/>
          <w:szCs w:val="49"/>
        </w:rPr>
      </w:pPr>
      <w:bookmarkStart w:id="3" w:name="bookmark2"/>
      <w:bookmarkEnd w:id="3"/>
      <w:bookmarkStart w:id="4" w:name="bookmark30"/>
      <w:bookmarkEnd w:id="4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50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2</w:t>
      </w:r>
    </w:p>
    <w:p w14:paraId="31A02B17">
      <w:pPr>
        <w:pStyle w:val="2"/>
        <w:spacing w:line="245" w:lineRule="auto"/>
      </w:pPr>
    </w:p>
    <w:p w14:paraId="3F757FC4">
      <w:pPr>
        <w:spacing w:before="223" w:line="196" w:lineRule="auto"/>
        <w:ind w:left="48" w:right="340" w:hanging="22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Swing</w:t>
      </w:r>
      <w:r>
        <w:rPr>
          <w:rFonts w:ascii="PingFang SC" w:hAnsi="PingFang SC" w:eastAsia="PingFang SC" w:cs="PingFang SC"/>
          <w:spacing w:val="1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Point</w:t>
      </w:r>
      <w:r>
        <w:rPr>
          <w:rFonts w:ascii="PingFang SC" w:hAnsi="PingFang SC" w:eastAsia="PingFang SC" w:cs="PingFang SC"/>
          <w:spacing w:val="1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Identific</w:t>
      </w: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ation</w:t>
      </w:r>
      <w:r>
        <w:rPr>
          <w:rFonts w:ascii="PingFang SC" w:hAnsi="PingFang SC" w:eastAsia="PingFang SC" w:cs="PingFang SC"/>
          <w:spacing w:val="4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Methods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bookmarkStart w:id="5" w:name="bookmark3"/>
      <w:bookmarkEnd w:id="5"/>
      <w:r>
        <w:rPr>
          <w:rFonts w:ascii="PingFang SC" w:hAnsi="PingFang SC" w:eastAsia="PingFang SC" w:cs="PingFang SC"/>
          <w:b/>
          <w:bCs/>
          <w:spacing w:val="32"/>
          <w:sz w:val="49"/>
          <w:szCs w:val="49"/>
        </w:rPr>
        <w:t>(</w:t>
      </w:r>
      <w:r>
        <w:rPr>
          <w:rFonts w:ascii="PingFang SC" w:hAnsi="PingFang SC" w:eastAsia="PingFang SC" w:cs="PingFang SC"/>
          <w:b/>
          <w:bCs/>
          <w:sz w:val="49"/>
          <w:szCs w:val="49"/>
        </w:rPr>
        <w:t>Task</w:t>
      </w:r>
      <w:r>
        <w:rPr>
          <w:rFonts w:ascii="PingFang SC" w:hAnsi="PingFang SC" w:eastAsia="PingFang SC" w:cs="PingFang SC"/>
          <w:spacing w:val="6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32"/>
          <w:sz w:val="49"/>
          <w:szCs w:val="49"/>
        </w:rPr>
        <w:t>1)</w:t>
      </w:r>
    </w:p>
    <w:p w14:paraId="6C48AFC5">
      <w:pPr>
        <w:pStyle w:val="2"/>
        <w:spacing w:line="291" w:lineRule="auto"/>
      </w:pPr>
    </w:p>
    <w:p w14:paraId="48000917">
      <w:pPr>
        <w:pStyle w:val="2"/>
        <w:spacing w:line="292" w:lineRule="auto"/>
      </w:pPr>
    </w:p>
    <w:p w14:paraId="7E8EB11E">
      <w:pPr>
        <w:spacing w:before="155" w:line="178" w:lineRule="auto"/>
        <w:ind w:left="14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2.1</w:t>
      </w:r>
      <w:r>
        <w:rPr>
          <w:rFonts w:ascii="PingFang SC" w:hAnsi="PingFang SC" w:eastAsia="PingFang SC" w:cs="PingFang SC"/>
          <w:spacing w:val="9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Definition</w:t>
      </w:r>
      <w:r>
        <w:rPr>
          <w:rFonts w:ascii="PingFang SC" w:hAnsi="PingFang SC" w:eastAsia="PingFang SC" w:cs="PingFang SC"/>
          <w:spacing w:val="32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of</w:t>
      </w:r>
      <w:r>
        <w:rPr>
          <w:rFonts w:ascii="PingFang SC" w:hAnsi="PingFang SC" w:eastAsia="PingFang SC" w:cs="PingFang SC"/>
          <w:spacing w:val="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Swing</w:t>
      </w:r>
      <w:r>
        <w:rPr>
          <w:rFonts w:ascii="PingFang SC" w:hAnsi="PingFang SC" w:eastAsia="PingFang SC" w:cs="PingFang SC"/>
          <w:spacing w:val="2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Points</w:t>
      </w:r>
    </w:p>
    <w:p w14:paraId="2D0CE049">
      <w:pPr>
        <w:pStyle w:val="2"/>
        <w:spacing w:before="217" w:line="245" w:lineRule="auto"/>
        <w:ind w:left="2" w:firstLine="5"/>
        <w:jc w:val="both"/>
        <w:rPr>
          <w:spacing w:val="-4"/>
          <w:sz w:val="23"/>
          <w:szCs w:val="23"/>
        </w:rPr>
      </w:pPr>
      <w:r>
        <w:rPr>
          <w:spacing w:val="2"/>
          <w:sz w:val="23"/>
          <w:szCs w:val="23"/>
        </w:rPr>
        <w:t>Swing</w:t>
      </w:r>
      <w:r>
        <w:rPr>
          <w:spacing w:val="3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points</w:t>
      </w:r>
      <w:r>
        <w:rPr>
          <w:spacing w:val="3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form</w:t>
      </w:r>
      <w:r>
        <w:rPr>
          <w:spacing w:val="3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the</w:t>
      </w:r>
      <w:r>
        <w:rPr>
          <w:spacing w:val="3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foundation</w:t>
      </w:r>
      <w:r>
        <w:rPr>
          <w:spacing w:val="35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of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trendline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construction.  A</w:t>
      </w:r>
      <w:r>
        <w:rPr>
          <w:spacing w:val="40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2"/>
          <w:sz w:val="23"/>
          <w:szCs w:val="23"/>
        </w:rPr>
        <w:t>Swin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g</w:t>
      </w:r>
      <w:r>
        <w:rPr>
          <w:rFonts w:ascii="PingFang SC" w:hAnsi="PingFang SC" w:eastAsia="PingFang SC" w:cs="PingFang SC"/>
          <w:spacing w:val="38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23"/>
          <w:szCs w:val="23"/>
        </w:rPr>
        <w:t>High</w:t>
      </w:r>
      <w:r>
        <w:rPr>
          <w:rFonts w:ascii="PingFang SC" w:hAnsi="PingFang SC" w:eastAsia="PingFang SC" w:cs="PingFang SC"/>
          <w:spacing w:val="23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is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local</w:t>
      </w:r>
      <w:r>
        <w:rPr>
          <w:sz w:val="23"/>
          <w:szCs w:val="23"/>
        </w:rPr>
        <w:t xml:space="preserve"> maximum</w:t>
      </w:r>
      <w:r>
        <w:rPr>
          <w:spacing w:val="36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price</w:t>
      </w:r>
      <w:r>
        <w:rPr>
          <w:spacing w:val="17"/>
          <w:sz w:val="23"/>
          <w:szCs w:val="23"/>
        </w:rPr>
        <w:t>,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while</w:t>
      </w:r>
      <w:r>
        <w:rPr>
          <w:spacing w:val="4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44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Swing</w:t>
      </w:r>
      <w:r>
        <w:rPr>
          <w:rFonts w:ascii="PingFang SC" w:hAnsi="PingFang SC" w:eastAsia="PingFang SC" w:cs="PingFang SC"/>
          <w:spacing w:val="40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z w:val="23"/>
          <w:szCs w:val="23"/>
        </w:rPr>
        <w:t>Low</w:t>
      </w:r>
      <w:r>
        <w:rPr>
          <w:rFonts w:ascii="PingFang SC" w:hAnsi="PingFang SC" w:eastAsia="PingFang SC" w:cs="PingFang SC"/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a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local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minimum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price</w:t>
      </w:r>
      <w:r>
        <w:rPr>
          <w:spacing w:val="37"/>
          <w:sz w:val="23"/>
          <w:szCs w:val="23"/>
        </w:rPr>
        <w:t xml:space="preserve"> </w:t>
      </w:r>
      <w:r>
        <w:rPr>
          <w:sz w:val="23"/>
          <w:szCs w:val="23"/>
        </w:rPr>
        <w:t>relative</w:t>
      </w:r>
      <w:r>
        <w:rPr>
          <w:spacing w:val="3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to</w:t>
      </w:r>
      <w:r>
        <w:rPr>
          <w:spacing w:val="37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neighboring observations</w:t>
      </w:r>
      <w:r>
        <w:rPr>
          <w:spacing w:val="4"/>
          <w:sz w:val="23"/>
          <w:szCs w:val="23"/>
        </w:rPr>
        <w:t>.</w:t>
      </w:r>
      <w:r>
        <w:rPr>
          <w:spacing w:val="41"/>
          <w:sz w:val="23"/>
          <w:szCs w:val="23"/>
        </w:rPr>
        <w:t xml:space="preserve"> </w:t>
      </w:r>
      <w:r>
        <w:rPr>
          <w:sz w:val="23"/>
          <w:szCs w:val="23"/>
        </w:rPr>
        <w:t>The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quality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of</w:t>
      </w:r>
      <w:r>
        <w:rPr>
          <w:spacing w:val="-11"/>
          <w:sz w:val="23"/>
          <w:szCs w:val="23"/>
        </w:rPr>
        <w:t xml:space="preserve"> </w:t>
      </w:r>
      <w:r>
        <w:rPr>
          <w:sz w:val="23"/>
          <w:szCs w:val="23"/>
        </w:rPr>
        <w:t>swing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point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identification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directly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impacts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trendline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 xml:space="preserve">accuracy </w:t>
      </w:r>
      <w:r>
        <w:rPr>
          <w:spacing w:val="-3"/>
          <w:sz w:val="23"/>
          <w:szCs w:val="23"/>
        </w:rPr>
        <w:t>and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subsequent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breakout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det</w:t>
      </w:r>
      <w:r>
        <w:rPr>
          <w:spacing w:val="-4"/>
          <w:sz w:val="23"/>
          <w:szCs w:val="23"/>
        </w:rPr>
        <w:t>ection.</w:t>
      </w:r>
    </w:p>
    <w:p w14:paraId="1016B9E6">
      <w:pPr>
        <w:pStyle w:val="2"/>
        <w:spacing w:before="217" w:line="245" w:lineRule="auto"/>
        <w:ind w:left="2" w:firstLine="5"/>
        <w:jc w:val="both"/>
        <w:rPr>
          <w:spacing w:val="-4"/>
          <w:sz w:val="23"/>
          <w:szCs w:val="23"/>
        </w:rPr>
      </w:pPr>
    </w:p>
    <w:p w14:paraId="52F1A38D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For the large-cap tech stocks (AAPL/MSFT/GOOGL) studied in this project, additional definitions are supplemented:</w:t>
      </w:r>
    </w:p>
    <w:p w14:paraId="721A746B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</w:p>
    <w:p w14:paraId="1879D7B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Swing High: Only based on daily closing prices (excluding open/high/low prices). Due to the high liquidity and small intraday fluctuations of large-cap tech stocks, closing prices better reflect daily trends (Pring, 2002);</w:t>
      </w:r>
    </w:p>
    <w:p w14:paraId="51EF966F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en-US" w:bidi="ar-SA"/>
        </w:rPr>
      </w:pPr>
    </w:p>
    <w:p w14:paraId="1658EE4F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Swing Low: Must meet the additional condition of 'price difference ≥ 0.5% within the window' to filter pseudo-lows from minor fluctuations during sideways periods of large-cap stocks.</w:t>
      </w:r>
    </w:p>
    <w:p w14:paraId="346C27D9">
      <w:pPr>
        <w:pStyle w:val="2"/>
        <w:spacing w:line="347" w:lineRule="auto"/>
      </w:pPr>
    </w:p>
    <w:p w14:paraId="133125B3">
      <w:pPr>
        <w:spacing w:before="155" w:line="178" w:lineRule="auto"/>
        <w:ind w:left="14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6" w:name="bookmark4"/>
      <w:bookmarkEnd w:id="6"/>
      <w:bookmarkStart w:id="7" w:name="bookmark5"/>
      <w:bookmarkEnd w:id="7"/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2.2</w:t>
      </w:r>
      <w:r>
        <w:rPr>
          <w:rFonts w:ascii="PingFang SC" w:hAnsi="PingFang SC" w:eastAsia="PingFang SC" w:cs="PingFang SC"/>
          <w:spacing w:val="13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Fixed</w:t>
      </w:r>
      <w:r>
        <w:rPr>
          <w:rFonts w:ascii="PingFang SC" w:hAnsi="PingFang SC" w:eastAsia="PingFang SC" w:cs="PingFang SC"/>
          <w:spacing w:val="37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Sliding</w:t>
      </w:r>
      <w:r>
        <w:rPr>
          <w:rFonts w:ascii="PingFang SC" w:hAnsi="PingFang SC" w:eastAsia="PingFang SC" w:cs="PingFang SC"/>
          <w:spacing w:val="13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Window</w:t>
      </w:r>
      <w:r>
        <w:rPr>
          <w:rFonts w:ascii="PingFang SC" w:hAnsi="PingFang SC" w:eastAsia="PingFang SC" w:cs="PingFang SC"/>
          <w:spacing w:val="30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M</w:t>
      </w:r>
      <w:r>
        <w:rPr>
          <w:rFonts w:ascii="PingFang SC" w:hAnsi="PingFang SC" w:eastAsia="PingFang SC" w:cs="PingFang SC"/>
          <w:b/>
          <w:bCs/>
          <w:spacing w:val="12"/>
          <w:sz w:val="34"/>
          <w:szCs w:val="34"/>
        </w:rPr>
        <w:t>ethod</w:t>
      </w:r>
    </w:p>
    <w:p w14:paraId="47F4B7EB">
      <w:pPr>
        <w:spacing w:before="264" w:line="182" w:lineRule="auto"/>
        <w:ind w:left="11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id="8" w:name="bookmark31"/>
      <w:bookmarkEnd w:id="8"/>
      <w:r>
        <w:rPr>
          <w:rFonts w:ascii="PingFang SC" w:hAnsi="PingFang SC" w:eastAsia="PingFang SC" w:cs="PingFang SC"/>
          <w:b/>
          <w:bCs/>
          <w:spacing w:val="29"/>
          <w:sz w:val="28"/>
          <w:szCs w:val="28"/>
        </w:rPr>
        <w:t>2.2.1</w:t>
      </w:r>
      <w:r>
        <w:rPr>
          <w:rFonts w:ascii="PingFang SC" w:hAnsi="PingFang SC" w:eastAsia="PingFang SC" w:cs="PingFang SC"/>
          <w:spacing w:val="18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Principle</w:t>
      </w:r>
    </w:p>
    <w:p w14:paraId="039D6F44">
      <w:pPr>
        <w:pStyle w:val="2"/>
        <w:spacing w:before="163" w:line="218" w:lineRule="auto"/>
        <w:ind w:left="8"/>
        <w:rPr>
          <w:sz w:val="23"/>
          <w:szCs w:val="23"/>
        </w:rPr>
      </w:pPr>
      <w:r>
        <w:rPr>
          <w:spacing w:val="-6"/>
          <w:sz w:val="23"/>
          <w:szCs w:val="23"/>
        </w:rPr>
        <w:t>Given</w:t>
      </w:r>
      <w:r>
        <w:rPr>
          <w:spacing w:val="28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a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closing</w:t>
      </w:r>
      <w:r>
        <w:rPr>
          <w:spacing w:val="21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price</w:t>
      </w:r>
      <w:r>
        <w:rPr>
          <w:spacing w:val="22"/>
          <w:sz w:val="23"/>
          <w:szCs w:val="23"/>
        </w:rPr>
        <w:t xml:space="preserve"> </w:t>
      </w:r>
      <w:r>
        <w:rPr>
          <w:spacing w:val="-6"/>
          <w:sz w:val="23"/>
          <w:szCs w:val="23"/>
        </w:rPr>
        <w:t>series</w:t>
      </w:r>
    </w:p>
    <w:p w14:paraId="31BAB3F3">
      <w:pPr>
        <w:pStyle w:val="2"/>
        <w:spacing w:before="118" w:line="193" w:lineRule="auto"/>
        <w:ind w:left="3368"/>
        <w:rPr>
          <w:sz w:val="23"/>
          <w:szCs w:val="23"/>
        </w:rPr>
      </w:pPr>
      <w:r>
        <w:rPr>
          <w:spacing w:val="21"/>
          <w:sz w:val="23"/>
          <w:szCs w:val="23"/>
        </w:rPr>
        <w:t xml:space="preserve">P = </w:t>
      </w:r>
      <w:r>
        <w:rPr>
          <w:rFonts w:ascii="PingFang SC" w:hAnsi="PingFang SC" w:eastAsia="PingFang SC" w:cs="PingFang SC"/>
          <w:spacing w:val="21"/>
          <w:sz w:val="23"/>
          <w:szCs w:val="23"/>
        </w:rPr>
        <w:t>{</w:t>
      </w:r>
      <w:r>
        <w:rPr>
          <w:spacing w:val="21"/>
          <w:sz w:val="23"/>
          <w:szCs w:val="23"/>
        </w:rPr>
        <w:t>p</w:t>
      </w:r>
      <w:r>
        <w:rPr>
          <w:spacing w:val="21"/>
          <w:position w:val="-2"/>
          <w:sz w:val="15"/>
          <w:szCs w:val="15"/>
        </w:rPr>
        <w:t>0</w:t>
      </w:r>
      <w:r>
        <w:rPr>
          <w:spacing w:val="-7"/>
          <w:position w:val="-2"/>
          <w:sz w:val="15"/>
          <w:szCs w:val="15"/>
        </w:rPr>
        <w:t xml:space="preserve"> </w:t>
      </w:r>
      <w:r>
        <w:rPr>
          <w:spacing w:val="21"/>
          <w:sz w:val="23"/>
          <w:szCs w:val="23"/>
        </w:rPr>
        <w:t>,</w:t>
      </w:r>
      <w:r>
        <w:rPr>
          <w:spacing w:val="-31"/>
          <w:sz w:val="23"/>
          <w:szCs w:val="23"/>
        </w:rPr>
        <w:t xml:space="preserve"> </w:t>
      </w:r>
      <w:r>
        <w:rPr>
          <w:spacing w:val="21"/>
          <w:sz w:val="23"/>
          <w:szCs w:val="23"/>
        </w:rPr>
        <w:t>p</w:t>
      </w:r>
      <w:r>
        <w:rPr>
          <w:spacing w:val="21"/>
          <w:sz w:val="15"/>
          <w:szCs w:val="15"/>
        </w:rPr>
        <w:t>1</w:t>
      </w:r>
      <w:r>
        <w:rPr>
          <w:spacing w:val="21"/>
          <w:sz w:val="23"/>
          <w:szCs w:val="23"/>
        </w:rPr>
        <w:t>,...,</w:t>
      </w:r>
      <w:r>
        <w:rPr>
          <w:spacing w:val="-32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position w:val="-2"/>
          <w:sz w:val="15"/>
          <w:szCs w:val="15"/>
        </w:rPr>
        <w:t>n</w:t>
      </w:r>
      <w:r>
        <w:rPr>
          <w:spacing w:val="21"/>
          <w:position w:val="-2"/>
          <w:sz w:val="15"/>
          <w:szCs w:val="15"/>
        </w:rPr>
        <w:t>-1</w:t>
      </w:r>
      <w:r>
        <w:rPr>
          <w:spacing w:val="-14"/>
          <w:position w:val="-2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pacing w:val="21"/>
          <w:sz w:val="23"/>
          <w:szCs w:val="23"/>
        </w:rPr>
        <w:t>}</w:t>
      </w:r>
      <w:r>
        <w:rPr>
          <w:spacing w:val="21"/>
          <w:sz w:val="23"/>
          <w:szCs w:val="23"/>
        </w:rPr>
        <w:t>,</w:t>
      </w:r>
    </w:p>
    <w:p w14:paraId="445BC3A9">
      <w:pPr>
        <w:pStyle w:val="2"/>
        <w:spacing w:before="183" w:line="234" w:lineRule="auto"/>
        <w:ind w:left="6"/>
        <w:rPr>
          <w:sz w:val="23"/>
          <w:szCs w:val="23"/>
        </w:rPr>
      </w:pPr>
      <w:r>
        <w:rPr>
          <w:spacing w:val="-3"/>
          <w:sz w:val="23"/>
          <w:szCs w:val="23"/>
        </w:rPr>
        <w:t>a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point p</w:t>
      </w:r>
      <w:r>
        <w:rPr>
          <w:spacing w:val="-3"/>
          <w:position w:val="-3"/>
          <w:sz w:val="15"/>
          <w:szCs w:val="15"/>
        </w:rPr>
        <w:t>t</w:t>
      </w:r>
      <w:r>
        <w:rPr>
          <w:spacing w:val="6"/>
          <w:position w:val="-3"/>
          <w:sz w:val="15"/>
          <w:szCs w:val="15"/>
        </w:rPr>
        <w:t xml:space="preserve">  </w:t>
      </w:r>
      <w:r>
        <w:rPr>
          <w:spacing w:val="-3"/>
          <w:sz w:val="23"/>
          <w:szCs w:val="23"/>
        </w:rPr>
        <w:t>is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classifi</w:t>
      </w:r>
      <w:r>
        <w:rPr>
          <w:spacing w:val="-4"/>
          <w:sz w:val="23"/>
          <w:szCs w:val="23"/>
        </w:rPr>
        <w:t>ed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as:</w:t>
      </w:r>
    </w:p>
    <w:p w14:paraId="4D36F5E6">
      <w:pPr>
        <w:pStyle w:val="2"/>
        <w:spacing w:line="277" w:lineRule="auto"/>
      </w:pPr>
    </w:p>
    <w:p w14:paraId="71AD979A">
      <w:pPr>
        <w:pStyle w:val="2"/>
        <w:spacing w:before="106" w:line="191" w:lineRule="auto"/>
        <w:ind w:left="2456"/>
        <w:rPr>
          <w:sz w:val="23"/>
          <w:szCs w:val="23"/>
        </w:rPr>
      </w:pPr>
      <w:r>
        <w:rPr>
          <w:spacing w:val="15"/>
          <w:sz w:val="23"/>
          <w:szCs w:val="23"/>
        </w:rPr>
        <w:t>Swing High if</w:t>
      </w:r>
      <w:r>
        <w:rPr>
          <w:spacing w:val="11"/>
          <w:sz w:val="23"/>
          <w:szCs w:val="23"/>
        </w:rPr>
        <w:t xml:space="preserve"> </w:t>
      </w:r>
      <w:r>
        <w:rPr>
          <w:spacing w:val="15"/>
          <w:sz w:val="23"/>
          <w:szCs w:val="23"/>
        </w:rPr>
        <w:t>p</w:t>
      </w:r>
      <w:r>
        <w:rPr>
          <w:spacing w:val="15"/>
          <w:position w:val="-3"/>
          <w:sz w:val="15"/>
          <w:szCs w:val="15"/>
        </w:rPr>
        <w:t xml:space="preserve">t  </w:t>
      </w:r>
      <w:r>
        <w:rPr>
          <w:spacing w:val="15"/>
          <w:sz w:val="23"/>
          <w:szCs w:val="23"/>
        </w:rPr>
        <w:t>= max</w:t>
      </w:r>
      <w:r>
        <w:rPr>
          <w:rFonts w:ascii="PingFang SC" w:hAnsi="PingFang SC" w:eastAsia="PingFang SC" w:cs="PingFang SC"/>
          <w:spacing w:val="15"/>
          <w:sz w:val="23"/>
          <w:szCs w:val="23"/>
        </w:rPr>
        <w:t>{</w:t>
      </w:r>
      <w:r>
        <w:rPr>
          <w:spacing w:val="15"/>
          <w:sz w:val="23"/>
          <w:szCs w:val="23"/>
        </w:rPr>
        <w:t>p</w:t>
      </w:r>
      <w:r>
        <w:rPr>
          <w:spacing w:val="15"/>
          <w:sz w:val="15"/>
          <w:szCs w:val="15"/>
        </w:rPr>
        <w:t>t-w</w:t>
      </w:r>
      <w:r>
        <w:rPr>
          <w:spacing w:val="15"/>
          <w:sz w:val="23"/>
          <w:szCs w:val="23"/>
        </w:rPr>
        <w:t>,...,</w:t>
      </w:r>
      <w:r>
        <w:rPr>
          <w:spacing w:val="-32"/>
          <w:sz w:val="23"/>
          <w:szCs w:val="23"/>
        </w:rPr>
        <w:t xml:space="preserve"> </w:t>
      </w:r>
      <w:r>
        <w:rPr>
          <w:spacing w:val="15"/>
          <w:sz w:val="23"/>
          <w:szCs w:val="23"/>
        </w:rPr>
        <w:t>p</w:t>
      </w:r>
      <w:r>
        <w:rPr>
          <w:spacing w:val="15"/>
          <w:position w:val="-3"/>
          <w:sz w:val="15"/>
          <w:szCs w:val="15"/>
        </w:rPr>
        <w:t>t+w</w:t>
      </w:r>
      <w:r>
        <w:rPr>
          <w:rFonts w:ascii="PingFang SC" w:hAnsi="PingFang SC" w:eastAsia="PingFang SC" w:cs="PingFang SC"/>
          <w:spacing w:val="15"/>
          <w:sz w:val="23"/>
          <w:szCs w:val="23"/>
        </w:rPr>
        <w:t>}</w:t>
      </w:r>
      <w:r>
        <w:rPr>
          <w:spacing w:val="15"/>
          <w:sz w:val="23"/>
          <w:szCs w:val="23"/>
        </w:rPr>
        <w:t>,</w:t>
      </w:r>
    </w:p>
    <w:p w14:paraId="4D61D4F2">
      <w:pPr>
        <w:pStyle w:val="2"/>
        <w:spacing w:before="322" w:line="191" w:lineRule="auto"/>
        <w:ind w:left="2510"/>
        <w:rPr>
          <w:sz w:val="23"/>
          <w:szCs w:val="23"/>
        </w:rPr>
      </w:pPr>
      <w:r>
        <w:rPr>
          <w:spacing w:val="16"/>
          <w:sz w:val="23"/>
          <w:szCs w:val="23"/>
        </w:rPr>
        <w:t>Swing Low if</w:t>
      </w:r>
      <w:r>
        <w:rPr>
          <w:spacing w:val="-3"/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p</w:t>
      </w:r>
      <w:r>
        <w:rPr>
          <w:spacing w:val="16"/>
          <w:position w:val="-3"/>
          <w:sz w:val="15"/>
          <w:szCs w:val="15"/>
        </w:rPr>
        <w:t xml:space="preserve">t  </w:t>
      </w:r>
      <w:r>
        <w:rPr>
          <w:spacing w:val="16"/>
          <w:sz w:val="23"/>
          <w:szCs w:val="23"/>
        </w:rPr>
        <w:t>= min</w:t>
      </w:r>
      <w:r>
        <w:rPr>
          <w:rFonts w:ascii="PingFang SC" w:hAnsi="PingFang SC" w:eastAsia="PingFang SC" w:cs="PingFang SC"/>
          <w:spacing w:val="16"/>
          <w:sz w:val="23"/>
          <w:szCs w:val="23"/>
        </w:rPr>
        <w:t>{</w:t>
      </w:r>
      <w:r>
        <w:rPr>
          <w:spacing w:val="16"/>
          <w:sz w:val="23"/>
          <w:szCs w:val="23"/>
        </w:rPr>
        <w:t>p</w:t>
      </w:r>
      <w:r>
        <w:rPr>
          <w:spacing w:val="16"/>
          <w:sz w:val="15"/>
          <w:szCs w:val="15"/>
        </w:rPr>
        <w:t>t-w</w:t>
      </w:r>
      <w:r>
        <w:rPr>
          <w:spacing w:val="16"/>
          <w:sz w:val="23"/>
          <w:szCs w:val="23"/>
        </w:rPr>
        <w:t>,...,</w:t>
      </w:r>
      <w:r>
        <w:rPr>
          <w:spacing w:val="-32"/>
          <w:sz w:val="23"/>
          <w:szCs w:val="23"/>
        </w:rPr>
        <w:t xml:space="preserve"> </w:t>
      </w:r>
      <w:r>
        <w:rPr>
          <w:spacing w:val="16"/>
          <w:sz w:val="23"/>
          <w:szCs w:val="23"/>
        </w:rPr>
        <w:t>p</w:t>
      </w:r>
      <w:r>
        <w:rPr>
          <w:spacing w:val="16"/>
          <w:position w:val="-3"/>
          <w:sz w:val="15"/>
          <w:szCs w:val="15"/>
        </w:rPr>
        <w:t>t+w</w:t>
      </w:r>
      <w:r>
        <w:rPr>
          <w:rFonts w:ascii="PingFang SC" w:hAnsi="PingFang SC" w:eastAsia="PingFang SC" w:cs="PingFang SC"/>
          <w:spacing w:val="16"/>
          <w:sz w:val="23"/>
          <w:szCs w:val="23"/>
        </w:rPr>
        <w:t>}</w:t>
      </w:r>
      <w:r>
        <w:rPr>
          <w:spacing w:val="16"/>
          <w:sz w:val="23"/>
          <w:szCs w:val="23"/>
        </w:rPr>
        <w:t>,</w:t>
      </w:r>
    </w:p>
    <w:p w14:paraId="70E03D06">
      <w:pPr>
        <w:pStyle w:val="2"/>
        <w:spacing w:before="185" w:line="184" w:lineRule="auto"/>
        <w:rPr>
          <w:sz w:val="23"/>
          <w:szCs w:val="23"/>
        </w:rPr>
      </w:pPr>
      <w:r>
        <w:rPr>
          <w:spacing w:val="-5"/>
          <w:sz w:val="23"/>
          <w:szCs w:val="23"/>
        </w:rPr>
        <w:t>where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</w:t>
      </w:r>
      <w:r>
        <w:rPr>
          <w:spacing w:val="22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=</w:t>
      </w:r>
      <w:r>
        <w:rPr>
          <w:spacing w:val="14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5</w:t>
      </w:r>
      <w:r>
        <w:rPr>
          <w:spacing w:val="25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and</w:t>
      </w:r>
      <w:r>
        <w:rPr>
          <w:spacing w:val="19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t</w:t>
      </w:r>
      <w:r>
        <w:rPr>
          <w:spacing w:val="22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>∈</w:t>
      </w:r>
      <w:r>
        <w:rPr>
          <w:rFonts w:ascii="PingFang SC" w:hAnsi="PingFang SC" w:eastAsia="PingFang SC" w:cs="PingFang SC"/>
          <w:spacing w:val="1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[w,</w:t>
      </w:r>
      <w:r>
        <w:rPr>
          <w:spacing w:val="-18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 xml:space="preserve">n 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 xml:space="preserve">− </w:t>
      </w:r>
      <w:r>
        <w:rPr>
          <w:spacing w:val="-5"/>
          <w:sz w:val="23"/>
          <w:szCs w:val="23"/>
        </w:rPr>
        <w:t xml:space="preserve">1 </w:t>
      </w:r>
      <w:r>
        <w:rPr>
          <w:rFonts w:ascii="PingFang SC" w:hAnsi="PingFang SC" w:eastAsia="PingFang SC" w:cs="PingFang SC"/>
          <w:spacing w:val="-5"/>
          <w:sz w:val="23"/>
          <w:szCs w:val="23"/>
        </w:rPr>
        <w:t>−</w:t>
      </w:r>
      <w:r>
        <w:rPr>
          <w:rFonts w:ascii="PingFang SC" w:hAnsi="PingFang SC" w:eastAsia="PingFang SC" w:cs="PingFang SC"/>
          <w:spacing w:val="-17"/>
          <w:sz w:val="23"/>
          <w:szCs w:val="23"/>
        </w:rPr>
        <w:t xml:space="preserve"> </w:t>
      </w:r>
      <w:r>
        <w:rPr>
          <w:spacing w:val="-5"/>
          <w:sz w:val="23"/>
          <w:szCs w:val="23"/>
        </w:rPr>
        <w:t>w].</w:t>
      </w:r>
    </w:p>
    <w:p w14:paraId="3639616D">
      <w:pPr>
        <w:pStyle w:val="2"/>
        <w:spacing w:before="39" w:line="220" w:lineRule="auto"/>
        <w:ind w:left="354"/>
        <w:rPr>
          <w:sz w:val="23"/>
          <w:szCs w:val="23"/>
        </w:rPr>
      </w:pPr>
      <w:r>
        <w:rPr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minimum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distance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constraint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5"/>
          <w:sz w:val="23"/>
          <w:szCs w:val="23"/>
        </w:rPr>
        <w:t xml:space="preserve"> </w:t>
      </w:r>
      <w:r>
        <w:rPr>
          <w:sz w:val="23"/>
          <w:szCs w:val="23"/>
        </w:rPr>
        <w:t>applied</w:t>
      </w:r>
      <w:r>
        <w:rPr>
          <w:spacing w:val="2"/>
          <w:sz w:val="23"/>
          <w:szCs w:val="23"/>
        </w:rPr>
        <w:t>:</w:t>
      </w:r>
    </w:p>
    <w:p w14:paraId="5650105A">
      <w:pPr>
        <w:pStyle w:val="2"/>
        <w:spacing w:line="306" w:lineRule="auto"/>
      </w:pPr>
    </w:p>
    <w:p w14:paraId="58BF93C2">
      <w:pPr>
        <w:pStyle w:val="2"/>
        <w:spacing w:before="105" w:line="200" w:lineRule="auto"/>
        <w:ind w:left="3856"/>
        <w:rPr>
          <w:sz w:val="23"/>
          <w:szCs w:val="23"/>
        </w:rPr>
      </w:pPr>
      <w:r>
        <w:rPr>
          <w:position w:val="1"/>
          <w:sz w:val="23"/>
          <w:szCs w:val="23"/>
        </w:rPr>
        <w:t>t</w:t>
      </w:r>
      <w:r>
        <w:rPr>
          <w:position w:val="-2"/>
          <w:sz w:val="15"/>
          <w:szCs w:val="15"/>
        </w:rPr>
        <w:t>i</w:t>
      </w:r>
      <w:r>
        <w:rPr>
          <w:spacing w:val="10"/>
          <w:position w:val="-2"/>
          <w:sz w:val="15"/>
          <w:szCs w:val="15"/>
        </w:rPr>
        <w:t>+1</w:t>
      </w:r>
      <w:r>
        <w:rPr>
          <w:spacing w:val="49"/>
          <w:position w:val="-2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pacing w:val="10"/>
          <w:position w:val="1"/>
          <w:sz w:val="23"/>
          <w:szCs w:val="23"/>
        </w:rPr>
        <w:t>−</w:t>
      </w:r>
      <w:r>
        <w:rPr>
          <w:rFonts w:ascii="PingFang SC" w:hAnsi="PingFang SC" w:eastAsia="PingFang SC" w:cs="PingFang SC"/>
          <w:spacing w:val="-19"/>
          <w:position w:val="1"/>
          <w:sz w:val="23"/>
          <w:szCs w:val="23"/>
        </w:rPr>
        <w:t xml:space="preserve"> </w:t>
      </w:r>
      <w:r>
        <w:rPr>
          <w:position w:val="1"/>
          <w:sz w:val="23"/>
          <w:szCs w:val="23"/>
        </w:rPr>
        <w:t>t</w:t>
      </w:r>
      <w:r>
        <w:rPr>
          <w:position w:val="-2"/>
          <w:sz w:val="15"/>
          <w:szCs w:val="15"/>
        </w:rPr>
        <w:t>i</w:t>
      </w:r>
      <w:r>
        <w:rPr>
          <w:spacing w:val="10"/>
          <w:position w:val="-2"/>
          <w:sz w:val="15"/>
          <w:szCs w:val="15"/>
        </w:rPr>
        <w:t xml:space="preserve">  </w:t>
      </w:r>
      <w:r>
        <w:rPr>
          <w:rFonts w:ascii="PingFang SC" w:hAnsi="PingFang SC" w:eastAsia="PingFang SC" w:cs="PingFang SC"/>
          <w:spacing w:val="10"/>
          <w:position w:val="1"/>
          <w:sz w:val="23"/>
          <w:szCs w:val="23"/>
        </w:rPr>
        <w:t xml:space="preserve">≥ </w:t>
      </w:r>
      <w:r>
        <w:rPr>
          <w:spacing w:val="10"/>
          <w:position w:val="1"/>
          <w:sz w:val="23"/>
          <w:szCs w:val="23"/>
        </w:rPr>
        <w:t>3,</w:t>
      </w:r>
    </w:p>
    <w:p w14:paraId="207F1688">
      <w:pPr>
        <w:pStyle w:val="2"/>
        <w:spacing w:before="306" w:line="218" w:lineRule="auto"/>
        <w:rPr>
          <w:sz w:val="23"/>
          <w:szCs w:val="23"/>
        </w:rPr>
        <w:sectPr>
          <w:footerReference r:id="rId8" w:type="default"/>
          <w:pgSz w:w="11906" w:h="16838"/>
          <w:pgMar w:top="1431" w:right="1442" w:bottom="1021" w:left="1444" w:header="0" w:footer="733" w:gutter="0"/>
          <w:cols w:space="720" w:num="1"/>
        </w:sectPr>
      </w:pPr>
      <w:r>
        <w:rPr>
          <w:spacing w:val="-2"/>
          <w:sz w:val="23"/>
          <w:szCs w:val="23"/>
        </w:rPr>
        <w:t>to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filter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noise-induced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pseudo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swing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po</w:t>
      </w:r>
      <w:r>
        <w:rPr>
          <w:spacing w:val="-3"/>
          <w:sz w:val="23"/>
          <w:szCs w:val="23"/>
        </w:rPr>
        <w:t>ints.</w:t>
      </w:r>
    </w:p>
    <w:p w14:paraId="297452DF">
      <w:pPr>
        <w:spacing w:before="57" w:line="180" w:lineRule="auto"/>
        <w:ind w:left="8"/>
        <w:outlineLvl w:val="2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  <w:bookmarkStart w:id="9" w:name="bookmark32"/>
      <w:bookmarkEnd w:id="9"/>
      <w:bookmarkStart w:id="10" w:name="bookmark6"/>
      <w:bookmarkEnd w:id="10"/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  <w:t>The choice of w=5 (5-day sliding window) is based on Murphy (2012)’s research on</w:t>
      </w:r>
    </w:p>
    <w:p w14:paraId="2AB2B22A">
      <w:pPr>
        <w:spacing w:before="57" w:line="180" w:lineRule="auto"/>
        <w:ind w:left="8"/>
        <w:outlineLvl w:val="2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  <w:t xml:space="preserve"> large-cap U.S. stocks, which demonstrates that a 5-day window effectively captures </w:t>
      </w:r>
    </w:p>
    <w:p w14:paraId="5F1B662F">
      <w:pPr>
        <w:spacing w:before="57" w:line="180" w:lineRule="auto"/>
        <w:ind w:left="8"/>
        <w:outlineLvl w:val="2"/>
        <w:rPr>
          <w:rFonts w:hint="eastAsia"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  <w:t>local extrema while filtering intraday noise. The 3-day minimum distance constraint</w:t>
      </w:r>
      <w:r>
        <w:rPr>
          <w:rFonts w:hint="eastAsia"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en-US" w:bidi="ar-SA"/>
        </w:rPr>
        <w:t xml:space="preserve"> </w:t>
      </w:r>
    </w:p>
    <w:p w14:paraId="26CCB888">
      <w:pPr>
        <w:spacing w:before="57" w:line="180" w:lineRule="auto"/>
        <w:ind w:left="8"/>
        <w:outlineLvl w:val="2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kern w:val="0"/>
          <w:position w:val="1"/>
          <w:sz w:val="23"/>
          <w:szCs w:val="23"/>
          <w:lang w:val="en-US" w:eastAsia="en-US" w:bidi="ar-SA"/>
        </w:rPr>
        <w:t>(ti+1​−ti​≥3)</w:t>
      </w: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  <w:t xml:space="preserve"> references empirical results from Bauer &amp; Dahlquist (2011), filtering </w:t>
      </w:r>
    </w:p>
    <w:p w14:paraId="7220DCBC">
      <w:pPr>
        <w:spacing w:before="57" w:line="180" w:lineRule="auto"/>
        <w:outlineLvl w:val="2"/>
        <w:rPr>
          <w:rFonts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  <w:t>over 80% of duplicate pseudo-swing points without missing valid trend points.</w:t>
      </w:r>
    </w:p>
    <w:p w14:paraId="11556867">
      <w:pPr>
        <w:spacing w:before="57" w:line="180" w:lineRule="auto"/>
        <w:ind w:left="8"/>
        <w:outlineLvl w:val="2"/>
        <w:rPr>
          <w:rFonts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</w:p>
    <w:p w14:paraId="1EC531F5">
      <w:pPr>
        <w:spacing w:before="57" w:line="180" w:lineRule="auto"/>
        <w:outlineLvl w:val="2"/>
        <w:rPr>
          <w:rFonts w:ascii="PingFang SC" w:hAnsi="PingFang SC" w:eastAsia="PingFang SC" w:cs="PingFang SC"/>
          <w:b/>
          <w:bCs/>
          <w:spacing w:val="32"/>
          <w:sz w:val="28"/>
          <w:szCs w:val="28"/>
        </w:rPr>
      </w:pPr>
    </w:p>
    <w:p w14:paraId="3F85295C">
      <w:pPr>
        <w:spacing w:before="57" w:line="180" w:lineRule="auto"/>
        <w:ind w:left="8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spacing w:val="32"/>
          <w:sz w:val="28"/>
          <w:szCs w:val="28"/>
        </w:rPr>
        <w:t>2.2.2</w:t>
      </w:r>
      <w:r>
        <w:rPr>
          <w:rFonts w:ascii="PingFang SC" w:hAnsi="PingFang SC" w:eastAsia="PingFang SC" w:cs="PingFang SC"/>
          <w:spacing w:val="32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Advantages</w:t>
      </w:r>
      <w:r>
        <w:rPr>
          <w:rFonts w:ascii="PingFang SC" w:hAnsi="PingFang SC" w:eastAsia="PingFang SC" w:cs="PingFang SC"/>
          <w:spacing w:val="28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and</w:t>
      </w:r>
      <w:r>
        <w:rPr>
          <w:rFonts w:ascii="PingFang SC" w:hAnsi="PingFang SC" w:eastAsia="PingFang SC" w:cs="PingFang SC"/>
          <w:spacing w:val="25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Limitations</w:t>
      </w:r>
    </w:p>
    <w:p w14:paraId="68DACA7D">
      <w:pPr>
        <w:pStyle w:val="2"/>
        <w:spacing w:before="115" w:line="302" w:lineRule="exact"/>
        <w:ind w:left="5"/>
        <w:rPr>
          <w:sz w:val="23"/>
          <w:szCs w:val="23"/>
        </w:rPr>
      </w:pPr>
      <w:r>
        <w:rPr>
          <w:spacing w:val="-1"/>
          <w:position w:val="3"/>
          <w:sz w:val="23"/>
          <w:szCs w:val="23"/>
        </w:rPr>
        <w:t>•</w:t>
      </w:r>
      <w:r>
        <w:rPr>
          <w:spacing w:val="7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Advantages:</w:t>
      </w:r>
      <w:r>
        <w:rPr>
          <w:spacing w:val="48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simple,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efficient</w:t>
      </w:r>
      <w:r>
        <w:rPr>
          <w:spacing w:val="37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(O(n)),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easy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to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implement.</w:t>
      </w:r>
    </w:p>
    <w:p w14:paraId="59F48886">
      <w:pPr>
        <w:pStyle w:val="2"/>
        <w:spacing w:before="255" w:line="302" w:lineRule="exact"/>
        <w:ind w:left="5"/>
        <w:rPr>
          <w:spacing w:val="1"/>
          <w:position w:val="3"/>
          <w:sz w:val="23"/>
          <w:szCs w:val="23"/>
        </w:rPr>
      </w:pPr>
      <w:r>
        <w:rPr>
          <w:spacing w:val="1"/>
          <w:position w:val="3"/>
          <w:sz w:val="23"/>
          <w:szCs w:val="23"/>
        </w:rPr>
        <w:t>•</w:t>
      </w:r>
      <w:r>
        <w:rPr>
          <w:spacing w:val="67"/>
          <w:w w:val="10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Limitations:</w:t>
      </w:r>
      <w:r>
        <w:rPr>
          <w:spacing w:val="46"/>
          <w:w w:val="10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fixed</w:t>
      </w:r>
      <w:r>
        <w:rPr>
          <w:spacing w:val="18"/>
          <w:w w:val="10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window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lacks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adaptability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across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volatility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1"/>
          <w:position w:val="3"/>
          <w:sz w:val="23"/>
          <w:szCs w:val="23"/>
        </w:rPr>
        <w:t>regimes.</w:t>
      </w:r>
    </w:p>
    <w:p w14:paraId="56B541AE">
      <w:pPr>
        <w:spacing w:before="57" w:line="180" w:lineRule="auto"/>
        <w:outlineLvl w:val="2"/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en-US" w:bidi="ar-SA"/>
        </w:rPr>
      </w:pPr>
      <w:r>
        <w:rPr>
          <w:rFonts w:hint="eastAsia" w:ascii="Arial" w:hAnsi="Arial" w:eastAsia="Arial" w:cs="Arial"/>
          <w:snapToGrid w:val="0"/>
          <w:color w:val="000000"/>
          <w:spacing w:val="2"/>
          <w:kern w:val="0"/>
          <w:sz w:val="23"/>
          <w:szCs w:val="23"/>
          <w:lang w:val="en-US" w:eastAsia="zh-CN" w:bidi="ar-SA"/>
        </w:rPr>
        <w:t>For high-volatility tech stocks like GOOGL, excessive pseudo-swing points are prone to occur after earnings announcements (noise ratio reached 25% in Q4 2023 data); for low-volatility stocks like MSFT, weak-trend swing points may be missed.</w:t>
      </w:r>
    </w:p>
    <w:p w14:paraId="453F6AC5">
      <w:pPr>
        <w:pStyle w:val="2"/>
        <w:spacing w:before="255" w:line="302" w:lineRule="exact"/>
        <w:rPr>
          <w:spacing w:val="1"/>
          <w:position w:val="3"/>
          <w:sz w:val="23"/>
          <w:szCs w:val="23"/>
        </w:rPr>
      </w:pPr>
    </w:p>
    <w:p w14:paraId="43E15420">
      <w:pPr>
        <w:pStyle w:val="2"/>
        <w:spacing w:line="412" w:lineRule="auto"/>
      </w:pPr>
    </w:p>
    <w:p w14:paraId="20E87C89">
      <w:pPr>
        <w:spacing w:before="155" w:line="180" w:lineRule="auto"/>
        <w:ind w:left="11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11" w:name="bookmark7"/>
      <w:bookmarkEnd w:id="11"/>
      <w:bookmarkStart w:id="12" w:name="bookmark8"/>
      <w:bookmarkEnd w:id="12"/>
      <w:r>
        <w:rPr>
          <w:rFonts w:ascii="PingFang SC" w:hAnsi="PingFang SC" w:eastAsia="PingFang SC" w:cs="PingFang SC"/>
          <w:b/>
          <w:bCs/>
          <w:spacing w:val="16"/>
          <w:sz w:val="34"/>
          <w:szCs w:val="34"/>
        </w:rPr>
        <w:t>2.3</w:t>
      </w:r>
      <w:r>
        <w:rPr>
          <w:rFonts w:ascii="PingFang SC" w:hAnsi="PingFang SC" w:eastAsia="PingFang SC" w:cs="PingFang SC"/>
          <w:spacing w:val="16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6"/>
          <w:sz w:val="34"/>
          <w:szCs w:val="34"/>
        </w:rPr>
        <w:t>Volatility</w:t>
      </w:r>
      <w:r>
        <w:rPr>
          <w:rFonts w:ascii="PingFang SC" w:hAnsi="PingFang SC" w:eastAsia="PingFang SC" w:cs="PingFang SC"/>
          <w:spacing w:val="16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34"/>
          <w:szCs w:val="34"/>
        </w:rPr>
        <w:t>Adap</w:t>
      </w:r>
      <w:r>
        <w:rPr>
          <w:rFonts w:ascii="PingFang SC" w:hAnsi="PingFang SC" w:eastAsia="PingFang SC" w:cs="PingFang SC"/>
          <w:b/>
          <w:bCs/>
          <w:spacing w:val="15"/>
          <w:sz w:val="34"/>
          <w:szCs w:val="34"/>
        </w:rPr>
        <w:t>tive</w:t>
      </w:r>
      <w:r>
        <w:rPr>
          <w:rFonts w:ascii="PingFang SC" w:hAnsi="PingFang SC" w:eastAsia="PingFang SC" w:cs="PingFang SC"/>
          <w:spacing w:val="15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34"/>
          <w:szCs w:val="34"/>
        </w:rPr>
        <w:t>Window</w:t>
      </w:r>
      <w:r>
        <w:rPr>
          <w:rFonts w:ascii="PingFang SC" w:hAnsi="PingFang SC" w:eastAsia="PingFang SC" w:cs="PingFang SC"/>
          <w:spacing w:val="30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34"/>
          <w:szCs w:val="34"/>
        </w:rPr>
        <w:t>Method</w:t>
      </w:r>
    </w:p>
    <w:p w14:paraId="4F9A0523">
      <w:pPr>
        <w:spacing w:before="259" w:line="182" w:lineRule="auto"/>
        <w:ind w:left="8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id="13" w:name="bookmark33"/>
      <w:bookmarkEnd w:id="13"/>
      <w:r>
        <w:rPr>
          <w:rFonts w:ascii="PingFang SC" w:hAnsi="PingFang SC" w:eastAsia="PingFang SC" w:cs="PingFang SC"/>
          <w:b/>
          <w:bCs/>
          <w:spacing w:val="29"/>
          <w:sz w:val="28"/>
          <w:szCs w:val="28"/>
        </w:rPr>
        <w:t>2.3.1</w:t>
      </w:r>
      <w:r>
        <w:rPr>
          <w:rFonts w:ascii="PingFang SC" w:hAnsi="PingFang SC" w:eastAsia="PingFang SC" w:cs="PingFang SC"/>
          <w:spacing w:val="18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Principle</w:t>
      </w:r>
    </w:p>
    <w:p w14:paraId="1659190F">
      <w:pPr>
        <w:pStyle w:val="2"/>
        <w:spacing w:before="164" w:line="277" w:lineRule="auto"/>
        <w:rPr>
          <w:sz w:val="23"/>
          <w:szCs w:val="23"/>
        </w:rPr>
      </w:pPr>
      <w:r>
        <w:rPr>
          <w:sz w:val="23"/>
          <w:szCs w:val="23"/>
        </w:rPr>
        <w:t>To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improve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adaptability</w:t>
      </w:r>
      <w:r>
        <w:rPr>
          <w:spacing w:val="2"/>
          <w:sz w:val="23"/>
          <w:szCs w:val="23"/>
        </w:rPr>
        <w:t xml:space="preserve">, </w:t>
      </w:r>
      <w:r>
        <w:rPr>
          <w:sz w:val="23"/>
          <w:szCs w:val="23"/>
        </w:rPr>
        <w:t>the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window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size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is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dynamically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adjusted</w:t>
      </w:r>
      <w:r>
        <w:rPr>
          <w:spacing w:val="2"/>
          <w:sz w:val="23"/>
          <w:szCs w:val="23"/>
        </w:rPr>
        <w:t xml:space="preserve"> </w:t>
      </w:r>
      <w:r>
        <w:rPr>
          <w:sz w:val="23"/>
          <w:szCs w:val="23"/>
        </w:rPr>
        <w:t>based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on</w:t>
      </w:r>
      <w:r>
        <w:rPr>
          <w:spacing w:val="5"/>
          <w:sz w:val="23"/>
          <w:szCs w:val="23"/>
        </w:rPr>
        <w:t xml:space="preserve"> </w:t>
      </w:r>
      <w:r>
        <w:rPr>
          <w:sz w:val="23"/>
          <w:szCs w:val="23"/>
        </w:rPr>
        <w:t>rolling</w:t>
      </w:r>
      <w:r>
        <w:rPr>
          <w:spacing w:val="3"/>
          <w:sz w:val="23"/>
          <w:szCs w:val="23"/>
        </w:rPr>
        <w:t xml:space="preserve"> </w:t>
      </w:r>
      <w:r>
        <w:rPr>
          <w:sz w:val="23"/>
          <w:szCs w:val="23"/>
        </w:rPr>
        <w:t>volatil</w:t>
      </w:r>
      <w:r>
        <w:rPr>
          <w:spacing w:val="2"/>
          <w:sz w:val="23"/>
          <w:szCs w:val="23"/>
        </w:rPr>
        <w:t>-</w:t>
      </w:r>
      <w:r>
        <w:rPr>
          <w:sz w:val="23"/>
          <w:szCs w:val="23"/>
        </w:rPr>
        <w:t xml:space="preserve"> </w:t>
      </w:r>
      <w:r>
        <w:rPr>
          <w:spacing w:val="9"/>
          <w:sz w:val="23"/>
          <w:szCs w:val="23"/>
        </w:rPr>
        <w:t>ity:</w:t>
      </w:r>
    </w:p>
    <w:p w14:paraId="4A42DC14">
      <w:pPr>
        <w:pStyle w:val="2"/>
        <w:ind w:left="2167"/>
        <w:rPr>
          <w:sz w:val="23"/>
          <w:szCs w:val="23"/>
        </w:rPr>
      </w:pPr>
      <w:r>
        <w:rPr>
          <w:spacing w:val="21"/>
          <w:sz w:val="23"/>
          <w:szCs w:val="23"/>
        </w:rPr>
        <w:t>σ</w:t>
      </w:r>
      <w:r>
        <w:rPr>
          <w:spacing w:val="21"/>
          <w:position w:val="-3"/>
          <w:sz w:val="15"/>
          <w:szCs w:val="15"/>
        </w:rPr>
        <w:t>t</w:t>
      </w:r>
      <w:r>
        <w:rPr>
          <w:spacing w:val="4"/>
          <w:position w:val="-3"/>
          <w:sz w:val="15"/>
          <w:szCs w:val="15"/>
        </w:rPr>
        <w:t xml:space="preserve">  </w:t>
      </w:r>
      <w:r>
        <w:rPr>
          <w:spacing w:val="21"/>
          <w:sz w:val="23"/>
          <w:szCs w:val="23"/>
        </w:rPr>
        <w:t xml:space="preserve">= </w:t>
      </w:r>
      <w:r>
        <w:rPr>
          <w:sz w:val="23"/>
          <w:szCs w:val="23"/>
        </w:rPr>
        <w:t>std</w:t>
      </w:r>
      <w:r>
        <w:rPr>
          <w:spacing w:val="21"/>
          <w:sz w:val="23"/>
          <w:szCs w:val="23"/>
        </w:rPr>
        <w:t>(</w:t>
      </w:r>
      <w:r>
        <w:rPr>
          <w:sz w:val="23"/>
          <w:szCs w:val="23"/>
        </w:rPr>
        <w:t>p</w:t>
      </w:r>
      <w:r>
        <w:rPr>
          <w:position w:val="-1"/>
          <w:sz w:val="15"/>
          <w:szCs w:val="15"/>
        </w:rPr>
        <w:t>t</w:t>
      </w:r>
      <w:r>
        <w:rPr>
          <w:spacing w:val="21"/>
          <w:position w:val="-1"/>
          <w:sz w:val="15"/>
          <w:szCs w:val="15"/>
        </w:rPr>
        <w:t>-19</w:t>
      </w:r>
      <w:r>
        <w:rPr>
          <w:spacing w:val="21"/>
          <w:position w:val="-1"/>
          <w:sz w:val="23"/>
          <w:szCs w:val="23"/>
        </w:rPr>
        <w:t>,...,</w:t>
      </w:r>
      <w:r>
        <w:rPr>
          <w:spacing w:val="-32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p</w:t>
      </w:r>
      <w:r>
        <w:rPr>
          <w:position w:val="-3"/>
          <w:sz w:val="15"/>
          <w:szCs w:val="15"/>
        </w:rPr>
        <w:t>t</w:t>
      </w:r>
      <w:r>
        <w:rPr>
          <w:spacing w:val="-18"/>
          <w:position w:val="-3"/>
          <w:sz w:val="15"/>
          <w:szCs w:val="15"/>
        </w:rPr>
        <w:t xml:space="preserve"> </w:t>
      </w:r>
      <w:r>
        <w:rPr>
          <w:spacing w:val="21"/>
          <w:sz w:val="23"/>
          <w:szCs w:val="23"/>
        </w:rPr>
        <w:t>),</w:t>
      </w:r>
      <w:r>
        <w:rPr>
          <w:spacing w:val="7"/>
          <w:sz w:val="23"/>
          <w:szCs w:val="23"/>
        </w:rPr>
        <w:t xml:space="preserve">    </w:t>
      </w:r>
      <w:r>
        <w:rPr>
          <w:spacing w:val="21"/>
          <w:sz w:val="23"/>
          <w:szCs w:val="23"/>
        </w:rPr>
        <w:t>σ</w:t>
      </w:r>
      <w:r>
        <w:rPr>
          <w:position w:val="-3"/>
          <w:sz w:val="15"/>
          <w:szCs w:val="15"/>
        </w:rPr>
        <w:t>avg</w:t>
      </w:r>
      <w:r>
        <w:rPr>
          <w:spacing w:val="3"/>
          <w:position w:val="-3"/>
          <w:sz w:val="15"/>
          <w:szCs w:val="15"/>
        </w:rPr>
        <w:t xml:space="preserve">  </w:t>
      </w:r>
      <w:r>
        <w:rPr>
          <w:position w:val="-28"/>
          <w:sz w:val="15"/>
          <w:szCs w:val="15"/>
        </w:rPr>
        <w:drawing>
          <wp:inline distT="0" distB="0" distL="0" distR="0">
            <wp:extent cx="967740" cy="4654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8042" cy="46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5"/>
          <w:szCs w:val="15"/>
        </w:rPr>
        <w:t>t</w:t>
      </w:r>
      <w:r>
        <w:rPr>
          <w:spacing w:val="-11"/>
          <w:position w:val="-3"/>
          <w:sz w:val="15"/>
          <w:szCs w:val="15"/>
        </w:rPr>
        <w:t xml:space="preserve"> </w:t>
      </w:r>
      <w:r>
        <w:rPr>
          <w:spacing w:val="21"/>
          <w:sz w:val="23"/>
          <w:szCs w:val="23"/>
        </w:rPr>
        <w:t>.</w:t>
      </w:r>
    </w:p>
    <w:p w14:paraId="1F386F09">
      <w:pPr>
        <w:pStyle w:val="2"/>
        <w:spacing w:before="151" w:line="220" w:lineRule="auto"/>
        <w:ind w:left="351"/>
        <w:rPr>
          <w:sz w:val="23"/>
          <w:szCs w:val="23"/>
        </w:rPr>
      </w:pPr>
      <w:r>
        <w:rPr>
          <w:spacing w:val="-3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adaptive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window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size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is:</w:t>
      </w:r>
    </w:p>
    <w:p w14:paraId="4A63836E">
      <w:pPr>
        <w:pStyle w:val="2"/>
        <w:spacing w:line="298" w:lineRule="auto"/>
      </w:pPr>
    </w:p>
    <w:p w14:paraId="4DE06036">
      <w:pPr>
        <w:spacing w:before="1" w:line="586" w:lineRule="exact"/>
        <w:ind w:left="2234"/>
        <w:rPr>
          <w:position w:val="-12"/>
        </w:rPr>
      </w:pPr>
      <w:r>
        <w:rPr>
          <w:position w:val="-12"/>
        </w:rPr>
        <w:drawing>
          <wp:inline distT="0" distB="0" distL="0" distR="0">
            <wp:extent cx="2887345" cy="3721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7525" cy="37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A133">
      <w:pPr>
        <w:keepNext w:val="0"/>
        <w:keepLines w:val="0"/>
        <w:widowControl/>
        <w:suppressLineNumbers w:val="0"/>
        <w:jc w:val="left"/>
        <w:rPr>
          <w:position w:val="-12"/>
        </w:rPr>
      </w:pP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The 20-day rolling volatility window </w:t>
      </w:r>
      <w:r>
        <w:rPr>
          <w:rFonts w:ascii="Arial" w:hAnsi="Arial" w:eastAsia="Arial" w:cs="Arial"/>
          <w:snapToGrid w:val="0"/>
          <w:color w:val="000000"/>
          <w:spacing w:val="21"/>
          <w:kern w:val="0"/>
          <w:sz w:val="23"/>
          <w:szCs w:val="23"/>
          <w:lang w:val="en-US" w:eastAsia="zh-CN" w:bidi="ar-SA"/>
        </w:rPr>
        <w:t>(σt​=std(pt−19​,...,pt​))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is a standard choice for short-term volatility calculation in financial markets (Bodie et al., 2014), adapting to the earnings announcement cycle of large-cap tech stocks. The window constraint of 3–10 days avoids extreme window sizes caused by abnormal volatility, validated using GOOGL’s high-volatility data in 2023.</w:t>
      </w:r>
    </w:p>
    <w:p w14:paraId="4C78F1AC">
      <w:pPr>
        <w:spacing w:before="324" w:line="180" w:lineRule="auto"/>
        <w:ind w:left="8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id="14" w:name="bookmark9"/>
      <w:bookmarkEnd w:id="14"/>
      <w:r>
        <w:rPr>
          <w:rFonts w:ascii="PingFang SC" w:hAnsi="PingFang SC" w:eastAsia="PingFang SC" w:cs="PingFang SC"/>
          <w:b/>
          <w:bCs/>
          <w:spacing w:val="30"/>
          <w:sz w:val="28"/>
          <w:szCs w:val="28"/>
        </w:rPr>
        <w:t>2.3.2</w:t>
      </w:r>
      <w:r>
        <w:rPr>
          <w:rFonts w:ascii="PingFang SC" w:hAnsi="PingFang SC" w:eastAsia="PingFang SC" w:cs="PingFang SC"/>
          <w:spacing w:val="30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Advantages</w:t>
      </w:r>
      <w:r>
        <w:rPr>
          <w:rFonts w:ascii="PingFang SC" w:hAnsi="PingFang SC" w:eastAsia="PingFang SC" w:cs="PingFang SC"/>
          <w:spacing w:val="29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and</w:t>
      </w:r>
      <w:r>
        <w:rPr>
          <w:rFonts w:ascii="PingFang SC" w:hAnsi="PingFang SC" w:eastAsia="PingFang SC" w:cs="PingFang SC"/>
          <w:spacing w:val="26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Limitations</w:t>
      </w:r>
    </w:p>
    <w:p w14:paraId="3C6C9351">
      <w:pPr>
        <w:pStyle w:val="2"/>
        <w:spacing w:before="121" w:line="302" w:lineRule="exact"/>
        <w:ind w:left="5"/>
        <w:rPr>
          <w:sz w:val="23"/>
          <w:szCs w:val="23"/>
        </w:rPr>
      </w:pPr>
      <w:r>
        <w:rPr>
          <w:spacing w:val="-3"/>
          <w:position w:val="3"/>
          <w:sz w:val="23"/>
          <w:szCs w:val="23"/>
        </w:rPr>
        <w:t>•  Advantages:</w:t>
      </w:r>
      <w:r>
        <w:rPr>
          <w:spacing w:val="57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strong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robustness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across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high-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and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low-volatility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assets.</w:t>
      </w:r>
    </w:p>
    <w:p w14:paraId="14688051">
      <w:pPr>
        <w:pStyle w:val="2"/>
        <w:spacing w:before="256" w:line="302" w:lineRule="exact"/>
        <w:ind w:left="5"/>
        <w:rPr>
          <w:spacing w:val="3"/>
          <w:position w:val="3"/>
          <w:sz w:val="23"/>
          <w:szCs w:val="23"/>
        </w:rPr>
      </w:pPr>
      <w:r>
        <w:rPr>
          <w:spacing w:val="3"/>
          <w:position w:val="3"/>
          <w:sz w:val="23"/>
          <w:szCs w:val="23"/>
        </w:rPr>
        <w:t>•</w:t>
      </w:r>
      <w:r>
        <w:rPr>
          <w:spacing w:val="66"/>
          <w:position w:val="3"/>
          <w:sz w:val="23"/>
          <w:szCs w:val="23"/>
        </w:rPr>
        <w:t xml:space="preserve"> </w:t>
      </w:r>
      <w:r>
        <w:rPr>
          <w:spacing w:val="3"/>
          <w:position w:val="3"/>
          <w:sz w:val="23"/>
          <w:szCs w:val="23"/>
        </w:rPr>
        <w:t>Limitations:</w:t>
      </w:r>
      <w:r>
        <w:rPr>
          <w:spacing w:val="48"/>
          <w:w w:val="101"/>
          <w:position w:val="3"/>
          <w:sz w:val="23"/>
          <w:szCs w:val="23"/>
        </w:rPr>
        <w:t xml:space="preserve"> </w:t>
      </w:r>
      <w:r>
        <w:rPr>
          <w:spacing w:val="3"/>
          <w:position w:val="3"/>
          <w:sz w:val="23"/>
          <w:szCs w:val="23"/>
        </w:rPr>
        <w:t>slightly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3"/>
          <w:position w:val="3"/>
          <w:sz w:val="23"/>
          <w:szCs w:val="23"/>
        </w:rPr>
        <w:t>higher</w:t>
      </w:r>
      <w:r>
        <w:rPr>
          <w:spacing w:val="22"/>
          <w:w w:val="101"/>
          <w:position w:val="3"/>
          <w:sz w:val="23"/>
          <w:szCs w:val="23"/>
        </w:rPr>
        <w:t xml:space="preserve"> </w:t>
      </w:r>
      <w:r>
        <w:rPr>
          <w:spacing w:val="3"/>
          <w:position w:val="3"/>
          <w:sz w:val="23"/>
          <w:szCs w:val="23"/>
        </w:rPr>
        <w:t>computational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3"/>
          <w:position w:val="3"/>
          <w:sz w:val="23"/>
          <w:szCs w:val="23"/>
        </w:rPr>
        <w:t>complexity.</w:t>
      </w:r>
    </w:p>
    <w:p w14:paraId="46F748D0">
      <w:pPr>
        <w:keepNext w:val="0"/>
        <w:keepLines w:val="0"/>
        <w:widowControl/>
        <w:suppressLineNumbers w:val="0"/>
        <w:jc w:val="left"/>
        <w:rPr>
          <w:rFonts w:ascii="PingFang SC" w:hAnsi="PingFang SC" w:eastAsia="PingFang SC" w:cs="PingFang SC"/>
          <w:b/>
          <w:bCs/>
          <w:sz w:val="28"/>
          <w:szCs w:val="28"/>
        </w:rPr>
      </w:pPr>
      <w:r>
        <w:rPr>
          <w:spacing w:val="3"/>
          <w:position w:val="3"/>
          <w:sz w:val="23"/>
          <w:szCs w:val="23"/>
        </w:rPr>
        <w:br w:type="textWrapping"/>
      </w:r>
      <w:r>
        <w:rPr>
          <w:rFonts w:ascii="PingFang SC" w:hAnsi="PingFang SC" w:eastAsia="PingFang SC" w:cs="PingFang SC"/>
          <w:b/>
          <w:bCs/>
          <w:sz w:val="28"/>
          <w:szCs w:val="28"/>
          <w:lang w:val="en-US" w:eastAsia="zh-CN"/>
        </w:rPr>
        <w:t>2.3.3 Implementation Steps</w:t>
      </w:r>
    </w:p>
    <w:p w14:paraId="2ECF7F46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Data Preprocessing: Same as Section 2.2.3 Step 1;</w:t>
      </w:r>
    </w:p>
    <w:p w14:paraId="3A89B1C6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Parameter Initialization: Set base window basew​=5, volatility window volw​indow=20, and min/max window constraints (3/10);</w:t>
      </w:r>
    </w:p>
    <w:p w14:paraId="50030CA9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Rolling Volatility Calculation: Compute 20-day rolling volatility (</w:t>
      </w:r>
      <w:r>
        <w:rPr>
          <w:rFonts w:ascii="Arial" w:hAnsi="Arial" w:eastAsia="Arial" w:cs="Arial"/>
          <w:snapToGrid w:val="0"/>
          <w:color w:val="000000"/>
          <w:spacing w:val="21"/>
          <w:kern w:val="0"/>
          <w:sz w:val="23"/>
          <w:szCs w:val="23"/>
          <w:lang w:val="en-US" w:eastAsia="zh-CN" w:bidi="ar-SA"/>
        </w:rPr>
        <w:t>σt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​) and global average volatility (</w:t>
      </w:r>
      <w:r>
        <w:rPr>
          <w:rFonts w:ascii="Arial" w:hAnsi="Arial" w:eastAsia="Arial" w:cs="Arial"/>
          <w:snapToGrid w:val="0"/>
          <w:color w:val="000000"/>
          <w:spacing w:val="21"/>
          <w:kern w:val="0"/>
          <w:sz w:val="23"/>
          <w:szCs w:val="23"/>
          <w:lang w:val="en-US" w:eastAsia="zh-CN" w:bidi="ar-SA"/>
        </w:rPr>
        <w:t>σavg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​);</w:t>
      </w:r>
    </w:p>
    <w:p w14:paraId="332B916B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Adaptive Window Calculation: Dynamically determine window size wt​ for each time point using the formula in 2.3.1;</w:t>
      </w:r>
    </w:p>
    <w:p w14:paraId="7709D870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Swing Point Identification: Apply local extremum criteria and 3-day minimum distance constraint to detect swing points;</w:t>
      </w:r>
    </w:p>
    <w:p w14:paraId="53ADDCCE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kern w:val="0"/>
          <w:sz w:val="23"/>
          <w:szCs w:val="23"/>
          <w:lang w:val="en-US" w:eastAsia="zh-CN" w:bidi="ar-SA"/>
        </w:rPr>
        <w:t>Result Output: Export valid swing high/low indices and corresponding prices.</w:t>
      </w:r>
    </w:p>
    <w:p w14:paraId="08361C94">
      <w:pPr>
        <w:pStyle w:val="2"/>
        <w:spacing w:before="256" w:line="302" w:lineRule="exact"/>
        <w:ind w:left="5"/>
        <w:rPr>
          <w:spacing w:val="3"/>
          <w:position w:val="3"/>
          <w:sz w:val="23"/>
          <w:szCs w:val="23"/>
        </w:rPr>
      </w:pPr>
    </w:p>
    <w:p w14:paraId="366635F4">
      <w:pPr>
        <w:pStyle w:val="2"/>
        <w:spacing w:line="412" w:lineRule="auto"/>
      </w:pPr>
    </w:p>
    <w:p w14:paraId="789BB347">
      <w:pPr>
        <w:spacing w:before="155" w:line="180" w:lineRule="auto"/>
        <w:ind w:left="11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15" w:name="bookmark10"/>
      <w:bookmarkEnd w:id="15"/>
      <w:bookmarkStart w:id="16" w:name="bookmark11"/>
      <w:bookmarkEnd w:id="16"/>
      <w:r>
        <w:rPr>
          <w:rFonts w:ascii="PingFang SC" w:hAnsi="PingFang SC" w:eastAsia="PingFang SC" w:cs="PingFang SC"/>
          <w:b/>
          <w:bCs/>
          <w:spacing w:val="38"/>
          <w:sz w:val="34"/>
          <w:szCs w:val="34"/>
        </w:rPr>
        <w:t>2.4</w:t>
      </w:r>
      <w:r>
        <w:rPr>
          <w:rFonts w:ascii="PingFang SC" w:hAnsi="PingFang SC" w:eastAsia="PingFang SC" w:cs="PingFang SC"/>
          <w:spacing w:val="23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Slope</w:t>
      </w:r>
      <w:r>
        <w:rPr>
          <w:rFonts w:ascii="PingFang SC" w:hAnsi="PingFang SC" w:eastAsia="PingFang SC" w:cs="PingFang SC"/>
          <w:spacing w:val="38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Reversal</w:t>
      </w:r>
      <w:r>
        <w:rPr>
          <w:rFonts w:ascii="PingFang SC" w:hAnsi="PingFang SC" w:eastAsia="PingFang SC" w:cs="PingFang SC"/>
          <w:spacing w:val="31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Method</w:t>
      </w:r>
    </w:p>
    <w:p w14:paraId="4B46B3F4">
      <w:pPr>
        <w:spacing w:before="260" w:line="182" w:lineRule="auto"/>
        <w:ind w:left="8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spacing w:val="29"/>
          <w:sz w:val="28"/>
          <w:szCs w:val="28"/>
        </w:rPr>
        <w:t>2.4.1</w:t>
      </w:r>
      <w:r>
        <w:rPr>
          <w:rFonts w:ascii="PingFang SC" w:hAnsi="PingFang SC" w:eastAsia="PingFang SC" w:cs="PingFang SC"/>
          <w:spacing w:val="18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Principle</w:t>
      </w:r>
    </w:p>
    <w:p w14:paraId="7C86CF4A">
      <w:pPr>
        <w:pStyle w:val="2"/>
        <w:spacing w:before="163" w:line="220" w:lineRule="auto"/>
        <w:ind w:left="1"/>
        <w:rPr>
          <w:sz w:val="23"/>
          <w:szCs w:val="23"/>
        </w:rPr>
      </w:pPr>
      <w:r>
        <w:rPr>
          <w:spacing w:val="-4"/>
          <w:sz w:val="23"/>
          <w:szCs w:val="23"/>
        </w:rPr>
        <w:t>Let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price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differences</w:t>
      </w:r>
      <w:r>
        <w:rPr>
          <w:spacing w:val="2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be:</w:t>
      </w:r>
    </w:p>
    <w:p w14:paraId="4F3E3A71">
      <w:pPr>
        <w:pStyle w:val="2"/>
        <w:spacing w:before="116" w:line="193" w:lineRule="auto"/>
        <w:ind w:left="3691"/>
        <w:rPr>
          <w:sz w:val="23"/>
          <w:szCs w:val="23"/>
        </w:rPr>
      </w:pPr>
      <w:r>
        <w:rPr>
          <w:spacing w:val="23"/>
          <w:sz w:val="23"/>
          <w:szCs w:val="23"/>
        </w:rPr>
        <w:t>∆</w:t>
      </w:r>
      <w:r>
        <w:rPr>
          <w:sz w:val="23"/>
          <w:szCs w:val="23"/>
        </w:rPr>
        <w:t>p</w:t>
      </w:r>
      <w:r>
        <w:rPr>
          <w:position w:val="-2"/>
          <w:sz w:val="15"/>
          <w:szCs w:val="15"/>
        </w:rPr>
        <w:t>t</w:t>
      </w:r>
      <w:r>
        <w:rPr>
          <w:spacing w:val="3"/>
          <w:position w:val="-2"/>
          <w:sz w:val="15"/>
          <w:szCs w:val="15"/>
        </w:rPr>
        <w:t xml:space="preserve">  </w:t>
      </w:r>
      <w:r>
        <w:rPr>
          <w:spacing w:val="23"/>
          <w:sz w:val="23"/>
          <w:szCs w:val="23"/>
        </w:rPr>
        <w:t>=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position w:val="-2"/>
          <w:sz w:val="15"/>
          <w:szCs w:val="15"/>
        </w:rPr>
        <w:t>t</w:t>
      </w:r>
      <w:r>
        <w:rPr>
          <w:spacing w:val="41"/>
          <w:w w:val="101"/>
          <w:position w:val="-2"/>
          <w:sz w:val="15"/>
          <w:szCs w:val="15"/>
        </w:rPr>
        <w:t xml:space="preserve"> </w:t>
      </w:r>
      <w:r>
        <w:rPr>
          <w:rFonts w:ascii="PingFang SC" w:hAnsi="PingFang SC" w:eastAsia="PingFang SC" w:cs="PingFang SC"/>
          <w:spacing w:val="23"/>
          <w:sz w:val="23"/>
          <w:szCs w:val="23"/>
        </w:rPr>
        <w:t>—</w:t>
      </w:r>
      <w:r>
        <w:rPr>
          <w:rFonts w:ascii="PingFang SC" w:hAnsi="PingFang SC" w:eastAsia="PingFang SC" w:cs="PingFang SC"/>
          <w:spacing w:val="-31"/>
          <w:sz w:val="23"/>
          <w:szCs w:val="23"/>
        </w:rPr>
        <w:t xml:space="preserve"> </w:t>
      </w:r>
      <w:r>
        <w:rPr>
          <w:sz w:val="23"/>
          <w:szCs w:val="23"/>
        </w:rPr>
        <w:t>p</w:t>
      </w:r>
      <w:r>
        <w:rPr>
          <w:position w:val="-2"/>
          <w:sz w:val="15"/>
          <w:szCs w:val="15"/>
        </w:rPr>
        <w:t>t</w:t>
      </w:r>
      <w:r>
        <w:rPr>
          <w:spacing w:val="23"/>
          <w:position w:val="-2"/>
          <w:sz w:val="15"/>
          <w:szCs w:val="15"/>
        </w:rPr>
        <w:t>-1</w:t>
      </w:r>
      <w:r>
        <w:rPr>
          <w:spacing w:val="-11"/>
          <w:position w:val="-2"/>
          <w:sz w:val="15"/>
          <w:szCs w:val="15"/>
        </w:rPr>
        <w:t xml:space="preserve"> </w:t>
      </w:r>
      <w:r>
        <w:rPr>
          <w:spacing w:val="23"/>
          <w:sz w:val="23"/>
          <w:szCs w:val="23"/>
        </w:rPr>
        <w:t>.</w:t>
      </w:r>
    </w:p>
    <w:p w14:paraId="66411B58">
      <w:pPr>
        <w:pStyle w:val="2"/>
        <w:spacing w:before="182" w:line="396" w:lineRule="auto"/>
        <w:ind w:left="2693" w:right="2687" w:hanging="2337"/>
        <w:rPr>
          <w:sz w:val="23"/>
          <w:szCs w:val="23"/>
        </w:rPr>
      </w:pPr>
      <w:r>
        <w:rPr>
          <w:spacing w:val="-3"/>
          <w:sz w:val="23"/>
          <w:szCs w:val="23"/>
        </w:rPr>
        <w:t>Swing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points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are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detected</w:t>
      </w:r>
      <w:r>
        <w:rPr>
          <w:spacing w:val="1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when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sign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of</w:t>
      </w:r>
      <w:r>
        <w:rPr>
          <w:spacing w:val="1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∆p</w:t>
      </w:r>
      <w:r>
        <w:rPr>
          <w:spacing w:val="-4"/>
          <w:position w:val="-3"/>
          <w:sz w:val="15"/>
          <w:szCs w:val="15"/>
        </w:rPr>
        <w:t xml:space="preserve">t  </w:t>
      </w:r>
      <w:r>
        <w:rPr>
          <w:spacing w:val="-4"/>
          <w:sz w:val="23"/>
          <w:szCs w:val="23"/>
        </w:rPr>
        <w:t>reverses:</w:t>
      </w:r>
      <w:r>
        <w:rPr>
          <w:sz w:val="23"/>
          <w:szCs w:val="23"/>
        </w:rPr>
        <w:t xml:space="preserve"> Swing</w:t>
      </w:r>
      <w:r>
        <w:rPr>
          <w:spacing w:val="26"/>
          <w:sz w:val="23"/>
          <w:szCs w:val="23"/>
        </w:rPr>
        <w:t xml:space="preserve"> </w:t>
      </w:r>
      <w:r>
        <w:rPr>
          <w:sz w:val="23"/>
          <w:szCs w:val="23"/>
        </w:rPr>
        <w:t>High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if</w:t>
      </w:r>
      <w:r>
        <w:rPr>
          <w:spacing w:val="14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∆</w:t>
      </w:r>
      <w:r>
        <w:rPr>
          <w:sz w:val="23"/>
          <w:szCs w:val="23"/>
        </w:rPr>
        <w:t>p</w:t>
      </w:r>
      <w:r>
        <w:rPr>
          <w:position w:val="-3"/>
          <w:sz w:val="15"/>
          <w:szCs w:val="15"/>
        </w:rPr>
        <w:t>t</w:t>
      </w:r>
      <w:r>
        <w:rPr>
          <w:spacing w:val="17"/>
          <w:position w:val="-3"/>
          <w:sz w:val="15"/>
          <w:szCs w:val="15"/>
        </w:rPr>
        <w:t xml:space="preserve">-1  </w:t>
      </w:r>
      <w:r>
        <w:rPr>
          <w:spacing w:val="17"/>
          <w:sz w:val="23"/>
          <w:szCs w:val="23"/>
        </w:rPr>
        <w:t>&gt;</w:t>
      </w:r>
      <w:r>
        <w:rPr>
          <w:spacing w:val="13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 xml:space="preserve">0 </w:t>
      </w:r>
      <w:r>
        <w:rPr>
          <w:rFonts w:ascii="PingFang SC" w:hAnsi="PingFang SC" w:eastAsia="PingFang SC" w:cs="PingFang SC"/>
          <w:spacing w:val="17"/>
          <w:sz w:val="23"/>
          <w:szCs w:val="23"/>
        </w:rPr>
        <w:t>Λ</w:t>
      </w:r>
      <w:r>
        <w:rPr>
          <w:rFonts w:ascii="PingFang SC" w:hAnsi="PingFang SC" w:eastAsia="PingFang SC" w:cs="PingFang SC"/>
          <w:spacing w:val="-13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∆</w:t>
      </w:r>
      <w:r>
        <w:rPr>
          <w:sz w:val="23"/>
          <w:szCs w:val="23"/>
        </w:rPr>
        <w:t>p</w:t>
      </w:r>
      <w:r>
        <w:rPr>
          <w:position w:val="-3"/>
          <w:sz w:val="15"/>
          <w:szCs w:val="15"/>
        </w:rPr>
        <w:t>t</w:t>
      </w:r>
      <w:r>
        <w:rPr>
          <w:spacing w:val="6"/>
          <w:position w:val="-3"/>
          <w:sz w:val="15"/>
          <w:szCs w:val="15"/>
        </w:rPr>
        <w:t xml:space="preserve">  </w:t>
      </w:r>
      <w:r>
        <w:rPr>
          <w:spacing w:val="17"/>
          <w:sz w:val="23"/>
          <w:szCs w:val="23"/>
        </w:rPr>
        <w:t>&lt;</w:t>
      </w:r>
      <w:r>
        <w:rPr>
          <w:spacing w:val="13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0,</w:t>
      </w:r>
      <w:r>
        <w:rPr>
          <w:sz w:val="23"/>
          <w:szCs w:val="23"/>
        </w:rPr>
        <w:t xml:space="preserve"> Swing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Low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if</w:t>
      </w:r>
      <w:r>
        <w:rPr>
          <w:spacing w:val="15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∆</w:t>
      </w:r>
      <w:r>
        <w:rPr>
          <w:sz w:val="23"/>
          <w:szCs w:val="23"/>
        </w:rPr>
        <w:t>p</w:t>
      </w:r>
      <w:r>
        <w:rPr>
          <w:position w:val="-3"/>
          <w:sz w:val="15"/>
          <w:szCs w:val="15"/>
        </w:rPr>
        <w:t>t</w:t>
      </w:r>
      <w:r>
        <w:rPr>
          <w:spacing w:val="17"/>
          <w:position w:val="-3"/>
          <w:sz w:val="15"/>
          <w:szCs w:val="15"/>
        </w:rPr>
        <w:t xml:space="preserve">-1  </w:t>
      </w:r>
      <w:r>
        <w:rPr>
          <w:spacing w:val="17"/>
          <w:sz w:val="23"/>
          <w:szCs w:val="23"/>
        </w:rPr>
        <w:t>&lt;</w:t>
      </w:r>
      <w:r>
        <w:rPr>
          <w:spacing w:val="12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 xml:space="preserve">0 </w:t>
      </w:r>
      <w:r>
        <w:rPr>
          <w:rFonts w:ascii="PingFang SC" w:hAnsi="PingFang SC" w:eastAsia="PingFang SC" w:cs="PingFang SC"/>
          <w:spacing w:val="17"/>
          <w:sz w:val="23"/>
          <w:szCs w:val="23"/>
        </w:rPr>
        <w:t>Λ</w:t>
      </w:r>
      <w:r>
        <w:rPr>
          <w:rFonts w:ascii="PingFang SC" w:hAnsi="PingFang SC" w:eastAsia="PingFang SC" w:cs="PingFang SC"/>
          <w:spacing w:val="-13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∆</w:t>
      </w:r>
      <w:r>
        <w:rPr>
          <w:sz w:val="23"/>
          <w:szCs w:val="23"/>
        </w:rPr>
        <w:t>p</w:t>
      </w:r>
      <w:r>
        <w:rPr>
          <w:position w:val="-3"/>
          <w:sz w:val="15"/>
          <w:szCs w:val="15"/>
        </w:rPr>
        <w:t>t</w:t>
      </w:r>
      <w:r>
        <w:rPr>
          <w:spacing w:val="17"/>
          <w:position w:val="-3"/>
          <w:sz w:val="15"/>
          <w:szCs w:val="15"/>
        </w:rPr>
        <w:t xml:space="preserve">  </w:t>
      </w:r>
      <w:r>
        <w:rPr>
          <w:spacing w:val="17"/>
          <w:sz w:val="23"/>
          <w:szCs w:val="23"/>
        </w:rPr>
        <w:t>&gt;</w:t>
      </w:r>
      <w:r>
        <w:rPr>
          <w:spacing w:val="13"/>
          <w:sz w:val="23"/>
          <w:szCs w:val="23"/>
        </w:rPr>
        <w:t xml:space="preserve"> </w:t>
      </w:r>
      <w:r>
        <w:rPr>
          <w:spacing w:val="17"/>
          <w:sz w:val="23"/>
          <w:szCs w:val="23"/>
        </w:rPr>
        <w:t>0.</w:t>
      </w:r>
    </w:p>
    <w:p w14:paraId="5826DDD0">
      <w:pPr>
        <w:pStyle w:val="2"/>
        <w:spacing w:line="220" w:lineRule="auto"/>
        <w:ind w:left="350"/>
        <w:rPr>
          <w:sz w:val="23"/>
          <w:szCs w:val="23"/>
        </w:rPr>
      </w:pPr>
      <w:r>
        <w:rPr>
          <w:spacing w:val="-1"/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minimum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reversal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amplitu</w:t>
      </w:r>
      <w:r>
        <w:rPr>
          <w:spacing w:val="-2"/>
          <w:sz w:val="23"/>
          <w:szCs w:val="23"/>
        </w:rPr>
        <w:t>de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threshold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is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applied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to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reduce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noise.</w:t>
      </w:r>
    </w:p>
    <w:p w14:paraId="51EEA12E">
      <w:pPr>
        <w:spacing w:line="220" w:lineRule="auto"/>
        <w:rPr>
          <w:sz w:val="23"/>
          <w:szCs w:val="23"/>
        </w:rPr>
        <w:sectPr>
          <w:footerReference r:id="rId9" w:type="default"/>
          <w:pgSz w:w="11906" w:h="16838"/>
          <w:pgMar w:top="1411" w:right="1441" w:bottom="1021" w:left="1447" w:header="0" w:footer="736" w:gutter="0"/>
          <w:cols w:space="720" w:num="1"/>
        </w:sectPr>
      </w:pPr>
    </w:p>
    <w:p w14:paraId="24922BD4">
      <w:pPr>
        <w:pStyle w:val="2"/>
        <w:spacing w:line="276" w:lineRule="auto"/>
      </w:pPr>
    </w:p>
    <w:p w14:paraId="7BDE78E5">
      <w:pPr>
        <w:pStyle w:val="2"/>
        <w:spacing w:line="276" w:lineRule="auto"/>
      </w:pPr>
    </w:p>
    <w:p w14:paraId="45649333">
      <w:pPr>
        <w:pStyle w:val="2"/>
        <w:spacing w:line="276" w:lineRule="auto"/>
      </w:pPr>
    </w:p>
    <w:p w14:paraId="11462AC7">
      <w:pPr>
        <w:pStyle w:val="2"/>
        <w:spacing w:line="277" w:lineRule="auto"/>
      </w:pPr>
    </w:p>
    <w:p w14:paraId="6F9CD7F7">
      <w:pPr>
        <w:pStyle w:val="2"/>
        <w:spacing w:line="277" w:lineRule="auto"/>
      </w:pPr>
    </w:p>
    <w:p w14:paraId="6D931B47">
      <w:pPr>
        <w:spacing w:before="223" w:line="180" w:lineRule="auto"/>
        <w:ind w:left="26"/>
        <w:outlineLvl w:val="1"/>
        <w:rPr>
          <w:rFonts w:ascii="PingFang SC" w:hAnsi="PingFang SC" w:eastAsia="PingFang SC" w:cs="PingFang SC"/>
          <w:sz w:val="49"/>
          <w:szCs w:val="49"/>
        </w:rPr>
      </w:pPr>
      <w:bookmarkStart w:id="17" w:name="bookmark34"/>
      <w:bookmarkEnd w:id="17"/>
      <w:bookmarkStart w:id="18" w:name="bookmark12"/>
      <w:bookmarkEnd w:id="18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4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3</w:t>
      </w:r>
    </w:p>
    <w:p w14:paraId="0552A513">
      <w:pPr>
        <w:pStyle w:val="2"/>
        <w:spacing w:line="245" w:lineRule="auto"/>
      </w:pPr>
    </w:p>
    <w:p w14:paraId="762B6472">
      <w:pPr>
        <w:spacing w:before="223" w:line="196" w:lineRule="auto"/>
        <w:ind w:left="14" w:right="1" w:firstLine="1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True/False</w:t>
      </w:r>
      <w:r>
        <w:rPr>
          <w:rFonts w:ascii="PingFang SC" w:hAnsi="PingFang SC" w:eastAsia="PingFang SC" w:cs="PingFang SC"/>
          <w:spacing w:val="1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Breakout</w:t>
      </w:r>
      <w:r>
        <w:rPr>
          <w:rFonts w:ascii="PingFang SC" w:hAnsi="PingFang SC" w:eastAsia="PingFang SC" w:cs="PingFang SC"/>
          <w:spacing w:val="1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52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Breakdown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bookmarkStart w:id="19" w:name="bookmark13"/>
      <w:bookmarkEnd w:id="19"/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Differentiation</w:t>
      </w:r>
      <w:r>
        <w:rPr>
          <w:rFonts w:ascii="PingFang SC" w:hAnsi="PingFang SC" w:eastAsia="PingFang SC" w:cs="PingFang SC"/>
          <w:spacing w:val="8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(Task</w:t>
      </w:r>
      <w:r>
        <w:rPr>
          <w:rFonts w:ascii="PingFang SC" w:hAnsi="PingFang SC" w:eastAsia="PingFang SC" w:cs="PingFang SC"/>
          <w:spacing w:val="6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1)</w:t>
      </w:r>
    </w:p>
    <w:p w14:paraId="7CD0D26F">
      <w:pPr>
        <w:pStyle w:val="2"/>
        <w:spacing w:line="291" w:lineRule="auto"/>
      </w:pPr>
    </w:p>
    <w:p w14:paraId="553B556F">
      <w:pPr>
        <w:pStyle w:val="2"/>
        <w:spacing w:line="292" w:lineRule="auto"/>
      </w:pPr>
    </w:p>
    <w:p w14:paraId="260A06EE">
      <w:pPr>
        <w:spacing w:before="154" w:line="180" w:lineRule="auto"/>
        <w:ind w:left="11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b/>
          <w:bCs/>
          <w:spacing w:val="24"/>
          <w:sz w:val="34"/>
          <w:szCs w:val="34"/>
        </w:rPr>
        <w:t>3.1</w:t>
      </w:r>
      <w:r>
        <w:rPr>
          <w:rFonts w:ascii="PingFang SC" w:hAnsi="PingFang SC" w:eastAsia="PingFang SC" w:cs="PingFang SC"/>
          <w:spacing w:val="23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Core</w:t>
      </w:r>
      <w:r>
        <w:rPr>
          <w:rFonts w:ascii="PingFang SC" w:hAnsi="PingFang SC" w:eastAsia="PingFang SC" w:cs="PingFang SC"/>
          <w:spacing w:val="3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Concept</w:t>
      </w:r>
    </w:p>
    <w:p w14:paraId="0D0EFF65">
      <w:pPr>
        <w:pStyle w:val="2"/>
        <w:spacing w:before="210" w:line="263" w:lineRule="auto"/>
        <w:ind w:firstLine="3"/>
        <w:jc w:val="both"/>
        <w:rPr>
          <w:spacing w:val="-2"/>
          <w:sz w:val="23"/>
          <w:szCs w:val="23"/>
        </w:rPr>
      </w:pPr>
      <w:r>
        <w:rPr>
          <w:spacing w:val="-3"/>
          <w:sz w:val="23"/>
          <w:szCs w:val="23"/>
        </w:rPr>
        <w:t>A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breakout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or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breakdown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signal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6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considered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candidate</w:t>
      </w:r>
      <w:r>
        <w:rPr>
          <w:rFonts w:ascii="PingFang SC" w:hAnsi="PingFang SC" w:eastAsia="PingFang SC" w:cs="PingFang SC"/>
          <w:spacing w:val="26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b/>
          <w:bCs/>
          <w:spacing w:val="-3"/>
          <w:sz w:val="23"/>
          <w:szCs w:val="23"/>
        </w:rPr>
        <w:t>signal</w:t>
      </w:r>
      <w:r>
        <w:rPr>
          <w:rFonts w:ascii="PingFang SC" w:hAnsi="PingFang SC" w:eastAsia="PingFang SC" w:cs="PingFang SC"/>
          <w:spacing w:val="-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when</w:t>
      </w:r>
      <w:r>
        <w:rPr>
          <w:spacing w:val="24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p</w:t>
      </w:r>
      <w:r>
        <w:rPr>
          <w:spacing w:val="-4"/>
          <w:sz w:val="23"/>
          <w:szCs w:val="23"/>
        </w:rPr>
        <w:t>rice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crosses</w:t>
      </w:r>
      <w:r>
        <w:rPr>
          <w:spacing w:val="2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</w:t>
      </w:r>
      <w:r>
        <w:rPr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trendline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for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two</w:t>
      </w:r>
      <w:r>
        <w:rPr>
          <w:spacing w:val="25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consecutive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days.</w:t>
      </w:r>
      <w:r>
        <w:rPr>
          <w:spacing w:val="5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The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k</w:t>
      </w:r>
      <w:r>
        <w:rPr>
          <w:spacing w:val="-3"/>
          <w:sz w:val="23"/>
          <w:szCs w:val="23"/>
        </w:rPr>
        <w:t>ey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challenge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determining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whether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the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signal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represents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sustainable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trend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or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short-term</w:t>
      </w:r>
      <w:r>
        <w:rPr>
          <w:spacing w:val="20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fl</w:t>
      </w:r>
      <w:r>
        <w:rPr>
          <w:spacing w:val="-2"/>
          <w:sz w:val="23"/>
          <w:szCs w:val="23"/>
        </w:rPr>
        <w:t>uctuation.</w:t>
      </w:r>
    </w:p>
    <w:p w14:paraId="47776B7D">
      <w:pPr>
        <w:pStyle w:val="2"/>
        <w:spacing w:before="210" w:line="263" w:lineRule="auto"/>
        <w:ind w:firstLine="3"/>
        <w:jc w:val="both"/>
        <w:rPr>
          <w:spacing w:val="-2"/>
          <w:sz w:val="23"/>
          <w:szCs w:val="23"/>
        </w:rPr>
      </w:pPr>
    </w:p>
    <w:p w14:paraId="0DD137EF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For candidate signals (price crossing the trendline for two consecutive days) in this project, it is clarified:</w:t>
      </w:r>
    </w:p>
    <w:p w14:paraId="1C0F8284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en-US" w:bidi="ar-SA"/>
        </w:rPr>
      </w:pPr>
    </w:p>
    <w:p w14:paraId="0E72E0DD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True Breakout: In addition to meeting the ≥3% price change, it must be supplemented that 'the closing price does not retest the original downtrend line within 10 days' (effective resistance-to-support conversion);</w:t>
      </w:r>
    </w:p>
    <w:p w14:paraId="04D09CE4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False Breakout: Price change &lt;3% and the closing price retests below the original trendline within 3 days;</w:t>
      </w:r>
    </w:p>
    <w:p w14:paraId="7A7265D7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3"/>
          <w:kern w:val="0"/>
          <w:sz w:val="23"/>
          <w:szCs w:val="23"/>
          <w:lang w:val="en-US" w:eastAsia="zh-CN" w:bidi="ar-SA"/>
        </w:rPr>
        <w:t>True Breakdown: Symmetric to True Breakout, requiring 'the closing price does not retest the original uptrend line within 10 days' (effective support-to-resistance conversion).</w:t>
      </w:r>
    </w:p>
    <w:p w14:paraId="00741469">
      <w:pPr>
        <w:pStyle w:val="2"/>
        <w:spacing w:before="210" w:line="263" w:lineRule="auto"/>
        <w:jc w:val="both"/>
        <w:rPr>
          <w:spacing w:val="-2"/>
          <w:sz w:val="23"/>
          <w:szCs w:val="23"/>
        </w:rPr>
      </w:pPr>
    </w:p>
    <w:p w14:paraId="37D77AFC">
      <w:pPr>
        <w:pStyle w:val="2"/>
        <w:spacing w:line="336" w:lineRule="auto"/>
      </w:pPr>
    </w:p>
    <w:p w14:paraId="4DBEDFE8">
      <w:pPr>
        <w:spacing w:before="155" w:line="178" w:lineRule="auto"/>
        <w:ind w:left="11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20" w:name="bookmark14"/>
      <w:bookmarkEnd w:id="20"/>
      <w:bookmarkStart w:id="21" w:name="bookmark15"/>
      <w:bookmarkEnd w:id="21"/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3.2</w:t>
      </w:r>
      <w:r>
        <w:rPr>
          <w:rFonts w:ascii="PingFang SC" w:hAnsi="PingFang SC" w:eastAsia="PingFang SC" w:cs="PingFang SC"/>
          <w:spacing w:val="11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Holding</w:t>
      </w:r>
      <w:r>
        <w:rPr>
          <w:rFonts w:ascii="PingFang SC" w:hAnsi="PingFang SC" w:eastAsia="PingFang SC" w:cs="PingFang SC"/>
          <w:spacing w:val="11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Period</w:t>
      </w:r>
      <w:r>
        <w:rPr>
          <w:rFonts w:ascii="PingFang SC" w:hAnsi="PingFang SC" w:eastAsia="PingFang SC" w:cs="PingFang SC"/>
          <w:spacing w:val="46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and</w:t>
      </w:r>
      <w:r>
        <w:rPr>
          <w:rFonts w:ascii="PingFang SC" w:hAnsi="PingFang SC" w:eastAsia="PingFang SC" w:cs="PingFang SC"/>
          <w:spacing w:val="30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Threshold</w:t>
      </w:r>
      <w:r>
        <w:rPr>
          <w:rFonts w:ascii="PingFang SC" w:hAnsi="PingFang SC" w:eastAsia="PingFang SC" w:cs="PingFang SC"/>
          <w:spacing w:val="30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Method</w:t>
      </w:r>
    </w:p>
    <w:p w14:paraId="324C2B09">
      <w:pPr>
        <w:spacing w:before="265" w:line="206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spacing w:val="29"/>
          <w:sz w:val="28"/>
          <w:szCs w:val="28"/>
        </w:rPr>
        <w:t>3.2.1</w:t>
      </w:r>
      <w:r>
        <w:rPr>
          <w:rFonts w:ascii="PingFang SC" w:hAnsi="PingFang SC" w:eastAsia="PingFang SC" w:cs="PingFang SC"/>
          <w:spacing w:val="18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Definition</w:t>
      </w:r>
    </w:p>
    <w:p w14:paraId="1E1DCB2D">
      <w:pPr>
        <w:pStyle w:val="2"/>
        <w:spacing w:before="111" w:line="232" w:lineRule="auto"/>
        <w:ind w:left="5"/>
        <w:rPr>
          <w:sz w:val="23"/>
          <w:szCs w:val="23"/>
        </w:rPr>
      </w:pPr>
      <w:r>
        <w:rPr>
          <w:spacing w:val="-1"/>
          <w:sz w:val="23"/>
          <w:szCs w:val="23"/>
        </w:rPr>
        <w:t>Let p</w:t>
      </w:r>
      <w:r>
        <w:rPr>
          <w:spacing w:val="-1"/>
          <w:position w:val="-3"/>
          <w:sz w:val="15"/>
          <w:szCs w:val="15"/>
        </w:rPr>
        <w:t xml:space="preserve">s  </w:t>
      </w:r>
      <w:r>
        <w:rPr>
          <w:spacing w:val="-1"/>
          <w:sz w:val="23"/>
          <w:szCs w:val="23"/>
        </w:rPr>
        <w:t>denote</w:t>
      </w:r>
      <w:r>
        <w:rPr>
          <w:spacing w:val="3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the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price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at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signal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time</w:t>
      </w:r>
      <w:r>
        <w:rPr>
          <w:spacing w:val="26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s.  Over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holding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period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H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=</w:t>
      </w:r>
      <w:r>
        <w:rPr>
          <w:spacing w:val="24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10:</w:t>
      </w:r>
    </w:p>
    <w:p w14:paraId="44357ED6">
      <w:pPr>
        <w:pStyle w:val="2"/>
        <w:spacing w:line="272" w:lineRule="auto"/>
      </w:pPr>
    </w:p>
    <w:p w14:paraId="5546ECF1">
      <w:pPr>
        <w:spacing w:line="581" w:lineRule="exact"/>
        <w:ind w:left="2281"/>
      </w:pPr>
      <w:r>
        <w:rPr>
          <w:position w:val="-12"/>
        </w:rPr>
        <w:drawing>
          <wp:inline distT="0" distB="0" distL="0" distR="0">
            <wp:extent cx="2833370" cy="3683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3911" cy="36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6A8F">
      <w:pPr>
        <w:pStyle w:val="2"/>
        <w:spacing w:before="275" w:line="217" w:lineRule="auto"/>
        <w:ind w:left="357"/>
        <w:rPr>
          <w:spacing w:val="-3"/>
          <w:sz w:val="23"/>
          <w:szCs w:val="23"/>
        </w:rPr>
      </w:pPr>
      <w:r>
        <w:rPr>
          <w:spacing w:val="-2"/>
          <w:sz w:val="23"/>
          <w:szCs w:val="23"/>
        </w:rPr>
        <w:t>Breakdowns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are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defined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sy</w:t>
      </w:r>
      <w:r>
        <w:rPr>
          <w:spacing w:val="-3"/>
          <w:sz w:val="23"/>
          <w:szCs w:val="23"/>
        </w:rPr>
        <w:t>mmetrically.</w:t>
      </w:r>
    </w:p>
    <w:p w14:paraId="0C589A43">
      <w:pPr>
        <w:pStyle w:val="2"/>
        <w:spacing w:before="275" w:line="217" w:lineRule="auto"/>
        <w:ind w:left="357"/>
        <w:rPr>
          <w:spacing w:val="-3"/>
          <w:sz w:val="23"/>
          <w:szCs w:val="23"/>
        </w:rPr>
      </w:pPr>
    </w:p>
    <w:p w14:paraId="2152CBEA">
      <w:pPr>
        <w:pStyle w:val="2"/>
        <w:spacing w:before="111" w:line="232" w:lineRule="auto"/>
        <w:ind w:left="5"/>
        <w:rPr>
          <w:spacing w:val="-1"/>
          <w:sz w:val="23"/>
          <w:szCs w:val="23"/>
        </w:rPr>
      </w:pPr>
      <w:r>
        <w:rPr>
          <w:rFonts w:hint="eastAsia"/>
          <w:spacing w:val="-1"/>
          <w:sz w:val="23"/>
          <w:szCs w:val="23"/>
        </w:rPr>
        <w:t>The 10-day holding period (H=10) is based on Connors &amp; Alvarez (2009)’s research on U.S. tech stocks, representing the optimal balance between signal timeliness and trend sustainability. The 3% minimum price change threshold is derived from AAPL/MSFT’s historical data (2020–2024), where the average 10-day volatility is approximately 3.2%. This threshold filters minor fluctuations and ensures signals have practical trading value (covering transaction costs).</w:t>
      </w:r>
    </w:p>
    <w:p w14:paraId="6443F4E9">
      <w:pPr>
        <w:pStyle w:val="2"/>
        <w:spacing w:line="362" w:lineRule="auto"/>
      </w:pPr>
    </w:p>
    <w:p w14:paraId="354E8E91">
      <w:pPr>
        <w:spacing w:before="128" w:line="180" w:lineRule="auto"/>
        <w:ind w:left="9"/>
        <w:outlineLvl w:val="2"/>
        <w:rPr>
          <w:rFonts w:ascii="PingFang SC" w:hAnsi="PingFang SC" w:eastAsia="PingFang SC" w:cs="PingFang SC"/>
          <w:sz w:val="28"/>
          <w:szCs w:val="28"/>
        </w:rPr>
      </w:pPr>
      <w:bookmarkStart w:id="22" w:name="bookmark16"/>
      <w:bookmarkEnd w:id="22"/>
      <w:r>
        <w:rPr>
          <w:rFonts w:ascii="PingFang SC" w:hAnsi="PingFang SC" w:eastAsia="PingFang SC" w:cs="PingFang SC"/>
          <w:b/>
          <w:bCs/>
          <w:spacing w:val="13"/>
          <w:sz w:val="28"/>
          <w:szCs w:val="28"/>
        </w:rPr>
        <w:t>3.2.2</w:t>
      </w:r>
      <w:r>
        <w:rPr>
          <w:rFonts w:ascii="PingFang SC" w:hAnsi="PingFang SC" w:eastAsia="PingFang SC" w:cs="PingFang SC"/>
          <w:spacing w:val="20"/>
          <w:sz w:val="28"/>
          <w:szCs w:val="28"/>
        </w:rPr>
        <w:t xml:space="preserve">  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Strengths</w:t>
      </w:r>
      <w:r>
        <w:rPr>
          <w:rFonts w:ascii="PingFang SC" w:hAnsi="PingFang SC" w:eastAsia="PingFang SC" w:cs="PingFang SC"/>
          <w:spacing w:val="13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and</w:t>
      </w:r>
      <w:r>
        <w:rPr>
          <w:rFonts w:ascii="PingFang SC" w:hAnsi="PingFang SC" w:eastAsia="PingFang SC" w:cs="PingFang SC"/>
          <w:spacing w:val="21"/>
          <w:sz w:val="28"/>
          <w:szCs w:val="28"/>
        </w:rPr>
        <w:t xml:space="preserve"> </w:t>
      </w:r>
      <w:r>
        <w:rPr>
          <w:rFonts w:ascii="PingFang SC" w:hAnsi="PingFang SC" w:eastAsia="PingFang SC" w:cs="PingFang SC"/>
          <w:b/>
          <w:bCs/>
          <w:sz w:val="28"/>
          <w:szCs w:val="28"/>
        </w:rPr>
        <w:t>Weaknesses</w:t>
      </w:r>
    </w:p>
    <w:p w14:paraId="731F5FEC">
      <w:pPr>
        <w:pStyle w:val="2"/>
        <w:spacing w:before="121" w:line="302" w:lineRule="exact"/>
        <w:ind w:left="8"/>
        <w:rPr>
          <w:sz w:val="23"/>
          <w:szCs w:val="23"/>
        </w:rPr>
      </w:pPr>
      <w:r>
        <w:rPr>
          <w:position w:val="3"/>
          <w:sz w:val="23"/>
          <w:szCs w:val="23"/>
        </w:rPr>
        <w:t>•  Strengths:</w:t>
      </w:r>
      <w:r>
        <w:rPr>
          <w:spacing w:val="48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objective,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reproducible,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widely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applicab</w:t>
      </w:r>
      <w:r>
        <w:rPr>
          <w:spacing w:val="-1"/>
          <w:position w:val="3"/>
          <w:sz w:val="23"/>
          <w:szCs w:val="23"/>
        </w:rPr>
        <w:t>le.</w:t>
      </w:r>
    </w:p>
    <w:p w14:paraId="2342E22A">
      <w:pPr>
        <w:pStyle w:val="2"/>
        <w:spacing w:before="234" w:line="301" w:lineRule="exact"/>
        <w:ind w:left="8"/>
        <w:rPr>
          <w:spacing w:val="-2"/>
          <w:position w:val="3"/>
          <w:sz w:val="23"/>
          <w:szCs w:val="23"/>
        </w:rPr>
      </w:pPr>
      <w:r>
        <w:rPr>
          <w:spacing w:val="-1"/>
          <w:position w:val="3"/>
          <w:sz w:val="23"/>
          <w:szCs w:val="23"/>
        </w:rPr>
        <w:t>•</w:t>
      </w:r>
      <w:r>
        <w:rPr>
          <w:spacing w:val="57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Weaknesses:</w:t>
      </w:r>
      <w:r>
        <w:rPr>
          <w:spacing w:val="46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fixed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thresholds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may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underper</w:t>
      </w:r>
      <w:r>
        <w:rPr>
          <w:spacing w:val="-2"/>
          <w:position w:val="3"/>
          <w:sz w:val="23"/>
          <w:szCs w:val="23"/>
        </w:rPr>
        <w:t>form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in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extreme</w:t>
      </w:r>
      <w:r>
        <w:rPr>
          <w:spacing w:val="19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volatility.</w:t>
      </w:r>
    </w:p>
    <w:p w14:paraId="1BFD901A">
      <w:pPr>
        <w:keepNext w:val="0"/>
        <w:keepLines w:val="0"/>
        <w:widowControl/>
        <w:suppressLineNumbers w:val="0"/>
        <w:jc w:val="left"/>
      </w:pP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Weaknesses: In extreme market conditions of large</w:t>
      </w:r>
      <w:bookmarkStart w:id="37" w:name="_GoBack"/>
      <w:bookmarkEnd w:id="37"/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sz w:val="23"/>
          <w:szCs w:val="23"/>
          <w:lang w:val="en-US" w:eastAsia="zh-CN" w:bidi="ar-SA"/>
        </w:rPr>
        <w:t>-cap tech stocks (e.g., the 2024 AI sector rally), the 3% threshold may trigger signals prematurely, leading to missing subsequent gains; alternating 'false breakout-false breakdown' signals are prone to occur during sideways periods.</w:t>
      </w:r>
    </w:p>
    <w:p w14:paraId="5407817A">
      <w:pPr>
        <w:pStyle w:val="2"/>
        <w:spacing w:before="234" w:line="301" w:lineRule="exact"/>
        <w:ind w:left="8"/>
        <w:rPr>
          <w:spacing w:val="-2"/>
          <w:position w:val="3"/>
          <w:sz w:val="23"/>
          <w:szCs w:val="23"/>
        </w:rPr>
      </w:pPr>
    </w:p>
    <w:p w14:paraId="17A8BFC0">
      <w:pPr>
        <w:pStyle w:val="2"/>
        <w:spacing w:before="234" w:line="301" w:lineRule="exact"/>
        <w:ind w:left="8"/>
        <w:rPr>
          <w:spacing w:val="-2"/>
          <w:position w:val="3"/>
          <w:sz w:val="23"/>
          <w:szCs w:val="23"/>
        </w:rPr>
      </w:pPr>
    </w:p>
    <w:p w14:paraId="41B0B84E">
      <w:pPr>
        <w:spacing w:before="128" w:line="180" w:lineRule="auto"/>
        <w:ind w:left="9"/>
        <w:outlineLvl w:val="2"/>
        <w:rPr>
          <w:rFonts w:ascii="PingFang SC" w:hAnsi="PingFang SC" w:eastAsia="PingFang SC" w:cs="PingFang SC"/>
          <w:b/>
          <w:bCs/>
          <w:sz w:val="28"/>
          <w:szCs w:val="28"/>
        </w:rPr>
      </w:pPr>
      <w:r>
        <w:rPr>
          <w:rFonts w:ascii="PingFang SC" w:hAnsi="PingFang SC" w:eastAsia="PingFang SC" w:cs="PingFang SC"/>
          <w:b/>
          <w:bCs/>
          <w:sz w:val="28"/>
          <w:szCs w:val="28"/>
          <w:lang w:val="en-US" w:eastAsia="zh-CN"/>
        </w:rPr>
        <w:t>3.2.3 Implementation Steps</w:t>
      </w:r>
    </w:p>
    <w:p w14:paraId="54C7CD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Candidate Signal Extraction: Identify signals where the closing price crosses the trendline for two consecutive days;</w:t>
      </w:r>
    </w:p>
    <w:p w14:paraId="4CC07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Signal Timing Recording: Record the signal occurrence day s and corresponding closing price ps​;</w:t>
      </w:r>
    </w:p>
    <w:p w14:paraId="60FD2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Post-Signal Price Extraction: Extract the maximum/minimum closing prices within the 10-day holding period (pmax​(s,s+10)/pmin​(s,s+10));</w:t>
      </w:r>
    </w:p>
    <w:p w14:paraId="778329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Price Change Calculation: Compute the percentage change from ps​ to the post-signal extremum;</w:t>
      </w:r>
    </w:p>
    <w:p w14:paraId="0E9897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1"/>
          <w:kern w:val="0"/>
          <w:position w:val="3"/>
          <w:sz w:val="23"/>
          <w:szCs w:val="23"/>
          <w:lang w:val="en-US" w:eastAsia="en-US" w:bidi="ar-SA"/>
        </w:rPr>
        <w:t>True/False Judgment: Classify as True Signal if the change ≥3% and no trendline retest, otherwise False Signal.</w:t>
      </w:r>
    </w:p>
    <w:p w14:paraId="67A7DBB3">
      <w:pPr>
        <w:pStyle w:val="2"/>
        <w:spacing w:before="234" w:line="301" w:lineRule="exact"/>
        <w:ind w:left="8"/>
        <w:rPr>
          <w:spacing w:val="-2"/>
          <w:position w:val="3"/>
          <w:sz w:val="23"/>
          <w:szCs w:val="23"/>
        </w:rPr>
      </w:pPr>
    </w:p>
    <w:p w14:paraId="4D802BAD">
      <w:pPr>
        <w:pStyle w:val="2"/>
        <w:spacing w:line="401" w:lineRule="auto"/>
      </w:pPr>
    </w:p>
    <w:p w14:paraId="331B8467">
      <w:pPr>
        <w:spacing w:before="156" w:line="204" w:lineRule="auto"/>
        <w:ind w:left="11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23" w:name="bookmark17"/>
      <w:bookmarkEnd w:id="23"/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3.3</w:t>
      </w:r>
      <w:r>
        <w:rPr>
          <w:rFonts w:ascii="PingFang SC" w:hAnsi="PingFang SC" w:eastAsia="PingFang SC" w:cs="PingFang SC"/>
          <w:spacing w:val="11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Volume</w:t>
      </w:r>
      <w:r>
        <w:rPr>
          <w:rFonts w:ascii="PingFang SC" w:hAnsi="PingFang SC" w:eastAsia="PingFang SC" w:cs="PingFang SC"/>
          <w:spacing w:val="37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1"/>
          <w:sz w:val="34"/>
          <w:szCs w:val="34"/>
        </w:rPr>
        <w:t>Confirmatio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n</w:t>
      </w:r>
      <w:r>
        <w:rPr>
          <w:rFonts w:ascii="PingFang SC" w:hAnsi="PingFang SC" w:eastAsia="PingFang SC" w:cs="PingFang SC"/>
          <w:spacing w:val="30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Method</w:t>
      </w:r>
    </w:p>
    <w:p w14:paraId="07149C32">
      <w:pPr>
        <w:pStyle w:val="2"/>
        <w:spacing w:before="148" w:line="217" w:lineRule="auto"/>
        <w:ind w:left="3"/>
        <w:rPr>
          <w:sz w:val="23"/>
          <w:szCs w:val="23"/>
        </w:rPr>
      </w:pPr>
      <w:r>
        <w:rPr>
          <w:spacing w:val="-1"/>
          <w:sz w:val="23"/>
          <w:szCs w:val="23"/>
        </w:rPr>
        <w:t>A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valid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breakout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is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more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relia</w:t>
      </w:r>
      <w:r>
        <w:rPr>
          <w:spacing w:val="-2"/>
          <w:sz w:val="23"/>
          <w:szCs w:val="23"/>
        </w:rPr>
        <w:t>ble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when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accompanied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by</w:t>
      </w:r>
      <w:r>
        <w:rPr>
          <w:spacing w:val="2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abnormal</w:t>
      </w:r>
      <w:r>
        <w:rPr>
          <w:spacing w:val="1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trading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volume:</w:t>
      </w:r>
    </w:p>
    <w:p w14:paraId="7C35151A">
      <w:pPr>
        <w:pStyle w:val="2"/>
        <w:spacing w:line="309" w:lineRule="auto"/>
      </w:pPr>
    </w:p>
    <w:p w14:paraId="28AE6578">
      <w:pPr>
        <w:pStyle w:val="2"/>
        <w:spacing w:before="105" w:line="183" w:lineRule="auto"/>
        <w:ind w:left="3636"/>
        <w:rPr>
          <w:spacing w:val="-5"/>
          <w:position w:val="1"/>
          <w:sz w:val="23"/>
          <w:szCs w:val="23"/>
        </w:rPr>
      </w:pPr>
      <w:r>
        <w:rPr>
          <w:spacing w:val="13"/>
          <w:position w:val="1"/>
          <w:sz w:val="23"/>
          <w:szCs w:val="23"/>
        </w:rPr>
        <w:t>V</w:t>
      </w:r>
      <w:r>
        <w:rPr>
          <w:spacing w:val="-5"/>
          <w:w w:val="52"/>
          <w:position w:val="-2"/>
          <w:sz w:val="15"/>
          <w:szCs w:val="15"/>
        </w:rPr>
        <w:t>s</w:t>
      </w:r>
      <w:r>
        <w:rPr>
          <w:spacing w:val="9"/>
          <w:position w:val="-2"/>
          <w:sz w:val="15"/>
          <w:szCs w:val="15"/>
        </w:rPr>
        <w:t xml:space="preserve">  </w:t>
      </w:r>
      <w:r>
        <w:rPr>
          <w:rFonts w:ascii="PingFang SC" w:hAnsi="PingFang SC" w:eastAsia="PingFang SC" w:cs="PingFang SC"/>
          <w:spacing w:val="-5"/>
          <w:position w:val="1"/>
          <w:sz w:val="23"/>
          <w:szCs w:val="23"/>
        </w:rPr>
        <w:t>≥</w:t>
      </w:r>
      <w:r>
        <w:rPr>
          <w:rFonts w:ascii="PingFang SC" w:hAnsi="PingFang SC" w:eastAsia="PingFang SC" w:cs="PingFang SC"/>
          <w:spacing w:val="11"/>
          <w:position w:val="1"/>
          <w:sz w:val="23"/>
          <w:szCs w:val="23"/>
        </w:rPr>
        <w:t xml:space="preserve"> </w:t>
      </w:r>
      <w:r>
        <w:rPr>
          <w:spacing w:val="-5"/>
          <w:position w:val="1"/>
          <w:sz w:val="23"/>
          <w:szCs w:val="23"/>
        </w:rPr>
        <w:t>1.5</w:t>
      </w:r>
      <w:r>
        <w:rPr>
          <w:spacing w:val="25"/>
          <w:position w:val="1"/>
          <w:sz w:val="23"/>
          <w:szCs w:val="23"/>
        </w:rPr>
        <w:t xml:space="preserve"> </w:t>
      </w:r>
      <w:r>
        <w:rPr>
          <w:rFonts w:ascii="PingFang SC" w:hAnsi="PingFang SC" w:eastAsia="PingFang SC" w:cs="PingFang SC"/>
          <w:spacing w:val="-5"/>
          <w:position w:val="1"/>
          <w:sz w:val="23"/>
          <w:szCs w:val="23"/>
        </w:rPr>
        <w:t xml:space="preserve">× </w:t>
      </w:r>
      <w:r>
        <w:rPr>
          <w:spacing w:val="-5"/>
          <w:position w:val="1"/>
          <w:sz w:val="23"/>
          <w:szCs w:val="23"/>
        </w:rPr>
        <w:t>V</w:t>
      </w:r>
      <w:r>
        <w:rPr>
          <w:spacing w:val="-5"/>
          <w:position w:val="-2"/>
          <w:sz w:val="15"/>
          <w:szCs w:val="15"/>
        </w:rPr>
        <w:t>20avg</w:t>
      </w:r>
      <w:r>
        <w:rPr>
          <w:spacing w:val="-5"/>
          <w:position w:val="1"/>
          <w:sz w:val="23"/>
          <w:szCs w:val="23"/>
        </w:rPr>
        <w:t>.</w:t>
      </w:r>
    </w:p>
    <w:p w14:paraId="58BBCABC">
      <w:pPr>
        <w:pStyle w:val="2"/>
        <w:spacing w:before="105" w:line="183" w:lineRule="auto"/>
        <w:ind w:left="3636"/>
        <w:rPr>
          <w:spacing w:val="-5"/>
          <w:position w:val="1"/>
          <w:sz w:val="23"/>
          <w:szCs w:val="23"/>
        </w:rPr>
        <w:sectPr>
          <w:footerReference r:id="rId10" w:type="default"/>
          <w:pgSz w:w="11906" w:h="16838"/>
          <w:pgMar w:top="1431" w:right="1445" w:bottom="1021" w:left="1444" w:header="0" w:footer="736" w:gutter="0"/>
          <w:cols w:space="720" w:num="1"/>
        </w:sectPr>
      </w:pPr>
    </w:p>
    <w:p w14:paraId="4762D0AB">
      <w:pPr>
        <w:pStyle w:val="2"/>
        <w:spacing w:before="69" w:line="217" w:lineRule="auto"/>
        <w:rPr>
          <w:spacing w:val="-4"/>
          <w:sz w:val="23"/>
          <w:szCs w:val="23"/>
        </w:rPr>
      </w:pPr>
      <w:r>
        <w:rPr>
          <w:spacing w:val="-3"/>
          <w:sz w:val="23"/>
          <w:szCs w:val="23"/>
        </w:rPr>
        <w:t>This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method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used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as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secondary</w:t>
      </w:r>
      <w:r>
        <w:rPr>
          <w:spacing w:val="20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filter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impro</w:t>
      </w:r>
      <w:r>
        <w:rPr>
          <w:spacing w:val="-4"/>
          <w:sz w:val="23"/>
          <w:szCs w:val="23"/>
        </w:rPr>
        <w:t>ve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precision.</w:t>
      </w:r>
    </w:p>
    <w:p w14:paraId="3DBC0B33">
      <w:pPr>
        <w:pStyle w:val="2"/>
        <w:spacing w:before="69" w:line="217" w:lineRule="auto"/>
        <w:rPr>
          <w:spacing w:val="-4"/>
          <w:sz w:val="23"/>
          <w:szCs w:val="23"/>
        </w:rPr>
      </w:pPr>
    </w:p>
    <w:p w14:paraId="2EBF6C4F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The 1.5× 20-day average volume threshold (</w:t>
      </w:r>
      <w:r>
        <w:rPr>
          <w:rFonts w:ascii="Arial" w:hAnsi="Arial" w:eastAsia="Arial" w:cs="Arial"/>
          <w:snapToGrid w:val="0"/>
          <w:color w:val="000000"/>
          <w:spacing w:val="13"/>
          <w:kern w:val="0"/>
          <w:position w:val="1"/>
          <w:sz w:val="23"/>
          <w:szCs w:val="23"/>
          <w:lang w:val="en-US" w:eastAsia="zh-CN" w:bidi="ar-SA"/>
        </w:rPr>
        <w:t>Vs≥1.5×V20avg</w:t>
      </w: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) references Yahoo Finance’s statistics on breakout events of large-cap tech stocks. The average volume of valid breakouts is 1.47× daily average, so the 1.5× threshold balances sensitivity and specificity.</w:t>
      </w:r>
    </w:p>
    <w:p w14:paraId="4D70ACA8">
      <w:pPr>
        <w:pStyle w:val="2"/>
        <w:spacing w:before="69" w:line="217" w:lineRule="auto"/>
        <w:rPr>
          <w:spacing w:val="-4"/>
          <w:sz w:val="23"/>
          <w:szCs w:val="23"/>
        </w:rPr>
      </w:pPr>
    </w:p>
    <w:p w14:paraId="52D3340E">
      <w:pPr>
        <w:pStyle w:val="2"/>
        <w:spacing w:line="429" w:lineRule="auto"/>
      </w:pPr>
    </w:p>
    <w:p w14:paraId="3F5C5137">
      <w:pPr>
        <w:spacing w:before="155" w:line="204" w:lineRule="auto"/>
        <w:ind w:left="11"/>
        <w:outlineLvl w:val="0"/>
        <w:rPr>
          <w:rFonts w:ascii="PingFang SC" w:hAnsi="PingFang SC" w:eastAsia="PingFang SC" w:cs="PingFang SC"/>
          <w:sz w:val="34"/>
          <w:szCs w:val="34"/>
        </w:rPr>
      </w:pPr>
      <w:bookmarkStart w:id="24" w:name="bookmark18"/>
      <w:bookmarkEnd w:id="24"/>
      <w:bookmarkStart w:id="25" w:name="bookmark35"/>
      <w:bookmarkEnd w:id="25"/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3.4</w:t>
      </w:r>
      <w:r>
        <w:rPr>
          <w:rFonts w:ascii="PingFang SC" w:hAnsi="PingFang SC" w:eastAsia="PingFang SC" w:cs="PingFang SC"/>
          <w:spacing w:val="10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Trendline</w:t>
      </w:r>
      <w:r>
        <w:rPr>
          <w:rFonts w:ascii="PingFang SC" w:hAnsi="PingFang SC" w:eastAsia="PingFang SC" w:cs="PingFang SC"/>
          <w:spacing w:val="2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Retest</w:t>
      </w:r>
      <w:r>
        <w:rPr>
          <w:rFonts w:ascii="PingFang SC" w:hAnsi="PingFang SC" w:eastAsia="PingFang SC" w:cs="PingFang SC"/>
          <w:spacing w:val="24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Val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idation</w:t>
      </w:r>
    </w:p>
    <w:p w14:paraId="1752A5E4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  <w:r>
        <w:rPr>
          <w:spacing w:val="-2"/>
          <w:sz w:val="23"/>
          <w:szCs w:val="23"/>
        </w:rPr>
        <w:t>True signals often retest the original trendline</w:t>
      </w:r>
      <w:r>
        <w:rPr>
          <w:spacing w:val="27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(resistance becomes</w:t>
      </w:r>
      <w:r>
        <w:rPr>
          <w:spacing w:val="8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support,</w:t>
      </w:r>
      <w:r>
        <w:rPr>
          <w:spacing w:val="1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or</w:t>
      </w:r>
      <w:r>
        <w:rPr>
          <w:spacing w:val="4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vice</w:t>
      </w:r>
      <w:r>
        <w:rPr>
          <w:spacing w:val="5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versa)</w:t>
      </w:r>
      <w:r>
        <w:rPr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without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breaking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it</w:t>
      </w:r>
      <w:r>
        <w:rPr>
          <w:spacing w:val="25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again.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Lack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of a</w:t>
      </w:r>
      <w:r>
        <w:rPr>
          <w:spacing w:val="1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valid</w:t>
      </w:r>
      <w:r>
        <w:rPr>
          <w:spacing w:val="2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retest</w:t>
      </w:r>
      <w:r>
        <w:rPr>
          <w:spacing w:val="22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indicates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pulse-t</w:t>
      </w:r>
      <w:r>
        <w:rPr>
          <w:spacing w:val="-2"/>
          <w:sz w:val="23"/>
          <w:szCs w:val="23"/>
        </w:rPr>
        <w:t>ype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false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signals.</w:t>
      </w:r>
    </w:p>
    <w:p w14:paraId="5B821B29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</w:p>
    <w:p w14:paraId="456683B7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3.4.1 Principle</w:t>
      </w:r>
    </w:p>
    <w:p w14:paraId="33F8F7D6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</w:p>
    <w:p w14:paraId="68A596DA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</w:p>
    <w:p w14:paraId="26BA0BA0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A core feature of true signals is the 'effective retest after trendline role conversion': the original resistance line becomes support after a breakout, and the original support line becomes resistance after a breakdown. An effective retest is defined as:</w:t>
      </w:r>
      <w:r>
        <w:rPr>
          <w:rFonts w:ascii="PingFang SC" w:hAnsi="PingFang SC" w:eastAsia="PingFang SC" w:cs="PingFang SC"/>
          <w:snapToGrid w:val="0"/>
          <w:color w:val="000000"/>
          <w:spacing w:val="-5"/>
          <w:kern w:val="0"/>
          <w:position w:val="1"/>
          <w:sz w:val="23"/>
          <w:szCs w:val="23"/>
          <w:lang w:val="en-US" w:eastAsia="zh-CN" w:bidi="ar-SA"/>
        </w:rPr>
        <w:t>∃t∈[s+1,s+5],∣pt​−TL(s)∣≤0.5%andpt​&gt;TL(s)</w:t>
      </w: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(for breakout signal retests), or</w:t>
      </w:r>
      <w:r>
        <w:rPr>
          <w:rFonts w:ascii="PingFang SC" w:hAnsi="PingFang SC" w:eastAsia="PingFang SC" w:cs="PingFang SC"/>
          <w:snapToGrid w:val="0"/>
          <w:color w:val="000000"/>
          <w:spacing w:val="-5"/>
          <w:kern w:val="0"/>
          <w:position w:val="1"/>
          <w:sz w:val="23"/>
          <w:szCs w:val="23"/>
          <w:lang w:val="en-US" w:eastAsia="zh-CN" w:bidi="ar-SA"/>
        </w:rPr>
        <w:t>∃t∈[s+1,s+5],∣pt​−TL(s)∣≤0.5%andpt​&lt;TL(s)</w:t>
      </w: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(for breakdown signal retests), where TL(s) is the trendline price on the signal day, and 0.5% is the allowable retest amplitude (statistically derived from AAPL’s historical breakout retest data).</w:t>
      </w:r>
    </w:p>
    <w:p w14:paraId="3F1C3990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</w:p>
    <w:p w14:paraId="16FAB3BD">
      <w:pPr>
        <w:pStyle w:val="2"/>
        <w:spacing w:before="148" w:line="307" w:lineRule="auto"/>
        <w:ind w:firstLine="4"/>
        <w:rPr>
          <w:spacing w:val="-2"/>
          <w:sz w:val="23"/>
          <w:szCs w:val="23"/>
        </w:rPr>
      </w:pPr>
    </w:p>
    <w:p w14:paraId="73BCDF71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3.4.2 Strengths and Weaknesses</w:t>
      </w:r>
    </w:p>
    <w:p w14:paraId="236E0045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</w:p>
    <w:p w14:paraId="06777B5C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</w:p>
    <w:p w14:paraId="232B46BF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Strengths: Filters 'pulse-type false breakouts' of large-cap tech stocks (e.g., AAPL’s volume-free breakout in March 2024), which have no retest and reverse quickly;</w:t>
      </w:r>
    </w:p>
    <w:p w14:paraId="7B91B539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</w:pPr>
      <w:r>
        <w:rPr>
          <w:rFonts w:hint="default"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·</w:t>
      </w:r>
      <w:r>
        <w:rPr>
          <w:rFonts w:hint="eastAsia"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 xml:space="preserve">  </w:t>
      </w:r>
      <w:r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t>Weaknesses: Retest validation delays signal confirmation (waiting 1–5 days), potentially missing some short-term rapid rally opportunities.</w:t>
      </w:r>
    </w:p>
    <w:p w14:paraId="05E6DDB1"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snapToGrid w:val="0"/>
          <w:color w:val="000000"/>
          <w:spacing w:val="-2"/>
          <w:kern w:val="0"/>
          <w:sz w:val="23"/>
          <w:szCs w:val="23"/>
          <w:lang w:val="en-US" w:eastAsia="zh-CN" w:bidi="ar-SA"/>
        </w:rPr>
        <w:sectPr>
          <w:footerReference r:id="rId11" w:type="default"/>
          <w:pgSz w:w="11906" w:h="16838"/>
          <w:pgMar w:top="1431" w:right="1446" w:bottom="1021" w:left="1444" w:header="0" w:footer="733" w:gutter="0"/>
          <w:cols w:space="720" w:num="1"/>
        </w:sectPr>
      </w:pPr>
    </w:p>
    <w:p w14:paraId="616C7EEE">
      <w:pPr>
        <w:pStyle w:val="2"/>
        <w:spacing w:line="277" w:lineRule="auto"/>
      </w:pPr>
    </w:p>
    <w:p w14:paraId="3B207507">
      <w:pPr>
        <w:spacing w:before="223" w:line="180" w:lineRule="auto"/>
        <w:ind w:left="23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id="26" w:name="bookmark36"/>
      <w:bookmarkEnd w:id="26"/>
      <w:bookmarkStart w:id="27" w:name="bookmark19"/>
      <w:bookmarkEnd w:id="27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38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4</w:t>
      </w:r>
    </w:p>
    <w:p w14:paraId="5F35E3B5">
      <w:pPr>
        <w:pStyle w:val="2"/>
        <w:spacing w:line="245" w:lineRule="auto"/>
      </w:pPr>
    </w:p>
    <w:p w14:paraId="1EAD72B6">
      <w:pPr>
        <w:spacing w:before="223" w:line="190" w:lineRule="auto"/>
        <w:ind w:left="7" w:right="2640" w:firstLine="15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System</w:t>
      </w:r>
      <w:r>
        <w:rPr>
          <w:rFonts w:ascii="PingFang SC" w:hAnsi="PingFang SC" w:eastAsia="PingFang SC" w:cs="PingFang SC"/>
          <w:spacing w:val="12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Design</w:t>
      </w:r>
      <w:r>
        <w:rPr>
          <w:rFonts w:ascii="PingFang SC" w:hAnsi="PingFang SC" w:eastAsia="PingFang SC" w:cs="PingFang SC"/>
          <w:spacing w:val="5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5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2"/>
          <w:sz w:val="49"/>
          <w:szCs w:val="49"/>
        </w:rPr>
        <w:t>OOP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bookmarkStart w:id="28" w:name="bookmark20"/>
      <w:bookmarkEnd w:id="28"/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Implementation</w:t>
      </w:r>
      <w:r>
        <w:rPr>
          <w:rFonts w:ascii="PingFang SC" w:hAnsi="PingFang SC" w:eastAsia="PingFang SC" w:cs="PingFang SC"/>
          <w:spacing w:val="9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(Task</w:t>
      </w:r>
      <w:r>
        <w:rPr>
          <w:rFonts w:ascii="PingFang SC" w:hAnsi="PingFang SC" w:eastAsia="PingFang SC" w:cs="PingFang SC"/>
          <w:spacing w:val="1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5"/>
          <w:sz w:val="49"/>
          <w:szCs w:val="49"/>
        </w:rPr>
        <w:t>2)</w:t>
      </w:r>
    </w:p>
    <w:p w14:paraId="082FB1D6">
      <w:pPr>
        <w:pStyle w:val="2"/>
        <w:spacing w:line="314" w:lineRule="auto"/>
      </w:pPr>
    </w:p>
    <w:p w14:paraId="562D1340">
      <w:pPr>
        <w:pStyle w:val="2"/>
        <w:spacing w:line="314" w:lineRule="auto"/>
      </w:pPr>
    </w:p>
    <w:p w14:paraId="5EE4BEF6">
      <w:pPr>
        <w:spacing w:before="154" w:line="204" w:lineRule="auto"/>
        <w:ind w:left="3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b/>
          <w:bCs/>
          <w:spacing w:val="14"/>
          <w:sz w:val="34"/>
          <w:szCs w:val="34"/>
        </w:rPr>
        <w:t>4.1</w:t>
      </w:r>
      <w:r>
        <w:rPr>
          <w:rFonts w:ascii="PingFang SC" w:hAnsi="PingFang SC" w:eastAsia="PingFang SC" w:cs="PingFang SC"/>
          <w:spacing w:val="14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4"/>
          <w:sz w:val="34"/>
          <w:szCs w:val="34"/>
        </w:rPr>
        <w:t>Overall</w:t>
      </w:r>
      <w:r>
        <w:rPr>
          <w:rFonts w:ascii="PingFang SC" w:hAnsi="PingFang SC" w:eastAsia="PingFang SC" w:cs="PingFang SC"/>
          <w:spacing w:val="2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34"/>
          <w:szCs w:val="34"/>
        </w:rPr>
        <w:t>Architect</w:t>
      </w:r>
      <w:r>
        <w:rPr>
          <w:rFonts w:ascii="PingFang SC" w:hAnsi="PingFang SC" w:eastAsia="PingFang SC" w:cs="PingFang SC"/>
          <w:b/>
          <w:bCs/>
          <w:spacing w:val="13"/>
          <w:sz w:val="34"/>
          <w:szCs w:val="34"/>
        </w:rPr>
        <w:t>ure</w:t>
      </w:r>
    </w:p>
    <w:p w14:paraId="2129A33E">
      <w:pPr>
        <w:pStyle w:val="2"/>
        <w:spacing w:before="147" w:line="217" w:lineRule="auto"/>
        <w:rPr>
          <w:sz w:val="23"/>
          <w:szCs w:val="23"/>
        </w:rPr>
      </w:pPr>
      <w:r>
        <w:rPr>
          <w:spacing w:val="-2"/>
          <w:sz w:val="23"/>
          <w:szCs w:val="23"/>
        </w:rPr>
        <w:t>The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system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follows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a</w:t>
      </w:r>
      <w:r>
        <w:rPr>
          <w:spacing w:val="22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modular</w:t>
      </w:r>
      <w:r>
        <w:rPr>
          <w:spacing w:val="2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object</w:t>
      </w:r>
      <w:r>
        <w:rPr>
          <w:spacing w:val="-3"/>
          <w:sz w:val="23"/>
          <w:szCs w:val="23"/>
        </w:rPr>
        <w:t>-oriented</w:t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design:</w:t>
      </w:r>
    </w:p>
    <w:p w14:paraId="070C021D">
      <w:pPr>
        <w:pStyle w:val="2"/>
        <w:spacing w:line="264" w:lineRule="auto"/>
      </w:pPr>
    </w:p>
    <w:p w14:paraId="59BAE02A">
      <w:pPr>
        <w:pStyle w:val="2"/>
        <w:spacing w:before="67" w:line="302" w:lineRule="exact"/>
        <w:jc w:val="right"/>
        <w:rPr>
          <w:sz w:val="23"/>
          <w:szCs w:val="23"/>
        </w:rPr>
      </w:pPr>
      <w:r>
        <w:rPr>
          <w:spacing w:val="1"/>
          <w:position w:val="3"/>
          <w:sz w:val="23"/>
          <w:szCs w:val="23"/>
        </w:rPr>
        <w:t>•</w:t>
      </w:r>
      <w:r>
        <w:rPr>
          <w:spacing w:val="6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DataFetcher</w:t>
      </w:r>
      <w:r>
        <w:rPr>
          <w:spacing w:val="1"/>
          <w:position w:val="3"/>
          <w:sz w:val="23"/>
          <w:szCs w:val="23"/>
        </w:rPr>
        <w:t>:</w:t>
      </w:r>
      <w:r>
        <w:rPr>
          <w:spacing w:val="48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data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acquisition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from</w:t>
      </w:r>
      <w:r>
        <w:rPr>
          <w:spacing w:val="17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Yahoo</w:t>
      </w:r>
      <w:r>
        <w:rPr>
          <w:spacing w:val="23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Finance</w:t>
      </w:r>
      <w:r>
        <w:rPr>
          <w:spacing w:val="1"/>
          <w:position w:val="3"/>
          <w:sz w:val="23"/>
          <w:szCs w:val="23"/>
        </w:rPr>
        <w:t>,</w:t>
      </w:r>
      <w:r>
        <w:rPr>
          <w:spacing w:val="27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CSV</w:t>
      </w:r>
      <w:r>
        <w:rPr>
          <w:spacing w:val="1"/>
          <w:position w:val="3"/>
          <w:sz w:val="23"/>
          <w:szCs w:val="23"/>
        </w:rPr>
        <w:t>,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or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synthetic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generators</w:t>
      </w:r>
      <w:r>
        <w:rPr>
          <w:spacing w:val="1"/>
          <w:position w:val="3"/>
          <w:sz w:val="23"/>
          <w:szCs w:val="23"/>
        </w:rPr>
        <w:t>.</w:t>
      </w:r>
    </w:p>
    <w:p w14:paraId="390A9E98">
      <w:pPr>
        <w:pStyle w:val="2"/>
        <w:spacing w:before="256" w:line="301" w:lineRule="exact"/>
        <w:ind w:left="5"/>
        <w:rPr>
          <w:sz w:val="23"/>
          <w:szCs w:val="23"/>
        </w:rPr>
      </w:pPr>
      <w:r>
        <w:rPr>
          <w:spacing w:val="4"/>
          <w:position w:val="3"/>
          <w:sz w:val="23"/>
          <w:szCs w:val="23"/>
        </w:rPr>
        <w:t>•</w:t>
      </w:r>
      <w:r>
        <w:rPr>
          <w:spacing w:val="2"/>
          <w:position w:val="3"/>
          <w:sz w:val="23"/>
          <w:szCs w:val="23"/>
        </w:rPr>
        <w:t xml:space="preserve">  </w:t>
      </w:r>
      <w:r>
        <w:rPr>
          <w:spacing w:val="4"/>
          <w:position w:val="3"/>
          <w:sz w:val="23"/>
          <w:szCs w:val="23"/>
        </w:rPr>
        <w:t>SwingPointDetector:</w:t>
      </w:r>
      <w:r>
        <w:rPr>
          <w:spacing w:val="48"/>
          <w:w w:val="101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swing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point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identification</w:t>
      </w:r>
      <w:r>
        <w:rPr>
          <w:spacing w:val="37"/>
          <w:w w:val="101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(fixed</w:t>
      </w:r>
      <w:r>
        <w:rPr>
          <w:spacing w:val="24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and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spacing w:val="4"/>
          <w:position w:val="3"/>
          <w:sz w:val="23"/>
          <w:szCs w:val="23"/>
        </w:rPr>
        <w:t>adaptive).</w:t>
      </w:r>
    </w:p>
    <w:p w14:paraId="6C7E787C">
      <w:pPr>
        <w:pStyle w:val="2"/>
        <w:spacing w:before="256" w:line="302" w:lineRule="exact"/>
        <w:ind w:left="5"/>
        <w:rPr>
          <w:sz w:val="23"/>
          <w:szCs w:val="23"/>
        </w:rPr>
      </w:pPr>
      <w:r>
        <w:rPr>
          <w:spacing w:val="8"/>
          <w:position w:val="1"/>
          <w:sz w:val="23"/>
          <w:szCs w:val="23"/>
        </w:rPr>
        <w:t>•</w:t>
      </w:r>
      <w:r>
        <w:rPr>
          <w:spacing w:val="62"/>
          <w:position w:val="1"/>
          <w:sz w:val="23"/>
          <w:szCs w:val="23"/>
        </w:rPr>
        <w:t xml:space="preserve"> </w:t>
      </w:r>
      <w:r>
        <w:rPr>
          <w:spacing w:val="8"/>
          <w:position w:val="1"/>
          <w:sz w:val="23"/>
          <w:szCs w:val="23"/>
        </w:rPr>
        <w:t>TrendlineFitter:</w:t>
      </w:r>
      <w:r>
        <w:rPr>
          <w:spacing w:val="53"/>
          <w:position w:val="1"/>
          <w:sz w:val="23"/>
          <w:szCs w:val="23"/>
        </w:rPr>
        <w:t xml:space="preserve"> </w:t>
      </w:r>
      <w:r>
        <w:rPr>
          <w:spacing w:val="8"/>
          <w:position w:val="1"/>
          <w:sz w:val="23"/>
          <w:szCs w:val="23"/>
        </w:rPr>
        <w:t>OLS-based trendline estimation.</w:t>
      </w:r>
    </w:p>
    <w:p w14:paraId="66DA8AD9">
      <w:pPr>
        <w:pStyle w:val="2"/>
        <w:spacing w:before="256" w:line="302" w:lineRule="exact"/>
        <w:ind w:left="5"/>
        <w:rPr>
          <w:sz w:val="23"/>
          <w:szCs w:val="23"/>
        </w:rPr>
      </w:pPr>
      <w:r>
        <w:rPr>
          <w:spacing w:val="2"/>
          <w:position w:val="3"/>
          <w:sz w:val="23"/>
          <w:szCs w:val="23"/>
        </w:rPr>
        <w:t>•</w:t>
      </w:r>
      <w:r>
        <w:rPr>
          <w:spacing w:val="74"/>
          <w:w w:val="101"/>
          <w:position w:val="3"/>
          <w:sz w:val="23"/>
          <w:szCs w:val="23"/>
        </w:rPr>
        <w:t xml:space="preserve"> </w:t>
      </w:r>
      <w:r>
        <w:rPr>
          <w:spacing w:val="2"/>
          <w:position w:val="3"/>
          <w:sz w:val="23"/>
          <w:szCs w:val="23"/>
        </w:rPr>
        <w:t>BreakoutConfirmer:</w:t>
      </w:r>
      <w:r>
        <w:rPr>
          <w:spacing w:val="48"/>
          <w:w w:val="101"/>
          <w:position w:val="3"/>
          <w:sz w:val="23"/>
          <w:szCs w:val="23"/>
        </w:rPr>
        <w:t xml:space="preserve"> </w:t>
      </w:r>
      <w:r>
        <w:rPr>
          <w:spacing w:val="2"/>
          <w:position w:val="3"/>
          <w:sz w:val="23"/>
          <w:szCs w:val="23"/>
        </w:rPr>
        <w:t>detection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2"/>
          <w:position w:val="3"/>
          <w:sz w:val="23"/>
          <w:szCs w:val="23"/>
        </w:rPr>
        <w:t>of candidate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2"/>
          <w:position w:val="3"/>
          <w:sz w:val="23"/>
          <w:szCs w:val="23"/>
        </w:rPr>
        <w:t>breakout/breakdown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2"/>
          <w:position w:val="3"/>
          <w:sz w:val="23"/>
          <w:szCs w:val="23"/>
        </w:rPr>
        <w:t>signals.</w:t>
      </w:r>
    </w:p>
    <w:p w14:paraId="0222F951">
      <w:pPr>
        <w:pStyle w:val="2"/>
        <w:spacing w:before="256" w:line="302" w:lineRule="exact"/>
        <w:ind w:left="5"/>
        <w:rPr>
          <w:sz w:val="23"/>
          <w:szCs w:val="23"/>
        </w:rPr>
      </w:pPr>
      <w:r>
        <w:rPr>
          <w:spacing w:val="8"/>
          <w:position w:val="3"/>
          <w:sz w:val="23"/>
          <w:szCs w:val="23"/>
        </w:rPr>
        <w:t xml:space="preserve">•  </w:t>
      </w:r>
      <w:r>
        <w:rPr>
          <w:position w:val="3"/>
          <w:sz w:val="23"/>
          <w:szCs w:val="23"/>
        </w:rPr>
        <w:t>StockAnalyzer</w:t>
      </w:r>
      <w:r>
        <w:rPr>
          <w:spacing w:val="8"/>
          <w:position w:val="3"/>
          <w:sz w:val="23"/>
          <w:szCs w:val="23"/>
        </w:rPr>
        <w:t>:</w:t>
      </w:r>
      <w:r>
        <w:rPr>
          <w:spacing w:val="49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system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orchestrator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and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analysis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pipeline</w:t>
      </w:r>
      <w:r>
        <w:rPr>
          <w:spacing w:val="8"/>
          <w:position w:val="3"/>
          <w:sz w:val="23"/>
          <w:szCs w:val="23"/>
        </w:rPr>
        <w:t>.</w:t>
      </w:r>
    </w:p>
    <w:p w14:paraId="4F48DA8B">
      <w:pPr>
        <w:pStyle w:val="2"/>
        <w:spacing w:line="412" w:lineRule="auto"/>
      </w:pPr>
    </w:p>
    <w:p w14:paraId="37AB6E63">
      <w:pPr>
        <w:spacing w:before="155" w:line="180" w:lineRule="auto"/>
        <w:ind w:left="3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29" w:name="bookmark21"/>
      <w:bookmarkEnd w:id="29"/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4.2</w:t>
      </w:r>
      <w:r>
        <w:rPr>
          <w:rFonts w:ascii="PingFang SC" w:hAnsi="PingFang SC" w:eastAsia="PingFang SC" w:cs="PingFang SC"/>
          <w:spacing w:val="10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Implemented</w:t>
      </w:r>
      <w:r>
        <w:rPr>
          <w:rFonts w:ascii="PingFang SC" w:hAnsi="PingFang SC" w:eastAsia="PingFang SC" w:cs="PingFang SC"/>
          <w:spacing w:val="41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Methods</w:t>
      </w:r>
    </w:p>
    <w:p w14:paraId="4FDBE420">
      <w:pPr>
        <w:pStyle w:val="2"/>
        <w:spacing w:before="210" w:line="220" w:lineRule="auto"/>
        <w:rPr>
          <w:sz w:val="23"/>
          <w:szCs w:val="23"/>
        </w:rPr>
      </w:pPr>
      <w:r>
        <w:rPr>
          <w:spacing w:val="-4"/>
          <w:sz w:val="23"/>
          <w:szCs w:val="23"/>
        </w:rPr>
        <w:t>At</w:t>
      </w:r>
      <w:r>
        <w:rPr>
          <w:spacing w:val="2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least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two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approaches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are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implemented</w:t>
      </w:r>
      <w:r>
        <w:rPr>
          <w:spacing w:val="25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compared:</w:t>
      </w:r>
    </w:p>
    <w:p w14:paraId="270C7444">
      <w:pPr>
        <w:pStyle w:val="2"/>
        <w:spacing w:before="269" w:line="302" w:lineRule="exact"/>
        <w:ind w:left="5"/>
        <w:rPr>
          <w:sz w:val="23"/>
          <w:szCs w:val="23"/>
        </w:rPr>
      </w:pPr>
      <w:r>
        <w:rPr>
          <w:position w:val="3"/>
          <w:sz w:val="23"/>
          <w:szCs w:val="23"/>
        </w:rPr>
        <w:t>•</w:t>
      </w:r>
      <w:r>
        <w:rPr>
          <w:spacing w:val="63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Fixed</w:t>
      </w:r>
      <w:r>
        <w:rPr>
          <w:spacing w:val="19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vs.</w:t>
      </w:r>
      <w:r>
        <w:rPr>
          <w:spacing w:val="50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adaptive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swing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point</w:t>
      </w:r>
      <w:r>
        <w:rPr>
          <w:spacing w:val="22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detectio</w:t>
      </w:r>
      <w:r>
        <w:rPr>
          <w:spacing w:val="-1"/>
          <w:position w:val="3"/>
          <w:sz w:val="23"/>
          <w:szCs w:val="23"/>
        </w:rPr>
        <w:t>n.</w:t>
      </w:r>
    </w:p>
    <w:p w14:paraId="2CBA09B3">
      <w:pPr>
        <w:pStyle w:val="2"/>
        <w:spacing w:before="256" w:line="302" w:lineRule="exact"/>
        <w:ind w:left="5"/>
        <w:rPr>
          <w:sz w:val="23"/>
          <w:szCs w:val="23"/>
        </w:rPr>
      </w:pPr>
      <w:r>
        <w:rPr>
          <w:spacing w:val="3"/>
          <w:position w:val="3"/>
          <w:sz w:val="23"/>
          <w:szCs w:val="23"/>
        </w:rPr>
        <w:t>•</w:t>
      </w:r>
      <w:r>
        <w:rPr>
          <w:spacing w:val="6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Threshold</w:t>
      </w:r>
      <w:r>
        <w:rPr>
          <w:spacing w:val="3"/>
          <w:position w:val="3"/>
          <w:sz w:val="23"/>
          <w:szCs w:val="23"/>
        </w:rPr>
        <w:t>-</w:t>
      </w:r>
      <w:r>
        <w:rPr>
          <w:position w:val="3"/>
          <w:sz w:val="23"/>
          <w:szCs w:val="23"/>
        </w:rPr>
        <w:t>only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vs</w:t>
      </w:r>
      <w:r>
        <w:rPr>
          <w:spacing w:val="3"/>
          <w:position w:val="3"/>
          <w:sz w:val="23"/>
          <w:szCs w:val="23"/>
        </w:rPr>
        <w:t>.</w:t>
      </w:r>
      <w:r>
        <w:rPr>
          <w:spacing w:val="4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volume</w:t>
      </w:r>
      <w:r>
        <w:rPr>
          <w:spacing w:val="3"/>
          <w:position w:val="3"/>
          <w:sz w:val="23"/>
          <w:szCs w:val="23"/>
        </w:rPr>
        <w:t>-</w:t>
      </w:r>
      <w:r>
        <w:rPr>
          <w:position w:val="3"/>
          <w:sz w:val="23"/>
          <w:szCs w:val="23"/>
        </w:rPr>
        <w:t>confirmed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breakout</w:t>
      </w:r>
      <w:r>
        <w:rPr>
          <w:spacing w:val="18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validation</w:t>
      </w:r>
      <w:r>
        <w:rPr>
          <w:spacing w:val="3"/>
          <w:position w:val="3"/>
          <w:sz w:val="23"/>
          <w:szCs w:val="23"/>
        </w:rPr>
        <w:t>.</w:t>
      </w:r>
    </w:p>
    <w:p w14:paraId="6A3FDD68">
      <w:pPr>
        <w:pStyle w:val="2"/>
        <w:spacing w:before="302" w:line="217" w:lineRule="auto"/>
        <w:ind w:left="352"/>
        <w:rPr>
          <w:sz w:val="23"/>
          <w:szCs w:val="23"/>
        </w:rPr>
      </w:pPr>
      <w:r>
        <w:rPr>
          <w:spacing w:val="-3"/>
          <w:sz w:val="23"/>
          <w:szCs w:val="23"/>
        </w:rPr>
        <w:t>This</w:t>
      </w:r>
      <w:r>
        <w:rPr>
          <w:spacing w:val="28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design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ensures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high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cohesion,</w:t>
      </w:r>
      <w:r>
        <w:rPr>
          <w:spacing w:val="22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low</w:t>
      </w:r>
      <w:r>
        <w:rPr>
          <w:spacing w:val="23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coupling,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and</w:t>
      </w:r>
      <w:r>
        <w:rPr>
          <w:spacing w:val="2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extensibility.</w:t>
      </w:r>
    </w:p>
    <w:p w14:paraId="09B99E5C">
      <w:pPr>
        <w:spacing w:line="217" w:lineRule="auto"/>
        <w:rPr>
          <w:sz w:val="23"/>
          <w:szCs w:val="23"/>
        </w:rPr>
        <w:sectPr>
          <w:footerReference r:id="rId12" w:type="default"/>
          <w:pgSz w:w="11906" w:h="16838"/>
          <w:pgMar w:top="1431" w:right="1756" w:bottom="1021" w:left="1447" w:header="0" w:footer="736" w:gutter="0"/>
          <w:cols w:space="720" w:num="1"/>
        </w:sectPr>
      </w:pPr>
    </w:p>
    <w:p w14:paraId="2E01B865">
      <w:pPr>
        <w:pStyle w:val="2"/>
        <w:spacing w:line="276" w:lineRule="auto"/>
      </w:pPr>
    </w:p>
    <w:p w14:paraId="269B7B35">
      <w:pPr>
        <w:pStyle w:val="2"/>
        <w:spacing w:line="276" w:lineRule="auto"/>
      </w:pPr>
    </w:p>
    <w:p w14:paraId="58840F8C">
      <w:pPr>
        <w:pStyle w:val="2"/>
        <w:spacing w:line="276" w:lineRule="auto"/>
      </w:pPr>
    </w:p>
    <w:p w14:paraId="5C2FD4D9">
      <w:pPr>
        <w:pStyle w:val="2"/>
        <w:spacing w:line="277" w:lineRule="auto"/>
      </w:pPr>
    </w:p>
    <w:p w14:paraId="0066EFD4">
      <w:pPr>
        <w:pStyle w:val="2"/>
        <w:spacing w:line="277" w:lineRule="auto"/>
      </w:pPr>
    </w:p>
    <w:p w14:paraId="2ABF7BBB">
      <w:pPr>
        <w:spacing w:before="223" w:line="180" w:lineRule="auto"/>
        <w:ind w:left="20"/>
        <w:outlineLvl w:val="0"/>
        <w:rPr>
          <w:rFonts w:ascii="PingFang SC" w:hAnsi="PingFang SC" w:eastAsia="PingFang SC" w:cs="PingFang SC"/>
          <w:sz w:val="49"/>
          <w:szCs w:val="49"/>
        </w:rPr>
      </w:pPr>
      <w:bookmarkStart w:id="30" w:name="bookmark22"/>
      <w:bookmarkEnd w:id="30"/>
      <w:bookmarkStart w:id="31" w:name="bookmark37"/>
      <w:bookmarkEnd w:id="31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50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5</w:t>
      </w:r>
    </w:p>
    <w:p w14:paraId="78202541">
      <w:pPr>
        <w:pStyle w:val="2"/>
        <w:spacing w:line="245" w:lineRule="auto"/>
      </w:pPr>
    </w:p>
    <w:p w14:paraId="5CA89617">
      <w:pPr>
        <w:spacing w:before="223" w:line="196" w:lineRule="auto"/>
        <w:ind w:left="43" w:right="496" w:hanging="33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Testing</w:t>
      </w:r>
      <w:r>
        <w:rPr>
          <w:rFonts w:ascii="PingFang SC" w:hAnsi="PingFang SC" w:eastAsia="PingFang SC" w:cs="PingFang SC"/>
          <w:spacing w:val="14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Framework</w:t>
      </w:r>
      <w:r>
        <w:rPr>
          <w:rFonts w:ascii="PingFang SC" w:hAnsi="PingFang SC" w:eastAsia="PingFang SC" w:cs="PingFang SC"/>
          <w:spacing w:val="14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44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4"/>
          <w:sz w:val="49"/>
          <w:szCs w:val="49"/>
        </w:rPr>
        <w:t>Evaluation</w:t>
      </w:r>
      <w:r>
        <w:rPr>
          <w:rFonts w:ascii="PingFang SC" w:hAnsi="PingFang SC" w:eastAsia="PingFang SC" w:cs="PingFang SC"/>
          <w:sz w:val="49"/>
          <w:szCs w:val="49"/>
        </w:rPr>
        <w:t xml:space="preserve"> </w:t>
      </w:r>
      <w:bookmarkStart w:id="32" w:name="bookmark24"/>
      <w:bookmarkEnd w:id="32"/>
      <w:bookmarkStart w:id="33" w:name="bookmark23"/>
      <w:bookmarkEnd w:id="33"/>
      <w:r>
        <w:rPr>
          <w:rFonts w:ascii="PingFang SC" w:hAnsi="PingFang SC" w:eastAsia="PingFang SC" w:cs="PingFang SC"/>
          <w:b/>
          <w:bCs/>
          <w:spacing w:val="6"/>
          <w:sz w:val="49"/>
          <w:szCs w:val="49"/>
        </w:rPr>
        <w:t>(</w:t>
      </w:r>
      <w:r>
        <w:rPr>
          <w:rFonts w:ascii="PingFang SC" w:hAnsi="PingFang SC" w:eastAsia="PingFang SC" w:cs="PingFang SC"/>
          <w:b/>
          <w:bCs/>
          <w:sz w:val="49"/>
          <w:szCs w:val="49"/>
        </w:rPr>
        <w:t>Task</w:t>
      </w:r>
      <w:r>
        <w:rPr>
          <w:rFonts w:ascii="PingFang SC" w:hAnsi="PingFang SC" w:eastAsia="PingFang SC" w:cs="PingFang SC"/>
          <w:spacing w:val="47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49"/>
          <w:szCs w:val="49"/>
        </w:rPr>
        <w:t>3)</w:t>
      </w:r>
    </w:p>
    <w:p w14:paraId="1B9330F6">
      <w:pPr>
        <w:pStyle w:val="2"/>
        <w:spacing w:line="291" w:lineRule="auto"/>
      </w:pPr>
    </w:p>
    <w:p w14:paraId="05879B57">
      <w:pPr>
        <w:pStyle w:val="2"/>
        <w:spacing w:line="292" w:lineRule="auto"/>
      </w:pPr>
    </w:p>
    <w:p w14:paraId="209FA1F8">
      <w:pPr>
        <w:spacing w:before="155" w:line="204" w:lineRule="auto"/>
        <w:ind w:left="9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b/>
          <w:bCs/>
          <w:spacing w:val="17"/>
          <w:sz w:val="34"/>
          <w:szCs w:val="34"/>
        </w:rPr>
        <w:t>5.1</w:t>
      </w:r>
      <w:r>
        <w:rPr>
          <w:rFonts w:ascii="PingFang SC" w:hAnsi="PingFang SC" w:eastAsia="PingFang SC" w:cs="PingFang SC"/>
          <w:spacing w:val="20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Data</w:t>
      </w:r>
      <w:r>
        <w:rPr>
          <w:rFonts w:ascii="PingFang SC" w:hAnsi="PingFang SC" w:eastAsia="PingFang SC" w:cs="PingFang SC"/>
          <w:spacing w:val="3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z w:val="34"/>
          <w:szCs w:val="34"/>
        </w:rPr>
        <w:t>Sources</w:t>
      </w:r>
    </w:p>
    <w:p w14:paraId="0A896230">
      <w:pPr>
        <w:pStyle w:val="2"/>
        <w:spacing w:before="101" w:line="302" w:lineRule="exact"/>
        <w:ind w:left="3"/>
        <w:rPr>
          <w:sz w:val="23"/>
          <w:szCs w:val="23"/>
        </w:rPr>
      </w:pPr>
      <w:r>
        <w:rPr>
          <w:spacing w:val="4"/>
          <w:position w:val="2"/>
          <w:sz w:val="23"/>
          <w:szCs w:val="23"/>
        </w:rPr>
        <w:t>•</w:t>
      </w:r>
      <w:r>
        <w:rPr>
          <w:spacing w:val="64"/>
          <w:position w:val="2"/>
          <w:sz w:val="23"/>
          <w:szCs w:val="23"/>
        </w:rPr>
        <w:t xml:space="preserve"> </w:t>
      </w:r>
      <w:r>
        <w:rPr>
          <w:spacing w:val="4"/>
          <w:position w:val="2"/>
          <w:sz w:val="23"/>
          <w:szCs w:val="23"/>
        </w:rPr>
        <w:t>Real</w:t>
      </w:r>
      <w:r>
        <w:rPr>
          <w:spacing w:val="22"/>
          <w:position w:val="2"/>
          <w:sz w:val="23"/>
          <w:szCs w:val="23"/>
        </w:rPr>
        <w:t xml:space="preserve"> </w:t>
      </w:r>
      <w:r>
        <w:rPr>
          <w:spacing w:val="4"/>
          <w:position w:val="2"/>
          <w:sz w:val="23"/>
          <w:szCs w:val="23"/>
        </w:rPr>
        <w:t>market</w:t>
      </w:r>
      <w:r>
        <w:rPr>
          <w:spacing w:val="22"/>
          <w:position w:val="2"/>
          <w:sz w:val="23"/>
          <w:szCs w:val="23"/>
        </w:rPr>
        <w:t xml:space="preserve"> </w:t>
      </w:r>
      <w:r>
        <w:rPr>
          <w:spacing w:val="4"/>
          <w:position w:val="2"/>
          <w:sz w:val="23"/>
          <w:szCs w:val="23"/>
        </w:rPr>
        <w:t>data:</w:t>
      </w:r>
      <w:r>
        <w:rPr>
          <w:spacing w:val="48"/>
          <w:position w:val="2"/>
          <w:sz w:val="23"/>
          <w:szCs w:val="23"/>
        </w:rPr>
        <w:t xml:space="preserve"> </w:t>
      </w:r>
      <w:r>
        <w:rPr>
          <w:spacing w:val="4"/>
          <w:position w:val="2"/>
          <w:sz w:val="23"/>
          <w:szCs w:val="23"/>
        </w:rPr>
        <w:t>AAPL,</w:t>
      </w:r>
      <w:r>
        <w:rPr>
          <w:spacing w:val="24"/>
          <w:w w:val="101"/>
          <w:position w:val="2"/>
          <w:sz w:val="23"/>
          <w:szCs w:val="23"/>
        </w:rPr>
        <w:t xml:space="preserve"> </w:t>
      </w:r>
      <w:r>
        <w:rPr>
          <w:spacing w:val="3"/>
          <w:position w:val="2"/>
          <w:sz w:val="23"/>
          <w:szCs w:val="23"/>
        </w:rPr>
        <w:t>MSFT,</w:t>
      </w:r>
      <w:r>
        <w:rPr>
          <w:spacing w:val="27"/>
          <w:position w:val="2"/>
          <w:sz w:val="23"/>
          <w:szCs w:val="23"/>
        </w:rPr>
        <w:t xml:space="preserve"> </w:t>
      </w:r>
      <w:r>
        <w:rPr>
          <w:spacing w:val="3"/>
          <w:position w:val="2"/>
          <w:sz w:val="23"/>
          <w:szCs w:val="23"/>
        </w:rPr>
        <w:t>GOOGL.</w:t>
      </w:r>
    </w:p>
    <w:p w14:paraId="4ADE1937">
      <w:pPr>
        <w:pStyle w:val="2"/>
        <w:spacing w:before="255" w:line="302" w:lineRule="exact"/>
        <w:ind w:left="3"/>
        <w:rPr>
          <w:sz w:val="23"/>
          <w:szCs w:val="23"/>
        </w:rPr>
      </w:pPr>
      <w:r>
        <w:rPr>
          <w:spacing w:val="-2"/>
          <w:position w:val="3"/>
          <w:sz w:val="23"/>
          <w:szCs w:val="23"/>
        </w:rPr>
        <w:t>•  Synthetic</w:t>
      </w:r>
      <w:r>
        <w:rPr>
          <w:spacing w:val="39"/>
          <w:w w:val="101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data:</w:t>
      </w:r>
      <w:r>
        <w:rPr>
          <w:spacing w:val="47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random</w:t>
      </w:r>
      <w:r>
        <w:rPr>
          <w:spacing w:val="18"/>
          <w:w w:val="101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walk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and</w:t>
      </w:r>
      <w:r>
        <w:rPr>
          <w:spacing w:val="18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trend-plus-noise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2"/>
          <w:position w:val="3"/>
          <w:sz w:val="23"/>
          <w:szCs w:val="23"/>
        </w:rPr>
        <w:t>series.</w:t>
      </w:r>
    </w:p>
    <w:p w14:paraId="051A43C4">
      <w:pPr>
        <w:pStyle w:val="2"/>
        <w:spacing w:line="413" w:lineRule="auto"/>
      </w:pPr>
    </w:p>
    <w:p w14:paraId="173A3912">
      <w:pPr>
        <w:spacing w:before="155" w:line="204" w:lineRule="auto"/>
        <w:ind w:left="9"/>
        <w:outlineLvl w:val="1"/>
        <w:rPr>
          <w:rFonts w:ascii="PingFang SC" w:hAnsi="PingFang SC" w:eastAsia="PingFang SC" w:cs="PingFang SC"/>
          <w:sz w:val="34"/>
          <w:szCs w:val="34"/>
        </w:rPr>
      </w:pP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5.2</w:t>
      </w:r>
      <w:r>
        <w:rPr>
          <w:rFonts w:ascii="PingFang SC" w:hAnsi="PingFang SC" w:eastAsia="PingFang SC" w:cs="PingFang SC"/>
          <w:spacing w:val="20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Evaluation</w:t>
      </w:r>
      <w:r>
        <w:rPr>
          <w:rFonts w:ascii="PingFang SC" w:hAnsi="PingFang SC" w:eastAsia="PingFang SC" w:cs="PingFang SC"/>
          <w:spacing w:val="9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9"/>
          <w:sz w:val="34"/>
          <w:szCs w:val="34"/>
        </w:rPr>
        <w:t>Metrics</w:t>
      </w:r>
    </w:p>
    <w:p w14:paraId="7D6F9FF3">
      <w:pPr>
        <w:pStyle w:val="2"/>
        <w:spacing w:before="101" w:line="302" w:lineRule="exact"/>
        <w:ind w:left="3"/>
        <w:rPr>
          <w:sz w:val="23"/>
          <w:szCs w:val="23"/>
        </w:rPr>
      </w:pPr>
      <w:r>
        <w:rPr>
          <w:spacing w:val="1"/>
          <w:position w:val="3"/>
          <w:sz w:val="23"/>
          <w:szCs w:val="23"/>
        </w:rPr>
        <w:t xml:space="preserve">•  </w:t>
      </w:r>
      <w:r>
        <w:rPr>
          <w:position w:val="3"/>
          <w:sz w:val="23"/>
          <w:szCs w:val="23"/>
        </w:rPr>
        <w:t>Swing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point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noise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ratio</w:t>
      </w:r>
      <w:r>
        <w:rPr>
          <w:spacing w:val="1"/>
          <w:position w:val="3"/>
          <w:sz w:val="23"/>
          <w:szCs w:val="23"/>
        </w:rPr>
        <w:t>.</w:t>
      </w:r>
    </w:p>
    <w:p w14:paraId="26E68DF4">
      <w:pPr>
        <w:pStyle w:val="2"/>
        <w:spacing w:before="256" w:line="302" w:lineRule="exact"/>
        <w:ind w:left="3"/>
        <w:rPr>
          <w:sz w:val="23"/>
          <w:szCs w:val="23"/>
        </w:rPr>
      </w:pPr>
      <w:r>
        <w:rPr>
          <w:spacing w:val="-3"/>
          <w:position w:val="3"/>
          <w:sz w:val="23"/>
          <w:szCs w:val="23"/>
        </w:rPr>
        <w:t>•  Precision,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Recall,</w:t>
      </w:r>
      <w:r>
        <w:rPr>
          <w:spacing w:val="24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and</w:t>
      </w:r>
      <w:r>
        <w:rPr>
          <w:spacing w:val="24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F1-score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for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breakout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3"/>
          <w:position w:val="3"/>
          <w:sz w:val="23"/>
          <w:szCs w:val="23"/>
        </w:rPr>
        <w:t>signals.</w:t>
      </w:r>
    </w:p>
    <w:p w14:paraId="79727C15">
      <w:pPr>
        <w:pStyle w:val="2"/>
        <w:spacing w:line="412" w:lineRule="auto"/>
      </w:pPr>
    </w:p>
    <w:p w14:paraId="1B8B34DD">
      <w:pPr>
        <w:spacing w:before="155" w:line="180" w:lineRule="auto"/>
        <w:ind w:left="9"/>
        <w:outlineLvl w:val="1"/>
        <w:rPr>
          <w:rFonts w:ascii="PingFang SC" w:hAnsi="PingFang SC" w:eastAsia="PingFang SC" w:cs="PingFang SC"/>
          <w:sz w:val="34"/>
          <w:szCs w:val="34"/>
        </w:rPr>
      </w:pPr>
      <w:bookmarkStart w:id="34" w:name="bookmark25"/>
      <w:bookmarkEnd w:id="34"/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5.3</w:t>
      </w:r>
      <w:r>
        <w:rPr>
          <w:rFonts w:ascii="PingFang SC" w:hAnsi="PingFang SC" w:eastAsia="PingFang SC" w:cs="PingFang SC"/>
          <w:spacing w:val="10"/>
          <w:sz w:val="34"/>
          <w:szCs w:val="34"/>
        </w:rPr>
        <w:t xml:space="preserve">  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Experimental</w:t>
      </w:r>
      <w:r>
        <w:rPr>
          <w:rFonts w:ascii="PingFang SC" w:hAnsi="PingFang SC" w:eastAsia="PingFang SC" w:cs="PingFang SC"/>
          <w:spacing w:val="34"/>
          <w:sz w:val="34"/>
          <w:szCs w:val="34"/>
        </w:rPr>
        <w:t xml:space="preserve"> </w:t>
      </w:r>
      <w:r>
        <w:rPr>
          <w:rFonts w:ascii="PingFang SC" w:hAnsi="PingFang SC" w:eastAsia="PingFang SC" w:cs="PingFang SC"/>
          <w:b/>
          <w:bCs/>
          <w:spacing w:val="10"/>
          <w:sz w:val="34"/>
          <w:szCs w:val="34"/>
        </w:rPr>
        <w:t>Procedure</w:t>
      </w:r>
    </w:p>
    <w:p w14:paraId="04E266B2">
      <w:pPr>
        <w:pStyle w:val="2"/>
        <w:spacing w:before="211" w:line="307" w:lineRule="auto"/>
        <w:rPr>
          <w:sz w:val="23"/>
          <w:szCs w:val="23"/>
        </w:rPr>
      </w:pPr>
      <w:r>
        <w:rPr>
          <w:spacing w:val="-4"/>
          <w:sz w:val="23"/>
          <w:szCs w:val="23"/>
        </w:rPr>
        <w:t>Each</w:t>
      </w:r>
      <w:r>
        <w:rPr>
          <w:spacing w:val="3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method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is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applied</w:t>
      </w:r>
      <w:r>
        <w:rPr>
          <w:spacing w:val="2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to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all</w:t>
      </w:r>
      <w:r>
        <w:rPr>
          <w:spacing w:val="23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datasets,</w:t>
      </w:r>
      <w:r>
        <w:rPr>
          <w:spacing w:val="26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results</w:t>
      </w:r>
      <w:r>
        <w:rPr>
          <w:spacing w:val="2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are</w:t>
      </w:r>
      <w:r>
        <w:rPr>
          <w:spacing w:val="24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compared</w:t>
      </w:r>
      <w:r>
        <w:rPr>
          <w:spacing w:val="20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to</w:t>
      </w:r>
      <w:r>
        <w:rPr>
          <w:spacing w:val="22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evaluate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robustness</w:t>
      </w:r>
      <w:r>
        <w:rPr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and</w:t>
      </w:r>
      <w:r>
        <w:rPr>
          <w:spacing w:val="31"/>
          <w:sz w:val="23"/>
          <w:szCs w:val="23"/>
        </w:rPr>
        <w:t xml:space="preserve"> </w:t>
      </w:r>
      <w:r>
        <w:rPr>
          <w:spacing w:val="3"/>
          <w:sz w:val="23"/>
          <w:szCs w:val="23"/>
        </w:rPr>
        <w:t>reliability.</w:t>
      </w:r>
    </w:p>
    <w:p w14:paraId="3906BA3C">
      <w:pPr>
        <w:spacing w:line="307" w:lineRule="auto"/>
        <w:rPr>
          <w:sz w:val="23"/>
          <w:szCs w:val="23"/>
        </w:rPr>
        <w:sectPr>
          <w:footerReference r:id="rId13" w:type="default"/>
          <w:pgSz w:w="11906" w:h="16838"/>
          <w:pgMar w:top="1431" w:right="1441" w:bottom="1021" w:left="1449" w:header="0" w:footer="736" w:gutter="0"/>
          <w:cols w:space="720" w:num="1"/>
        </w:sectPr>
      </w:pPr>
    </w:p>
    <w:p w14:paraId="53465273">
      <w:pPr>
        <w:pStyle w:val="2"/>
        <w:spacing w:line="276" w:lineRule="auto"/>
      </w:pPr>
    </w:p>
    <w:p w14:paraId="3E99C5B0">
      <w:pPr>
        <w:pStyle w:val="2"/>
        <w:spacing w:line="276" w:lineRule="auto"/>
      </w:pPr>
    </w:p>
    <w:p w14:paraId="2E05B81E">
      <w:pPr>
        <w:pStyle w:val="2"/>
        <w:spacing w:line="276" w:lineRule="auto"/>
      </w:pPr>
    </w:p>
    <w:p w14:paraId="5C67425C">
      <w:pPr>
        <w:pStyle w:val="2"/>
        <w:spacing w:line="277" w:lineRule="auto"/>
      </w:pPr>
    </w:p>
    <w:p w14:paraId="086BF320">
      <w:pPr>
        <w:pStyle w:val="2"/>
        <w:spacing w:line="277" w:lineRule="auto"/>
      </w:pPr>
    </w:p>
    <w:p w14:paraId="57BF969B">
      <w:pPr>
        <w:spacing w:before="223" w:line="180" w:lineRule="auto"/>
        <w:ind w:left="20"/>
        <w:rPr>
          <w:rFonts w:ascii="PingFang SC" w:hAnsi="PingFang SC" w:eastAsia="PingFang SC" w:cs="PingFang SC"/>
          <w:sz w:val="49"/>
          <w:szCs w:val="49"/>
        </w:rPr>
      </w:pPr>
      <w:bookmarkStart w:id="35" w:name="bookmark26"/>
      <w:bookmarkEnd w:id="35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4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6</w:t>
      </w:r>
    </w:p>
    <w:p w14:paraId="24BCECEE">
      <w:pPr>
        <w:pStyle w:val="2"/>
        <w:spacing w:line="273" w:lineRule="auto"/>
      </w:pPr>
    </w:p>
    <w:p w14:paraId="16ADAFB4">
      <w:pPr>
        <w:spacing w:before="223" w:line="165" w:lineRule="auto"/>
        <w:ind w:left="9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7"/>
          <w:sz w:val="49"/>
          <w:szCs w:val="49"/>
        </w:rPr>
        <w:t>Results</w:t>
      </w:r>
      <w:r>
        <w:rPr>
          <w:rFonts w:ascii="PingFang SC" w:hAnsi="PingFang SC" w:eastAsia="PingFang SC" w:cs="PingFang SC"/>
          <w:spacing w:val="7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59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7"/>
          <w:sz w:val="49"/>
          <w:szCs w:val="49"/>
        </w:rPr>
        <w:t>Discussion</w:t>
      </w:r>
    </w:p>
    <w:p w14:paraId="72863E6E">
      <w:pPr>
        <w:pStyle w:val="2"/>
        <w:spacing w:line="319" w:lineRule="auto"/>
      </w:pPr>
    </w:p>
    <w:p w14:paraId="19CC292E">
      <w:pPr>
        <w:pStyle w:val="2"/>
        <w:spacing w:line="319" w:lineRule="auto"/>
      </w:pPr>
    </w:p>
    <w:p w14:paraId="542D412B">
      <w:pPr>
        <w:pStyle w:val="2"/>
        <w:spacing w:before="66" w:line="220" w:lineRule="auto"/>
        <w:rPr>
          <w:sz w:val="23"/>
          <w:szCs w:val="23"/>
        </w:rPr>
      </w:pPr>
      <w:r>
        <w:rPr>
          <w:sz w:val="23"/>
          <w:szCs w:val="23"/>
        </w:rPr>
        <w:t>Empirical</w:t>
      </w:r>
      <w:r>
        <w:rPr>
          <w:spacing w:val="20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results</w:t>
      </w:r>
      <w:r>
        <w:rPr>
          <w:spacing w:val="22"/>
          <w:sz w:val="23"/>
          <w:szCs w:val="23"/>
        </w:rPr>
        <w:t xml:space="preserve"> </w:t>
      </w:r>
      <w:r>
        <w:rPr>
          <w:sz w:val="23"/>
          <w:szCs w:val="23"/>
        </w:rPr>
        <w:t>show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that</w:t>
      </w:r>
      <w:r>
        <w:rPr>
          <w:spacing w:val="15"/>
          <w:sz w:val="23"/>
          <w:szCs w:val="23"/>
        </w:rPr>
        <w:t>:</w:t>
      </w:r>
    </w:p>
    <w:p w14:paraId="6A2A185B">
      <w:pPr>
        <w:pStyle w:val="2"/>
        <w:spacing w:before="269" w:line="302" w:lineRule="exact"/>
        <w:ind w:left="3"/>
        <w:rPr>
          <w:sz w:val="23"/>
          <w:szCs w:val="23"/>
        </w:rPr>
      </w:pPr>
      <w:r>
        <w:rPr>
          <w:position w:val="3"/>
          <w:sz w:val="23"/>
          <w:szCs w:val="23"/>
        </w:rPr>
        <w:t>•</w:t>
      </w:r>
      <w:r>
        <w:rPr>
          <w:spacing w:val="6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Adaptive</w:t>
      </w:r>
      <w:r>
        <w:rPr>
          <w:spacing w:val="19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window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metho</w:t>
      </w:r>
      <w:r>
        <w:rPr>
          <w:spacing w:val="-1"/>
          <w:position w:val="3"/>
          <w:sz w:val="23"/>
          <w:szCs w:val="23"/>
        </w:rPr>
        <w:t>ds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significantly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reduce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swing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point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noise.</w:t>
      </w:r>
    </w:p>
    <w:p w14:paraId="5B14A21A">
      <w:pPr>
        <w:pStyle w:val="2"/>
        <w:spacing w:before="256" w:line="301" w:lineRule="exact"/>
        <w:ind w:left="3"/>
        <w:rPr>
          <w:sz w:val="23"/>
          <w:szCs w:val="23"/>
        </w:rPr>
      </w:pPr>
      <w:r>
        <w:rPr>
          <w:spacing w:val="-1"/>
          <w:position w:val="3"/>
          <w:sz w:val="23"/>
          <w:szCs w:val="23"/>
        </w:rPr>
        <w:t>•</w:t>
      </w:r>
      <w:r>
        <w:rPr>
          <w:spacing w:val="64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Volume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confirmation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improves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breakout</w:t>
      </w:r>
      <w:r>
        <w:rPr>
          <w:spacing w:val="20"/>
          <w:w w:val="101"/>
          <w:position w:val="3"/>
          <w:sz w:val="23"/>
          <w:szCs w:val="23"/>
        </w:rPr>
        <w:t xml:space="preserve"> </w:t>
      </w:r>
      <w:r>
        <w:rPr>
          <w:spacing w:val="-1"/>
          <w:position w:val="3"/>
          <w:sz w:val="23"/>
          <w:szCs w:val="23"/>
        </w:rPr>
        <w:t>precision.</w:t>
      </w:r>
    </w:p>
    <w:p w14:paraId="615B062D">
      <w:pPr>
        <w:pStyle w:val="2"/>
        <w:spacing w:before="256" w:line="302" w:lineRule="exact"/>
        <w:ind w:left="3"/>
        <w:rPr>
          <w:sz w:val="23"/>
          <w:szCs w:val="23"/>
        </w:rPr>
      </w:pPr>
      <w:r>
        <w:rPr>
          <w:spacing w:val="1"/>
          <w:position w:val="3"/>
          <w:sz w:val="23"/>
          <w:szCs w:val="23"/>
        </w:rPr>
        <w:t>•</w:t>
      </w:r>
      <w:r>
        <w:rPr>
          <w:spacing w:val="63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No</w:t>
      </w:r>
      <w:r>
        <w:rPr>
          <w:spacing w:val="21"/>
          <w:w w:val="10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single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method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is</w:t>
      </w:r>
      <w:r>
        <w:rPr>
          <w:spacing w:val="21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optimal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in</w:t>
      </w:r>
      <w:r>
        <w:rPr>
          <w:spacing w:val="25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all</w:t>
      </w:r>
      <w:r>
        <w:rPr>
          <w:spacing w:val="22"/>
          <w:position w:val="3"/>
          <w:sz w:val="23"/>
          <w:szCs w:val="23"/>
        </w:rPr>
        <w:t xml:space="preserve"> </w:t>
      </w:r>
      <w:r>
        <w:rPr>
          <w:position w:val="3"/>
          <w:sz w:val="23"/>
          <w:szCs w:val="23"/>
        </w:rPr>
        <w:t>conditions</w:t>
      </w:r>
      <w:r>
        <w:rPr>
          <w:spacing w:val="1"/>
          <w:position w:val="3"/>
          <w:sz w:val="23"/>
          <w:szCs w:val="23"/>
        </w:rPr>
        <w:t>.</w:t>
      </w:r>
    </w:p>
    <w:p w14:paraId="1A0E81C0">
      <w:pPr>
        <w:spacing w:line="302" w:lineRule="exact"/>
        <w:rPr>
          <w:sz w:val="23"/>
          <w:szCs w:val="23"/>
        </w:rPr>
        <w:sectPr>
          <w:footerReference r:id="rId14" w:type="default"/>
          <w:pgSz w:w="11906" w:h="16838"/>
          <w:pgMar w:top="1431" w:right="1785" w:bottom="1021" w:left="1449" w:header="0" w:footer="736" w:gutter="0"/>
          <w:cols w:space="720" w:num="1"/>
        </w:sectPr>
      </w:pPr>
    </w:p>
    <w:p w14:paraId="4050F5CB">
      <w:pPr>
        <w:pStyle w:val="2"/>
        <w:spacing w:line="276" w:lineRule="auto"/>
      </w:pPr>
    </w:p>
    <w:p w14:paraId="6A706320">
      <w:pPr>
        <w:pStyle w:val="2"/>
        <w:spacing w:line="276" w:lineRule="auto"/>
      </w:pPr>
    </w:p>
    <w:p w14:paraId="41383AEE">
      <w:pPr>
        <w:pStyle w:val="2"/>
        <w:spacing w:line="276" w:lineRule="auto"/>
      </w:pPr>
    </w:p>
    <w:p w14:paraId="404CA8D3">
      <w:pPr>
        <w:pStyle w:val="2"/>
        <w:spacing w:line="277" w:lineRule="auto"/>
      </w:pPr>
    </w:p>
    <w:p w14:paraId="37E52F69">
      <w:pPr>
        <w:pStyle w:val="2"/>
        <w:spacing w:line="277" w:lineRule="auto"/>
      </w:pPr>
    </w:p>
    <w:p w14:paraId="4CDB4223">
      <w:pPr>
        <w:spacing w:before="223" w:line="180" w:lineRule="auto"/>
        <w:ind w:left="45"/>
        <w:rPr>
          <w:rFonts w:ascii="PingFang SC" w:hAnsi="PingFang SC" w:eastAsia="PingFang SC" w:cs="PingFang SC"/>
          <w:sz w:val="49"/>
          <w:szCs w:val="49"/>
        </w:rPr>
      </w:pPr>
      <w:bookmarkStart w:id="36" w:name="bookmark28"/>
      <w:bookmarkEnd w:id="36"/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Chapter</w:t>
      </w:r>
      <w:r>
        <w:rPr>
          <w:rFonts w:ascii="PingFang SC" w:hAnsi="PingFang SC" w:eastAsia="PingFang SC" w:cs="PingFang SC"/>
          <w:spacing w:val="53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3"/>
          <w:sz w:val="49"/>
          <w:szCs w:val="49"/>
        </w:rPr>
        <w:t>7</w:t>
      </w:r>
    </w:p>
    <w:p w14:paraId="38A2492B">
      <w:pPr>
        <w:pStyle w:val="2"/>
        <w:spacing w:line="273" w:lineRule="auto"/>
      </w:pPr>
    </w:p>
    <w:p w14:paraId="6A47F3BA">
      <w:pPr>
        <w:spacing w:before="223" w:line="165" w:lineRule="auto"/>
        <w:ind w:left="45"/>
        <w:outlineLvl w:val="0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16"/>
          <w:sz w:val="49"/>
          <w:szCs w:val="49"/>
        </w:rPr>
        <w:t>Conclusion</w:t>
      </w:r>
      <w:r>
        <w:rPr>
          <w:rFonts w:ascii="PingFang SC" w:hAnsi="PingFang SC" w:eastAsia="PingFang SC" w:cs="PingFang SC"/>
          <w:spacing w:val="1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49"/>
          <w:szCs w:val="49"/>
        </w:rPr>
        <w:t>and</w:t>
      </w:r>
      <w:r>
        <w:rPr>
          <w:rFonts w:ascii="PingFang SC" w:hAnsi="PingFang SC" w:eastAsia="PingFang SC" w:cs="PingFang SC"/>
          <w:spacing w:val="16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49"/>
          <w:szCs w:val="49"/>
        </w:rPr>
        <w:t>Future</w:t>
      </w:r>
      <w:r>
        <w:rPr>
          <w:rFonts w:ascii="PingFang SC" w:hAnsi="PingFang SC" w:eastAsia="PingFang SC" w:cs="PingFang SC"/>
          <w:spacing w:val="45"/>
          <w:sz w:val="49"/>
          <w:szCs w:val="49"/>
        </w:rPr>
        <w:t xml:space="preserve"> </w:t>
      </w:r>
      <w:r>
        <w:rPr>
          <w:rFonts w:ascii="PingFang SC" w:hAnsi="PingFang SC" w:eastAsia="PingFang SC" w:cs="PingFang SC"/>
          <w:b/>
          <w:bCs/>
          <w:spacing w:val="16"/>
          <w:sz w:val="49"/>
          <w:szCs w:val="49"/>
        </w:rPr>
        <w:t>Work</w:t>
      </w:r>
    </w:p>
    <w:p w14:paraId="31A93DE5">
      <w:pPr>
        <w:pStyle w:val="2"/>
        <w:spacing w:line="319" w:lineRule="auto"/>
      </w:pPr>
    </w:p>
    <w:p w14:paraId="7EDD72D4">
      <w:pPr>
        <w:pStyle w:val="2"/>
        <w:spacing w:line="320" w:lineRule="auto"/>
      </w:pPr>
    </w:p>
    <w:p w14:paraId="31EC98DA">
      <w:pPr>
        <w:pStyle w:val="2"/>
        <w:spacing w:before="66" w:line="313" w:lineRule="auto"/>
        <w:ind w:left="23"/>
        <w:jc w:val="both"/>
        <w:rPr>
          <w:sz w:val="23"/>
          <w:szCs w:val="23"/>
        </w:rPr>
      </w:pPr>
      <w:r>
        <w:rPr>
          <w:spacing w:val="2"/>
          <w:sz w:val="23"/>
          <w:szCs w:val="23"/>
        </w:rPr>
        <w:t>This</w:t>
      </w:r>
      <w:r>
        <w:rPr>
          <w:spacing w:val="4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project</w:t>
      </w:r>
      <w:r>
        <w:rPr>
          <w:spacing w:val="47"/>
          <w:w w:val="101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demonstrates</w:t>
      </w:r>
      <w:r>
        <w:rPr>
          <w:spacing w:val="43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that</w:t>
      </w:r>
      <w:r>
        <w:rPr>
          <w:spacing w:val="47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c</w:t>
      </w:r>
      <w:r>
        <w:rPr>
          <w:spacing w:val="1"/>
          <w:sz w:val="23"/>
          <w:szCs w:val="23"/>
        </w:rPr>
        <w:t>ombining</w:t>
      </w:r>
      <w:r>
        <w:rPr>
          <w:spacing w:val="49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adaptive</w:t>
      </w:r>
      <w:r>
        <w:rPr>
          <w:spacing w:val="4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swing</w:t>
      </w:r>
      <w:r>
        <w:rPr>
          <w:spacing w:val="45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point</w:t>
      </w:r>
      <w:r>
        <w:rPr>
          <w:spacing w:val="47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detection</w:t>
      </w:r>
      <w:r>
        <w:rPr>
          <w:spacing w:val="43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with</w:t>
      </w:r>
      <w:r>
        <w:rPr>
          <w:spacing w:val="46"/>
          <w:w w:val="101"/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multi-</w:t>
      </w:r>
      <w:r>
        <w:rPr>
          <w:sz w:val="23"/>
          <w:szCs w:val="23"/>
        </w:rPr>
        <w:t xml:space="preserve"> criteria</w:t>
      </w:r>
      <w:r>
        <w:rPr>
          <w:spacing w:val="38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breakout</w:t>
      </w:r>
      <w:r>
        <w:rPr>
          <w:spacing w:val="35"/>
          <w:sz w:val="23"/>
          <w:szCs w:val="23"/>
        </w:rPr>
        <w:t xml:space="preserve"> </w:t>
      </w:r>
      <w:r>
        <w:rPr>
          <w:sz w:val="23"/>
          <w:szCs w:val="23"/>
        </w:rPr>
        <w:t>validation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produces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robust</w:t>
      </w:r>
      <w:r>
        <w:rPr>
          <w:spacing w:val="41"/>
          <w:w w:val="101"/>
          <w:sz w:val="23"/>
          <w:szCs w:val="23"/>
        </w:rPr>
        <w:t xml:space="preserve"> </w:t>
      </w:r>
      <w:r>
        <w:rPr>
          <w:sz w:val="23"/>
          <w:szCs w:val="23"/>
        </w:rPr>
        <w:t>and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reproducible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results.</w:t>
      </w:r>
      <w:r>
        <w:rPr>
          <w:spacing w:val="18"/>
          <w:w w:val="101"/>
          <w:sz w:val="23"/>
          <w:szCs w:val="23"/>
        </w:rPr>
        <w:t xml:space="preserve">  </w:t>
      </w:r>
      <w:r>
        <w:rPr>
          <w:sz w:val="23"/>
          <w:szCs w:val="23"/>
        </w:rPr>
        <w:t>Futur</w:t>
      </w:r>
      <w:r>
        <w:rPr>
          <w:spacing w:val="-1"/>
          <w:sz w:val="23"/>
          <w:szCs w:val="23"/>
        </w:rPr>
        <w:t>e</w:t>
      </w:r>
      <w:r>
        <w:rPr>
          <w:spacing w:val="35"/>
          <w:w w:val="101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work</w:t>
      </w:r>
      <w:r>
        <w:rPr>
          <w:spacing w:val="39"/>
          <w:sz w:val="23"/>
          <w:szCs w:val="23"/>
        </w:rPr>
        <w:t xml:space="preserve"> </w:t>
      </w:r>
      <w:r>
        <w:rPr>
          <w:spacing w:val="-1"/>
          <w:sz w:val="23"/>
          <w:szCs w:val="23"/>
        </w:rPr>
        <w:t>in-</w:t>
      </w:r>
      <w:r>
        <w:rPr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cludes</w:t>
      </w:r>
      <w:r>
        <w:rPr>
          <w:spacing w:val="25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adaptive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thresholds,</w:t>
      </w:r>
      <w:r>
        <w:rPr>
          <w:spacing w:val="18"/>
          <w:w w:val="101"/>
          <w:sz w:val="23"/>
          <w:szCs w:val="23"/>
        </w:rPr>
        <w:t xml:space="preserve"> </w:t>
      </w:r>
      <w:r>
        <w:rPr>
          <w:spacing w:val="-3"/>
          <w:sz w:val="23"/>
          <w:szCs w:val="23"/>
        </w:rPr>
        <w:t>volume-we</w:t>
      </w:r>
      <w:r>
        <w:rPr>
          <w:spacing w:val="-4"/>
          <w:sz w:val="23"/>
          <w:szCs w:val="23"/>
        </w:rPr>
        <w:t>ighted</w:t>
      </w:r>
      <w:r>
        <w:rPr>
          <w:spacing w:val="21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models,</w:t>
      </w:r>
      <w:r>
        <w:rPr>
          <w:spacing w:val="24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and</w:t>
      </w:r>
      <w:r>
        <w:rPr>
          <w:spacing w:val="22"/>
          <w:w w:val="101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cross-asset</w:t>
      </w:r>
      <w:r>
        <w:rPr>
          <w:spacing w:val="18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validation.</w:t>
      </w:r>
    </w:p>
    <w:p w14:paraId="7DF91411">
      <w:pPr>
        <w:pStyle w:val="2"/>
        <w:spacing w:line="297" w:lineRule="auto"/>
      </w:pPr>
    </w:p>
    <w:p w14:paraId="781A72D0">
      <w:pPr>
        <w:pStyle w:val="2"/>
        <w:spacing w:line="297" w:lineRule="auto"/>
      </w:pPr>
    </w:p>
    <w:p w14:paraId="7C7BA07C">
      <w:pPr>
        <w:spacing w:before="223" w:line="166" w:lineRule="auto"/>
        <w:ind w:left="21"/>
        <w:rPr>
          <w:rFonts w:ascii="PingFang SC" w:hAnsi="PingFang SC" w:eastAsia="PingFang SC" w:cs="PingFang SC"/>
          <w:sz w:val="49"/>
          <w:szCs w:val="49"/>
        </w:rPr>
      </w:pPr>
      <w:r>
        <w:rPr>
          <w:rFonts w:ascii="PingFang SC" w:hAnsi="PingFang SC" w:eastAsia="PingFang SC" w:cs="PingFang SC"/>
          <w:b/>
          <w:bCs/>
          <w:spacing w:val="-1"/>
          <w:sz w:val="49"/>
          <w:szCs w:val="49"/>
        </w:rPr>
        <w:t>References</w:t>
      </w:r>
    </w:p>
    <w:p w14:paraId="7A99CB09">
      <w:pPr>
        <w:pStyle w:val="2"/>
        <w:spacing w:line="283" w:lineRule="auto"/>
      </w:pPr>
    </w:p>
    <w:p w14:paraId="5247B9B7">
      <w:pPr>
        <w:pStyle w:val="2"/>
        <w:spacing w:line="283" w:lineRule="auto"/>
      </w:pPr>
    </w:p>
    <w:p w14:paraId="26237592">
      <w:pPr>
        <w:pStyle w:val="2"/>
        <w:spacing w:before="66" w:line="309" w:lineRule="auto"/>
        <w:ind w:left="11" w:right="337" w:firstLine="2"/>
        <w:rPr>
          <w:sz w:val="23"/>
          <w:szCs w:val="23"/>
        </w:rPr>
      </w:pPr>
      <w:r>
        <w:rPr>
          <w:sz w:val="23"/>
          <w:szCs w:val="23"/>
        </w:rPr>
        <w:t>Murphy</w:t>
      </w:r>
      <w:r>
        <w:rPr>
          <w:spacing w:val="3"/>
          <w:sz w:val="23"/>
          <w:szCs w:val="23"/>
        </w:rPr>
        <w:t>,J.J.(2012).</w:t>
      </w:r>
      <w:r>
        <w:rPr>
          <w:sz w:val="23"/>
          <w:szCs w:val="23"/>
        </w:rPr>
        <w:t>TechnicalAnalysisoftheFinancialMarkets</w:t>
      </w:r>
      <w:r>
        <w:rPr>
          <w:spacing w:val="3"/>
          <w:sz w:val="23"/>
          <w:szCs w:val="23"/>
        </w:rPr>
        <w:t>:</w:t>
      </w:r>
      <w:r>
        <w:rPr>
          <w:sz w:val="23"/>
          <w:szCs w:val="23"/>
        </w:rPr>
        <w:t>AComprehensiveGuideto</w:t>
      </w:r>
      <w:r>
        <w:rPr>
          <w:spacing w:val="6"/>
          <w:sz w:val="23"/>
          <w:szCs w:val="23"/>
        </w:rPr>
        <w:t xml:space="preserve"> </w:t>
      </w:r>
      <w:r>
        <w:rPr>
          <w:spacing w:val="2"/>
          <w:sz w:val="23"/>
          <w:szCs w:val="23"/>
        </w:rPr>
        <w:t>TradingMethodsandApplications(2nded.).NewYorkInstituteofFinance.</w:t>
      </w:r>
    </w:p>
    <w:p w14:paraId="7F5E49E9">
      <w:pPr>
        <w:pStyle w:val="2"/>
        <w:spacing w:line="415" w:lineRule="auto"/>
      </w:pPr>
    </w:p>
    <w:p w14:paraId="5F5EB0E3">
      <w:pPr>
        <w:pStyle w:val="2"/>
        <w:spacing w:before="66" w:line="309" w:lineRule="auto"/>
        <w:ind w:left="11" w:right="211" w:firstLine="1"/>
        <w:rPr>
          <w:sz w:val="23"/>
          <w:szCs w:val="23"/>
        </w:rPr>
      </w:pPr>
      <w:r>
        <w:rPr>
          <w:sz w:val="23"/>
          <w:szCs w:val="23"/>
        </w:rPr>
        <w:t>Pring,M.J.(2002).TechnicalAnalysisExplained:TheSuccessfulInvestor'sGuidetoSpotting InvestmentTrends</w:t>
      </w:r>
      <w:r>
        <w:rPr>
          <w:spacing w:val="16"/>
          <w:sz w:val="23"/>
          <w:szCs w:val="23"/>
        </w:rPr>
        <w:t>(4</w:t>
      </w:r>
      <w:r>
        <w:rPr>
          <w:sz w:val="23"/>
          <w:szCs w:val="23"/>
        </w:rPr>
        <w:t>thed</w:t>
      </w:r>
      <w:r>
        <w:rPr>
          <w:spacing w:val="16"/>
          <w:sz w:val="23"/>
          <w:szCs w:val="23"/>
        </w:rPr>
        <w:t>.).</w:t>
      </w:r>
      <w:r>
        <w:rPr>
          <w:sz w:val="23"/>
          <w:szCs w:val="23"/>
        </w:rPr>
        <w:t>McGraw</w:t>
      </w:r>
      <w:r>
        <w:rPr>
          <w:spacing w:val="16"/>
          <w:sz w:val="23"/>
          <w:szCs w:val="23"/>
        </w:rPr>
        <w:t>-</w:t>
      </w:r>
      <w:r>
        <w:rPr>
          <w:sz w:val="23"/>
          <w:szCs w:val="23"/>
        </w:rPr>
        <w:t>Hill</w:t>
      </w:r>
      <w:r>
        <w:rPr>
          <w:spacing w:val="16"/>
          <w:sz w:val="23"/>
          <w:szCs w:val="23"/>
        </w:rPr>
        <w:t>.</w:t>
      </w:r>
    </w:p>
    <w:p w14:paraId="450335E9">
      <w:pPr>
        <w:pStyle w:val="2"/>
        <w:spacing w:line="386" w:lineRule="auto"/>
      </w:pPr>
    </w:p>
    <w:p w14:paraId="215A7CC4">
      <w:pPr>
        <w:pStyle w:val="2"/>
        <w:spacing w:before="67" w:line="347" w:lineRule="auto"/>
        <w:ind w:left="10" w:right="148" w:firstLine="3"/>
        <w:rPr>
          <w:sz w:val="23"/>
          <w:szCs w:val="23"/>
        </w:rPr>
      </w:pPr>
      <w:r>
        <w:rPr>
          <w:sz w:val="23"/>
          <w:szCs w:val="23"/>
        </w:rPr>
        <w:t>Bauer</w:t>
      </w:r>
      <w:r>
        <w:rPr>
          <w:spacing w:val="3"/>
          <w:sz w:val="23"/>
          <w:szCs w:val="23"/>
        </w:rPr>
        <w:t>,R.,&amp;</w:t>
      </w:r>
      <w:r>
        <w:rPr>
          <w:sz w:val="23"/>
          <w:szCs w:val="23"/>
        </w:rPr>
        <w:t>Dahlquist</w:t>
      </w:r>
      <w:r>
        <w:rPr>
          <w:spacing w:val="3"/>
          <w:sz w:val="23"/>
          <w:szCs w:val="23"/>
        </w:rPr>
        <w:t>,J.(2011).</w:t>
      </w:r>
      <w:r>
        <w:rPr>
          <w:sz w:val="23"/>
          <w:szCs w:val="23"/>
        </w:rPr>
        <w:t>TechnicalMarketIndicators</w:t>
      </w:r>
      <w:r>
        <w:rPr>
          <w:spacing w:val="3"/>
          <w:sz w:val="23"/>
          <w:szCs w:val="23"/>
        </w:rPr>
        <w:t>:</w:t>
      </w:r>
      <w:r>
        <w:rPr>
          <w:sz w:val="23"/>
          <w:szCs w:val="23"/>
        </w:rPr>
        <w:t>AnalysisandPerformance</w:t>
      </w:r>
      <w:r>
        <w:rPr>
          <w:spacing w:val="3"/>
          <w:sz w:val="23"/>
          <w:szCs w:val="23"/>
        </w:rPr>
        <w:t>(2</w:t>
      </w:r>
      <w:r>
        <w:rPr>
          <w:sz w:val="23"/>
          <w:szCs w:val="23"/>
        </w:rPr>
        <w:t>nd</w:t>
      </w:r>
      <w:r>
        <w:rPr>
          <w:spacing w:val="1"/>
          <w:sz w:val="23"/>
          <w:szCs w:val="23"/>
        </w:rPr>
        <w:t xml:space="preserve"> </w:t>
      </w:r>
      <w:r>
        <w:rPr>
          <w:spacing w:val="-2"/>
          <w:sz w:val="23"/>
          <w:szCs w:val="23"/>
        </w:rPr>
        <w:t>ed.).JohnWiley&amp;Sons.</w:t>
      </w:r>
    </w:p>
    <w:p w14:paraId="08DC42B9">
      <w:pPr>
        <w:pStyle w:val="2"/>
        <w:spacing w:line="377" w:lineRule="auto"/>
      </w:pPr>
    </w:p>
    <w:p w14:paraId="0EEB6DB9">
      <w:pPr>
        <w:pStyle w:val="2"/>
        <w:spacing w:before="66" w:line="320" w:lineRule="auto"/>
        <w:ind w:left="15" w:right="477"/>
        <w:rPr>
          <w:sz w:val="23"/>
          <w:szCs w:val="23"/>
        </w:rPr>
      </w:pPr>
      <w:r>
        <w:rPr>
          <w:sz w:val="23"/>
          <w:szCs w:val="23"/>
        </w:rPr>
        <w:t>Connors</w:t>
      </w:r>
      <w:r>
        <w:rPr>
          <w:spacing w:val="10"/>
          <w:sz w:val="23"/>
          <w:szCs w:val="23"/>
        </w:rPr>
        <w:t>,L.,&amp;</w:t>
      </w:r>
      <w:r>
        <w:rPr>
          <w:sz w:val="23"/>
          <w:szCs w:val="23"/>
        </w:rPr>
        <w:t>Alvarez</w:t>
      </w:r>
      <w:r>
        <w:rPr>
          <w:spacing w:val="10"/>
          <w:sz w:val="23"/>
          <w:szCs w:val="23"/>
        </w:rPr>
        <w:t>,C.(2009).</w:t>
      </w:r>
      <w:r>
        <w:rPr>
          <w:sz w:val="23"/>
          <w:szCs w:val="23"/>
        </w:rPr>
        <w:t>Short</w:t>
      </w:r>
      <w:r>
        <w:rPr>
          <w:spacing w:val="10"/>
          <w:sz w:val="23"/>
          <w:szCs w:val="23"/>
        </w:rPr>
        <w:t>-</w:t>
      </w:r>
      <w:r>
        <w:rPr>
          <w:sz w:val="23"/>
          <w:szCs w:val="23"/>
        </w:rPr>
        <w:t>TermTradingStrategiesThatWork</w:t>
      </w:r>
      <w:r>
        <w:rPr>
          <w:spacing w:val="10"/>
          <w:sz w:val="23"/>
          <w:szCs w:val="23"/>
        </w:rPr>
        <w:t>:</w:t>
      </w:r>
      <w:r>
        <w:rPr>
          <w:sz w:val="23"/>
          <w:szCs w:val="23"/>
        </w:rPr>
        <w:t>AQuantified</w:t>
      </w:r>
      <w:r>
        <w:rPr>
          <w:spacing w:val="2"/>
          <w:sz w:val="23"/>
          <w:szCs w:val="23"/>
        </w:rPr>
        <w:t xml:space="preserve"> GuidetoTradingStock</w:t>
      </w:r>
      <w:r>
        <w:rPr>
          <w:spacing w:val="1"/>
          <w:sz w:val="23"/>
          <w:szCs w:val="23"/>
        </w:rPr>
        <w:t>s.Wiley.</w:t>
      </w:r>
    </w:p>
    <w:p w14:paraId="3F3B59FA">
      <w:pPr>
        <w:pStyle w:val="2"/>
        <w:spacing w:line="391" w:lineRule="auto"/>
      </w:pPr>
    </w:p>
    <w:p w14:paraId="606DA33F">
      <w:pPr>
        <w:pStyle w:val="2"/>
        <w:spacing w:before="67" w:line="270" w:lineRule="exact"/>
        <w:ind w:left="13"/>
        <w:rPr>
          <w:sz w:val="23"/>
          <w:szCs w:val="23"/>
        </w:rPr>
      </w:pPr>
      <w:r>
        <w:rPr>
          <w:position w:val="2"/>
          <w:sz w:val="23"/>
          <w:szCs w:val="23"/>
        </w:rPr>
        <w:t>Bodie</w:t>
      </w:r>
      <w:r>
        <w:rPr>
          <w:spacing w:val="2"/>
          <w:position w:val="2"/>
          <w:sz w:val="23"/>
          <w:szCs w:val="23"/>
        </w:rPr>
        <w:t>,Z.,</w:t>
      </w:r>
      <w:r>
        <w:rPr>
          <w:position w:val="2"/>
          <w:sz w:val="23"/>
          <w:szCs w:val="23"/>
        </w:rPr>
        <w:t>Kane</w:t>
      </w:r>
      <w:r>
        <w:rPr>
          <w:spacing w:val="2"/>
          <w:position w:val="2"/>
          <w:sz w:val="23"/>
          <w:szCs w:val="23"/>
        </w:rPr>
        <w:t>,A.,&amp;</w:t>
      </w:r>
      <w:r>
        <w:rPr>
          <w:position w:val="2"/>
          <w:sz w:val="23"/>
          <w:szCs w:val="23"/>
        </w:rPr>
        <w:t>Marcus</w:t>
      </w:r>
      <w:r>
        <w:rPr>
          <w:spacing w:val="2"/>
          <w:position w:val="2"/>
          <w:sz w:val="23"/>
          <w:szCs w:val="23"/>
        </w:rPr>
        <w:t>,A.J.(2014).</w:t>
      </w:r>
      <w:r>
        <w:rPr>
          <w:position w:val="2"/>
          <w:sz w:val="23"/>
          <w:szCs w:val="23"/>
        </w:rPr>
        <w:t>Investments</w:t>
      </w:r>
      <w:r>
        <w:rPr>
          <w:spacing w:val="2"/>
          <w:position w:val="2"/>
          <w:sz w:val="23"/>
          <w:szCs w:val="23"/>
        </w:rPr>
        <w:t>(10</w:t>
      </w:r>
      <w:r>
        <w:rPr>
          <w:position w:val="2"/>
          <w:sz w:val="23"/>
          <w:szCs w:val="23"/>
        </w:rPr>
        <w:t>thed</w:t>
      </w:r>
      <w:r>
        <w:rPr>
          <w:spacing w:val="2"/>
          <w:position w:val="2"/>
          <w:sz w:val="23"/>
          <w:szCs w:val="23"/>
        </w:rPr>
        <w:t>.).</w:t>
      </w:r>
      <w:r>
        <w:rPr>
          <w:position w:val="2"/>
          <w:sz w:val="23"/>
          <w:szCs w:val="23"/>
        </w:rPr>
        <w:t>McGraw</w:t>
      </w:r>
      <w:r>
        <w:rPr>
          <w:spacing w:val="2"/>
          <w:position w:val="2"/>
          <w:sz w:val="23"/>
          <w:szCs w:val="23"/>
        </w:rPr>
        <w:t>-</w:t>
      </w:r>
      <w:r>
        <w:rPr>
          <w:position w:val="2"/>
          <w:sz w:val="23"/>
          <w:szCs w:val="23"/>
        </w:rPr>
        <w:t>HillEducation</w:t>
      </w:r>
      <w:r>
        <w:rPr>
          <w:spacing w:val="2"/>
          <w:position w:val="2"/>
          <w:sz w:val="23"/>
          <w:szCs w:val="23"/>
        </w:rPr>
        <w:t>.</w:t>
      </w:r>
    </w:p>
    <w:p w14:paraId="2F6D2B92">
      <w:pPr>
        <w:pStyle w:val="2"/>
        <w:spacing w:line="453" w:lineRule="auto"/>
      </w:pPr>
    </w:p>
    <w:p w14:paraId="5C134310">
      <w:pPr>
        <w:pStyle w:val="2"/>
        <w:spacing w:before="67" w:line="307" w:lineRule="auto"/>
        <w:ind w:left="15" w:right="75" w:hanging="10"/>
        <w:rPr>
          <w:sz w:val="23"/>
          <w:szCs w:val="23"/>
        </w:rPr>
      </w:pPr>
      <w:r>
        <w:rPr>
          <w:sz w:val="23"/>
          <w:szCs w:val="23"/>
        </w:rPr>
        <w:t>YahooFinance</w:t>
      </w:r>
      <w:r>
        <w:rPr>
          <w:spacing w:val="19"/>
          <w:sz w:val="23"/>
          <w:szCs w:val="23"/>
        </w:rPr>
        <w:t>(2024).</w:t>
      </w:r>
      <w:r>
        <w:rPr>
          <w:sz w:val="23"/>
          <w:szCs w:val="23"/>
        </w:rPr>
        <w:t>HistoricalStockDataforAAPL</w:t>
      </w:r>
      <w:r>
        <w:rPr>
          <w:spacing w:val="19"/>
          <w:sz w:val="23"/>
          <w:szCs w:val="23"/>
        </w:rPr>
        <w:t>,</w:t>
      </w:r>
      <w:r>
        <w:rPr>
          <w:sz w:val="23"/>
          <w:szCs w:val="23"/>
        </w:rPr>
        <w:t>MSFT</w:t>
      </w:r>
      <w:r>
        <w:rPr>
          <w:spacing w:val="19"/>
          <w:sz w:val="23"/>
          <w:szCs w:val="23"/>
        </w:rPr>
        <w:t>,</w:t>
      </w:r>
      <w:r>
        <w:rPr>
          <w:sz w:val="23"/>
          <w:szCs w:val="23"/>
        </w:rPr>
        <w:t>GOOGL</w:t>
      </w:r>
      <w:r>
        <w:rPr>
          <w:spacing w:val="19"/>
          <w:sz w:val="23"/>
          <w:szCs w:val="23"/>
        </w:rPr>
        <w:t>.</w:t>
      </w:r>
      <w:r>
        <w:rPr>
          <w:sz w:val="23"/>
          <w:szCs w:val="23"/>
        </w:rPr>
        <w:t>Retrievedfrom</w:t>
      </w:r>
      <w:r>
        <w:fldChar w:fldCharType="begin"/>
      </w:r>
      <w:r>
        <w:instrText xml:space="preserve"> HYPERLINK "https://finance.yahoo.com/" </w:instrText>
      </w:r>
      <w:r>
        <w:fldChar w:fldCharType="separate"/>
      </w:r>
      <w:r>
        <w:rPr>
          <w:sz w:val="23"/>
          <w:szCs w:val="23"/>
        </w:rPr>
        <w:t>https</w:t>
      </w:r>
      <w:r>
        <w:rPr>
          <w:spacing w:val="19"/>
          <w:sz w:val="23"/>
          <w:szCs w:val="23"/>
        </w:rPr>
        <w:t>:</w:t>
      </w:r>
      <w:r>
        <w:rPr>
          <w:spacing w:val="19"/>
          <w:sz w:val="23"/>
          <w:szCs w:val="23"/>
        </w:rPr>
        <w:fldChar w:fldCharType="end"/>
      </w:r>
      <w:r>
        <w:rPr>
          <w:spacing w:val="4"/>
          <w:sz w:val="23"/>
          <w:szCs w:val="23"/>
        </w:rPr>
        <w:t xml:space="preserve"> </w:t>
      </w:r>
      <w:r>
        <w:fldChar w:fldCharType="begin"/>
      </w:r>
      <w:r>
        <w:instrText xml:space="preserve"> HYPERLINK "https://finance.yahoo.com/" </w:instrText>
      </w:r>
      <w:r>
        <w:fldChar w:fldCharType="separate"/>
      </w:r>
      <w:r>
        <w:rPr>
          <w:spacing w:val="17"/>
          <w:sz w:val="23"/>
          <w:szCs w:val="23"/>
        </w:rPr>
        <w:t>//</w:t>
      </w:r>
      <w:r>
        <w:rPr>
          <w:sz w:val="23"/>
          <w:szCs w:val="23"/>
        </w:rPr>
        <w:t>finance</w:t>
      </w:r>
      <w:r>
        <w:rPr>
          <w:spacing w:val="17"/>
          <w:sz w:val="23"/>
          <w:szCs w:val="23"/>
        </w:rPr>
        <w:t>.</w:t>
      </w:r>
      <w:r>
        <w:rPr>
          <w:sz w:val="23"/>
          <w:szCs w:val="23"/>
        </w:rPr>
        <w:t>yahoo</w:t>
      </w:r>
      <w:r>
        <w:rPr>
          <w:spacing w:val="17"/>
          <w:sz w:val="23"/>
          <w:szCs w:val="23"/>
        </w:rPr>
        <w:t>.</w:t>
      </w:r>
      <w:r>
        <w:rPr>
          <w:sz w:val="23"/>
          <w:szCs w:val="23"/>
        </w:rPr>
        <w:t>com</w:t>
      </w:r>
      <w:r>
        <w:rPr>
          <w:spacing w:val="17"/>
          <w:sz w:val="23"/>
          <w:szCs w:val="23"/>
        </w:rPr>
        <w:t>/</w:t>
      </w:r>
      <w:r>
        <w:rPr>
          <w:spacing w:val="17"/>
          <w:sz w:val="23"/>
          <w:szCs w:val="23"/>
        </w:rPr>
        <w:fldChar w:fldCharType="end"/>
      </w:r>
    </w:p>
    <w:p w14:paraId="169E8BB8">
      <w:pPr>
        <w:pStyle w:val="2"/>
        <w:spacing w:line="387" w:lineRule="auto"/>
      </w:pPr>
    </w:p>
    <w:p w14:paraId="407368BA">
      <w:pPr>
        <w:pStyle w:val="2"/>
        <w:spacing w:before="67" w:line="358" w:lineRule="auto"/>
        <w:ind w:left="10" w:right="134" w:hanging="10"/>
        <w:rPr>
          <w:sz w:val="23"/>
          <w:szCs w:val="23"/>
        </w:rPr>
      </w:pPr>
      <w:r>
        <w:pict>
          <v:shape id="_x0000_s1026" o:spid="_x0000_s1026" o:spt="202" type="#_x0000_t202" style="position:absolute;left:0pt;margin-left:169.65pt;margin-top:24.05pt;height:14pt;width:113.65pt;z-index:251660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721A5A">
                  <w:pPr>
                    <w:pStyle w:val="2"/>
                    <w:spacing w:before="20" w:line="217" w:lineRule="auto"/>
                    <w:ind w:left="20"/>
                    <w:rPr>
                      <w:sz w:val="23"/>
                      <w:szCs w:val="23"/>
                    </w:rPr>
                  </w:pPr>
                  <w:r>
                    <w:rPr>
                      <w:spacing w:val="-1"/>
                      <w:sz w:val="23"/>
                      <w:szCs w:val="23"/>
                    </w:rPr>
                    <w:t>ofFinance,48(1),65-91</w:t>
                  </w: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220.6pt;margin-top:30.85pt;height:16.45pt;width:12.6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2C14D1">
                  <w:pPr>
                    <w:pStyle w:val="2"/>
                    <w:spacing w:before="20" w:line="288" w:lineRule="exact"/>
                    <w:jc w:val="right"/>
                    <w:rPr>
                      <w:sz w:val="23"/>
                      <w:szCs w:val="23"/>
                    </w:rPr>
                  </w:pPr>
                  <w:r>
                    <w:rPr>
                      <w:spacing w:val="-22"/>
                      <w:sz w:val="23"/>
                      <w:szCs w:val="23"/>
                    </w:rPr>
                    <w:t>11</w:t>
                  </w:r>
                </w:p>
              </w:txbxContent>
            </v:textbox>
          </v:shape>
        </w:pict>
      </w:r>
      <w:r>
        <w:rPr>
          <w:sz w:val="23"/>
          <w:szCs w:val="23"/>
        </w:rPr>
        <w:t>Jegadeesh,N.,&amp;Titman,S.(1993).ReturnstoBuyingWin</w:t>
      </w:r>
      <w:r>
        <w:rPr>
          <w:spacing w:val="-1"/>
          <w:sz w:val="23"/>
          <w:szCs w:val="23"/>
        </w:rPr>
        <w:t>nersandSellingLosers:Implications</w:t>
      </w:r>
      <w:r>
        <w:rPr>
          <w:sz w:val="23"/>
          <w:szCs w:val="23"/>
        </w:rPr>
        <w:t xml:space="preserve"> </w:t>
      </w:r>
      <w:r>
        <w:rPr>
          <w:spacing w:val="1"/>
          <w:sz w:val="23"/>
          <w:szCs w:val="23"/>
        </w:rPr>
        <w:t>forStockMarketEfficiency.Journal                                   .</w:t>
      </w:r>
    </w:p>
    <w:sectPr>
      <w:footerReference r:id="rId15" w:type="default"/>
      <w:pgSz w:w="11906" w:h="16838"/>
      <w:pgMar w:top="1431" w:right="1441" w:bottom="400" w:left="14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F051F">
    <w:pPr>
      <w:pStyle w:val="2"/>
      <w:spacing w:line="278" w:lineRule="exact"/>
      <w:ind w:left="4468"/>
      <w:rPr>
        <w:sz w:val="23"/>
        <w:szCs w:val="23"/>
      </w:rPr>
    </w:pPr>
    <w:r>
      <w:rPr>
        <w:sz w:val="23"/>
        <w:szCs w:val="23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332E67">
    <w:pPr>
      <w:pStyle w:val="2"/>
      <w:spacing w:line="278" w:lineRule="exact"/>
      <w:ind w:left="4451"/>
      <w:rPr>
        <w:sz w:val="23"/>
        <w:szCs w:val="23"/>
      </w:rPr>
    </w:pPr>
    <w:r>
      <w:rPr>
        <w:sz w:val="23"/>
        <w:szCs w:val="23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D4123D">
    <w:pPr>
      <w:pStyle w:val="2"/>
      <w:spacing w:line="275" w:lineRule="exact"/>
      <w:ind w:left="4457"/>
      <w:rPr>
        <w:sz w:val="23"/>
        <w:szCs w:val="23"/>
      </w:rPr>
    </w:pPr>
    <w:r>
      <w:rPr>
        <w:sz w:val="23"/>
        <w:szCs w:val="23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6D455">
    <w:pPr>
      <w:pStyle w:val="2"/>
      <w:spacing w:line="278" w:lineRule="exact"/>
      <w:ind w:left="4456"/>
      <w:rPr>
        <w:sz w:val="23"/>
        <w:szCs w:val="23"/>
      </w:rPr>
    </w:pPr>
    <w:r>
      <w:rPr>
        <w:sz w:val="23"/>
        <w:szCs w:val="23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D6F58">
    <w:pPr>
      <w:pStyle w:val="2"/>
      <w:spacing w:line="275" w:lineRule="exact"/>
      <w:ind w:left="4458"/>
      <w:rPr>
        <w:sz w:val="23"/>
        <w:szCs w:val="23"/>
      </w:rPr>
    </w:pPr>
    <w:r>
      <w:rPr>
        <w:sz w:val="23"/>
        <w:szCs w:val="23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EEAB1">
    <w:pPr>
      <w:pStyle w:val="2"/>
      <w:spacing w:line="275" w:lineRule="exact"/>
      <w:ind w:left="4459"/>
      <w:rPr>
        <w:sz w:val="23"/>
        <w:szCs w:val="23"/>
      </w:rPr>
    </w:pPr>
    <w:r>
      <w:rPr>
        <w:sz w:val="23"/>
        <w:szCs w:val="23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0ACF99">
    <w:pPr>
      <w:pStyle w:val="2"/>
      <w:spacing w:line="278" w:lineRule="exact"/>
      <w:ind w:left="4462"/>
      <w:rPr>
        <w:sz w:val="23"/>
        <w:szCs w:val="23"/>
      </w:rPr>
    </w:pPr>
    <w:r>
      <w:rPr>
        <w:sz w:val="23"/>
        <w:szCs w:val="23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F0FDF">
    <w:pPr>
      <w:pStyle w:val="2"/>
      <w:spacing w:line="275" w:lineRule="exact"/>
      <w:ind w:left="4456"/>
      <w:rPr>
        <w:sz w:val="23"/>
        <w:szCs w:val="23"/>
      </w:rPr>
    </w:pPr>
    <w:r>
      <w:rPr>
        <w:sz w:val="23"/>
        <w:szCs w:val="23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2DDBB">
    <w:pPr>
      <w:pStyle w:val="2"/>
      <w:spacing w:line="275" w:lineRule="exact"/>
      <w:ind w:left="4454"/>
      <w:rPr>
        <w:sz w:val="23"/>
        <w:szCs w:val="23"/>
      </w:rPr>
    </w:pPr>
    <w:r>
      <w:rPr>
        <w:sz w:val="23"/>
        <w:szCs w:val="23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6FAC3">
    <w:pPr>
      <w:pStyle w:val="2"/>
      <w:spacing w:line="275" w:lineRule="exact"/>
      <w:ind w:left="4407"/>
      <w:rPr>
        <w:sz w:val="23"/>
        <w:szCs w:val="23"/>
      </w:rPr>
    </w:pPr>
    <w:r>
      <w:rPr>
        <w:spacing w:val="-11"/>
        <w:sz w:val="23"/>
        <w:szCs w:val="23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80C1F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7C9AC16"/>
    <w:rsid w:val="EE7D5164"/>
    <w:rsid w:val="EFBE2E82"/>
    <w:rsid w:val="F6EF25EC"/>
    <w:rsid w:val="FFAFB3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character" w:styleId="5">
    <w:name w:val="Strong"/>
    <w:basedOn w:val="4"/>
    <w:qFormat/>
    <w:uiPriority w:val="0"/>
    <w:rPr>
      <w:b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45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2026-01-31T21:17:00Z</dcterms:created>
  <dc:creator>Data</dc:creator>
  <cp:lastModifiedBy>Xw</cp:lastModifiedBy>
  <dcterms:modified xsi:type="dcterms:W3CDTF">2026-01-31T18:37:00Z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2026-01-31T13:17:59Z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679F6E33C0C342623E917D694900954A_42</vt:lpwstr>
  </property>
</Properties>
</file>