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使用os模块操作文件以及目录路径，定义一个统计指定</w:t>
      </w:r>
      <w:r>
        <w:rPr>
          <w:rStyle w:val="9"/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</w:rPr>
        <w:t>文件夹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大小的函数，（返回文件夹大小【非占用空间】）单位：字节(B)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# 提示：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8F8F8"/>
        </w:rPr>
        <w:t>os.path.getsize(file) #获取文件大小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注意：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168" w:beforeAutospacing="0" w:after="168" w:afterAutospacing="0"/>
        <w:ind w:left="425" w:leftChars="0" w:right="0" w:hanging="425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直接获取文件夹的大小，会返回一个1024B的任意倍数【我们需要获取文件夹的实际大小，1字节=1B】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测试一个</w:t>
      </w:r>
      <w:r>
        <w:rPr>
          <w:rStyle w:val="9"/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</w:rPr>
        <w:t>文件夹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  <w:t>的大小，而不是文件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drawing>
          <wp:inline distT="0" distB="0" distL="114300" distR="114300">
            <wp:extent cx="5673725" cy="6194425"/>
            <wp:effectExtent l="0" t="0" r="1079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619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D2D06"/>
    <w:multiLevelType w:val="singleLevel"/>
    <w:tmpl w:val="5CCD2D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E0632"/>
    <w:rsid w:val="137A4E70"/>
    <w:rsid w:val="40322681"/>
    <w:rsid w:val="45FD19C1"/>
    <w:rsid w:val="4A5F39C3"/>
    <w:rsid w:val="58F43B86"/>
    <w:rsid w:val="68483325"/>
    <w:rsid w:val="722C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2021-09-18T06:03:48Z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