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5943600" cy="8750300"/>
            <wp:effectExtent b="0" l="0" r="0" t="0"/>
            <wp:wrapNone/>
            <wp:docPr id="3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943600" cy="8750300"/>
                    </a:xfrm>
                    <a:prstGeom prst="rect"/>
                    <a:ln/>
                  </pic:spPr>
                </pic:pic>
              </a:graphicData>
            </a:graphic>
          </wp:anchor>
        </w:drawing>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ĐẠI HỌC QUỐC GIA THÀNH PHỐ HỒ CHÍ MINH</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TRƯỜNG ĐẠI HỌC CÔNG NGHỆ THÔNG TIN</w:t>
      </w:r>
      <w:r w:rsidDel="00000000" w:rsidR="00000000" w:rsidRPr="00000000">
        <w:drawing>
          <wp:anchor allowOverlap="1" behindDoc="0" distB="114300" distT="114300" distL="114300" distR="114300" hidden="0" layoutInCell="1" locked="0" relativeHeight="0" simplePos="0">
            <wp:simplePos x="0" y="0"/>
            <wp:positionH relativeFrom="column">
              <wp:posOffset>2124075</wp:posOffset>
            </wp:positionH>
            <wp:positionV relativeFrom="paragraph">
              <wp:posOffset>545123</wp:posOffset>
            </wp:positionV>
            <wp:extent cx="2219325" cy="1724025"/>
            <wp:effectExtent b="0" l="0" r="0" t="0"/>
            <wp:wrapSquare wrapText="bothSides" distB="114300" distT="114300" distL="114300" distR="114300"/>
            <wp:docPr id="34"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2219325" cy="1724025"/>
                    </a:xfrm>
                    <a:prstGeom prst="rect"/>
                    <a:ln/>
                  </pic:spPr>
                </pic:pic>
              </a:graphicData>
            </a:graphic>
          </wp:anchor>
        </w:drawing>
      </w:r>
    </w:p>
    <w:p w:rsidR="00000000" w:rsidDel="00000000" w:rsidP="00000000" w:rsidRDefault="00000000" w:rsidRPr="00000000" w14:paraId="00000005">
      <w:pPr>
        <w:spacing w:after="240" w:before="380" w:line="360" w:lineRule="auto"/>
        <w:ind w:left="33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6">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24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tl w:val="0"/>
        </w:rPr>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BÁO CÁO LAB 04</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36"/>
          <w:szCs w:val="36"/>
          <w:u w:val="single"/>
          <w:rtl w:val="0"/>
        </w:rPr>
        <w:t xml:space="preserve">MÔN:</w:t>
      </w:r>
      <w:r w:rsidDel="00000000" w:rsidR="00000000" w:rsidRPr="00000000">
        <w:rPr>
          <w:rFonts w:ascii="Times New Roman" w:cs="Times New Roman" w:eastAsia="Times New Roman" w:hAnsi="Times New Roman"/>
          <w:b w:val="1"/>
          <w:sz w:val="36"/>
          <w:szCs w:val="36"/>
          <w:rtl w:val="0"/>
        </w:rPr>
        <w:t xml:space="preserve"> PHÂN TÍCH DỮ LIỆU KINH DOANH  </w:t>
      </w:r>
      <w:r w:rsidDel="00000000" w:rsidR="00000000" w:rsidRPr="00000000">
        <w:rPr>
          <w:rtl w:val="0"/>
        </w:rPr>
      </w:r>
    </w:p>
    <w:p w:rsidR="00000000" w:rsidDel="00000000" w:rsidP="00000000" w:rsidRDefault="00000000" w:rsidRPr="00000000" w14:paraId="0000000C">
      <w:pPr>
        <w:spacing w:after="240" w:before="240" w:line="360" w:lineRule="auto"/>
        <w:ind w:firstLine="27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Giảng viên</w:t>
      </w:r>
      <w:r w:rsidDel="00000000" w:rsidR="00000000" w:rsidRPr="00000000">
        <w:rPr>
          <w:rFonts w:ascii="Times New Roman" w:cs="Times New Roman" w:eastAsia="Times New Roman" w:hAnsi="Times New Roman"/>
          <w:sz w:val="26"/>
          <w:szCs w:val="26"/>
          <w:rtl w:val="0"/>
        </w:rPr>
        <w:t xml:space="preserve">: Nguyễn Đình Thuân</w:t>
      </w:r>
    </w:p>
    <w:p w:rsidR="00000000" w:rsidDel="00000000" w:rsidP="00000000" w:rsidRDefault="00000000" w:rsidRPr="00000000" w14:paraId="0000000D">
      <w:pPr>
        <w:spacing w:after="240" w:before="240" w:line="360" w:lineRule="auto"/>
        <w:ind w:firstLine="27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Nguyễn Minh Nhựt</w:t>
      </w:r>
    </w:p>
    <w:p w:rsidR="00000000" w:rsidDel="00000000" w:rsidP="00000000" w:rsidRDefault="00000000" w:rsidRPr="00000000" w14:paraId="0000000E">
      <w:pPr>
        <w:spacing w:after="240" w:before="240" w:line="360" w:lineRule="auto"/>
        <w:ind w:firstLine="27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Lớp</w:t>
      </w:r>
      <w:r w:rsidDel="00000000" w:rsidR="00000000" w:rsidRPr="00000000">
        <w:rPr>
          <w:rFonts w:ascii="Times New Roman" w:cs="Times New Roman" w:eastAsia="Times New Roman" w:hAnsi="Times New Roman"/>
          <w:sz w:val="26"/>
          <w:szCs w:val="26"/>
          <w:rtl w:val="0"/>
        </w:rPr>
        <w:t xml:space="preserve">: IS403.M22.HTCL</w:t>
      </w:r>
    </w:p>
    <w:p w:rsidR="00000000" w:rsidDel="00000000" w:rsidP="00000000" w:rsidRDefault="00000000" w:rsidRPr="00000000" w14:paraId="0000000F">
      <w:pPr>
        <w:spacing w:after="240" w:before="240" w:line="360" w:lineRule="auto"/>
        <w:ind w:firstLine="27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Nguyễn Hoàng Tuấn - 18521601</w:t>
      </w:r>
    </w:p>
    <w:p w:rsidR="00000000" w:rsidDel="00000000" w:rsidP="00000000" w:rsidRDefault="00000000" w:rsidRPr="00000000" w14:paraId="00000010">
      <w:pPr>
        <w:spacing w:after="240" w:before="240" w:line="360" w:lineRule="auto"/>
        <w:ind w:firstLine="27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Huỳnh Thị Kiều Oanh - 18521224</w:t>
      </w:r>
    </w:p>
    <w:p w:rsidR="00000000" w:rsidDel="00000000" w:rsidP="00000000" w:rsidRDefault="00000000" w:rsidRPr="00000000" w14:paraId="00000011">
      <w:pPr>
        <w:spacing w:after="240" w:before="240" w:line="360" w:lineRule="auto"/>
        <w:ind w:firstLine="27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Trương Mỹ Song Dân - 20520424</w:t>
      </w:r>
    </w:p>
    <w:p w:rsidR="00000000" w:rsidDel="00000000" w:rsidP="00000000" w:rsidRDefault="00000000" w:rsidRPr="00000000" w14:paraId="00000012">
      <w:pPr>
        <w:spacing w:line="36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14">
      <w:pPr>
        <w:spacing w:after="240" w:before="240" w:line="36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w:t>
      </w:r>
    </w:p>
    <w:p w:rsidR="00000000" w:rsidDel="00000000" w:rsidP="00000000" w:rsidRDefault="00000000" w:rsidRPr="00000000" w14:paraId="00000015">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BẢNG PHÂN CÔNG</w:t>
      </w:r>
    </w:p>
    <w:tbl>
      <w:tblPr>
        <w:tblStyle w:val="Table1"/>
        <w:tblW w:w="88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650"/>
        <w:gridCol w:w="2610"/>
        <w:gridCol w:w="2025"/>
        <w:tblGridChange w:id="0">
          <w:tblGrid>
            <w:gridCol w:w="2610"/>
            <w:gridCol w:w="1650"/>
            <w:gridCol w:w="2610"/>
            <w:gridCol w:w="2025"/>
          </w:tblGrid>
        </w:tblGridChange>
      </w:tblGrid>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Họ và tên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MSSV</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Nhiệm vụ</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Tiến độ hoàn thành</w:t>
            </w:r>
          </w:p>
        </w:tc>
      </w:tr>
      <w:tr>
        <w:trPr>
          <w:cantSplit w:val="0"/>
          <w:trHeight w:val="6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Tuấn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18521601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ngôn ngữ R cho các câu 4b, 4c, 4d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Thị Kiều Oanh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18521224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4a + Sử dụng ngôn ngữ Python cho các câu 4b, 4c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Mỹ Song Dân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20520424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 Sử dụng MS Excel cho các câu 4b, 4c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026">
      <w:pPr>
        <w:spacing w:after="240" w:before="24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7">
      <w:pPr>
        <w:spacing w:after="240" w:before="240" w:line="360" w:lineRule="auto"/>
        <w:rPr>
          <w:b w:val="1"/>
          <w:i w:val="1"/>
          <w:sz w:val="26"/>
          <w:szCs w:val="26"/>
        </w:rPr>
      </w:pPr>
      <w:r w:rsidDel="00000000" w:rsidR="00000000" w:rsidRPr="00000000">
        <w:rPr>
          <w:b w:val="1"/>
          <w:i w:val="1"/>
          <w:sz w:val="26"/>
          <w:szCs w:val="26"/>
          <w:rtl w:val="0"/>
        </w:rPr>
        <w:t xml:space="preserve"> </w:t>
      </w:r>
    </w:p>
    <w:p w:rsidR="00000000" w:rsidDel="00000000" w:rsidP="00000000" w:rsidRDefault="00000000" w:rsidRPr="00000000" w14:paraId="00000028">
      <w:pPr>
        <w:spacing w:after="240" w:before="240" w:line="360" w:lineRule="auto"/>
        <w:rPr>
          <w:b w:val="1"/>
          <w:i w:val="1"/>
          <w:sz w:val="26"/>
          <w:szCs w:val="26"/>
        </w:rPr>
      </w:pPr>
      <w:r w:rsidDel="00000000" w:rsidR="00000000" w:rsidRPr="00000000">
        <w:rPr>
          <w:b w:val="1"/>
          <w:i w:val="1"/>
          <w:sz w:val="26"/>
          <w:szCs w:val="26"/>
          <w:rtl w:val="0"/>
        </w:rPr>
        <w:t xml:space="preserve"> </w:t>
      </w:r>
    </w:p>
    <w:p w:rsidR="00000000" w:rsidDel="00000000" w:rsidP="00000000" w:rsidRDefault="00000000" w:rsidRPr="00000000" w14:paraId="00000029">
      <w:pPr>
        <w:spacing w:after="240" w:before="240" w:line="360" w:lineRule="auto"/>
        <w:rPr>
          <w:b w:val="1"/>
          <w:i w:val="1"/>
          <w:sz w:val="26"/>
          <w:szCs w:val="26"/>
        </w:rPr>
      </w:pPr>
      <w:r w:rsidDel="00000000" w:rsidR="00000000" w:rsidRPr="00000000">
        <w:rPr>
          <w:b w:val="1"/>
          <w:i w:val="1"/>
          <w:sz w:val="26"/>
          <w:szCs w:val="26"/>
          <w:rtl w:val="0"/>
        </w:rPr>
        <w:t xml:space="preserve"> </w:t>
      </w:r>
    </w:p>
    <w:p w:rsidR="00000000" w:rsidDel="00000000" w:rsidP="00000000" w:rsidRDefault="00000000" w:rsidRPr="00000000" w14:paraId="0000002A">
      <w:pPr>
        <w:spacing w:after="240" w:before="240" w:line="360" w:lineRule="auto"/>
        <w:rPr>
          <w:b w:val="1"/>
          <w:i w:val="1"/>
          <w:sz w:val="26"/>
          <w:szCs w:val="26"/>
        </w:rPr>
      </w:pPr>
      <w:r w:rsidDel="00000000" w:rsidR="00000000" w:rsidRPr="00000000">
        <w:rPr>
          <w:b w:val="1"/>
          <w:i w:val="1"/>
          <w:sz w:val="26"/>
          <w:szCs w:val="26"/>
          <w:rtl w:val="0"/>
        </w:rPr>
        <w:t xml:space="preserve"> </w:t>
      </w:r>
    </w:p>
    <w:p w:rsidR="00000000" w:rsidDel="00000000" w:rsidP="00000000" w:rsidRDefault="00000000" w:rsidRPr="00000000" w14:paraId="0000002B">
      <w:pPr>
        <w:spacing w:after="240" w:before="240" w:line="360" w:lineRule="auto"/>
        <w:rPr>
          <w:b w:val="1"/>
          <w:i w:val="1"/>
          <w:sz w:val="26"/>
          <w:szCs w:val="26"/>
        </w:rPr>
      </w:pPr>
      <w:r w:rsidDel="00000000" w:rsidR="00000000" w:rsidRPr="00000000">
        <w:rPr>
          <w:b w:val="1"/>
          <w:i w:val="1"/>
          <w:sz w:val="26"/>
          <w:szCs w:val="26"/>
          <w:rtl w:val="0"/>
        </w:rPr>
        <w:t xml:space="preserve"> </w:t>
      </w:r>
    </w:p>
    <w:p w:rsidR="00000000" w:rsidDel="00000000" w:rsidP="00000000" w:rsidRDefault="00000000" w:rsidRPr="00000000" w14:paraId="0000002C">
      <w:pPr>
        <w:spacing w:after="240" w:before="240" w:line="360" w:lineRule="auto"/>
        <w:rPr>
          <w:b w:val="1"/>
          <w:i w:val="1"/>
          <w:sz w:val="26"/>
          <w:szCs w:val="26"/>
        </w:rPr>
      </w:pPr>
      <w:r w:rsidDel="00000000" w:rsidR="00000000" w:rsidRPr="00000000">
        <w:rPr>
          <w:b w:val="1"/>
          <w:i w:val="1"/>
          <w:sz w:val="26"/>
          <w:szCs w:val="26"/>
          <w:rtl w:val="0"/>
        </w:rPr>
        <w:t xml:space="preserve"> </w:t>
      </w:r>
    </w:p>
    <w:p w:rsidR="00000000" w:rsidDel="00000000" w:rsidP="00000000" w:rsidRDefault="00000000" w:rsidRPr="00000000" w14:paraId="0000002D">
      <w:pPr>
        <w:spacing w:after="240" w:before="240" w:line="360" w:lineRule="auto"/>
        <w:rPr>
          <w:b w:val="1"/>
          <w:i w:val="1"/>
          <w:sz w:val="26"/>
          <w:szCs w:val="26"/>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Bài 4a. Hiện nay có các phương pháp nào đánh giá độ về chính xác của mô hình dự báo/phương trình hồi quy tìm được.</w:t>
      </w:r>
    </w:p>
    <w:p w:rsidR="00000000" w:rsidDel="00000000" w:rsidP="00000000" w:rsidRDefault="00000000" w:rsidRPr="00000000" w14:paraId="0000002F">
      <w:pPr>
        <w:pStyle w:val="Heading2"/>
        <w:keepNext w:val="0"/>
        <w:keepLines w:val="0"/>
        <w:spacing w:after="160" w:line="276" w:lineRule="auto"/>
        <w:rPr>
          <w:rFonts w:ascii="Times New Roman" w:cs="Times New Roman" w:eastAsia="Times New Roman" w:hAnsi="Times New Roman"/>
          <w:b w:val="1"/>
          <w:sz w:val="26"/>
          <w:szCs w:val="26"/>
          <w:u w:val="single"/>
        </w:rPr>
      </w:pPr>
      <w:bookmarkStart w:colFirst="0" w:colLast="0" w:name="_b1dlu3na1pn1" w:id="0"/>
      <w:bookmarkEnd w:id="0"/>
      <w:r w:rsidDel="00000000" w:rsidR="00000000" w:rsidRPr="00000000">
        <w:rPr>
          <w:rFonts w:ascii="Times New Roman" w:cs="Times New Roman" w:eastAsia="Times New Roman" w:hAnsi="Times New Roman"/>
          <w:b w:val="1"/>
          <w:sz w:val="26"/>
          <w:szCs w:val="26"/>
          <w:u w:val="single"/>
          <w:rtl w:val="0"/>
        </w:rPr>
        <w:t xml:space="preserve">Các tiêu chí dựa trên sai số tuyệt đối</w:t>
      </w:r>
    </w:p>
    <w:p w:rsidR="00000000" w:rsidDel="00000000" w:rsidP="00000000" w:rsidRDefault="00000000" w:rsidRPr="00000000" w14:paraId="00000030">
      <w:pPr>
        <w:spacing w:after="240" w:before="240" w:line="256.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Càng gần 0 thì các sai số càng nhỏ → Mô hình càng có độ chính xác cao.</w:t>
      </w:r>
    </w:p>
    <w:p w:rsidR="00000000" w:rsidDel="00000000" w:rsidP="00000000" w:rsidRDefault="00000000" w:rsidRPr="00000000" w14:paraId="00000031">
      <w:pPr>
        <w:spacing w:after="240" w:before="240" w:line="256.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Càng lớn thì các sai số càng lớn → Mô hình càng có độ chính xác thấp.</w:t>
      </w:r>
    </w:p>
    <w:p w:rsidR="00000000" w:rsidDel="00000000" w:rsidP="00000000" w:rsidRDefault="00000000" w:rsidRPr="00000000" w14:paraId="00000032">
      <w:pPr>
        <w:pStyle w:val="Heading3"/>
        <w:keepNext w:val="0"/>
        <w:keepLines w:val="0"/>
        <w:spacing w:after="160" w:before="280" w:line="276" w:lineRule="auto"/>
        <w:rPr>
          <w:rFonts w:ascii="Times New Roman" w:cs="Times New Roman" w:eastAsia="Times New Roman" w:hAnsi="Times New Roman"/>
          <w:b w:val="1"/>
          <w:color w:val="000000"/>
          <w:sz w:val="26"/>
          <w:szCs w:val="26"/>
        </w:rPr>
      </w:pPr>
      <w:bookmarkStart w:colFirst="0" w:colLast="0" w:name="_u4t2rtxruvpd" w:id="1"/>
      <w:bookmarkEnd w:id="1"/>
      <w:r w:rsidDel="00000000" w:rsidR="00000000" w:rsidRPr="00000000">
        <w:rPr>
          <w:rFonts w:ascii="Times New Roman" w:cs="Times New Roman" w:eastAsia="Times New Roman" w:hAnsi="Times New Roman"/>
          <w:b w:val="1"/>
          <w:color w:val="000000"/>
          <w:sz w:val="26"/>
          <w:szCs w:val="26"/>
          <w:rtl w:val="0"/>
        </w:rPr>
        <w:t xml:space="preserve">MAE: trung bình của sai số tuyệt đối</w:t>
      </w:r>
    </w:p>
    <w:p w:rsidR="00000000" w:rsidDel="00000000" w:rsidP="00000000" w:rsidRDefault="00000000" w:rsidRPr="00000000" w14:paraId="00000033">
      <w:pPr>
        <w:spacing w:after="240" w:before="240" w:line="276" w:lineRule="auto"/>
        <w:jc w:val="left"/>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MAE = </w:t>
      </w:r>
      <m:oMath>
        <m:f>
          <m:fPr>
            <m:ctrlPr>
              <w:rPr>
                <w:rFonts w:ascii="Times New Roman" w:cs="Times New Roman" w:eastAsia="Times New Roman" w:hAnsi="Times New Roman"/>
                <w:color w:val="252525"/>
                <w:sz w:val="26"/>
                <w:szCs w:val="26"/>
              </w:rPr>
            </m:ctrlPr>
          </m:fPr>
          <m:num>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d>
              <m:dPr>
                <m:begChr m:val="|"/>
                <m:endChr m:val="|"/>
                <m:ctrlPr>
                  <w:rPr>
                    <w:rFonts w:ascii="Times New Roman" w:cs="Times New Roman" w:eastAsia="Times New Roman" w:hAnsi="Times New Roman"/>
                    <w:color w:val="252525"/>
                    <w:sz w:val="26"/>
                    <w:szCs w:val="26"/>
                  </w:rPr>
                </m:ctrlPr>
              </m:dPr>
              <m:e>
                <m:r>
                  <w:rPr>
                    <w:rFonts w:ascii="Times New Roman" w:cs="Times New Roman" w:eastAsia="Times New Roman" w:hAnsi="Times New Roman"/>
                    <w:color w:val="252525"/>
                    <w:sz w:val="26"/>
                    <w:szCs w:val="26"/>
                  </w:rPr>
                  <m:t xml:space="preserve">fi-yi</m:t>
                </m:r>
              </m:e>
            </m:d>
          </m:num>
          <m:den>
            <m:r>
              <w:rPr>
                <w:rFonts w:ascii="Times New Roman" w:cs="Times New Roman" w:eastAsia="Times New Roman" w:hAnsi="Times New Roman"/>
                <w:color w:val="252525"/>
                <w:sz w:val="26"/>
                <w:szCs w:val="26"/>
              </w:rPr>
              <m:t xml:space="preserve">n</m:t>
            </m:r>
          </m:den>
        </m:f>
      </m:oMath>
      <w:r w:rsidDel="00000000" w:rsidR="00000000" w:rsidRPr="00000000">
        <w:rPr>
          <w:rtl w:val="0"/>
        </w:rPr>
      </w:r>
    </w:p>
    <w:p w:rsidR="00000000" w:rsidDel="00000000" w:rsidP="00000000" w:rsidRDefault="00000000" w:rsidRPr="00000000" w14:paraId="00000034">
      <w:pPr>
        <w:pStyle w:val="Heading3"/>
        <w:keepNext w:val="0"/>
        <w:keepLines w:val="0"/>
        <w:spacing w:after="160" w:before="280" w:line="276" w:lineRule="auto"/>
        <w:rPr>
          <w:rFonts w:ascii="Times New Roman" w:cs="Times New Roman" w:eastAsia="Times New Roman" w:hAnsi="Times New Roman"/>
          <w:b w:val="1"/>
          <w:color w:val="000000"/>
          <w:sz w:val="26"/>
          <w:szCs w:val="26"/>
        </w:rPr>
      </w:pPr>
      <w:bookmarkStart w:colFirst="0" w:colLast="0" w:name="_a53dwbjr5qyo" w:id="2"/>
      <w:bookmarkEnd w:id="2"/>
      <w:r w:rsidDel="00000000" w:rsidR="00000000" w:rsidRPr="00000000">
        <w:rPr>
          <w:rFonts w:ascii="Times New Roman" w:cs="Times New Roman" w:eastAsia="Times New Roman" w:hAnsi="Times New Roman"/>
          <w:b w:val="1"/>
          <w:color w:val="000000"/>
          <w:sz w:val="26"/>
          <w:szCs w:val="26"/>
          <w:rtl w:val="0"/>
        </w:rPr>
        <w:t xml:space="preserve">MEDAE: trung vị của sai số tuyệt đối</w:t>
      </w:r>
    </w:p>
    <w:p w:rsidR="00000000" w:rsidDel="00000000" w:rsidP="00000000" w:rsidRDefault="00000000" w:rsidRPr="00000000" w14:paraId="00000035">
      <w:pPr>
        <w:spacing w:after="240" w:before="240" w:line="276" w:lineRule="auto"/>
        <w:jc w:val="left"/>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MEDAE = </w:t>
      </w:r>
      <m:oMath>
        <m:r>
          <w:rPr>
            <w:rFonts w:ascii="Times New Roman" w:cs="Times New Roman" w:eastAsia="Times New Roman" w:hAnsi="Times New Roman"/>
            <w:color w:val="252525"/>
            <w:sz w:val="26"/>
            <w:szCs w:val="26"/>
          </w:rPr>
          <m:t xml:space="preserve">Median (</m:t>
        </m:r>
        <m:d>
          <m:dPr>
            <m:begChr m:val="|"/>
            <m:endChr m:val="|"/>
            <m:ctrlPr>
              <w:rPr>
                <w:rFonts w:ascii="Times New Roman" w:cs="Times New Roman" w:eastAsia="Times New Roman" w:hAnsi="Times New Roman"/>
                <w:color w:val="252525"/>
                <w:sz w:val="26"/>
                <w:szCs w:val="26"/>
              </w:rPr>
            </m:ctrlPr>
          </m:dPr>
          <m:e>
            <m:r>
              <w:rPr>
                <w:rFonts w:ascii="Times New Roman" w:cs="Times New Roman" w:eastAsia="Times New Roman" w:hAnsi="Times New Roman"/>
                <w:color w:val="252525"/>
                <w:sz w:val="26"/>
                <w:szCs w:val="26"/>
              </w:rPr>
              <m:t xml:space="preserve">fi-yiyi</m:t>
            </m:r>
          </m:e>
        </m:d>
        <m:r>
          <w:rPr>
            <w:rFonts w:ascii="Times New Roman" w:cs="Times New Roman" w:eastAsia="Times New Roman" w:hAnsi="Times New Roman"/>
            <w:color w:val="252525"/>
            <w:sz w:val="26"/>
            <w:szCs w:val="26"/>
          </w:rPr>
          <m:t xml:space="preserve">)</m:t>
        </m:r>
      </m:oMath>
      <w:r w:rsidDel="00000000" w:rsidR="00000000" w:rsidRPr="00000000">
        <w:rPr>
          <w:rtl w:val="0"/>
        </w:rPr>
      </w:r>
    </w:p>
    <w:p w:rsidR="00000000" w:rsidDel="00000000" w:rsidP="00000000" w:rsidRDefault="00000000" w:rsidRPr="00000000" w14:paraId="00000036">
      <w:pPr>
        <w:spacing w:after="240" w:before="240" w:line="276"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SAE: tổng sai số tuyệt đối</w:t>
      </w:r>
    </w:p>
    <w:p w:rsidR="00000000" w:rsidDel="00000000" w:rsidP="00000000" w:rsidRDefault="00000000" w:rsidRPr="00000000" w14:paraId="00000037">
      <w:pPr>
        <w:spacing w:after="240" w:before="240" w:line="276" w:lineRule="auto"/>
        <w:jc w:val="left"/>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SAE = </w:t>
      </w:r>
      <m:oMath>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d>
          <m:dPr>
            <m:begChr m:val="|"/>
            <m:endChr m:val="|"/>
            <m:ctrlPr>
              <w:rPr>
                <w:rFonts w:ascii="Times New Roman" w:cs="Times New Roman" w:eastAsia="Times New Roman" w:hAnsi="Times New Roman"/>
                <w:color w:val="252525"/>
                <w:sz w:val="26"/>
                <w:szCs w:val="26"/>
              </w:rPr>
            </m:ctrlPr>
          </m:dPr>
          <m:e>
            <m:r>
              <w:rPr>
                <w:rFonts w:ascii="Times New Roman" w:cs="Times New Roman" w:eastAsia="Times New Roman" w:hAnsi="Times New Roman"/>
                <w:color w:val="252525"/>
                <w:sz w:val="26"/>
                <w:szCs w:val="26"/>
              </w:rPr>
              <m:t xml:space="preserve">fi-yi</m:t>
            </m:r>
          </m:e>
        </m:d>
      </m:oMath>
      <w:r w:rsidDel="00000000" w:rsidR="00000000" w:rsidRPr="00000000">
        <w:rPr>
          <w:rtl w:val="0"/>
        </w:rPr>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tiêu chí MAE, MEDAE, SAE đều đo lường sai biệt giữa thực tế và dự đoán của mô hình, giá trị tuyệt đối được dùng để tránh sai lầm trong trường hợp mô hình đồng thời có nguy cơ bị đánh giá quá cao hoặc quá thấp, dẫn đến việc sai số &gt; 0 và &lt; 0 triệt tiêu lẫn nhau.</w:t>
      </w:r>
    </w:p>
    <w:p w:rsidR="00000000" w:rsidDel="00000000" w:rsidP="00000000" w:rsidRDefault="00000000" w:rsidRPr="00000000" w14:paraId="00000039">
      <w:pPr>
        <w:spacing w:after="240" w:before="240"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MAPE: trung bình phần trăm sai số tuyệt đối</w:t>
      </w:r>
    </w:p>
    <w:p w:rsidR="00000000" w:rsidDel="00000000" w:rsidP="00000000" w:rsidRDefault="00000000" w:rsidRPr="00000000" w14:paraId="0000003A">
      <w:pPr>
        <w:spacing w:after="240" w:before="240" w:line="276" w:lineRule="auto"/>
        <w:jc w:val="left"/>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MAPE = </w:t>
      </w:r>
      <m:oMath>
        <m:f>
          <m:fPr>
            <m:ctrlPr>
              <w:rPr>
                <w:rFonts w:ascii="Times New Roman" w:cs="Times New Roman" w:eastAsia="Times New Roman" w:hAnsi="Times New Roman"/>
                <w:color w:val="252525"/>
                <w:sz w:val="26"/>
                <w:szCs w:val="26"/>
              </w:rPr>
            </m:ctrlPr>
          </m:fPr>
          <m:num>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r>
              <w:rPr>
                <w:rFonts w:ascii="Times New Roman" w:cs="Times New Roman" w:eastAsia="Times New Roman" w:hAnsi="Times New Roman"/>
                <w:color w:val="252525"/>
                <w:sz w:val="26"/>
                <w:szCs w:val="26"/>
              </w:rPr>
              <m:t xml:space="preserve">(</m:t>
            </m:r>
            <m:f>
              <m:fPr>
                <m:ctrlPr>
                  <w:rPr>
                    <w:rFonts w:ascii="Times New Roman" w:cs="Times New Roman" w:eastAsia="Times New Roman" w:hAnsi="Times New Roman"/>
                    <w:color w:val="252525"/>
                    <w:sz w:val="26"/>
                    <w:szCs w:val="26"/>
                  </w:rPr>
                </m:ctrlPr>
              </m:fPr>
              <m:num>
                <m:d>
                  <m:dPr>
                    <m:begChr m:val="|"/>
                    <m:endChr m:val="|"/>
                    <m:ctrlPr>
                      <w:rPr>
                        <w:rFonts w:ascii="Times New Roman" w:cs="Times New Roman" w:eastAsia="Times New Roman" w:hAnsi="Times New Roman"/>
                        <w:color w:val="252525"/>
                        <w:sz w:val="26"/>
                        <w:szCs w:val="26"/>
                      </w:rPr>
                    </m:ctrlPr>
                  </m:dPr>
                  <m:e>
                    <m:r>
                      <w:rPr>
                        <w:rFonts w:ascii="Times New Roman" w:cs="Times New Roman" w:eastAsia="Times New Roman" w:hAnsi="Times New Roman"/>
                        <w:color w:val="252525"/>
                        <w:sz w:val="26"/>
                        <w:szCs w:val="26"/>
                      </w:rPr>
                      <m:t xml:space="preserve">fi-yi</m:t>
                    </m:r>
                  </m:e>
                </m:d>
              </m:num>
              <m:den>
                <m:r>
                  <w:rPr>
                    <w:rFonts w:ascii="Times New Roman" w:cs="Times New Roman" w:eastAsia="Times New Roman" w:hAnsi="Times New Roman"/>
                    <w:color w:val="252525"/>
                    <w:sz w:val="26"/>
                    <w:szCs w:val="26"/>
                  </w:rPr>
                  <m:t xml:space="preserve">yi</m:t>
                </m:r>
              </m:den>
            </m:f>
            <m:r>
              <w:rPr>
                <w:rFonts w:ascii="Times New Roman" w:cs="Times New Roman" w:eastAsia="Times New Roman" w:hAnsi="Times New Roman"/>
                <w:color w:val="252525"/>
                <w:sz w:val="26"/>
                <w:szCs w:val="26"/>
              </w:rPr>
              <m:t xml:space="preserve">)</m:t>
            </m:r>
          </m:num>
          <m:den>
            <m:r>
              <w:rPr>
                <w:rFonts w:ascii="Times New Roman" w:cs="Times New Roman" w:eastAsia="Times New Roman" w:hAnsi="Times New Roman"/>
                <w:color w:val="252525"/>
                <w:sz w:val="26"/>
                <w:szCs w:val="26"/>
              </w:rPr>
              <m:t xml:space="preserve">n</m:t>
            </m:r>
          </m:den>
        </m:f>
      </m:oMath>
      <w:r w:rsidDel="00000000" w:rsidR="00000000" w:rsidRPr="00000000">
        <w:rPr>
          <w:rtl w:val="0"/>
        </w:rPr>
      </w:r>
    </w:p>
    <w:p w:rsidR="00000000" w:rsidDel="00000000" w:rsidP="00000000" w:rsidRDefault="00000000" w:rsidRPr="00000000" w14:paraId="0000003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MAPE đo lường sự sai số theo tỉ lệ %, dùng cho những trường hợp mà biến kết quả có đơn vị quá thấp hoặc quá cao.</w:t>
      </w:r>
    </w:p>
    <w:p w:rsidR="00000000" w:rsidDel="00000000" w:rsidP="00000000" w:rsidRDefault="00000000" w:rsidRPr="00000000" w14:paraId="0000003C">
      <w:pPr>
        <w:pStyle w:val="Heading2"/>
        <w:keepNext w:val="0"/>
        <w:keepLines w:val="0"/>
        <w:spacing w:after="160" w:before="40" w:line="276" w:lineRule="auto"/>
        <w:rPr>
          <w:rFonts w:ascii="Times New Roman" w:cs="Times New Roman" w:eastAsia="Times New Roman" w:hAnsi="Times New Roman"/>
          <w:b w:val="1"/>
          <w:sz w:val="26"/>
          <w:szCs w:val="26"/>
          <w:u w:val="single"/>
        </w:rPr>
      </w:pPr>
      <w:bookmarkStart w:colFirst="0" w:colLast="0" w:name="_jg5oojlzvdax" w:id="3"/>
      <w:bookmarkEnd w:id="3"/>
      <w:r w:rsidDel="00000000" w:rsidR="00000000" w:rsidRPr="00000000">
        <w:rPr>
          <w:rFonts w:ascii="Times New Roman" w:cs="Times New Roman" w:eastAsia="Times New Roman" w:hAnsi="Times New Roman"/>
          <w:b w:val="1"/>
          <w:sz w:val="26"/>
          <w:szCs w:val="26"/>
          <w:u w:val="single"/>
          <w:rtl w:val="0"/>
        </w:rPr>
        <w:t xml:space="preserve">Các tiêu chí dựa vào bình phương sai số</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tiêu chí trong nhóm này không sử dụng giá trị tuyệt đối mà dựa vào bình phương sai số.</w:t>
      </w:r>
    </w:p>
    <w:p w:rsidR="00000000" w:rsidDel="00000000" w:rsidP="00000000" w:rsidRDefault="00000000" w:rsidRPr="00000000" w14:paraId="0000003E">
      <w:pPr>
        <w:pStyle w:val="Heading3"/>
        <w:keepNext w:val="0"/>
        <w:keepLines w:val="0"/>
        <w:spacing w:after="160" w:before="40" w:line="276" w:lineRule="auto"/>
        <w:rPr>
          <w:rFonts w:ascii="Times New Roman" w:cs="Times New Roman" w:eastAsia="Times New Roman" w:hAnsi="Times New Roman"/>
          <w:b w:val="1"/>
          <w:color w:val="000000"/>
          <w:sz w:val="26"/>
          <w:szCs w:val="26"/>
        </w:rPr>
      </w:pPr>
      <w:bookmarkStart w:colFirst="0" w:colLast="0" w:name="_wpe5q93jyi28" w:id="4"/>
      <w:bookmarkEnd w:id="4"/>
      <w:r w:rsidDel="00000000" w:rsidR="00000000" w:rsidRPr="00000000">
        <w:rPr>
          <w:rFonts w:ascii="Times New Roman" w:cs="Times New Roman" w:eastAsia="Times New Roman" w:hAnsi="Times New Roman"/>
          <w:b w:val="1"/>
          <w:color w:val="000000"/>
          <w:sz w:val="26"/>
          <w:szCs w:val="26"/>
          <w:rtl w:val="0"/>
        </w:rPr>
        <w:t xml:space="preserve">MSE: trung bình bình phương sai số</w:t>
      </w:r>
    </w:p>
    <w:p w:rsidR="00000000" w:rsidDel="00000000" w:rsidP="00000000" w:rsidRDefault="00000000" w:rsidRPr="00000000" w14:paraId="0000003F">
      <w:pPr>
        <w:spacing w:after="240" w:before="240" w:line="276" w:lineRule="auto"/>
        <w:jc w:val="left"/>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MSE = </w:t>
      </w:r>
      <m:oMath>
        <m:f>
          <m:fPr>
            <m:ctrlPr>
              <w:rPr>
                <w:rFonts w:ascii="Times New Roman" w:cs="Times New Roman" w:eastAsia="Times New Roman" w:hAnsi="Times New Roman"/>
                <w:color w:val="252525"/>
                <w:sz w:val="26"/>
                <w:szCs w:val="26"/>
              </w:rPr>
            </m:ctrlPr>
          </m:fPr>
          <m:num>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r>
                  <w:rPr>
                    <w:rFonts w:ascii="Times New Roman" w:cs="Times New Roman" w:eastAsia="Times New Roman" w:hAnsi="Times New Roman"/>
                    <w:color w:val="252525"/>
                    <w:sz w:val="26"/>
                    <w:szCs w:val="26"/>
                  </w:rPr>
                  <m:t xml:space="preserve">(fi-yi)</m:t>
                </m:r>
              </m:e>
              <m:sup>
                <m:r>
                  <w:rPr>
                    <w:rFonts w:ascii="Times New Roman" w:cs="Times New Roman" w:eastAsia="Times New Roman" w:hAnsi="Times New Roman"/>
                    <w:color w:val="252525"/>
                    <w:sz w:val="26"/>
                    <w:szCs w:val="26"/>
                  </w:rPr>
                  <m:t xml:space="preserve">2</m:t>
                </m:r>
              </m:sup>
            </m:sSup>
          </m:num>
          <m:den>
            <m:r>
              <w:rPr>
                <w:rFonts w:ascii="Times New Roman" w:cs="Times New Roman" w:eastAsia="Times New Roman" w:hAnsi="Times New Roman"/>
                <w:color w:val="252525"/>
                <w:sz w:val="26"/>
                <w:szCs w:val="26"/>
              </w:rPr>
              <m:t xml:space="preserve">n</m:t>
            </m:r>
          </m:den>
        </m:f>
      </m:oMath>
      <w:r w:rsidDel="00000000" w:rsidR="00000000" w:rsidRPr="00000000">
        <w:rPr>
          <w:rtl w:val="0"/>
        </w:rPr>
      </w:r>
    </w:p>
    <w:p w:rsidR="00000000" w:rsidDel="00000000" w:rsidP="00000000" w:rsidRDefault="00000000" w:rsidRPr="00000000" w14:paraId="00000040">
      <w:pPr>
        <w:pStyle w:val="Heading3"/>
        <w:keepNext w:val="0"/>
        <w:keepLines w:val="0"/>
        <w:spacing w:after="160" w:before="40" w:line="276" w:lineRule="auto"/>
        <w:rPr>
          <w:rFonts w:ascii="Times New Roman" w:cs="Times New Roman" w:eastAsia="Times New Roman" w:hAnsi="Times New Roman"/>
          <w:b w:val="1"/>
          <w:color w:val="000000"/>
          <w:sz w:val="26"/>
          <w:szCs w:val="26"/>
        </w:rPr>
      </w:pPr>
      <w:bookmarkStart w:colFirst="0" w:colLast="0" w:name="_824tdch9dtjy" w:id="5"/>
      <w:bookmarkEnd w:id="5"/>
      <w:r w:rsidDel="00000000" w:rsidR="00000000" w:rsidRPr="00000000">
        <w:rPr>
          <w:rFonts w:ascii="Times New Roman" w:cs="Times New Roman" w:eastAsia="Times New Roman" w:hAnsi="Times New Roman"/>
          <w:b w:val="1"/>
          <w:color w:val="000000"/>
          <w:sz w:val="26"/>
          <w:szCs w:val="26"/>
          <w:rtl w:val="0"/>
        </w:rPr>
        <w:t xml:space="preserve">MEDSE: trung vị bình phương sai số</w:t>
      </w:r>
    </w:p>
    <w:p w:rsidR="00000000" w:rsidDel="00000000" w:rsidP="00000000" w:rsidRDefault="00000000" w:rsidRPr="00000000" w14:paraId="00000041">
      <w:pPr>
        <w:spacing w:after="240" w:before="240" w:line="276" w:lineRule="auto"/>
        <w:jc w:val="left"/>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MEDSE = </w:t>
      </w:r>
      <m:oMath>
        <m:r>
          <w:rPr>
            <w:rFonts w:ascii="Times New Roman" w:cs="Times New Roman" w:eastAsia="Times New Roman" w:hAnsi="Times New Roman"/>
            <w:color w:val="252525"/>
            <w:sz w:val="26"/>
            <w:szCs w:val="26"/>
          </w:rPr>
          <m:t xml:space="preserve">Median </m:t>
        </m:r>
        <m:sSup>
          <m:sSupPr>
            <m:ctrlPr>
              <w:rPr>
                <w:rFonts w:ascii="Times New Roman" w:cs="Times New Roman" w:eastAsia="Times New Roman" w:hAnsi="Times New Roman"/>
                <w:color w:val="252525"/>
                <w:sz w:val="26"/>
                <w:szCs w:val="26"/>
              </w:rPr>
            </m:ctrlPr>
          </m:sSupPr>
          <m:e>
            <m:r>
              <w:rPr>
                <w:rFonts w:ascii="Times New Roman" w:cs="Times New Roman" w:eastAsia="Times New Roman" w:hAnsi="Times New Roman"/>
                <w:color w:val="252525"/>
                <w:sz w:val="26"/>
                <w:szCs w:val="26"/>
              </w:rPr>
              <m:t xml:space="preserve">(fi-yi)</m:t>
            </m:r>
          </m:e>
          <m:sup>
            <m:r>
              <w:rPr>
                <w:rFonts w:ascii="Times New Roman" w:cs="Times New Roman" w:eastAsia="Times New Roman" w:hAnsi="Times New Roman"/>
                <w:color w:val="252525"/>
                <w:sz w:val="26"/>
                <w:szCs w:val="26"/>
              </w:rPr>
              <m:t xml:space="preserve">2</m:t>
            </m:r>
          </m:sup>
        </m:sSup>
      </m:oMath>
      <w:r w:rsidDel="00000000" w:rsidR="00000000" w:rsidRPr="00000000">
        <w:rPr>
          <w:rtl w:val="0"/>
        </w:rPr>
      </w:r>
    </w:p>
    <w:p w:rsidR="00000000" w:rsidDel="00000000" w:rsidP="00000000" w:rsidRDefault="00000000" w:rsidRPr="00000000" w14:paraId="00000042">
      <w:pPr>
        <w:spacing w:after="240" w:before="240"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SSE: tổng bình phương sai số</w:t>
      </w:r>
    </w:p>
    <w:p w:rsidR="00000000" w:rsidDel="00000000" w:rsidP="00000000" w:rsidRDefault="00000000" w:rsidRPr="00000000" w14:paraId="00000043">
      <w:pPr>
        <w:spacing w:after="240" w:before="240" w:line="276" w:lineRule="auto"/>
        <w:jc w:val="left"/>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SSE = </w:t>
      </w:r>
      <m:oMath>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r>
              <w:rPr>
                <w:rFonts w:ascii="Times New Roman" w:cs="Times New Roman" w:eastAsia="Times New Roman" w:hAnsi="Times New Roman"/>
                <w:color w:val="252525"/>
                <w:sz w:val="26"/>
                <w:szCs w:val="26"/>
              </w:rPr>
              <m:t xml:space="preserve">(fi-yi)</m:t>
            </m:r>
          </m:e>
          <m:sup>
            <m:r>
              <w:rPr>
                <w:rFonts w:ascii="Times New Roman" w:cs="Times New Roman" w:eastAsia="Times New Roman" w:hAnsi="Times New Roman"/>
                <w:color w:val="252525"/>
                <w:sz w:val="26"/>
                <w:szCs w:val="26"/>
              </w:rPr>
              <m:t xml:space="preserve">2</m:t>
            </m:r>
          </m:sup>
        </m:sSup>
      </m:oMath>
      <w:r w:rsidDel="00000000" w:rsidR="00000000" w:rsidRPr="00000000">
        <w:rPr>
          <w:rtl w:val="0"/>
        </w:rPr>
      </w:r>
    </w:p>
    <w:p w:rsidR="00000000" w:rsidDel="00000000" w:rsidP="00000000" w:rsidRDefault="00000000" w:rsidRPr="00000000" w14:paraId="00000044">
      <w:pPr>
        <w:spacing w:after="240" w:before="240"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RMSE: căn bậc 2 của trung bình bình phương sai số</w:t>
      </w:r>
    </w:p>
    <w:p w:rsidR="00000000" w:rsidDel="00000000" w:rsidP="00000000" w:rsidRDefault="00000000" w:rsidRPr="00000000" w14:paraId="00000045">
      <w:pPr>
        <w:spacing w:after="240" w:before="240" w:line="276" w:lineRule="auto"/>
        <w:jc w:val="left"/>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RMSE = </w:t>
      </w:r>
      <m:oMath>
        <m:rad>
          <m:radPr>
            <m:degHide m:val="1"/>
          </m:radPr>
          <m:e>
            <m:f>
              <m:fPr>
                <m:ctrlPr>
                  <w:rPr>
                    <w:rFonts w:ascii="Times New Roman" w:cs="Times New Roman" w:eastAsia="Times New Roman" w:hAnsi="Times New Roman"/>
                    <w:color w:val="252525"/>
                    <w:sz w:val="26"/>
                    <w:szCs w:val="26"/>
                  </w:rPr>
                </m:ctrlPr>
              </m:fPr>
              <m:num>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r>
                      <w:rPr>
                        <w:rFonts w:ascii="Times New Roman" w:cs="Times New Roman" w:eastAsia="Times New Roman" w:hAnsi="Times New Roman"/>
                        <w:color w:val="252525"/>
                        <w:sz w:val="26"/>
                        <w:szCs w:val="26"/>
                      </w:rPr>
                      <m:t xml:space="preserve">(fi-yi)</m:t>
                    </m:r>
                  </m:e>
                  <m:sup>
                    <m:r>
                      <w:rPr>
                        <w:rFonts w:ascii="Times New Roman" w:cs="Times New Roman" w:eastAsia="Times New Roman" w:hAnsi="Times New Roman"/>
                        <w:color w:val="252525"/>
                        <w:sz w:val="26"/>
                        <w:szCs w:val="26"/>
                      </w:rPr>
                      <m:t xml:space="preserve">2</m:t>
                    </m:r>
                  </m:sup>
                </m:sSup>
              </m:num>
              <m:den>
                <m:r>
                  <w:rPr>
                    <w:rFonts w:ascii="Times New Roman" w:cs="Times New Roman" w:eastAsia="Times New Roman" w:hAnsi="Times New Roman"/>
                    <w:color w:val="252525"/>
                    <w:sz w:val="26"/>
                    <w:szCs w:val="26"/>
                  </w:rPr>
                  <m:t xml:space="preserve">n</m:t>
                </m:r>
              </m:den>
            </m:f>
          </m:e>
        </m:rad>
      </m:oMath>
      <w:r w:rsidDel="00000000" w:rsidR="00000000" w:rsidRPr="00000000">
        <w:rPr>
          <w:rtl w:val="0"/>
        </w:rPr>
      </w:r>
    </w:p>
    <w:p w:rsidR="00000000" w:rsidDel="00000000" w:rsidP="00000000" w:rsidRDefault="00000000" w:rsidRPr="00000000" w14:paraId="00000046">
      <w:pPr>
        <w:spacing w:after="240" w:before="240"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MSLE: trung bình bình phương sai số logarithmic</w:t>
      </w:r>
    </w:p>
    <w:p w:rsidR="00000000" w:rsidDel="00000000" w:rsidP="00000000" w:rsidRDefault="00000000" w:rsidRPr="00000000" w14:paraId="00000047">
      <w:pPr>
        <w:spacing w:after="240" w:before="240" w:line="276" w:lineRule="auto"/>
        <w:jc w:val="left"/>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MSLE = </w:t>
      </w:r>
      <m:oMath>
        <m:f>
          <m:fPr>
            <m:ctrlPr>
              <w:rPr>
                <w:rFonts w:ascii="Times New Roman" w:cs="Times New Roman" w:eastAsia="Times New Roman" w:hAnsi="Times New Roman"/>
                <w:color w:val="252525"/>
                <w:sz w:val="26"/>
                <w:szCs w:val="26"/>
              </w:rPr>
            </m:ctrlPr>
          </m:fPr>
          <m:num>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r>
                  <w:rPr>
                    <w:rFonts w:ascii="Times New Roman" w:cs="Times New Roman" w:eastAsia="Times New Roman" w:hAnsi="Times New Roman"/>
                    <w:color w:val="252525"/>
                    <w:sz w:val="26"/>
                    <w:szCs w:val="26"/>
                  </w:rPr>
                  <m:t xml:space="preserve">(log(fi+1)-log(yi+1))</m:t>
                </m:r>
              </m:e>
              <m:sup>
                <m:r>
                  <w:rPr>
                    <w:rFonts w:ascii="Times New Roman" w:cs="Times New Roman" w:eastAsia="Times New Roman" w:hAnsi="Times New Roman"/>
                    <w:color w:val="252525"/>
                    <w:sz w:val="26"/>
                    <w:szCs w:val="26"/>
                  </w:rPr>
                  <m:t xml:space="preserve">2</m:t>
                </m:r>
              </m:sup>
            </m:sSup>
          </m:num>
          <m:den>
            <m:r>
              <w:rPr>
                <w:rFonts w:ascii="Times New Roman" w:cs="Times New Roman" w:eastAsia="Times New Roman" w:hAnsi="Times New Roman"/>
                <w:color w:val="252525"/>
                <w:sz w:val="26"/>
                <w:szCs w:val="26"/>
              </w:rPr>
              <m:t xml:space="preserve">n</m:t>
            </m:r>
          </m:den>
        </m:f>
      </m:oMath>
      <w:r w:rsidDel="00000000" w:rsidR="00000000" w:rsidRPr="00000000">
        <w:rPr>
          <w:rtl w:val="0"/>
        </w:rPr>
      </w:r>
    </w:p>
    <w:p w:rsidR="00000000" w:rsidDel="00000000" w:rsidP="00000000" w:rsidRDefault="00000000" w:rsidRPr="00000000" w14:paraId="00000048">
      <w:pPr>
        <w:spacing w:after="240" w:before="240"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RMSLE: căn bậc 2 của trung bình bình phương sai số logarithmic</w:t>
      </w:r>
    </w:p>
    <w:p w:rsidR="00000000" w:rsidDel="00000000" w:rsidP="00000000" w:rsidRDefault="00000000" w:rsidRPr="00000000" w14:paraId="00000049">
      <w:pPr>
        <w:spacing w:after="240" w:before="240" w:line="276" w:lineRule="auto"/>
        <w:jc w:val="left"/>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RMSLE = </w:t>
      </w:r>
      <m:oMath>
        <m:rad>
          <m:radPr>
            <m:degHide m:val="1"/>
          </m:radPr>
          <m:e>
            <m:f>
              <m:fPr>
                <m:ctrlPr>
                  <w:rPr>
                    <w:rFonts w:ascii="Times New Roman" w:cs="Times New Roman" w:eastAsia="Times New Roman" w:hAnsi="Times New Roman"/>
                    <w:color w:val="252525"/>
                    <w:sz w:val="26"/>
                    <w:szCs w:val="26"/>
                  </w:rPr>
                </m:ctrlPr>
              </m:fPr>
              <m:num>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r>
                      <w:rPr>
                        <w:rFonts w:ascii="Times New Roman" w:cs="Times New Roman" w:eastAsia="Times New Roman" w:hAnsi="Times New Roman"/>
                        <w:color w:val="252525"/>
                        <w:sz w:val="26"/>
                        <w:szCs w:val="26"/>
                      </w:rPr>
                      <m:t xml:space="preserve">(log(fi+1)-log(yi+1))</m:t>
                    </m:r>
                  </m:e>
                  <m:sup>
                    <m:r>
                      <w:rPr>
                        <w:rFonts w:ascii="Times New Roman" w:cs="Times New Roman" w:eastAsia="Times New Roman" w:hAnsi="Times New Roman"/>
                        <w:color w:val="252525"/>
                        <w:sz w:val="26"/>
                        <w:szCs w:val="26"/>
                      </w:rPr>
                      <m:t xml:space="preserve">2</m:t>
                    </m:r>
                  </m:sup>
                </m:sSup>
              </m:num>
              <m:den>
                <m:r>
                  <w:rPr>
                    <w:rFonts w:ascii="Times New Roman" w:cs="Times New Roman" w:eastAsia="Times New Roman" w:hAnsi="Times New Roman"/>
                    <w:color w:val="252525"/>
                    <w:sz w:val="26"/>
                    <w:szCs w:val="26"/>
                  </w:rPr>
                  <m:t xml:space="preserve">n</m:t>
                </m:r>
              </m:den>
            </m:f>
          </m:e>
        </m:rad>
      </m:oMath>
      <w:r w:rsidDel="00000000" w:rsidR="00000000" w:rsidRPr="00000000">
        <w:rPr>
          <w:rtl w:val="0"/>
        </w:rPr>
      </w:r>
    </w:p>
    <w:p w:rsidR="00000000" w:rsidDel="00000000" w:rsidP="00000000" w:rsidRDefault="00000000" w:rsidRPr="00000000" w14:paraId="0000004A">
      <w:pPr>
        <w:pStyle w:val="Heading2"/>
        <w:keepNext w:val="0"/>
        <w:keepLines w:val="0"/>
        <w:spacing w:after="160" w:before="40" w:line="276" w:lineRule="auto"/>
        <w:rPr>
          <w:rFonts w:ascii="Times New Roman" w:cs="Times New Roman" w:eastAsia="Times New Roman" w:hAnsi="Times New Roman"/>
          <w:b w:val="1"/>
          <w:sz w:val="26"/>
          <w:szCs w:val="26"/>
          <w:u w:val="single"/>
        </w:rPr>
      </w:pPr>
      <w:bookmarkStart w:colFirst="0" w:colLast="0" w:name="_c1d5rcq8brvu" w:id="6"/>
      <w:bookmarkEnd w:id="6"/>
      <w:r w:rsidDel="00000000" w:rsidR="00000000" w:rsidRPr="00000000">
        <w:rPr>
          <w:rFonts w:ascii="Times New Roman" w:cs="Times New Roman" w:eastAsia="Times New Roman" w:hAnsi="Times New Roman"/>
          <w:b w:val="1"/>
          <w:sz w:val="26"/>
          <w:szCs w:val="26"/>
          <w:u w:val="single"/>
          <w:rtl w:val="0"/>
        </w:rPr>
        <w:t xml:space="preserve">Dựa vào R Square – Khảo sát sai số tương đối của mô hình</w:t>
      </w:r>
    </w:p>
    <w:p w:rsidR="00000000" w:rsidDel="00000000" w:rsidP="00000000" w:rsidRDefault="00000000" w:rsidRPr="00000000" w14:paraId="0000004B">
      <w:pPr>
        <w:pStyle w:val="Heading3"/>
        <w:keepNext w:val="0"/>
        <w:keepLines w:val="0"/>
        <w:spacing w:after="160" w:before="40" w:line="276" w:lineRule="auto"/>
        <w:rPr>
          <w:rFonts w:ascii="Times New Roman" w:cs="Times New Roman" w:eastAsia="Times New Roman" w:hAnsi="Times New Roman"/>
          <w:b w:val="1"/>
          <w:color w:val="000000"/>
          <w:sz w:val="26"/>
          <w:szCs w:val="26"/>
        </w:rPr>
      </w:pPr>
      <w:bookmarkStart w:colFirst="0" w:colLast="0" w:name="_lxnxn1gan4fd" w:id="7"/>
      <w:bookmarkEnd w:id="7"/>
      <w:r w:rsidDel="00000000" w:rsidR="00000000" w:rsidRPr="00000000">
        <w:rPr>
          <w:rFonts w:ascii="Times New Roman" w:cs="Times New Roman" w:eastAsia="Times New Roman" w:hAnsi="Times New Roman"/>
          <w:b w:val="1"/>
          <w:color w:val="000000"/>
          <w:sz w:val="26"/>
          <w:szCs w:val="26"/>
          <w:rtl w:val="0"/>
        </w:rPr>
        <w:t xml:space="preserve">RRSE: căn bậc 2 của sai số bình phương tương đối</w:t>
      </w:r>
    </w:p>
    <w:p w:rsidR="00000000" w:rsidDel="00000000" w:rsidP="00000000" w:rsidRDefault="00000000" w:rsidRPr="00000000" w14:paraId="0000004C">
      <w:pPr>
        <w:spacing w:after="240" w:before="240" w:line="276" w:lineRule="auto"/>
        <w:jc w:val="left"/>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RRSE = </w:t>
      </w:r>
      <m:oMath>
        <m:rad>
          <m:radPr>
            <m:degHide m:val="1"/>
          </m:radPr>
          <m:e>
            <m:f>
              <m:num>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r>
                      <w:rPr>
                        <w:rFonts w:ascii="Times New Roman" w:cs="Times New Roman" w:eastAsia="Times New Roman" w:hAnsi="Times New Roman"/>
                        <w:color w:val="252525"/>
                        <w:sz w:val="26"/>
                        <w:szCs w:val="26"/>
                      </w:rPr>
                      <m:t xml:space="preserve">(fi-yi)</m:t>
                    </m:r>
                  </m:e>
                  <m:sup>
                    <m:r>
                      <w:rPr>
                        <w:rFonts w:ascii="Times New Roman" w:cs="Times New Roman" w:eastAsia="Times New Roman" w:hAnsi="Times New Roman"/>
                        <w:color w:val="252525"/>
                        <w:sz w:val="26"/>
                        <w:szCs w:val="26"/>
                      </w:rPr>
                      <m:t xml:space="preserve">2</m:t>
                    </m:r>
                  </m:sup>
                </m:sSup>
              </m:num>
              <m:den>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r>
                      <w:rPr>
                        <w:rFonts w:ascii="Times New Roman" w:cs="Times New Roman" w:eastAsia="Times New Roman" w:hAnsi="Times New Roman"/>
                        <w:color w:val="252525"/>
                        <w:sz w:val="26"/>
                        <w:szCs w:val="26"/>
                      </w:rPr>
                      <m:t xml:space="preserve">(fi-</m:t>
                    </m:r>
                    <m:bar>
                      <m:barPr>
                        <m:pos/>
                        <m:ctrlPr>
                          <w:rPr>
                            <w:rFonts w:ascii="Times New Roman" w:cs="Times New Roman" w:eastAsia="Times New Roman" w:hAnsi="Times New Roman"/>
                            <w:color w:val="252525"/>
                            <w:sz w:val="26"/>
                            <w:szCs w:val="26"/>
                          </w:rPr>
                        </m:ctrlPr>
                      </m:barPr>
                      <m:e>
                        <m:r>
                          <w:rPr>
                            <w:rFonts w:ascii="Times New Roman" w:cs="Times New Roman" w:eastAsia="Times New Roman" w:hAnsi="Times New Roman"/>
                            <w:color w:val="252525"/>
                            <w:sz w:val="26"/>
                            <w:szCs w:val="26"/>
                          </w:rPr>
                          <m:t xml:space="preserve">y</m:t>
                        </m:r>
                      </m:e>
                    </m:bar>
                    <m:r>
                      <w:rPr>
                        <w:rFonts w:ascii="Times New Roman" w:cs="Times New Roman" w:eastAsia="Times New Roman" w:hAnsi="Times New Roman"/>
                        <w:color w:val="252525"/>
                        <w:sz w:val="26"/>
                        <w:szCs w:val="26"/>
                      </w:rPr>
                      <m:t xml:space="preserve">i)</m:t>
                    </m:r>
                  </m:e>
                  <m:sup>
                    <m:r>
                      <w:rPr>
                        <w:rFonts w:ascii="Times New Roman" w:cs="Times New Roman" w:eastAsia="Times New Roman" w:hAnsi="Times New Roman"/>
                        <w:color w:val="252525"/>
                        <w:sz w:val="26"/>
                        <w:szCs w:val="26"/>
                      </w:rPr>
                      <m:t xml:space="preserve">2</m:t>
                    </m:r>
                  </m:sup>
                </m:sSup>
              </m:den>
            </m:f>
          </m:e>
        </m:rad>
      </m:oMath>
      <w:r w:rsidDel="00000000" w:rsidR="00000000" w:rsidRPr="00000000">
        <w:rPr>
          <w:rtl w:val="0"/>
        </w:rPr>
      </w:r>
    </w:p>
    <w:p w:rsidR="00000000" w:rsidDel="00000000" w:rsidP="00000000" w:rsidRDefault="00000000" w:rsidRPr="00000000" w14:paraId="0000004D">
      <w:pPr>
        <w:pStyle w:val="Heading3"/>
        <w:keepNext w:val="0"/>
        <w:keepLines w:val="0"/>
        <w:spacing w:after="160" w:before="40" w:line="276" w:lineRule="auto"/>
        <w:rPr>
          <w:rFonts w:ascii="Times New Roman" w:cs="Times New Roman" w:eastAsia="Times New Roman" w:hAnsi="Times New Roman"/>
          <w:b w:val="1"/>
          <w:color w:val="000000"/>
          <w:sz w:val="26"/>
          <w:szCs w:val="26"/>
        </w:rPr>
      </w:pPr>
      <w:bookmarkStart w:colFirst="0" w:colLast="0" w:name="_xd4aqr9kw2bi" w:id="8"/>
      <w:bookmarkEnd w:id="8"/>
      <w:r w:rsidDel="00000000" w:rsidR="00000000" w:rsidRPr="00000000">
        <w:rPr>
          <w:rFonts w:ascii="Times New Roman" w:cs="Times New Roman" w:eastAsia="Times New Roman" w:hAnsi="Times New Roman"/>
          <w:b w:val="1"/>
          <w:color w:val="000000"/>
          <w:sz w:val="26"/>
          <w:szCs w:val="26"/>
          <w:rtl w:val="0"/>
        </w:rPr>
        <w:t xml:space="preserve">RAE: Sai số tuyệt đối tương đối</w:t>
      </w:r>
    </w:p>
    <w:p w:rsidR="00000000" w:rsidDel="00000000" w:rsidP="00000000" w:rsidRDefault="00000000" w:rsidRPr="00000000" w14:paraId="0000004E">
      <w:pPr>
        <w:spacing w:after="240" w:before="240" w:line="276" w:lineRule="auto"/>
        <w:jc w:val="left"/>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RAE = </w:t>
      </w:r>
      <m:oMath>
        <m:f>
          <m:num>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d>
                  <m:dPr>
                    <m:begChr m:val="|"/>
                    <m:endChr m:val="|"/>
                    <m:ctrlPr>
                      <w:rPr>
                        <w:rFonts w:ascii="Times New Roman" w:cs="Times New Roman" w:eastAsia="Times New Roman" w:hAnsi="Times New Roman"/>
                        <w:color w:val="252525"/>
                        <w:sz w:val="26"/>
                        <w:szCs w:val="26"/>
                      </w:rPr>
                    </m:ctrlPr>
                  </m:dPr>
                  <m:e>
                    <m:r>
                      <w:rPr>
                        <w:rFonts w:ascii="Times New Roman" w:cs="Times New Roman" w:eastAsia="Times New Roman" w:hAnsi="Times New Roman"/>
                        <w:color w:val="252525"/>
                        <w:sz w:val="26"/>
                        <w:szCs w:val="26"/>
                      </w:rPr>
                      <m:t xml:space="preserve">fi-yi</m:t>
                    </m:r>
                  </m:e>
                </m:d>
              </m:e>
              <m:sup/>
            </m:sSup>
          </m:num>
          <m:den>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d>
                  <m:dPr>
                    <m:begChr m:val="|"/>
                    <m:endChr m:val="|"/>
                    <m:ctrlPr>
                      <w:rPr>
                        <w:rFonts w:ascii="Times New Roman" w:cs="Times New Roman" w:eastAsia="Times New Roman" w:hAnsi="Times New Roman"/>
                        <w:color w:val="252525"/>
                        <w:sz w:val="26"/>
                        <w:szCs w:val="26"/>
                      </w:rPr>
                    </m:ctrlPr>
                  </m:dPr>
                  <m:e>
                    <m:r>
                      <w:rPr>
                        <w:rFonts w:ascii="Times New Roman" w:cs="Times New Roman" w:eastAsia="Times New Roman" w:hAnsi="Times New Roman"/>
                        <w:color w:val="252525"/>
                        <w:sz w:val="26"/>
                        <w:szCs w:val="26"/>
                      </w:rPr>
                      <m:t xml:space="preserve">fi-</m:t>
                    </m:r>
                    <m:bar>
                      <m:barPr>
                        <m:pos/>
                        <m:ctrlPr>
                          <w:rPr>
                            <w:rFonts w:ascii="Times New Roman" w:cs="Times New Roman" w:eastAsia="Times New Roman" w:hAnsi="Times New Roman"/>
                            <w:color w:val="252525"/>
                            <w:sz w:val="26"/>
                            <w:szCs w:val="26"/>
                          </w:rPr>
                        </m:ctrlPr>
                      </m:barPr>
                      <m:e>
                        <m:r>
                          <w:rPr>
                            <w:rFonts w:ascii="Times New Roman" w:cs="Times New Roman" w:eastAsia="Times New Roman" w:hAnsi="Times New Roman"/>
                            <w:color w:val="252525"/>
                            <w:sz w:val="26"/>
                            <w:szCs w:val="26"/>
                          </w:rPr>
                          <m:t xml:space="preserve">y</m:t>
                        </m:r>
                      </m:e>
                    </m:bar>
                    <m:r>
                      <w:rPr>
                        <w:rFonts w:ascii="Times New Roman" w:cs="Times New Roman" w:eastAsia="Times New Roman" w:hAnsi="Times New Roman"/>
                        <w:color w:val="252525"/>
                        <w:sz w:val="26"/>
                        <w:szCs w:val="26"/>
                      </w:rPr>
                      <m:t xml:space="preserve">i</m:t>
                    </m:r>
                  </m:e>
                </m:d>
              </m:e>
              <m:sup/>
            </m:sSup>
          </m:den>
        </m:f>
      </m:oMath>
      <w:r w:rsidDel="00000000" w:rsidR="00000000" w:rsidRPr="00000000">
        <w:rPr>
          <w:rtl w:val="0"/>
        </w:rPr>
      </w:r>
    </w:p>
    <w:p w:rsidR="00000000" w:rsidDel="00000000" w:rsidP="00000000" w:rsidRDefault="00000000" w:rsidRPr="00000000" w14:paraId="0000004F">
      <w:pPr>
        <w:spacing w:after="240" w:before="240" w:line="276" w:lineRule="auto"/>
        <w:rPr>
          <w:rFonts w:ascii="Times New Roman" w:cs="Times New Roman" w:eastAsia="Times New Roman" w:hAnsi="Times New Roman"/>
          <w:color w:val="252525"/>
          <w:sz w:val="26"/>
          <w:szCs w:val="26"/>
        </w:rPr>
      </w:pPr>
      <w:r w:rsidDel="00000000" w:rsidR="00000000" w:rsidRPr="00000000">
        <w:rPr>
          <w:rFonts w:ascii="Times New Roman" w:cs="Times New Roman" w:eastAsia="Times New Roman" w:hAnsi="Times New Roman"/>
          <w:color w:val="252525"/>
          <w:sz w:val="26"/>
          <w:szCs w:val="26"/>
          <w:rtl w:val="0"/>
        </w:rPr>
        <w:t xml:space="preserve">2 tiêu chí RRSE và RAE trong nhóm này không đo lường sai biệt của mô hình một cách độc lập và tuyệt đối, nhưng đánh giá tương đối tỉ lệ giữa sai biệt của mô hình và sai biệt nội tại của biến kết quả bên trong quần thể. Giá trị nhỏ hơn hoặc lớn hơn 1 thì mô hình không tốt.</w:t>
      </w:r>
    </w:p>
    <w:p w:rsidR="00000000" w:rsidDel="00000000" w:rsidP="00000000" w:rsidRDefault="00000000" w:rsidRPr="00000000" w14:paraId="00000050">
      <w:pPr>
        <w:spacing w:after="240" w:before="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Dựa vào R Square:</w:t>
      </w:r>
      <w:r w:rsidDel="00000000" w:rsidR="00000000" w:rsidRPr="00000000">
        <w:rPr>
          <w:rtl w:val="0"/>
        </w:rPr>
      </w:r>
    </w:p>
    <w:p w:rsidR="00000000" w:rsidDel="00000000" w:rsidP="00000000" w:rsidRDefault="00000000" w:rsidRPr="00000000" w14:paraId="00000051">
      <w:pPr>
        <w:spacing w:after="240" w:before="240" w:lineRule="auto"/>
        <w:jc w:val="left"/>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R</m:t>
            </m:r>
          </m:e>
          <m:sup>
            <m:r>
              <w:rPr>
                <w:rFonts w:ascii="Times New Roman" w:cs="Times New Roman" w:eastAsia="Times New Roman" w:hAnsi="Times New Roman"/>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 </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SSM</m:t>
            </m:r>
          </m:num>
          <m:den>
            <m:r>
              <w:rPr>
                <w:rFonts w:ascii="Times New Roman" w:cs="Times New Roman" w:eastAsia="Times New Roman" w:hAnsi="Times New Roman"/>
                <w:sz w:val="26"/>
                <w:szCs w:val="26"/>
              </w:rPr>
              <m:t xml:space="preserve">SSE</m:t>
            </m:r>
          </m:den>
        </m:f>
      </m:oMath>
      <w:r w:rsidDel="00000000" w:rsidR="00000000" w:rsidRPr="00000000">
        <w:rPr>
          <w:rFonts w:ascii="Times New Roman" w:cs="Times New Roman" w:eastAsia="Times New Roman" w:hAnsi="Times New Roman"/>
          <w:sz w:val="26"/>
          <w:szCs w:val="26"/>
          <w:rtl w:val="0"/>
        </w:rPr>
        <w:t xml:space="preserve"> = 1 - </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SSR</m:t>
            </m:r>
          </m:num>
          <m:den>
            <m:r>
              <w:rPr>
                <w:rFonts w:ascii="Times New Roman" w:cs="Times New Roman" w:eastAsia="Times New Roman" w:hAnsi="Times New Roman"/>
                <w:sz w:val="26"/>
                <w:szCs w:val="26"/>
              </w:rPr>
              <m:t xml:space="preserve">SSE</m:t>
            </m:r>
          </m:den>
        </m:f>
      </m:oMath>
      <w:r w:rsidDel="00000000" w:rsidR="00000000" w:rsidRPr="00000000">
        <w:rPr>
          <w:rFonts w:ascii="Times New Roman" w:cs="Times New Roman" w:eastAsia="Times New Roman" w:hAnsi="Times New Roman"/>
          <w:sz w:val="26"/>
          <w:szCs w:val="26"/>
          <w:rtl w:val="0"/>
        </w:rPr>
        <w:t xml:space="preserve"> = </w:t>
      </w:r>
      <m:oMath>
        <m:f>
          <m:num>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r>
                  <w:rPr>
                    <w:rFonts w:ascii="Times New Roman" w:cs="Times New Roman" w:eastAsia="Times New Roman" w:hAnsi="Times New Roman"/>
                    <w:color w:val="252525"/>
                    <w:sz w:val="26"/>
                    <w:szCs w:val="26"/>
                  </w:rPr>
                  <m:t xml:space="preserve">(fi-yi)</m:t>
                </m:r>
              </m:e>
              <m:sup>
                <m:r>
                  <w:rPr>
                    <w:rFonts w:ascii="Times New Roman" w:cs="Times New Roman" w:eastAsia="Times New Roman" w:hAnsi="Times New Roman"/>
                    <w:color w:val="252525"/>
                    <w:sz w:val="26"/>
                    <w:szCs w:val="26"/>
                  </w:rPr>
                  <m:t xml:space="preserve">2</m:t>
                </m:r>
              </m:sup>
            </m:sSup>
          </m:num>
          <m:den>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r>
                  <w:rPr>
                    <w:rFonts w:ascii="Times New Roman" w:cs="Times New Roman" w:eastAsia="Times New Roman" w:hAnsi="Times New Roman"/>
                    <w:color w:val="252525"/>
                    <w:sz w:val="26"/>
                    <w:szCs w:val="26"/>
                  </w:rPr>
                  <m:t xml:space="preserve">(fi-</m:t>
                </m:r>
                <m:bar>
                  <m:barPr>
                    <m:pos/>
                    <m:ctrlPr>
                      <w:rPr>
                        <w:rFonts w:ascii="Times New Roman" w:cs="Times New Roman" w:eastAsia="Times New Roman" w:hAnsi="Times New Roman"/>
                        <w:color w:val="252525"/>
                        <w:sz w:val="26"/>
                        <w:szCs w:val="26"/>
                      </w:rPr>
                    </m:ctrlPr>
                  </m:barPr>
                  <m:e>
                    <m:r>
                      <w:rPr>
                        <w:rFonts w:ascii="Times New Roman" w:cs="Times New Roman" w:eastAsia="Times New Roman" w:hAnsi="Times New Roman"/>
                        <w:color w:val="252525"/>
                        <w:sz w:val="26"/>
                        <w:szCs w:val="26"/>
                      </w:rPr>
                      <m:t xml:space="preserve">y</m:t>
                    </m:r>
                  </m:e>
                </m:bar>
                <m:r>
                  <w:rPr>
                    <w:rFonts w:ascii="Times New Roman" w:cs="Times New Roman" w:eastAsia="Times New Roman" w:hAnsi="Times New Roman"/>
                    <w:color w:val="252525"/>
                    <w:sz w:val="26"/>
                    <w:szCs w:val="26"/>
                  </w:rPr>
                  <m:t xml:space="preserve">i)</m:t>
                </m:r>
              </m:e>
              <m:sup>
                <m:r>
                  <w:rPr>
                    <w:rFonts w:ascii="Times New Roman" w:cs="Times New Roman" w:eastAsia="Times New Roman" w:hAnsi="Times New Roman"/>
                    <w:color w:val="252525"/>
                    <w:sz w:val="26"/>
                    <w:szCs w:val="26"/>
                  </w:rPr>
                  <m:t xml:space="preserve">2</m:t>
                </m:r>
              </m:sup>
            </m:sSup>
          </m:den>
        </m:f>
      </m:oMath>
      <w:r w:rsidDel="00000000" w:rsidR="00000000" w:rsidRPr="00000000">
        <w:rPr>
          <w:rFonts w:ascii="Times New Roman" w:cs="Times New Roman" w:eastAsia="Times New Roman" w:hAnsi="Times New Roman"/>
          <w:sz w:val="26"/>
          <w:szCs w:val="26"/>
          <w:rtl w:val="0"/>
        </w:rPr>
        <w:t xml:space="preserve"> = 1 - </w:t>
      </w:r>
      <m:oMath>
        <m:f>
          <m:num>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r>
                  <w:rPr>
                    <w:rFonts w:ascii="Times New Roman" w:cs="Times New Roman" w:eastAsia="Times New Roman" w:hAnsi="Times New Roman"/>
                    <w:color w:val="252525"/>
                    <w:sz w:val="26"/>
                    <w:szCs w:val="26"/>
                  </w:rPr>
                  <m:t xml:space="preserve">(fi-yi)</m:t>
                </m:r>
              </m:e>
              <m:sup>
                <m:r>
                  <w:rPr>
                    <w:rFonts w:ascii="Times New Roman" w:cs="Times New Roman" w:eastAsia="Times New Roman" w:hAnsi="Times New Roman"/>
                    <w:color w:val="252525"/>
                    <w:sz w:val="26"/>
                    <w:szCs w:val="26"/>
                  </w:rPr>
                  <m:t xml:space="preserve">2</m:t>
                </m:r>
              </m:sup>
            </m:sSup>
          </m:num>
          <m:den>
            <m:nary>
              <m:naryPr>
                <m:chr m:val="∑"/>
                <m:ctrlPr>
                  <w:rPr>
                    <w:rFonts w:ascii="Times New Roman" w:cs="Times New Roman" w:eastAsia="Times New Roman" w:hAnsi="Times New Roman"/>
                    <w:color w:val="252525"/>
                    <w:sz w:val="26"/>
                    <w:szCs w:val="26"/>
                  </w:rPr>
                </m:ctrlPr>
              </m:naryPr>
              <m:sub>
                <m:r>
                  <w:rPr>
                    <w:rFonts w:ascii="Times New Roman" w:cs="Times New Roman" w:eastAsia="Times New Roman" w:hAnsi="Times New Roman"/>
                    <w:color w:val="252525"/>
                    <w:sz w:val="26"/>
                    <w:szCs w:val="26"/>
                  </w:rPr>
                  <m:t xml:space="preserve">i</m:t>
                </m:r>
              </m:sub>
              <m:sup>
                <m:r>
                  <w:rPr>
                    <w:rFonts w:ascii="Times New Roman" w:cs="Times New Roman" w:eastAsia="Times New Roman" w:hAnsi="Times New Roman"/>
                    <w:color w:val="252525"/>
                    <w:sz w:val="26"/>
                    <w:szCs w:val="26"/>
                  </w:rPr>
                  <m:t xml:space="preserve">n</m:t>
                </m:r>
              </m:sup>
            </m:nary>
            <m:sSup>
              <m:sSupPr>
                <m:ctrlPr>
                  <w:rPr>
                    <w:rFonts w:ascii="Times New Roman" w:cs="Times New Roman" w:eastAsia="Times New Roman" w:hAnsi="Times New Roman"/>
                    <w:color w:val="252525"/>
                    <w:sz w:val="26"/>
                    <w:szCs w:val="26"/>
                  </w:rPr>
                </m:ctrlPr>
              </m:sSupPr>
              <m:e>
                <m:r>
                  <w:rPr>
                    <w:rFonts w:ascii="Times New Roman" w:cs="Times New Roman" w:eastAsia="Times New Roman" w:hAnsi="Times New Roman"/>
                    <w:color w:val="252525"/>
                    <w:sz w:val="26"/>
                    <w:szCs w:val="26"/>
                  </w:rPr>
                  <m:t xml:space="preserve">(fi-</m:t>
                </m:r>
                <m:bar>
                  <m:barPr>
                    <m:pos/>
                    <m:ctrlPr>
                      <w:rPr>
                        <w:rFonts w:ascii="Times New Roman" w:cs="Times New Roman" w:eastAsia="Times New Roman" w:hAnsi="Times New Roman"/>
                        <w:color w:val="252525"/>
                        <w:sz w:val="26"/>
                        <w:szCs w:val="26"/>
                      </w:rPr>
                    </m:ctrlPr>
                  </m:barPr>
                  <m:e>
                    <m:r>
                      <w:rPr>
                        <w:rFonts w:ascii="Times New Roman" w:cs="Times New Roman" w:eastAsia="Times New Roman" w:hAnsi="Times New Roman"/>
                        <w:color w:val="252525"/>
                        <w:sz w:val="26"/>
                        <w:szCs w:val="26"/>
                      </w:rPr>
                      <m:t xml:space="preserve">y</m:t>
                    </m:r>
                  </m:e>
                </m:bar>
                <m:r>
                  <w:rPr>
                    <w:rFonts w:ascii="Times New Roman" w:cs="Times New Roman" w:eastAsia="Times New Roman" w:hAnsi="Times New Roman"/>
                    <w:color w:val="252525"/>
                    <w:sz w:val="26"/>
                    <w:szCs w:val="26"/>
                  </w:rPr>
                  <m:t xml:space="preserve">i)</m:t>
                </m:r>
              </m:e>
              <m:sup>
                <m:r>
                  <w:rPr>
                    <w:rFonts w:ascii="Times New Roman" w:cs="Times New Roman" w:eastAsia="Times New Roman" w:hAnsi="Times New Roman"/>
                    <w:color w:val="252525"/>
                    <w:sz w:val="26"/>
                    <w:szCs w:val="26"/>
                  </w:rPr>
                  <m:t xml:space="preserve">2</m:t>
                </m:r>
              </m:sup>
            </m:sSup>
          </m:den>
        </m:f>
      </m:oMath>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thân hệ số này không cung cấp thông tin về độ chính xác của mô hình nhưng cho biết mô hình giải thích được bao nhiêu phần phương sai của biến kết quả trong mẫu. Thông tin này khá quan trọng cho mô hình diễn dịch.</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R</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có liên hệ với những thành phần phương sai mà ta đã biết trong ANOVA cổ điển, bao gồm tổng phương sai (SSE), phương sai của mô hình và phương sai tồn lưu. R</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&gt; 0.5 chấp nhận mô hình.</w:t>
      </w:r>
    </w:p>
    <w:p w:rsidR="00000000" w:rsidDel="00000000" w:rsidP="00000000" w:rsidRDefault="00000000" w:rsidRPr="00000000" w14:paraId="00000054">
      <w:pPr>
        <w:spacing w:after="240" w:before="240" w:line="256.8"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Các tiêu chí đánh giá mối tương quan giữa giá trị thực tế và dự đoán</w:t>
      </w:r>
    </w:p>
    <w:p w:rsidR="00000000" w:rsidDel="00000000" w:rsidP="00000000" w:rsidRDefault="00000000" w:rsidRPr="00000000" w14:paraId="00000055">
      <w:pPr>
        <w:spacing w:after="240" w:before="240" w:line="256.8"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Kendall’s Tau</w:t>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Tau-a: Kiểm tra sức liên kết của các bảng chéo. Cả hai biến phải theo thứ tư. Tau-a sẽ không thực hiện bất cứ điều chỉnh nào đối với các mối quan hệ:</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nc-nd</m:t>
            </m:r>
          </m:num>
          <m:den>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0</m:t>
                </m:r>
              </m:sub>
            </m:sSub>
          </m:den>
        </m:f>
      </m:oMath>
      <w:r w:rsidDel="00000000" w:rsidR="00000000" w:rsidRPr="00000000">
        <w:rPr>
          <w:rFonts w:ascii="Times New Roman" w:cs="Times New Roman" w:eastAsia="Times New Roman" w:hAnsi="Times New Roman"/>
          <w:sz w:val="26"/>
          <w:szCs w:val="26"/>
          <w:rtl w:val="0"/>
        </w:rPr>
        <w:t xml:space="preserve">  trong đó nc, nd và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sz w:val="26"/>
          <w:szCs w:val="26"/>
          <w:rtl w:val="0"/>
        </w:rPr>
        <w:t xml:space="preserve"> được xác định như phần tiếp theo</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Tau-b: Không giống như Tau-a, Tau-b sử dụng để điều chỉnh cho các mối quan hệ. Giá trị của Tau-b nằm trong khoảng từ -1 (liên kết âm hoặc nghịch đảo) đến +1 (liên kết dương hoặc thuận). Giá trị bằng 0 cho biết vắng mặt sự liên kết </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B</m:t>
            </m:r>
          </m:sub>
        </m:sSub>
        <m:r>
          <w:rPr>
            <w:rFonts w:ascii="Times New Roman" w:cs="Times New Roman" w:eastAsia="Times New Roman" w:hAnsi="Times New Roman"/>
            <w:sz w:val="26"/>
            <w:szCs w:val="26"/>
          </w:rPr>
          <m:t xml:space="preserve">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nc-nd</m:t>
            </m:r>
          </m:num>
          <m:den>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(n0-n1)(n0-n2)</m:t>
                </m:r>
              </m:e>
            </m:rad>
          </m:den>
        </m:f>
      </m:oMath>
      <w:r w:rsidDel="00000000" w:rsidR="00000000" w:rsidRPr="00000000">
        <w:rPr>
          <w:rFonts w:ascii="Times New Roman" w:cs="Times New Roman" w:eastAsia="Times New Roman" w:hAnsi="Times New Roman"/>
          <w:sz w:val="26"/>
          <w:szCs w:val="26"/>
          <w:rtl w:val="0"/>
        </w:rPr>
        <w:t xml:space="preserve"> trong đó: </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nc: số lượng cặp phù hợp </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nd: số lượng cặp không phù hợp</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n0 = </w:t>
      </w:r>
      <m:oMath>
        <m:r>
          <w:rPr>
            <w:rFonts w:ascii="Times New Roman" w:cs="Times New Roman" w:eastAsia="Times New Roman" w:hAnsi="Times New Roman"/>
            <w:sz w:val="26"/>
            <w:szCs w:val="26"/>
          </w:rPr>
          <m:t xml:space="preserve">n(n-1)/2</m:t>
        </m:r>
      </m:oMath>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n1 = </w:t>
      </w:r>
      <m:oMath>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m:t>
            </m:r>
          </m:sub>
          <m:sup/>
        </m:nary>
        <m:r>
          <w:rPr>
            <w:rFonts w:ascii="Times New Roman" w:cs="Times New Roman" w:eastAsia="Times New Roman" w:hAnsi="Times New Roman"/>
            <w:sz w:val="26"/>
            <w:szCs w:val="26"/>
          </w:rPr>
          <m:t xml:space="preserve">ti(ti-1)/2</m:t>
        </m:r>
      </m:oMath>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n2 = </w:t>
      </w:r>
      <m:oMath>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m:t>
            </m:r>
          </m:sub>
          <m:sup/>
        </m:nary>
        <m:r>
          <w:rPr>
            <w:rFonts w:ascii="Times New Roman" w:cs="Times New Roman" w:eastAsia="Times New Roman" w:hAnsi="Times New Roman"/>
            <w:sz w:val="26"/>
            <w:szCs w:val="26"/>
          </w:rPr>
          <m:t xml:space="preserve">uj(uj-1)/2</m:t>
        </m:r>
      </m:oMath>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Tau-c: Tau-c phù hợp hơn Tau-b để phân tích dữ liệu dựa trên các bảng dự phòng không vuông. Vì vậy, sử dụng Tau-b nếu thang đo cơ bản của cả hai biến có cùng số lượng giá trị có thể có (trước khi xếp hạng) và Tau-c nếu chúng khác nhau. </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 =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2(nc-nd)</m:t>
            </m:r>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m-1</m:t>
                </m:r>
              </m:num>
              <m:den>
                <m:r>
                  <w:rPr>
                    <w:rFonts w:ascii="Times New Roman" w:cs="Times New Roman" w:eastAsia="Times New Roman" w:hAnsi="Times New Roman"/>
                    <w:sz w:val="26"/>
                    <w:szCs w:val="26"/>
                  </w:rPr>
                  <m:t xml:space="preserve">m</m:t>
                </m:r>
              </m:den>
            </m:f>
            <m:r>
              <w:rPr>
                <w:rFonts w:ascii="Times New Roman" w:cs="Times New Roman" w:eastAsia="Times New Roman" w:hAnsi="Times New Roman"/>
                <w:sz w:val="26"/>
                <w:szCs w:val="26"/>
              </w:rPr>
              <m:t xml:space="preserve">)</m:t>
            </m:r>
          </m:den>
        </m:f>
      </m:oMath>
      <w:r w:rsidDel="00000000" w:rsidR="00000000" w:rsidRPr="00000000">
        <w:rPr>
          <w:rtl w:val="0"/>
        </w:rPr>
      </w:r>
    </w:p>
    <w:p w:rsidR="00000000" w:rsidDel="00000000" w:rsidP="00000000" w:rsidRDefault="00000000" w:rsidRPr="00000000" w14:paraId="00000061">
      <w:pPr>
        <w:spacing w:after="240" w:before="240" w:line="256.8"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Rho của Spearman</w:t>
      </w:r>
    </w:p>
    <w:p w:rsidR="00000000" w:rsidDel="00000000" w:rsidP="00000000" w:rsidRDefault="00000000" w:rsidRPr="00000000" w14:paraId="00000062">
      <w:pPr>
        <w:spacing w:after="240" w:before="240" w:line="256.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1308100"/>
            <wp:effectExtent b="0" l="0" r="0" t="0"/>
            <wp:docPr id="29"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256.8"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Pearson’r</w:t>
      </w:r>
    </w:p>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px,y=</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cov(X,Y)</m:t>
            </m:r>
          </m:num>
          <m:den>
            <m:r>
              <w:rPr>
                <w:rFonts w:ascii="Times New Roman" w:cs="Times New Roman" w:eastAsia="Times New Roman" w:hAnsi="Times New Roman"/>
                <w:sz w:val="26"/>
                <w:szCs w:val="26"/>
              </w:rPr>
              <m:t>σ</m:t>
            </m:r>
            <m:r>
              <w:rPr>
                <w:rFonts w:ascii="Times New Roman" w:cs="Times New Roman" w:eastAsia="Times New Roman" w:hAnsi="Times New Roman"/>
                <w:sz w:val="26"/>
                <w:szCs w:val="26"/>
              </w:rPr>
              <m:t xml:space="preserve">x</m:t>
            </m:r>
            <m:r>
              <w:rPr>
                <w:rFonts w:ascii="Times New Roman" w:cs="Times New Roman" w:eastAsia="Times New Roman" w:hAnsi="Times New Roman"/>
                <w:sz w:val="26"/>
                <w:szCs w:val="26"/>
              </w:rPr>
              <m:t>σ</m:t>
            </m:r>
            <m:r>
              <w:rPr>
                <w:rFonts w:ascii="Times New Roman" w:cs="Times New Roman" w:eastAsia="Times New Roman" w:hAnsi="Times New Roman"/>
                <w:sz w:val="26"/>
                <w:szCs w:val="26"/>
              </w:rPr>
              <m:t xml:space="preserve">y</m:t>
            </m:r>
          </m:den>
        </m:f>
      </m:oMath>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Bài 4b. Dùng MS Excel, ngôn ngữ R và ngôn ngữ Python thực hiện phép tính Hồi quy phi tuyến đa biến với dữ liệu thực tế tùy chọn về/của Việt Nam. Áp dụng bài 4a. đánh giá độ chính xác của phương trình tìm được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với tập tin dữ liệu BID.csv: </w:t>
      </w:r>
    </w:p>
    <w:p w:rsidR="00000000" w:rsidDel="00000000" w:rsidP="00000000" w:rsidRDefault="00000000" w:rsidRPr="00000000" w14:paraId="0000006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Phát biểu bài toán:</w:t>
      </w:r>
    </w:p>
    <w:p w:rsidR="00000000" w:rsidDel="00000000" w:rsidP="00000000" w:rsidRDefault="00000000" w:rsidRPr="00000000" w14:paraId="0000006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độ tin cậy là 95% có thể tìm ra mối liên hệ giữa giá mở cửa với khối lượng volume giao dịch và giá đóng cửa được hay không”. Vì độ tin cậy là 95% nên mức ý nghĩa  = 0,05.</w:t>
      </w:r>
    </w:p>
    <w:p w:rsidR="00000000" w:rsidDel="00000000" w:rsidP="00000000" w:rsidRDefault="00000000" w:rsidRPr="00000000" w14:paraId="0000006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thuyết H</w:t>
      </w:r>
      <w:r w:rsidDel="00000000" w:rsidR="00000000" w:rsidRPr="00000000">
        <w:rPr>
          <w:rFonts w:ascii="Times New Roman" w:cs="Times New Roman" w:eastAsia="Times New Roman" w:hAnsi="Times New Roman"/>
          <w:sz w:val="26"/>
          <w:szCs w:val="26"/>
          <w:vertAlign w:val="subscript"/>
          <w:rtl w:val="0"/>
        </w:rPr>
        <w:t xml:space="preserve">0</w:t>
      </w:r>
      <w:r w:rsidDel="00000000" w:rsidR="00000000" w:rsidRPr="00000000">
        <w:rPr>
          <w:rFonts w:ascii="Times New Roman" w:cs="Times New Roman" w:eastAsia="Times New Roman" w:hAnsi="Times New Roman"/>
          <w:sz w:val="26"/>
          <w:szCs w:val="26"/>
          <w:rtl w:val="0"/>
        </w:rPr>
        <w:t xml:space="preserve">: Mô hình hồi quy không phù hợp</w:t>
      </w:r>
    </w:p>
    <w:p w:rsidR="00000000" w:rsidDel="00000000" w:rsidP="00000000" w:rsidRDefault="00000000" w:rsidRPr="00000000" w14:paraId="0000006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thuyết H</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Mô hình hồi quy phù hợp</w:t>
      </w:r>
    </w:p>
    <w:p w:rsidR="00000000" w:rsidDel="00000000" w:rsidP="00000000" w:rsidRDefault="00000000" w:rsidRPr="00000000" w14:paraId="0000006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Mô hình hồi quy:</w:t>
      </w:r>
    </w:p>
    <w:p w:rsidR="00000000" w:rsidDel="00000000" w:rsidP="00000000" w:rsidRDefault="00000000" w:rsidRPr="00000000" w14:paraId="0000006D">
      <w:pPr>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 a(Volume) + b[log</w:t>
      </w:r>
      <w:r w:rsidDel="00000000" w:rsidR="00000000" w:rsidRPr="00000000">
        <w:rPr>
          <w:rFonts w:ascii="Times New Roman" w:cs="Times New Roman" w:eastAsia="Times New Roman" w:hAnsi="Times New Roman"/>
          <w:sz w:val="26"/>
          <w:szCs w:val="26"/>
          <w:vertAlign w:val="subscript"/>
          <w:rtl w:val="0"/>
        </w:rPr>
        <w:t xml:space="preserve">0,5</w:t>
      </w:r>
      <w:r w:rsidDel="00000000" w:rsidR="00000000" w:rsidRPr="00000000">
        <w:rPr>
          <w:rFonts w:ascii="Times New Roman" w:cs="Times New Roman" w:eastAsia="Times New Roman" w:hAnsi="Times New Roman"/>
          <w:sz w:val="26"/>
          <w:szCs w:val="26"/>
          <w:rtl w:val="0"/>
        </w:rPr>
        <w:t xml:space="preserve">(Close)]</w:t>
      </w:r>
    </w:p>
    <w:p w:rsidR="00000000" w:rsidDel="00000000" w:rsidP="00000000" w:rsidRDefault="00000000" w:rsidRPr="00000000" w14:paraId="0000006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MS Excel: </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Y:</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42950" cy="7572375"/>
            <wp:effectExtent b="0" l="0" r="0" t="0"/>
            <wp:docPr id="24"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742950"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X:</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81275" cy="753427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81275" cy="75342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54000"/>
            <wp:effectExtent b="0" l="0" r="0" t="0"/>
            <wp:docPr id="1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m:t>
        </m:r>
      </m:oMath>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33600"/>
            <wp:effectExtent b="0" l="0" r="0" t="0"/>
            <wp:docPr id="4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nghịch đảo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33600"/>
            <wp:effectExtent b="0" l="0" r="0" t="0"/>
            <wp:docPr id="44"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143000" cy="685800"/>
            <wp:effectExtent b="0" l="0" r="0" t="0"/>
            <wp:docPr id="21"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11430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57375" cy="609600"/>
            <wp:effectExtent b="0" l="0" r="0" t="0"/>
            <wp:docPr id="2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8573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công thức </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SSR</m:t>
            </m:r>
          </m:num>
          <m:den>
            <m:r>
              <w:rPr>
                <w:rFonts w:ascii="Times New Roman" w:cs="Times New Roman" w:eastAsia="Times New Roman" w:hAnsi="Times New Roman"/>
                <w:sz w:val="26"/>
                <w:szCs w:val="26"/>
              </w:rPr>
              <m:t xml:space="preserve">SST</m:t>
            </m:r>
          </m:den>
        </m:f>
      </m:oMath>
      <w:r w:rsidDel="00000000" w:rsidR="00000000" w:rsidRPr="00000000">
        <w:rPr>
          <w:rFonts w:ascii="Times New Roman" w:cs="Times New Roman" w:eastAsia="Times New Roman" w:hAnsi="Times New Roman"/>
          <w:sz w:val="26"/>
          <w:szCs w:val="26"/>
          <w:rtl w:val="0"/>
        </w:rPr>
        <w:t xml:space="preserve"> để tính R Square và 1 - </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SSE(n-1)</m:t>
            </m:r>
          </m:num>
          <m:den>
            <m:r>
              <w:rPr>
                <w:rFonts w:ascii="Times New Roman" w:cs="Times New Roman" w:eastAsia="Times New Roman" w:hAnsi="Times New Roman"/>
                <w:sz w:val="26"/>
                <w:szCs w:val="26"/>
              </w:rPr>
              <m:t xml:space="preserve">SST(n-k)</m:t>
            </m:r>
          </m:den>
        </m:f>
      </m:oMath>
      <w:r w:rsidDel="00000000" w:rsidR="00000000" w:rsidRPr="00000000">
        <w:rPr>
          <w:rFonts w:ascii="Times New Roman" w:cs="Times New Roman" w:eastAsia="Times New Roman" w:hAnsi="Times New Roman"/>
          <w:sz w:val="26"/>
          <w:szCs w:val="26"/>
          <w:rtl w:val="0"/>
        </w:rPr>
        <w:t xml:space="preserve"> để tính Adjusted R Square</w:t>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R square và Adjusted R Square:</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05025" cy="476250"/>
            <wp:effectExtent b="0" l="0" r="0" t="0"/>
            <wp:docPr id="25"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21050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Ngôn ngữ Python:</w:t>
      </w:r>
    </w:p>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92100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13100"/>
            <wp:effectExtent b="0" l="0" r="0" t="0"/>
            <wp:docPr id="27"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Ngôn ngữ R:</w:t>
      </w:r>
    </w:p>
    <w:p w:rsidR="00000000" w:rsidDel="00000000" w:rsidP="00000000" w:rsidRDefault="00000000" w:rsidRPr="00000000" w14:paraId="0000008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3822700"/>
            <wp:effectExtent b="0" l="0" r="0" t="0"/>
            <wp:docPr id="36"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482600"/>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3238500"/>
            <wp:effectExtent b="0" l="0" r="0" t="0"/>
            <wp:docPr id="1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Kết luận:</w:t>
      </w:r>
    </w:p>
    <w:p w:rsidR="00000000" w:rsidDel="00000000" w:rsidP="00000000" w:rsidRDefault="00000000" w:rsidRPr="00000000" w14:paraId="00000088">
      <w:pPr>
        <w:spacing w:after="240" w:before="240" w:line="276" w:lineRule="auto"/>
        <w:ind w:left="1440" w:firstLine="0"/>
        <w:rPr>
          <w:rFonts w:ascii="Times New Roman" w:cs="Times New Roman" w:eastAsia="Times New Roman" w:hAnsi="Times New Roman"/>
          <w:b w:val="1"/>
          <w:sz w:val="26"/>
          <w:szCs w:val="26"/>
        </w:rPr>
      </w:pPr>
      <w:r w:rsidDel="00000000" w:rsidR="00000000" w:rsidRPr="00000000">
        <w:rPr>
          <w:rFonts w:ascii="Courier New" w:cs="Courier New" w:eastAsia="Courier New" w:hAnsi="Courier New"/>
          <w:b w:val="1"/>
          <w:sz w:val="26"/>
          <w:szCs w:val="26"/>
          <w:rtl w:val="0"/>
        </w:rPr>
        <w:t xml:space="preserve">o</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R Square = 0.8291 =&gt; Có 82,91% dữ liệu phù hợp với mô hình.</w:t>
      </w:r>
    </w:p>
    <w:p w:rsidR="00000000" w:rsidDel="00000000" w:rsidP="00000000" w:rsidRDefault="00000000" w:rsidRPr="00000000" w14:paraId="00000089">
      <w:pPr>
        <w:spacing w:after="240" w:before="240" w:line="276" w:lineRule="auto"/>
        <w:ind w:left="1440" w:firstLine="0"/>
        <w:rPr>
          <w:rFonts w:ascii="Times New Roman" w:cs="Times New Roman" w:eastAsia="Times New Roman" w:hAnsi="Times New Roman"/>
          <w:b w:val="1"/>
          <w:sz w:val="26"/>
          <w:szCs w:val="26"/>
        </w:rPr>
      </w:pPr>
      <w:r w:rsidDel="00000000" w:rsidR="00000000" w:rsidRPr="00000000">
        <w:rPr>
          <w:rFonts w:ascii="Courier New" w:cs="Courier New" w:eastAsia="Courier New" w:hAnsi="Courier New"/>
          <w:b w:val="1"/>
          <w:sz w:val="26"/>
          <w:szCs w:val="26"/>
          <w:rtl w:val="0"/>
        </w:rPr>
        <w:t xml:space="preserve">o</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Adjusted R Square = 0.8247 =&gt; R Square &gt; 50% nghiên cứu được đánh giá tốt.</w:t>
      </w:r>
    </w:p>
    <w:p w:rsidR="00000000" w:rsidDel="00000000" w:rsidP="00000000" w:rsidRDefault="00000000" w:rsidRPr="00000000" w14:paraId="0000008A">
      <w:pPr>
        <w:spacing w:after="240" w:before="240" w:line="276" w:lineRule="auto"/>
        <w:ind w:left="1440" w:firstLine="0"/>
        <w:rPr>
          <w:rFonts w:ascii="Times New Roman" w:cs="Times New Roman" w:eastAsia="Times New Roman" w:hAnsi="Times New Roman"/>
          <w:b w:val="1"/>
          <w:sz w:val="26"/>
          <w:szCs w:val="26"/>
        </w:rPr>
      </w:pPr>
      <w:r w:rsidDel="00000000" w:rsidR="00000000" w:rsidRPr="00000000">
        <w:rPr>
          <w:rFonts w:ascii="Courier New" w:cs="Courier New" w:eastAsia="Courier New" w:hAnsi="Courier New"/>
          <w:b w:val="1"/>
          <w:sz w:val="26"/>
          <w:szCs w:val="26"/>
          <w:rtl w:val="0"/>
        </w:rPr>
        <w:t xml:space="preserve">o</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P-value &lt; 2.2e-16 &lt; 0.05 =&gt; Từ chối H</w:t>
      </w:r>
      <w:r w:rsidDel="00000000" w:rsidR="00000000" w:rsidRPr="00000000">
        <w:rPr>
          <w:rFonts w:ascii="Times New Roman" w:cs="Times New Roman" w:eastAsia="Times New Roman" w:hAnsi="Times New Roman"/>
          <w:b w:val="1"/>
          <w:sz w:val="26"/>
          <w:szCs w:val="26"/>
          <w:vertAlign w:val="subscript"/>
          <w:rtl w:val="0"/>
        </w:rPr>
        <w:t xml:space="preserve">0</w:t>
      </w:r>
      <w:r w:rsidDel="00000000" w:rsidR="00000000" w:rsidRPr="00000000">
        <w:rPr>
          <w:rFonts w:ascii="Times New Roman" w:cs="Times New Roman" w:eastAsia="Times New Roman" w:hAnsi="Times New Roman"/>
          <w:b w:val="1"/>
          <w:sz w:val="26"/>
          <w:szCs w:val="26"/>
          <w:rtl w:val="0"/>
        </w:rPr>
        <w:t xml:space="preserve">. Mô hình hồi quy phù hợp với tổng thể.</w:t>
      </w:r>
    </w:p>
    <w:p w:rsidR="00000000" w:rsidDel="00000000" w:rsidP="00000000" w:rsidRDefault="00000000" w:rsidRPr="00000000" w14:paraId="0000008B">
      <w:pPr>
        <w:spacing w:after="240" w:before="240" w:line="276" w:lineRule="auto"/>
        <w:ind w:left="1440" w:firstLine="0"/>
        <w:rPr>
          <w:rFonts w:ascii="Times New Roman" w:cs="Times New Roman" w:eastAsia="Times New Roman" w:hAnsi="Times New Roman"/>
          <w:b w:val="1"/>
          <w:sz w:val="26"/>
          <w:szCs w:val="26"/>
        </w:rPr>
      </w:pPr>
      <w:r w:rsidDel="00000000" w:rsidR="00000000" w:rsidRPr="00000000">
        <w:rPr>
          <w:rFonts w:ascii="Courier New" w:cs="Courier New" w:eastAsia="Courier New" w:hAnsi="Courier New"/>
          <w:b w:val="1"/>
          <w:sz w:val="26"/>
          <w:szCs w:val="26"/>
          <w:rtl w:val="0"/>
        </w:rPr>
        <w:t xml:space="preserve">o</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6"/>
          <w:szCs w:val="26"/>
          <w:rtl w:val="0"/>
        </w:rPr>
        <w:t xml:space="preserve">Ta có các model đều có sig &lt; 0.05 =&gt; Chấp nhận tất cả các model.</w:t>
      </w:r>
    </w:p>
    <w:p w:rsidR="00000000" w:rsidDel="00000000" w:rsidP="00000000" w:rsidRDefault="00000000" w:rsidRPr="00000000" w14:paraId="0000008C">
      <w:pPr>
        <w:spacing w:after="240"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Bài 4c. Dùng MS Excel, ngôn ngữ R và ngôn ngữ Python thực hiện Hồi quy Logistic với dữ liệu thực tế tùy chọn về/của Việt Nam. Áp dụng bài 4a. đánh giá độ chính xác của phương trình tìm được.</w:t>
      </w:r>
    </w:p>
    <w:p w:rsidR="00000000" w:rsidDel="00000000" w:rsidP="00000000" w:rsidRDefault="00000000" w:rsidRPr="00000000" w14:paraId="0000008D">
      <w:pPr>
        <w:spacing w:after="240" w:before="240" w:line="276"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Phát biểu bài toán</w:t>
      </w:r>
    </w:p>
    <w:p w:rsidR="00000000" w:rsidDel="00000000" w:rsidP="00000000" w:rsidRDefault="00000000" w:rsidRPr="00000000" w14:paraId="0000008E">
      <w:pPr>
        <w:spacing w:after="240" w:before="240" w:line="276"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“Với độ tin cậy là 95%, có thể tìm ra mối liên hệ giữa Increase Tendency với giá mở cửa  của mã chứng khoán BID hay không?”</w:t>
      </w:r>
    </w:p>
    <w:p w:rsidR="00000000" w:rsidDel="00000000" w:rsidP="00000000" w:rsidRDefault="00000000" w:rsidRPr="00000000" w14:paraId="0000008F">
      <w:pPr>
        <w:spacing w:after="240" w:before="240" w:line="276"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Giả thuyết H</w:t>
      </w:r>
      <w:r w:rsidDel="00000000" w:rsidR="00000000" w:rsidRPr="00000000">
        <w:rPr>
          <w:rFonts w:ascii="Times New Roman" w:cs="Times New Roman" w:eastAsia="Times New Roman" w:hAnsi="Times New Roman"/>
          <w:i w:val="1"/>
          <w:sz w:val="26"/>
          <w:szCs w:val="26"/>
          <w:vertAlign w:val="subscript"/>
          <w:rtl w:val="0"/>
        </w:rPr>
        <w:t xml:space="preserve">0</w:t>
      </w:r>
      <w:r w:rsidDel="00000000" w:rsidR="00000000" w:rsidRPr="00000000">
        <w:rPr>
          <w:rFonts w:ascii="Times New Roman" w:cs="Times New Roman" w:eastAsia="Times New Roman" w:hAnsi="Times New Roman"/>
          <w:i w:val="1"/>
          <w:sz w:val="26"/>
          <w:szCs w:val="26"/>
          <w:rtl w:val="0"/>
        </w:rPr>
        <w:t xml:space="preserve">: Không có mối liên hệ giữa Increase Tendency với VN Index Point của mã chứng khoán BID</w:t>
      </w:r>
    </w:p>
    <w:p w:rsidR="00000000" w:rsidDel="00000000" w:rsidP="00000000" w:rsidRDefault="00000000" w:rsidRPr="00000000" w14:paraId="00000090">
      <w:pPr>
        <w:spacing w:after="240" w:before="240" w:line="276"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Đối thuyết H</w:t>
      </w:r>
      <w:r w:rsidDel="00000000" w:rsidR="00000000" w:rsidRPr="00000000">
        <w:rPr>
          <w:rFonts w:ascii="Times New Roman" w:cs="Times New Roman" w:eastAsia="Times New Roman" w:hAnsi="Times New Roman"/>
          <w:i w:val="1"/>
          <w:sz w:val="26"/>
          <w:szCs w:val="26"/>
          <w:vertAlign w:val="subscript"/>
          <w:rtl w:val="0"/>
        </w:rPr>
        <w:t xml:space="preserve">1</w:t>
      </w:r>
      <w:r w:rsidDel="00000000" w:rsidR="00000000" w:rsidRPr="00000000">
        <w:rPr>
          <w:rFonts w:ascii="Times New Roman" w:cs="Times New Roman" w:eastAsia="Times New Roman" w:hAnsi="Times New Roman"/>
          <w:i w:val="1"/>
          <w:sz w:val="26"/>
          <w:szCs w:val="26"/>
          <w:rtl w:val="0"/>
        </w:rPr>
        <w:t xml:space="preserve">: Tồn tại mối liên hệ giữa Increase Tendency với VN Index Point của mã chứng khoán BID</w:t>
      </w:r>
    </w:p>
    <w:p w:rsidR="00000000" w:rsidDel="00000000" w:rsidP="00000000" w:rsidRDefault="00000000" w:rsidRPr="00000000" w14:paraId="0000009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Ngôn ngữ Python:</w:t>
      </w:r>
    </w:p>
    <w:p w:rsidR="00000000" w:rsidDel="00000000" w:rsidP="00000000" w:rsidRDefault="00000000" w:rsidRPr="00000000" w14:paraId="0000009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4864100"/>
            <wp:effectExtent b="0" l="0" r="0" t="0"/>
            <wp:docPr id="38"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3327400"/>
            <wp:effectExtent b="0" l="0" r="0" t="0"/>
            <wp:docPr id="2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Ngôn ngữ R:</w:t>
      </w:r>
    </w:p>
    <w:p w:rsidR="00000000" w:rsidDel="00000000" w:rsidP="00000000" w:rsidRDefault="00000000" w:rsidRPr="00000000" w14:paraId="00000095">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3962400"/>
            <wp:effectExtent b="0" l="0" r="0" t="0"/>
            <wp:docPr id="42"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line="276" w:lineRule="auto"/>
        <w:ind w:left="720" w:firstLine="0"/>
        <w:rPr>
          <w:rFonts w:ascii="Times New Roman" w:cs="Times New Roman" w:eastAsia="Times New Roman" w:hAnsi="Times New Roman"/>
          <w:b w:val="1"/>
          <w:sz w:val="26"/>
          <w:szCs w:val="26"/>
        </w:rPr>
      </w:pPr>
      <w:bookmarkStart w:colFirst="0" w:colLast="0" w:name="_3tbugp1" w:id="9"/>
      <w:bookmarkEnd w:id="9"/>
      <w:r w:rsidDel="00000000" w:rsidR="00000000" w:rsidRPr="00000000">
        <w:rPr>
          <w:rFonts w:ascii="Times New Roman" w:cs="Times New Roman" w:eastAsia="Times New Roman" w:hAnsi="Times New Roman"/>
          <w:b w:val="1"/>
          <w:i w:val="1"/>
          <w:sz w:val="26"/>
          <w:szCs w:val="26"/>
          <w:rtl w:val="0"/>
        </w:rPr>
        <w:t xml:space="preserve">Đánh giá độ chính xác của phương trình hồi quy</w:t>
      </w: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469900"/>
            <wp:effectExtent b="0" l="0" r="0" t="0"/>
            <wp:docPr id="39"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6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R Squared ~ 2%</w:t>
      </w: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MS Excel:</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hệ số Logit:</w:t>
      </w:r>
    </w:p>
    <w:p w:rsidR="00000000" w:rsidDel="00000000" w:rsidP="00000000" w:rsidRDefault="00000000" w:rsidRPr="00000000" w14:paraId="0000009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742950" cy="6400800"/>
            <wp:effectExtent b="0" l="0" r="0" t="0"/>
            <wp:docPr id="1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74295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giá trị mũ exp(logit)</w:t>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14375" cy="6162675"/>
            <wp:effectExtent b="0" l="0" r="0" t="0"/>
            <wp:docPr id="1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71437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xác suất P:</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047750" cy="6362700"/>
            <wp:effectExtent b="0" l="0" r="0" t="0"/>
            <wp:docPr id="1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104775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xác suất thực tế của mô hình: </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76500" cy="6457950"/>
            <wp:effectExtent b="0" l="0" r="0" t="0"/>
            <wp:docPr id="43"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2476500" cy="64579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Product của xác suất thực tế từ mô hình:</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047750" cy="419100"/>
            <wp:effectExtent b="0" l="0" r="0" t="0"/>
            <wp:docPr id="28"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10477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Bài 4d. Dùng MS Excel, ngôn ngữ R và ngôn ngữ Python thực hiện Dự báo ARIMA với chuỗi thời gian cho dữ liệu thực tế tùy chọn về/của Việt Nam. Áp dụng bài 4a. đánh giá độ chính xác của phương trình tìm được.</w:t>
      </w:r>
    </w:p>
    <w:p w:rsidR="00000000" w:rsidDel="00000000" w:rsidP="00000000" w:rsidRDefault="00000000" w:rsidRPr="00000000" w14:paraId="000000A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Ngôn ngữ R:</w:t>
      </w:r>
    </w:p>
    <w:p w:rsidR="00000000" w:rsidDel="00000000" w:rsidP="00000000" w:rsidRDefault="00000000" w:rsidRPr="00000000" w14:paraId="000000AB">
      <w:pPr>
        <w:spacing w:after="240" w:before="240" w:line="36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Pr>
        <w:drawing>
          <wp:inline distB="114300" distT="114300" distL="114300" distR="114300">
            <wp:extent cx="5943600" cy="774700"/>
            <wp:effectExtent b="0" l="0" r="0" t="0"/>
            <wp:docPr id="17"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36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Pr>
        <w:drawing>
          <wp:inline distB="114300" distT="114300" distL="114300" distR="114300">
            <wp:extent cx="5943600" cy="2552700"/>
            <wp:effectExtent b="0" l="0" r="0" t="0"/>
            <wp:docPr id="11"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36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Pr>
        <w:drawing>
          <wp:inline distB="114300" distT="114300" distL="114300" distR="114300">
            <wp:extent cx="5943600" cy="1447800"/>
            <wp:effectExtent b="0" l="0" r="0" t="0"/>
            <wp:docPr id="18"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36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Dựa vào kết quả của kiểm định ADF ta có p-value = 0.3981 &gt; 0.05 nên chuỗi thời gian là không phải là chuỗi dừng </w:t>
      </w:r>
    </w:p>
    <w:p w:rsidR="00000000" w:rsidDel="00000000" w:rsidP="00000000" w:rsidRDefault="00000000" w:rsidRPr="00000000" w14:paraId="000000AF">
      <w:pPr>
        <w:spacing w:after="240" w:before="240" w:line="36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Pr>
        <w:drawing>
          <wp:inline distB="114300" distT="114300" distL="114300" distR="114300">
            <wp:extent cx="5943600" cy="2806700"/>
            <wp:effectExtent b="0" l="0" r="0" t="0"/>
            <wp:docPr id="3"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36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B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 dữ liệu với mô hình ARIMA đã fit, Forecast test</w:t>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04800"/>
            <wp:effectExtent b="0" l="0" r="0" t="0"/>
            <wp:docPr id="6"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943600" cy="5346700"/>
            <wp:effectExtent b="0" l="0" r="0" t="0"/>
            <wp:docPr id="12"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Forecast:</w:t>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743200"/>
            <wp:effectExtent b="0" l="0" r="0" t="0"/>
            <wp:docPr id="4"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314700"/>
            <wp:effectExtent b="0" l="0" r="0" t="0"/>
            <wp:docPr id="10"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Ngôn ngữ Python</w:t>
      </w:r>
    </w:p>
    <w:p w:rsidR="00000000" w:rsidDel="00000000" w:rsidP="00000000" w:rsidRDefault="00000000" w:rsidRPr="00000000" w14:paraId="000000B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3352800"/>
            <wp:effectExtent b="0" l="0" r="0" t="0"/>
            <wp:docPr id="31"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4762500"/>
            <wp:effectExtent b="0" l="0" r="0" t="0"/>
            <wp:docPr id="2"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3009900"/>
            <wp:effectExtent b="0" l="0" r="0" t="0"/>
            <wp:docPr id="33"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1905000"/>
            <wp:effectExtent b="0" l="0" r="0" t="0"/>
            <wp:docPr id="5"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MS Excel:</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cột close để hoàn thành:</w:t>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dữ liệu các lag:</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67175" cy="6381750"/>
            <wp:effectExtent b="0" l="0" r="0" t="0"/>
            <wp:docPr id="8"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4067175" cy="63817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86225" cy="6400800"/>
            <wp:effectExtent b="0" l="0" r="0" t="0"/>
            <wp:docPr id="32"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408622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Autoregression (AR):</w:t>
      </w:r>
    </w:p>
    <w:p w:rsidR="00000000" w:rsidDel="00000000" w:rsidP="00000000" w:rsidRDefault="00000000" w:rsidRPr="00000000" w14:paraId="000000C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895600"/>
            <wp:effectExtent b="0" l="0" r="0" t="0"/>
            <wp:docPr id="37"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276"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Loại Lag2 và Lag 3 vì p-value 0.232458 &gt; 0.05 và 0.802633 &gt; 0.05</w:t>
      </w:r>
    </w:p>
    <w:p w:rsidR="00000000" w:rsidDel="00000000" w:rsidP="00000000" w:rsidRDefault="00000000" w:rsidRPr="00000000" w14:paraId="000000C6">
      <w:pPr>
        <w:numPr>
          <w:ilvl w:val="0"/>
          <w:numId w:val="3"/>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lại với Input X range chỉ là Lag1:</w:t>
      </w:r>
    </w:p>
    <w:p w:rsidR="00000000" w:rsidDel="00000000" w:rsidP="00000000" w:rsidRDefault="00000000" w:rsidRPr="00000000" w14:paraId="000000C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819400"/>
            <wp:effectExtent b="0" l="0" r="0" t="0"/>
            <wp:docPr id="26"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 được: AR: Y(t)= 4.4819 + 0.8961*Y(t-1)</w:t>
      </w:r>
    </w:p>
    <w:p w:rsidR="00000000" w:rsidDel="00000000" w:rsidP="00000000" w:rsidRDefault="00000000" w:rsidRPr="00000000" w14:paraId="000000C9">
      <w:pPr>
        <w:numPr>
          <w:ilvl w:val="0"/>
          <w:numId w:val="2"/>
        </w:numPr>
        <w:spacing w:after="0" w:after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 dụng công cụ Moving Average để đi tính Moving Average (MA):</w:t>
      </w:r>
    </w:p>
    <w:p w:rsidR="00000000" w:rsidDel="00000000" w:rsidP="00000000" w:rsidRDefault="00000000" w:rsidRPr="00000000" w14:paraId="000000CA">
      <w:pPr>
        <w:numPr>
          <w:ilvl w:val="0"/>
          <w:numId w:val="2"/>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Range là dữ liệu của cột close, Interval là 3 (có nghĩa là tính trung bình cộng của 3 ngày trước mỗi điểm thời gian tương ứng), Output Range chọn cột trống cạnh cột close nhưng thấp hơn 1 hàng:</w:t>
      </w:r>
    </w:p>
    <w:p w:rsidR="00000000" w:rsidDel="00000000" w:rsidP="00000000" w:rsidRDefault="00000000" w:rsidRPr="00000000" w14:paraId="000000CB">
      <w:pPr>
        <w:numPr>
          <w:ilvl w:val="0"/>
          <w:numId w:val="2"/>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hàng dữ liệu đầu tiên không có Moving Average vì chưa có đủ dữ liệu của 3 ngày trước đó như Interval ta đã chọn là 3:</w:t>
      </w:r>
    </w:p>
    <w:p w:rsidR="00000000" w:rsidDel="00000000" w:rsidP="00000000" w:rsidRDefault="00000000" w:rsidRPr="00000000" w14:paraId="000000CC">
      <w:pPr>
        <w:spacing w:after="240" w:before="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28950" cy="6343650"/>
            <wp:effectExtent b="0" l="0" r="0" t="0"/>
            <wp:docPr id="23"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3028950"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1"/>
        </w:numPr>
        <w:spacing w:after="240" w:before="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Chart của 2 cột dữ liệu Mov Avg và close để so sánh:</w:t>
      </w:r>
    </w:p>
    <w:p w:rsidR="00000000" w:rsidDel="00000000" w:rsidP="00000000" w:rsidRDefault="00000000" w:rsidRPr="00000000" w14:paraId="000000CE">
      <w:pPr>
        <w:spacing w:after="240" w:before="24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581400"/>
            <wp:effectExtent b="0" l="0" r="0" t="0"/>
            <wp:docPr id="35"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581400"/>
            <wp:effectExtent b="0" l="0" r="0" t="0"/>
            <wp:docPr id="40"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1"/>
        </w:numPr>
        <w:spacing w:after="240" w:before="240" w:line="276" w:lineRule="auto"/>
        <w:ind w:left="720" w:hanging="360"/>
        <w:rPr>
          <w:rFonts w:ascii="Times New Roman" w:cs="Times New Roman" w:eastAsia="Times New Roman" w:hAnsi="Times New Roman"/>
          <w:sz w:val="26"/>
          <w:szCs w:val="26"/>
          <w:u w:val="none"/>
        </w:rPr>
      </w:pPr>
      <w:r w:rsidDel="00000000" w:rsidR="00000000" w:rsidRPr="00000000">
        <w:rPr>
          <w:rtl w:val="0"/>
        </w:rPr>
      </w:r>
    </w:p>
    <w:p w:rsidR="00000000" w:rsidDel="00000000" w:rsidP="00000000" w:rsidRDefault="00000000" w:rsidRPr="00000000" w14:paraId="000000D1">
      <w:pPr>
        <w:spacing w:after="240" w:before="240"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spacing w:after="240" w:before="240"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9.png"/><Relationship Id="rId41" Type="http://schemas.openxmlformats.org/officeDocument/2006/relationships/image" Target="media/image32.png"/><Relationship Id="rId44" Type="http://schemas.openxmlformats.org/officeDocument/2006/relationships/image" Target="media/image36.png"/><Relationship Id="rId43" Type="http://schemas.openxmlformats.org/officeDocument/2006/relationships/image" Target="media/image13.png"/><Relationship Id="rId46" Type="http://schemas.openxmlformats.org/officeDocument/2006/relationships/image" Target="media/image25.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33.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23.png"/><Relationship Id="rId8" Type="http://schemas.openxmlformats.org/officeDocument/2006/relationships/image" Target="media/image34.png"/><Relationship Id="rId31" Type="http://schemas.openxmlformats.org/officeDocument/2006/relationships/image" Target="media/image6.png"/><Relationship Id="rId30" Type="http://schemas.openxmlformats.org/officeDocument/2006/relationships/image" Target="media/image27.png"/><Relationship Id="rId33" Type="http://schemas.openxmlformats.org/officeDocument/2006/relationships/image" Target="media/image3.png"/><Relationship Id="rId32" Type="http://schemas.openxmlformats.org/officeDocument/2006/relationships/image" Target="media/image8.png"/><Relationship Id="rId35" Type="http://schemas.openxmlformats.org/officeDocument/2006/relationships/image" Target="media/image17.png"/><Relationship Id="rId34" Type="http://schemas.openxmlformats.org/officeDocument/2006/relationships/image" Target="media/image5.png"/><Relationship Id="rId37" Type="http://schemas.openxmlformats.org/officeDocument/2006/relationships/image" Target="media/image22.png"/><Relationship Id="rId36" Type="http://schemas.openxmlformats.org/officeDocument/2006/relationships/image" Target="media/image12.png"/><Relationship Id="rId39" Type="http://schemas.openxmlformats.org/officeDocument/2006/relationships/image" Target="media/image28.png"/><Relationship Id="rId38" Type="http://schemas.openxmlformats.org/officeDocument/2006/relationships/image" Target="media/image21.png"/><Relationship Id="rId20" Type="http://schemas.openxmlformats.org/officeDocument/2006/relationships/image" Target="media/image10.png"/><Relationship Id="rId22" Type="http://schemas.openxmlformats.org/officeDocument/2006/relationships/image" Target="media/image35.png"/><Relationship Id="rId21" Type="http://schemas.openxmlformats.org/officeDocument/2006/relationships/image" Target="media/image15.png"/><Relationship Id="rId24" Type="http://schemas.openxmlformats.org/officeDocument/2006/relationships/image" Target="media/image39.png"/><Relationship Id="rId23" Type="http://schemas.openxmlformats.org/officeDocument/2006/relationships/image" Target="media/image24.png"/><Relationship Id="rId26" Type="http://schemas.openxmlformats.org/officeDocument/2006/relationships/image" Target="media/image16.png"/><Relationship Id="rId25" Type="http://schemas.openxmlformats.org/officeDocument/2006/relationships/image" Target="media/image37.png"/><Relationship Id="rId28" Type="http://schemas.openxmlformats.org/officeDocument/2006/relationships/image" Target="media/image18.png"/><Relationship Id="rId27" Type="http://schemas.openxmlformats.org/officeDocument/2006/relationships/image" Target="media/image4.png"/><Relationship Id="rId29" Type="http://schemas.openxmlformats.org/officeDocument/2006/relationships/image" Target="media/image40.png"/><Relationship Id="rId11" Type="http://schemas.openxmlformats.org/officeDocument/2006/relationships/image" Target="media/image14.png"/><Relationship Id="rId10" Type="http://schemas.openxmlformats.org/officeDocument/2006/relationships/image" Target="media/image1.png"/><Relationship Id="rId13" Type="http://schemas.openxmlformats.org/officeDocument/2006/relationships/image" Target="media/image43.png"/><Relationship Id="rId12" Type="http://schemas.openxmlformats.org/officeDocument/2006/relationships/image" Target="media/image41.png"/><Relationship Id="rId15" Type="http://schemas.openxmlformats.org/officeDocument/2006/relationships/image" Target="media/image7.png"/><Relationship Id="rId14" Type="http://schemas.openxmlformats.org/officeDocument/2006/relationships/image" Target="media/image20.png"/><Relationship Id="rId17" Type="http://schemas.openxmlformats.org/officeDocument/2006/relationships/image" Target="media/image2.png"/><Relationship Id="rId16" Type="http://schemas.openxmlformats.org/officeDocument/2006/relationships/image" Target="media/image26.png"/><Relationship Id="rId19" Type="http://schemas.openxmlformats.org/officeDocument/2006/relationships/image" Target="media/image44.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