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for Customer Segmentation Dataset</w:t>
      </w:r>
    </w:p>
    <w:p>
      <w:pPr>
        <w:pStyle w:val="Heading2"/>
      </w:pPr>
      <w:r>
        <w:t>Summary of Dataset</w:t>
      </w:r>
    </w:p>
    <w:p>
      <w:r>
        <w:t>The dataset contains 19 columns and 1907 entries. Key highlights include:</w:t>
        <w:br/>
        <w:t>1. Campaign details such as type, channel, topic, duration, and message counts.</w:t>
        <w:br/>
        <w:t>2. Subject attributes like emojis, discounts, deadlines, etc., used in campaigns.</w:t>
        <w:br/>
        <w:t>3. Missing data is observed in fields like 'topic', 'started_at', 'finished_at', and several other columns.</w:t>
      </w:r>
    </w:p>
    <w:p>
      <w:pPr>
        <w:pStyle w:val="Heading2"/>
      </w:pPr>
      <w:r>
        <w:t>EDA Findings</w:t>
      </w:r>
    </w:p>
    <w:p>
      <w:pPr>
        <w:pStyle w:val="Heading3"/>
      </w:pPr>
      <w:r>
        <w:t>1. Campaign Types Distribution</w:t>
      </w:r>
    </w:p>
    <w:p>
      <w:r>
        <w:t>Campaign types are distributed unevenly, with some types (e.g., 'bulk') being more prevalent than others.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types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2. Channels Distribution</w:t>
      </w:r>
    </w:p>
    <w:p>
      <w:r>
        <w:t>The campaigns are executed across different channels, with a significant concentration on certain channels like 'mobile_push'.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nnels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3. Messages Sent (total_count)</w:t>
      </w:r>
    </w:p>
    <w:p>
      <w:r>
        <w:t>The number of messages sent per campaign shows a wide range, with the majority sending smaller volumes, but a few campaigns stand out with large message counts.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_count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4. Subject Attributes Impact</w:t>
      </w:r>
    </w:p>
    <w:p>
      <w:r>
        <w:t>Subject attributes like emojis, discounts, deadlines, and personalization are variably used. The analysis shows their distribution and potential impact.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ject_attributes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 Campaign Duration</w:t>
      </w:r>
    </w:p>
    <w:p>
      <w:r>
        <w:t>Most campaigns are short-lived, with durations often lasting a few hours.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duration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