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7FE6864" wp14:textId="50916F15"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Exploratory Data Analysis (EDA) is essential for understanding your data and uncovering insights. Here’s a structured approach: --- 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*1. Understand the Data*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####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*a. Data Overview*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Load the data and inspect it: </w:t>
      </w:r>
    </w:p>
    <w:p xmlns:wp14="http://schemas.microsoft.com/office/word/2010/wordml" w:rsidP="3BD7C100" wp14:paraId="1952F86B" wp14:textId="61C86E47">
      <w:pPr>
        <w:spacing w:before="0" w:beforeAutospacing="off" w:after="0" w:afterAutospacing="off"/>
      </w:pP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 xml:space="preserve">print(messages_df.head()) print(messages_df.info()) print(messages_df.describe()) print(messages_df.isnull().sum()) </w:t>
      </w:r>
    </w:p>
    <w:p xmlns:wp14="http://schemas.microsoft.com/office/word/2010/wordml" wp14:paraId="41DBBA6F" wp14:textId="3D2EE89F"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>- Check for: - Data types (</w:t>
      </w: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object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, </w:t>
      </w: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int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, </w:t>
      </w: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float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, </w:t>
      </w: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datetime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). - Missing values. - Basic statistics (mean, median, std, etc.). ####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*b. Understand the Columns*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Review each column's purpose, units, and significance. - Classify columns: -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*Categorical:*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e.g., </w:t>
      </w: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user_id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, </w:t>
      </w: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campaign_type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. -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*Numerical:*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e.g., </w:t>
      </w: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is_clicked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, </w:t>
      </w: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purchase_amount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. -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*Datetime:*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e.g., </w:t>
      </w: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date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, </w:t>
      </w: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sent_at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. --- 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*2. Explore Individual Columns*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####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*a. Numerical Variables*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Plot distributions: </w:t>
      </w:r>
    </w:p>
    <w:p xmlns:wp14="http://schemas.microsoft.com/office/word/2010/wordml" w:rsidP="3BD7C100" wp14:paraId="6E363744" wp14:textId="406F014F">
      <w:pPr>
        <w:spacing w:before="0" w:beforeAutospacing="off" w:after="0" w:afterAutospacing="off"/>
      </w:pP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 xml:space="preserve">import matplotlib.pyplot as plt import seaborn as sns sns.histplot(messages_df['is_opened'], kde=True) plt.show() </w:t>
      </w:r>
    </w:p>
    <w:p xmlns:wp14="http://schemas.microsoft.com/office/word/2010/wordml" wp14:paraId="48CECC43" wp14:textId="755E0FC1"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- Check for: - Outliers. - Skewness. ####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*b. Categorical Variables*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Check unique values and their frequencies: </w:t>
      </w:r>
    </w:p>
    <w:p xmlns:wp14="http://schemas.microsoft.com/office/word/2010/wordml" w:rsidP="3BD7C100" wp14:paraId="59ED2C48" wp14:textId="32493AAC">
      <w:pPr>
        <w:spacing w:before="0" w:beforeAutospacing="off" w:after="0" w:afterAutospacing="off"/>
      </w:pP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 xml:space="preserve">print(messages_df['campaign_type'].value_counts()) </w:t>
      </w:r>
    </w:p>
    <w:p xmlns:wp14="http://schemas.microsoft.com/office/word/2010/wordml" wp14:paraId="0C1A7BBC" wp14:textId="5E38F3AF"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- Visualize: </w:t>
      </w:r>
    </w:p>
    <w:p xmlns:wp14="http://schemas.microsoft.com/office/word/2010/wordml" w:rsidP="3BD7C100" wp14:paraId="021E27E1" wp14:textId="46A9DD7B">
      <w:pPr>
        <w:spacing w:before="0" w:beforeAutospacing="off" w:after="0" w:afterAutospacing="off"/>
      </w:pP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 xml:space="preserve">sns.countplot(x='campaign_type', data=messages_df) plt.show() </w:t>
      </w:r>
    </w:p>
    <w:p xmlns:wp14="http://schemas.microsoft.com/office/word/2010/wordml" wp14:paraId="3C9BA4AA" wp14:textId="20779487"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####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*c. Datetime Variables*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Convert and extract parts: </w:t>
      </w:r>
    </w:p>
    <w:p xmlns:wp14="http://schemas.microsoft.com/office/word/2010/wordml" w:rsidP="3BD7C100" wp14:paraId="058A92D3" wp14:textId="25DD7555">
      <w:pPr>
        <w:spacing w:before="0" w:beforeAutospacing="off" w:after="0" w:afterAutospacing="off"/>
      </w:pP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 xml:space="preserve">messages_df['year'] = messages_df['date'].dt.year messages_df['month'] = messages_df['date'].dt.month </w:t>
      </w:r>
    </w:p>
    <w:p xmlns:wp14="http://schemas.microsoft.com/office/word/2010/wordml" wp14:paraId="57968F25" wp14:textId="51203007"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- Plot trends over time: </w:t>
      </w:r>
    </w:p>
    <w:p xmlns:wp14="http://schemas.microsoft.com/office/word/2010/wordml" w:rsidP="3BD7C100" wp14:paraId="558EAC69" wp14:textId="339AFF28">
      <w:pPr>
        <w:spacing w:before="0" w:beforeAutospacing="off" w:after="0" w:afterAutospacing="off"/>
      </w:pP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 xml:space="preserve">messages_df.groupby('month').size().plot(kind='line') plt.show() </w:t>
      </w:r>
    </w:p>
    <w:p xmlns:wp14="http://schemas.microsoft.com/office/word/2010/wordml" wp14:paraId="1B4DE236" wp14:textId="15873A62"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--- 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*3. Relationship Between Variables*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####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*a. Numerical vs Numerical*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Scatter plots and correlations: </w:t>
      </w:r>
    </w:p>
    <w:p xmlns:wp14="http://schemas.microsoft.com/office/word/2010/wordml" w:rsidP="3BD7C100" wp14:paraId="03D2FE45" wp14:textId="7A4329B6">
      <w:pPr>
        <w:spacing w:before="0" w:beforeAutospacing="off" w:after="0" w:afterAutospacing="off"/>
      </w:pP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 xml:space="preserve">sns.scatterplot(x='is_clicked', y='is_purchased', data=messages_df) sns.heatmap(messages_df.corr(), annot=True) plt.show() </w:t>
      </w:r>
    </w:p>
    <w:p xmlns:wp14="http://schemas.microsoft.com/office/word/2010/wordml" wp14:paraId="1E2A5F98" wp14:textId="716E9156"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####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*b. Categorical vs Numerical*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Compare distributions: </w:t>
      </w:r>
    </w:p>
    <w:p xmlns:wp14="http://schemas.microsoft.com/office/word/2010/wordml" w:rsidP="3BD7C100" wp14:paraId="72F5419B" wp14:textId="236D04D3">
      <w:pPr>
        <w:spacing w:before="0" w:beforeAutospacing="off" w:after="0" w:afterAutospacing="off"/>
      </w:pP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 xml:space="preserve">sns.boxplot(x='campaign_type', y='is_clicked', data=messages_df) </w:t>
      </w:r>
    </w:p>
    <w:p xmlns:wp14="http://schemas.microsoft.com/office/word/2010/wordml" wp14:paraId="7D2EC325" wp14:textId="6CF469B2"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####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*c. Categorical vs Categorical*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Cross-tabulations: </w:t>
      </w:r>
    </w:p>
    <w:p xmlns:wp14="http://schemas.microsoft.com/office/word/2010/wordml" w:rsidP="3BD7C100" wp14:paraId="477F752F" wp14:textId="2C368ECA">
      <w:pPr>
        <w:spacing w:before="0" w:beforeAutospacing="off" w:after="0" w:afterAutospacing="off"/>
      </w:pP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 xml:space="preserve">pd.crosstab(messages_df['campaign_type'], messages_df['is_clicked']) </w:t>
      </w:r>
    </w:p>
    <w:p xmlns:wp14="http://schemas.microsoft.com/office/word/2010/wordml" wp14:paraId="177D0F79" wp14:textId="73B1B97D"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--- 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*4. Time-Based Analysis*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####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*a. Analyze Trends*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Aggregate over time: </w:t>
      </w:r>
    </w:p>
    <w:p xmlns:wp14="http://schemas.microsoft.com/office/word/2010/wordml" w:rsidP="3BD7C100" wp14:paraId="793B6DDE" wp14:textId="39A63564">
      <w:pPr>
        <w:spacing w:before="0" w:beforeAutospacing="off" w:after="0" w:afterAutospacing="off"/>
      </w:pP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 xml:space="preserve">messages_df.groupby('date')['is_opened'].sum().plot(kind='line') plt.show() </w:t>
      </w:r>
    </w:p>
    <w:p xmlns:wp14="http://schemas.microsoft.com/office/word/2010/wordml" wp14:paraId="268DFAD0" wp14:textId="0C8DF90C"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####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*b. Seasonality*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Break down by time components (day of week, month, etc.). --- 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*5. Handle Missing Data*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Analyze missing patterns: </w:t>
      </w:r>
    </w:p>
    <w:p xmlns:wp14="http://schemas.microsoft.com/office/word/2010/wordml" w:rsidP="3BD7C100" wp14:paraId="4A28B685" wp14:textId="618E1951">
      <w:pPr>
        <w:spacing w:before="0" w:beforeAutospacing="off" w:after="0" w:afterAutospacing="off"/>
      </w:pP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 xml:space="preserve">sns.heatmap(messages_df.isnull(), cbar=False) plt.show() </w:t>
      </w:r>
    </w:p>
    <w:p xmlns:wp14="http://schemas.microsoft.com/office/word/2010/wordml" wp14:paraId="1A04ACF5" wp14:textId="06DDE6A1"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- Options: -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*Remove:*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If rows/columns have too many missing values. -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*Impute:*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Replace with mean/median for numerical or mode for categorical. --- 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*6. Feature Engineering*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Create new features: -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*Ratios:*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Click-to-open rate. -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*Durations:*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Time between </w:t>
      </w: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sent_at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and </w:t>
      </w: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opened_first_time_at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. --- 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*7. Analyze Behavior*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####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*a. User Segmentation*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Group by </w:t>
      </w: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user_id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and aggregate behavior: </w:t>
      </w:r>
    </w:p>
    <w:p xmlns:wp14="http://schemas.microsoft.com/office/word/2010/wordml" w:rsidP="3BD7C100" wp14:paraId="217668A1" wp14:textId="1B3DECFA">
      <w:pPr>
        <w:spacing w:before="0" w:beforeAutospacing="off" w:after="0" w:afterAutospacing="off"/>
      </w:pP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 xml:space="preserve">user_behavior = messages_df.groupby('user_id').agg({ 'is_opened': 'sum', 'is_clicked': 'sum', 'is_purchased': 'sum' }) </w:t>
      </w:r>
    </w:p>
    <w:p xmlns:wp14="http://schemas.microsoft.com/office/word/2010/wordml" wp14:paraId="77EDE318" wp14:textId="4B134022"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####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*b. Funnel Analysis*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Conversion rates: </w:t>
      </w:r>
    </w:p>
    <w:p xmlns:wp14="http://schemas.microsoft.com/office/word/2010/wordml" w:rsidP="3BD7C100" wp14:paraId="4ADFCCD2" wp14:textId="15C09BF4">
      <w:pPr>
        <w:spacing w:before="0" w:beforeAutospacing="off" w:after="0" w:afterAutospacing="off"/>
      </w:pP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 xml:space="preserve">total_sent = messages_df['is_opened'].count() total_opened = messages_df['is_opened'].sum() total_clicked = messages_df['is_clicked'].sum() conversion_rate = (total_clicked / total_opened) * 100 print(f"Conversion Rate: {conversion_rate}%") </w:t>
      </w:r>
    </w:p>
    <w:p xmlns:wp14="http://schemas.microsoft.com/office/word/2010/wordml" wp14:paraId="0B628D33" wp14:textId="467BA685"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--- 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*8. Advanced Techniques*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####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*a. Clustering*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Identify user groups based on behavior (see earlier clustering steps). ####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*b. Correlation &amp; Hypothesis Testing*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Determine statistical relationships: </w:t>
      </w:r>
    </w:p>
    <w:p xmlns:wp14="http://schemas.microsoft.com/office/word/2010/wordml" w:rsidP="3BD7C100" wp14:paraId="376E9EB0" wp14:textId="2ED1C55A">
      <w:pPr>
        <w:spacing w:before="0" w:beforeAutospacing="off" w:after="0" w:afterAutospacing="off"/>
      </w:pP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 xml:space="preserve">from scipy.stats import chi2_contingency, ttest_ind </w:t>
      </w:r>
    </w:p>
    <w:p xmlns:wp14="http://schemas.microsoft.com/office/word/2010/wordml" wp14:paraId="571AB9FB" wp14:textId="56E3C8EF"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####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*c. Anomaly Detection*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Identify unusual behavior or values. --- 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*9. Visualization for Insights*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####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*a. Use Pair Plots*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Examine relationships between multiple variables: </w:t>
      </w:r>
    </w:p>
    <w:p xmlns:wp14="http://schemas.microsoft.com/office/word/2010/wordml" w:rsidP="3BD7C100" wp14:paraId="20706698" wp14:textId="6AE29AC7">
      <w:pPr>
        <w:spacing w:before="0" w:beforeAutospacing="off" w:after="0" w:afterAutospacing="off"/>
      </w:pPr>
      <w:r w:rsidRPr="3BD7C100" w:rsidR="7A1B068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 xml:space="preserve">sns.pairplot(messages_df[['is_opened', 'is_clicked', 'is_purchased']]) </w:t>
      </w:r>
    </w:p>
    <w:p xmlns:wp14="http://schemas.microsoft.com/office/word/2010/wordml" w:rsidP="3BD7C100" wp14:paraId="2C078E63" wp14:textId="589B57EF">
      <w:pPr>
        <w:pStyle w:val="Normal"/>
      </w:pP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####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*b. Highlight Key Metrics*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Use bar charts, pie charts, or stacked plots for proportions and counts. --- ###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*10. Document Insights*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- Summarize findings with key observations. - Identify actionable steps based on EDA. --- ### Example Insights: 1. High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*click-to-open rates*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for certain campaigns might indicate effective targeting. 2. Users who engage consistently over a long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*engagement duration*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are more likely to purchase. 3. Low-performing campaigns might have high </w:t>
      </w:r>
      <w:r w:rsidRPr="3BD7C100" w:rsidR="7A1B06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80809"/>
          <w:sz w:val="22"/>
          <w:szCs w:val="22"/>
          <w:u w:val="none"/>
          <w:lang w:val="en-US"/>
        </w:rPr>
        <w:t>*unsubscribe rates*</w:t>
      </w:r>
      <w:r w:rsidRPr="3BD7C100" w:rsidR="7A1B06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80809"/>
          <w:sz w:val="22"/>
          <w:szCs w:val="22"/>
          <w:lang w:val="en-US"/>
        </w:rPr>
        <w:t xml:space="preserve"> or complaints. EDA involves iterating through these steps to refine insights and guide further analysis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D8000A"/>
    <w:rsid w:val="3BD7C100"/>
    <w:rsid w:val="4ED8000A"/>
    <w:rsid w:val="7A1B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000A"/>
  <w15:chartTrackingRefBased/>
  <w15:docId w15:val="{A716B048-8FC6-492A-8185-173E8E0C65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2024-12-11T03:59:00.7586893Z</dcterms:created>
  <dcterms:modified xsi:type="dcterms:W3CDTF">2024-12-11T03:59:45.8127585Z</dcterms:modified>
  <dc:creator>Tuyết Minh</dc:creator>
  <lastModifiedBy>Tuyết Minh</lastModifiedBy>
</coreProperties>
</file>