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D15FA" w14:textId="0C280553" w:rsidR="005136F8" w:rsidRDefault="00841127">
      <w:pPr>
        <w:rPr>
          <w:b/>
          <w:u w:val="single"/>
        </w:rPr>
      </w:pPr>
      <w:r>
        <w:rPr>
          <w:noProof/>
          <w:lang w:eastAsia="es-ES"/>
        </w:rPr>
        <mc:AlternateContent>
          <mc:Choice Requires="wps">
            <w:drawing>
              <wp:anchor distT="0" distB="0" distL="114300" distR="114300" simplePos="0" relativeHeight="251662336" behindDoc="0" locked="0" layoutInCell="1" allowOverlap="1" wp14:anchorId="0882AFA7" wp14:editId="06F8FB4B">
                <wp:simplePos x="0" y="0"/>
                <wp:positionH relativeFrom="column">
                  <wp:posOffset>4514975</wp:posOffset>
                </wp:positionH>
                <wp:positionV relativeFrom="paragraph">
                  <wp:posOffset>-2583892</wp:posOffset>
                </wp:positionV>
                <wp:extent cx="1104065" cy="6524285"/>
                <wp:effectExtent l="0" t="2100580" r="0" b="2091690"/>
                <wp:wrapNone/>
                <wp:docPr id="4" name="Datos 4"/>
                <wp:cNvGraphicFramePr/>
                <a:graphic xmlns:a="http://schemas.openxmlformats.org/drawingml/2006/main">
                  <a:graphicData uri="http://schemas.microsoft.com/office/word/2010/wordprocessingShape">
                    <wps:wsp>
                      <wps:cNvSpPr/>
                      <wps:spPr>
                        <a:xfrm rot="18777870">
                          <a:off x="0" y="0"/>
                          <a:ext cx="1104065" cy="6524285"/>
                        </a:xfrm>
                        <a:prstGeom prst="flowChartInputOutpu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CC73C0" id="_x0000_t111" coordsize="21600,21600" o:spt="111" path="m4321,l21600,,17204,21600,,21600xe">
                <v:stroke joinstyle="miter"/>
                <v:path gradientshapeok="t" o:connecttype="custom" o:connectlocs="12961,0;10800,0;2161,10800;8602,21600;10800,21600;19402,10800" textboxrect="4321,0,17204,21600"/>
              </v:shapetype>
              <v:shape id="Datos 4" o:spid="_x0000_s1026" type="#_x0000_t111" style="position:absolute;margin-left:355.5pt;margin-top:-203.45pt;width:86.95pt;height:513.7pt;rotation:-3082519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" fillcolor="#eeece1 [3214]" strokecolor="#eeece1 [3214]" strokeweight="2pt"/>
            </w:pict>
          </mc:Fallback>
        </mc:AlternateContent>
      </w:r>
      <w:r>
        <w:rPr>
          <w:noProof/>
          <w:lang w:eastAsia="es-ES"/>
        </w:rPr>
        <mc:AlternateContent>
          <mc:Choice Requires="wps">
            <w:drawing>
              <wp:anchor distT="0" distB="0" distL="114300" distR="114300" simplePos="0" relativeHeight="251660288" behindDoc="0" locked="0" layoutInCell="1" allowOverlap="1" wp14:anchorId="4E33DEF7" wp14:editId="18CD2FD6">
                <wp:simplePos x="0" y="0"/>
                <wp:positionH relativeFrom="page">
                  <wp:posOffset>4715510</wp:posOffset>
                </wp:positionH>
                <wp:positionV relativeFrom="paragraph">
                  <wp:posOffset>-1287145</wp:posOffset>
                </wp:positionV>
                <wp:extent cx="3029447" cy="3104405"/>
                <wp:effectExtent l="0" t="0" r="19050" b="20320"/>
                <wp:wrapNone/>
                <wp:docPr id="2" name="Triángulo rectángulo 2"/>
                <wp:cNvGraphicFramePr/>
                <a:graphic xmlns:a="http://schemas.openxmlformats.org/drawingml/2006/main">
                  <a:graphicData uri="http://schemas.microsoft.com/office/word/2010/wordprocessingShape">
                    <wps:wsp>
                      <wps:cNvSpPr/>
                      <wps:spPr>
                        <a:xfrm rot="10800000">
                          <a:off x="0" y="0"/>
                          <a:ext cx="3029447" cy="3104405"/>
                        </a:xfrm>
                        <a:prstGeom prst="rtTriangle">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B9C99A" id="_x0000_t6" coordsize="21600,21600" o:spt="6" path="m,l,21600r21600,xe">
                <v:stroke joinstyle="miter"/>
                <v:path gradientshapeok="t" o:connecttype="custom" o:connectlocs="0,0;0,10800;0,21600;10800,21600;21600,21600;10800,10800" textboxrect="1800,12600,12600,19800"/>
              </v:shapetype>
              <v:shape id="Triángulo rectángulo 2" o:spid="_x0000_s1026" type="#_x0000_t6" style="position:absolute;margin-left:371.3pt;margin-top:-101.35pt;width:238.55pt;height:244.45pt;rotation:180;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" fillcolor="#1f497d [3215]" strokecolor="#1f497d [3215]" strokeweight="2pt">
                <w10:wrap anchorx="page"/>
              </v:shape>
            </w:pict>
          </mc:Fallback>
        </mc:AlternateContent>
      </w:r>
    </w:p>
    <w:p w14:paraId="5B90888A" w14:textId="4F1F124B" w:rsidR="005136F8" w:rsidRDefault="005136F8" w:rsidP="005136F8"/>
    <w:p w14:paraId="52D301BB" w14:textId="3A234595" w:rsidR="005136F8" w:rsidRDefault="00841127" w:rsidP="005136F8">
      <w:r>
        <w:rPr>
          <w:noProof/>
          <w:lang w:eastAsia="es-ES"/>
        </w:rPr>
        <w:drawing>
          <wp:anchor distT="0" distB="0" distL="114300" distR="114300" simplePos="0" relativeHeight="251668480" behindDoc="1" locked="0" layoutInCell="1" allowOverlap="1" wp14:anchorId="03F3CB34" wp14:editId="4A001B80">
            <wp:simplePos x="0" y="0"/>
            <wp:positionH relativeFrom="margin">
              <wp:posOffset>751949</wp:posOffset>
            </wp:positionH>
            <wp:positionV relativeFrom="paragraph">
              <wp:posOffset>91440</wp:posOffset>
            </wp:positionV>
            <wp:extent cx="3863975" cy="1812290"/>
            <wp:effectExtent l="0" t="0" r="0" b="0"/>
            <wp:wrapTight wrapText="bothSides">
              <wp:wrapPolygon edited="0">
                <wp:start x="4579" y="2725"/>
                <wp:lineTo x="3940" y="3633"/>
                <wp:lineTo x="2662" y="6130"/>
                <wp:lineTo x="2662" y="11125"/>
                <wp:lineTo x="3621" y="14077"/>
                <wp:lineTo x="426" y="14985"/>
                <wp:lineTo x="0" y="15439"/>
                <wp:lineTo x="0" y="19753"/>
                <wp:lineTo x="532" y="19980"/>
                <wp:lineTo x="5857" y="20434"/>
                <wp:lineTo x="11608" y="20434"/>
                <wp:lineTo x="11608" y="17710"/>
                <wp:lineTo x="14163" y="17710"/>
                <wp:lineTo x="18849" y="15439"/>
                <wp:lineTo x="18742" y="14077"/>
                <wp:lineTo x="20020" y="12261"/>
                <wp:lineTo x="19594" y="10444"/>
                <wp:lineTo x="16293" y="10444"/>
                <wp:lineTo x="20127" y="9536"/>
                <wp:lineTo x="19914" y="7493"/>
                <wp:lineTo x="11608" y="6811"/>
                <wp:lineTo x="11608" y="2725"/>
                <wp:lineTo x="4579" y="2725"/>
              </wp:wrapPolygon>
            </wp:wrapTight>
            <wp:docPr id="17883870" name="Imagen 7" descr="Universidad Politécnica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olitécnica de Madri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35" r="4480" b="7666"/>
                    <a:stretch/>
                  </pic:blipFill>
                  <pic:spPr bwMode="auto">
                    <a:xfrm>
                      <a:off x="0" y="0"/>
                      <a:ext cx="3863975" cy="1812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F6367C" w14:textId="0B2BC84D" w:rsidR="005136F8" w:rsidRDefault="005136F8" w:rsidP="005136F8"/>
    <w:p w14:paraId="1794D478" w14:textId="746B1724" w:rsidR="005136F8" w:rsidRDefault="005136F8" w:rsidP="005136F8"/>
    <w:p w14:paraId="43A7B385" w14:textId="623FCDD9" w:rsidR="005136F8" w:rsidRDefault="005136F8" w:rsidP="005136F8"/>
    <w:p w14:paraId="139ECA70" w14:textId="3F876828" w:rsidR="005136F8" w:rsidRDefault="005136F8" w:rsidP="005136F8"/>
    <w:p w14:paraId="4DC8EB5A" w14:textId="29DAF70F" w:rsidR="005136F8" w:rsidRDefault="005136F8" w:rsidP="005136F8"/>
    <w:p w14:paraId="4B88A5EE" w14:textId="559B6BB1" w:rsidR="005136F8" w:rsidRDefault="005136F8" w:rsidP="005136F8"/>
    <w:p w14:paraId="5452796C" w14:textId="0114F460" w:rsidR="005136F8" w:rsidRDefault="00E446CC" w:rsidP="005136F8">
      <w:pPr>
        <w:jc w:val="center"/>
        <w:rPr>
          <w:b/>
          <w:sz w:val="56"/>
        </w:rPr>
      </w:pPr>
      <w:r>
        <w:rPr>
          <w:b/>
          <w:sz w:val="56"/>
        </w:rPr>
        <w:t xml:space="preserve">ENTREGA </w:t>
      </w:r>
      <w:r w:rsidR="004F53AF">
        <w:rPr>
          <w:b/>
          <w:sz w:val="56"/>
        </w:rPr>
        <w:t>3</w:t>
      </w:r>
      <w:r>
        <w:rPr>
          <w:b/>
          <w:sz w:val="56"/>
        </w:rPr>
        <w:t xml:space="preserve"> GRUPO D</w:t>
      </w:r>
    </w:p>
    <w:p w14:paraId="7B08F587" w14:textId="50B360D7" w:rsidR="005136F8" w:rsidRDefault="00841127" w:rsidP="005136F8">
      <w:pPr>
        <w:jc w:val="center"/>
        <w:rPr>
          <w:b/>
          <w:i/>
          <w:sz w:val="36"/>
        </w:rPr>
      </w:pPr>
      <w:r>
        <w:rPr>
          <w:b/>
          <w:i/>
          <w:sz w:val="36"/>
        </w:rPr>
        <w:t>Métodos Cuantitativos Avanzados</w:t>
      </w:r>
    </w:p>
    <w:p w14:paraId="3E32E2A1" w14:textId="69CFBE97" w:rsidR="00841127" w:rsidRDefault="00841127" w:rsidP="005136F8">
      <w:pPr>
        <w:jc w:val="center"/>
        <w:rPr>
          <w:b/>
          <w:i/>
          <w:sz w:val="36"/>
        </w:rPr>
      </w:pPr>
      <w:r>
        <w:rPr>
          <w:b/>
          <w:i/>
          <w:sz w:val="36"/>
        </w:rPr>
        <w:t>Profesor: Miguel Ángel Ortega</w:t>
      </w:r>
    </w:p>
    <w:p w14:paraId="0644666D" w14:textId="33B88CD8" w:rsidR="001460C8" w:rsidRDefault="001460C8" w:rsidP="005136F8">
      <w:pPr>
        <w:jc w:val="center"/>
        <w:rPr>
          <w:b/>
          <w:i/>
          <w:sz w:val="36"/>
        </w:rPr>
      </w:pPr>
      <w:r>
        <w:rPr>
          <w:noProof/>
          <w:lang w:eastAsia="es-ES"/>
        </w:rPr>
        <mc:AlternateContent>
          <mc:Choice Requires="wps">
            <w:drawing>
              <wp:anchor distT="0" distB="0" distL="114300" distR="114300" simplePos="0" relativeHeight="251671552" behindDoc="0" locked="0" layoutInCell="1" allowOverlap="1" wp14:anchorId="505A1DA3" wp14:editId="49F0D16D">
                <wp:simplePos x="0" y="0"/>
                <wp:positionH relativeFrom="column">
                  <wp:posOffset>-307044</wp:posOffset>
                </wp:positionH>
                <wp:positionV relativeFrom="paragraph">
                  <wp:posOffset>508030</wp:posOffset>
                </wp:positionV>
                <wp:extent cx="1104065" cy="6524285"/>
                <wp:effectExtent l="0" t="2100580" r="0" b="2091690"/>
                <wp:wrapNone/>
                <wp:docPr id="1478915254" name="Datos 4"/>
                <wp:cNvGraphicFramePr/>
                <a:graphic xmlns:a="http://schemas.openxmlformats.org/drawingml/2006/main">
                  <a:graphicData uri="http://schemas.microsoft.com/office/word/2010/wordprocessingShape">
                    <wps:wsp>
                      <wps:cNvSpPr/>
                      <wps:spPr>
                        <a:xfrm rot="18777870">
                          <a:off x="0" y="0"/>
                          <a:ext cx="1104065" cy="6524285"/>
                        </a:xfrm>
                        <a:prstGeom prst="flowChartInputOutpu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CCEC3" id="Datos 4" o:spid="_x0000_s1026" type="#_x0000_t111" style="position:absolute;margin-left:-24.2pt;margin-top:40pt;width:86.95pt;height:513.7pt;rotation:-3082519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" fillcolor="#eeece1 [3214]" strokecolor="#eeece1 [3214]" strokeweight="2pt"/>
            </w:pict>
          </mc:Fallback>
        </mc:AlternateContent>
      </w:r>
      <w:r w:rsidR="004F53AF">
        <w:rPr>
          <w:b/>
          <w:i/>
          <w:sz w:val="36"/>
        </w:rPr>
        <w:t>8</w:t>
      </w:r>
      <w:r w:rsidR="00A81B90">
        <w:rPr>
          <w:b/>
          <w:i/>
          <w:sz w:val="36"/>
        </w:rPr>
        <w:t xml:space="preserve"> dici</w:t>
      </w:r>
      <w:r w:rsidR="00E446CC">
        <w:rPr>
          <w:b/>
          <w:i/>
          <w:sz w:val="36"/>
        </w:rPr>
        <w:t>embre</w:t>
      </w:r>
      <w:r>
        <w:rPr>
          <w:b/>
          <w:i/>
          <w:sz w:val="36"/>
        </w:rPr>
        <w:t xml:space="preserve"> de 2024</w:t>
      </w:r>
    </w:p>
    <w:p w14:paraId="6749E941" w14:textId="5294E8DD" w:rsidR="005136F8" w:rsidRDefault="005136F8" w:rsidP="00841127">
      <w:pPr>
        <w:jc w:val="center"/>
        <w:rPr>
          <w:b/>
          <w:i/>
          <w:sz w:val="36"/>
        </w:rPr>
      </w:pPr>
    </w:p>
    <w:p w14:paraId="484DB01D" w14:textId="2B56FBA2" w:rsidR="00841127" w:rsidRDefault="00841127" w:rsidP="00841127">
      <w:pPr>
        <w:jc w:val="center"/>
        <w:rPr>
          <w:b/>
          <w:i/>
          <w:sz w:val="36"/>
        </w:rPr>
      </w:pPr>
    </w:p>
    <w:p w14:paraId="51257925" w14:textId="2513085E" w:rsidR="005136F8" w:rsidRPr="00AB14DD" w:rsidRDefault="005136F8" w:rsidP="00841127">
      <w:pPr>
        <w:jc w:val="center"/>
        <w:rPr>
          <w:sz w:val="36"/>
        </w:rPr>
      </w:pPr>
      <w:r w:rsidRPr="00AB14DD">
        <w:rPr>
          <w:sz w:val="36"/>
        </w:rPr>
        <w:t>Iñigo Ru</w:t>
      </w:r>
      <w:r w:rsidR="00841127">
        <w:rPr>
          <w:sz w:val="36"/>
        </w:rPr>
        <w:t>i</w:t>
      </w:r>
      <w:r w:rsidRPr="00AB14DD">
        <w:rPr>
          <w:sz w:val="36"/>
        </w:rPr>
        <w:t>z-Cuevas</w:t>
      </w:r>
    </w:p>
    <w:p w14:paraId="25A55543" w14:textId="60A8815A" w:rsidR="005136F8" w:rsidRDefault="00E446CC" w:rsidP="005136F8">
      <w:pPr>
        <w:jc w:val="center"/>
        <w:rPr>
          <w:sz w:val="36"/>
        </w:rPr>
      </w:pPr>
      <w:r>
        <w:rPr>
          <w:sz w:val="36"/>
        </w:rPr>
        <w:t>Javier Asiain</w:t>
      </w:r>
    </w:p>
    <w:p w14:paraId="1C757224" w14:textId="0A58502E" w:rsidR="00E446CC" w:rsidRDefault="00E446CC" w:rsidP="005136F8">
      <w:pPr>
        <w:jc w:val="center"/>
        <w:rPr>
          <w:sz w:val="36"/>
        </w:rPr>
      </w:pPr>
      <w:r>
        <w:rPr>
          <w:sz w:val="36"/>
        </w:rPr>
        <w:t>Iker Gorka Rubio</w:t>
      </w:r>
    </w:p>
    <w:p w14:paraId="50D80583" w14:textId="7957E6D2" w:rsidR="00E446CC" w:rsidRPr="00AB14DD" w:rsidRDefault="00E446CC" w:rsidP="005136F8">
      <w:pPr>
        <w:jc w:val="center"/>
        <w:rPr>
          <w:sz w:val="36"/>
        </w:rPr>
      </w:pPr>
      <w:r>
        <w:rPr>
          <w:sz w:val="36"/>
        </w:rPr>
        <w:t>Alex Escudero</w:t>
      </w:r>
    </w:p>
    <w:p w14:paraId="57E9E6EE" w14:textId="76313F0A" w:rsidR="005136F8" w:rsidRPr="005136F8" w:rsidRDefault="001460C8" w:rsidP="005136F8">
      <w:pPr>
        <w:jc w:val="center"/>
        <w:rPr>
          <w:sz w:val="36"/>
        </w:rPr>
      </w:pPr>
      <w:r>
        <w:rPr>
          <w:noProof/>
          <w:lang w:eastAsia="es-ES"/>
        </w:rPr>
        <mc:AlternateContent>
          <mc:Choice Requires="wps">
            <w:drawing>
              <wp:anchor distT="0" distB="0" distL="114300" distR="114300" simplePos="0" relativeHeight="251670528" behindDoc="0" locked="0" layoutInCell="1" allowOverlap="1" wp14:anchorId="6D1CD389" wp14:editId="3B83B188">
                <wp:simplePos x="0" y="0"/>
                <wp:positionH relativeFrom="page">
                  <wp:posOffset>-170018</wp:posOffset>
                </wp:positionH>
                <wp:positionV relativeFrom="paragraph">
                  <wp:posOffset>584200</wp:posOffset>
                </wp:positionV>
                <wp:extent cx="3028950" cy="3103880"/>
                <wp:effectExtent l="0" t="0" r="19050" b="20320"/>
                <wp:wrapNone/>
                <wp:docPr id="726326454" name="Triángulo rectángulo 726326454"/>
                <wp:cNvGraphicFramePr/>
                <a:graphic xmlns:a="http://schemas.openxmlformats.org/drawingml/2006/main">
                  <a:graphicData uri="http://schemas.microsoft.com/office/word/2010/wordprocessingShape">
                    <wps:wsp>
                      <wps:cNvSpPr/>
                      <wps:spPr>
                        <a:xfrm>
                          <a:off x="0" y="0"/>
                          <a:ext cx="3028950" cy="3103880"/>
                        </a:xfrm>
                        <a:prstGeom prst="rtTriangle">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9A7D2" id="Triángulo rectángulo 726326454" o:spid="_x0000_s1026" type="#_x0000_t6" style="position:absolute;margin-left:-13.4pt;margin-top:46pt;width:238.5pt;height:244.4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" fillcolor="#1f497d [3215]" strokecolor="#1f497d [3215]" strokeweight="2pt">
                <w10:wrap anchorx="page"/>
              </v:shape>
            </w:pict>
          </mc:Fallback>
        </mc:AlternateContent>
      </w:r>
      <w:r w:rsidR="00841127">
        <w:rPr>
          <w:sz w:val="36"/>
        </w:rPr>
        <w:t>Master en Ingeniería en Organización</w:t>
      </w:r>
    </w:p>
    <w:p w14:paraId="434D0EEE" w14:textId="61CFA389" w:rsidR="005136F8" w:rsidRPr="00AB14DD" w:rsidRDefault="005136F8" w:rsidP="005136F8">
      <w:pPr>
        <w:rPr>
          <w:sz w:val="36"/>
        </w:rPr>
      </w:pPr>
    </w:p>
    <w:p w14:paraId="695EE751" w14:textId="77777777" w:rsidR="006235F4" w:rsidRDefault="006235F4">
      <w:pPr>
        <w:rPr>
          <w:b/>
          <w:u w:val="single"/>
        </w:rPr>
      </w:pPr>
    </w:p>
    <w:p w14:paraId="73E6DE27" w14:textId="49AE8512" w:rsidR="006235F4" w:rsidRPr="00E446CC" w:rsidRDefault="00E446CC" w:rsidP="004B5D1C">
      <w:pPr>
        <w:pStyle w:val="Ttulo1"/>
        <w:rPr>
          <w:rFonts w:ascii="Times New Roman" w:hAnsi="Times New Roman" w:cs="Times New Roman"/>
        </w:rPr>
      </w:pPr>
      <w:r>
        <w:rPr>
          <w:rFonts w:ascii="Times New Roman" w:hAnsi="Times New Roman" w:cs="Times New Roman"/>
        </w:rPr>
        <w:lastRenderedPageBreak/>
        <w:t>Introducción</w:t>
      </w:r>
    </w:p>
    <w:p w14:paraId="2CF9085B" w14:textId="7D54071D" w:rsidR="004B5D1C" w:rsidRDefault="00A81B90" w:rsidP="004B5D1C">
      <w:pPr>
        <w:spacing w:before="240"/>
        <w:jc w:val="both"/>
        <w:rPr>
          <w:rFonts w:ascii="Times New Roman" w:hAnsi="Times New Roman" w:cs="Times New Roman"/>
          <w:sz w:val="24"/>
        </w:rPr>
      </w:pPr>
      <w:r w:rsidRPr="00A81B90">
        <w:rPr>
          <w:rFonts w:ascii="Times New Roman" w:hAnsi="Times New Roman" w:cs="Times New Roman"/>
          <w:sz w:val="24"/>
        </w:rPr>
        <w:t xml:space="preserve">Este trabajo se centra en abordar el problema de asignación de equipos de cirugía a quirófanos en un hospital mediante la aplicación de técnicas avanzadas de optimización matemática. Se plantean tres modelos diferentes: el primero minimiza los costes de asignación considerando particularidades de cada operación y quirófano; el segundo adopta un enfoque basado en "set </w:t>
      </w:r>
      <w:proofErr w:type="spellStart"/>
      <w:r w:rsidRPr="00A81B90">
        <w:rPr>
          <w:rFonts w:ascii="Times New Roman" w:hAnsi="Times New Roman" w:cs="Times New Roman"/>
          <w:sz w:val="24"/>
        </w:rPr>
        <w:t>covering</w:t>
      </w:r>
      <w:proofErr w:type="spellEnd"/>
      <w:r w:rsidRPr="00A81B90">
        <w:rPr>
          <w:rFonts w:ascii="Times New Roman" w:hAnsi="Times New Roman" w:cs="Times New Roman"/>
          <w:sz w:val="24"/>
        </w:rPr>
        <w:t>" para minimizar costes mediante planificaciones diarias eficientes; y el tercero busca minimizar el número de quirófanos utilizados mediante generación de columnas, permitiendo maximizar la disponibilidad para casos urgentes. Cada modelo se implementa en Python y se prueba con datos reales para optimizar la gestión del bloque quirúrgico y reducir costes.</w:t>
      </w:r>
    </w:p>
    <w:p w14:paraId="6F8253A0" w14:textId="68C25B88" w:rsidR="00F11AAD" w:rsidRPr="004B5D1C" w:rsidRDefault="00A74725" w:rsidP="004B5D1C">
      <w:pPr>
        <w:spacing w:before="240"/>
        <w:jc w:val="both"/>
        <w:rPr>
          <w:rFonts w:ascii="Times New Roman" w:hAnsi="Times New Roman" w:cs="Times New Roman"/>
          <w:color w:val="365F91" w:themeColor="accent1" w:themeShade="BF"/>
          <w:sz w:val="36"/>
        </w:rPr>
      </w:pPr>
      <w:r w:rsidRPr="004B5D1C">
        <w:rPr>
          <w:rFonts w:ascii="Times New Roman" w:hAnsi="Times New Roman" w:cs="Times New Roman"/>
          <w:color w:val="365F91" w:themeColor="accent1" w:themeShade="BF"/>
          <w:sz w:val="32"/>
        </w:rPr>
        <w:t>Apartado 1</w:t>
      </w:r>
    </w:p>
    <w:p w14:paraId="60617A19" w14:textId="4390052F" w:rsidR="00A74725" w:rsidRDefault="00A81B90" w:rsidP="00A74725">
      <w:pPr>
        <w:jc w:val="center"/>
      </w:pPr>
      <w:r w:rsidRPr="00A81B90">
        <w:rPr>
          <w:noProof/>
          <w:lang w:eastAsia="es-ES"/>
        </w:rPr>
        <w:drawing>
          <wp:inline distT="0" distB="0" distL="0" distR="0" wp14:anchorId="4A5687D0" wp14:editId="5771CB45">
            <wp:extent cx="5400040" cy="245745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2457452"/>
                    </a:xfrm>
                    <a:prstGeom prst="rect">
                      <a:avLst/>
                    </a:prstGeom>
                  </pic:spPr>
                </pic:pic>
              </a:graphicData>
            </a:graphic>
          </wp:inline>
        </w:drawing>
      </w:r>
    </w:p>
    <w:p w14:paraId="7F9F76CF" w14:textId="23F35C12" w:rsidR="007B2F03" w:rsidRDefault="007B2F03" w:rsidP="007B2F03">
      <w:pPr>
        <w:pStyle w:val="NormalWeb"/>
        <w:jc w:val="both"/>
      </w:pPr>
      <w:r>
        <w:t>Utilizando Python, hemos resuelto el problema de optimización de la asignación de quirófanos para distintas operaciones quirúrgicas, minimizando los costes asociados. El modelo asignó quirófanos de manera eficiente, logrando un coste total mínimo de 1510(unidades monetarias). Las asignaciones óptimas incluyen:</w:t>
      </w:r>
    </w:p>
    <w:p w14:paraId="239DD970" w14:textId="77777777" w:rsidR="007B2F03" w:rsidRDefault="007B2F03" w:rsidP="007B2F03">
      <w:pPr>
        <w:pStyle w:val="NormalWeb"/>
        <w:numPr>
          <w:ilvl w:val="0"/>
          <w:numId w:val="11"/>
        </w:numPr>
        <w:jc w:val="both"/>
      </w:pPr>
      <w:r>
        <w:t>Operación OP-68 asignada al Quirófano 34.</w:t>
      </w:r>
    </w:p>
    <w:p w14:paraId="79AB6970" w14:textId="77777777" w:rsidR="007B2F03" w:rsidRDefault="007B2F03" w:rsidP="007B2F03">
      <w:pPr>
        <w:pStyle w:val="NormalWeb"/>
        <w:numPr>
          <w:ilvl w:val="0"/>
          <w:numId w:val="11"/>
        </w:numPr>
        <w:jc w:val="both"/>
      </w:pPr>
      <w:r>
        <w:t>Operación OP-57 asignada al Quirófano 11.</w:t>
      </w:r>
    </w:p>
    <w:p w14:paraId="3FF8E007" w14:textId="77777777" w:rsidR="007B2F03" w:rsidRDefault="007B2F03" w:rsidP="007B2F03">
      <w:pPr>
        <w:pStyle w:val="NormalWeb"/>
        <w:numPr>
          <w:ilvl w:val="0"/>
          <w:numId w:val="11"/>
        </w:numPr>
        <w:jc w:val="both"/>
      </w:pPr>
      <w:r>
        <w:t>Operación OP-133 asignada al Quirófano 23.</w:t>
      </w:r>
    </w:p>
    <w:p w14:paraId="49B74D93" w14:textId="77777777" w:rsidR="007B2F03" w:rsidRDefault="007B2F03" w:rsidP="007B2F03">
      <w:pPr>
        <w:pStyle w:val="NormalWeb"/>
        <w:numPr>
          <w:ilvl w:val="0"/>
          <w:numId w:val="11"/>
        </w:numPr>
        <w:jc w:val="both"/>
      </w:pPr>
      <w:r>
        <w:t>Operación OP-12 asignada al Quirófano 42.</w:t>
      </w:r>
    </w:p>
    <w:p w14:paraId="1827E2DC" w14:textId="77777777" w:rsidR="007B2F03" w:rsidRDefault="007B2F03" w:rsidP="007B2F03">
      <w:pPr>
        <w:pStyle w:val="NormalWeb"/>
        <w:numPr>
          <w:ilvl w:val="0"/>
          <w:numId w:val="11"/>
        </w:numPr>
        <w:jc w:val="both"/>
      </w:pPr>
      <w:r>
        <w:t>Operación OP-159 asignada al Quirófano 61.</w:t>
      </w:r>
    </w:p>
    <w:p w14:paraId="4D36DF53" w14:textId="77777777" w:rsidR="007B2F03" w:rsidRDefault="007B2F03" w:rsidP="007B2F03">
      <w:pPr>
        <w:pStyle w:val="NormalWeb"/>
        <w:numPr>
          <w:ilvl w:val="0"/>
          <w:numId w:val="11"/>
        </w:numPr>
        <w:jc w:val="both"/>
      </w:pPr>
      <w:r>
        <w:t>Operación OP-18 asignada al Quirófano 65.</w:t>
      </w:r>
    </w:p>
    <w:p w14:paraId="4D223EFB" w14:textId="77777777" w:rsidR="007B2F03" w:rsidRDefault="007B2F03" w:rsidP="007B2F03">
      <w:pPr>
        <w:pStyle w:val="NormalWeb"/>
        <w:numPr>
          <w:ilvl w:val="0"/>
          <w:numId w:val="11"/>
        </w:numPr>
        <w:jc w:val="both"/>
      </w:pPr>
      <w:r>
        <w:t>Operación OP-67 asignada al Quirófano 58.</w:t>
      </w:r>
    </w:p>
    <w:p w14:paraId="35D6F621" w14:textId="77777777" w:rsidR="007B2F03" w:rsidRDefault="007B2F03" w:rsidP="007B2F03">
      <w:pPr>
        <w:pStyle w:val="NormalWeb"/>
        <w:numPr>
          <w:ilvl w:val="0"/>
          <w:numId w:val="11"/>
        </w:numPr>
        <w:jc w:val="both"/>
      </w:pPr>
      <w:r>
        <w:t>Operación OP-2 asignada al Quirófano 40.</w:t>
      </w:r>
    </w:p>
    <w:p w14:paraId="12AD2CC1" w14:textId="77777777" w:rsidR="007B2F03" w:rsidRDefault="007B2F03" w:rsidP="007B2F03">
      <w:pPr>
        <w:pStyle w:val="NormalWeb"/>
        <w:numPr>
          <w:ilvl w:val="0"/>
          <w:numId w:val="11"/>
        </w:numPr>
        <w:jc w:val="both"/>
      </w:pPr>
      <w:r>
        <w:t>Operación OP-138 asignada al Quirófano 4.</w:t>
      </w:r>
    </w:p>
    <w:p w14:paraId="189A96A6" w14:textId="77777777" w:rsidR="007B2F03" w:rsidRDefault="007B2F03" w:rsidP="007B2F03">
      <w:pPr>
        <w:pStyle w:val="NormalWeb"/>
        <w:numPr>
          <w:ilvl w:val="0"/>
          <w:numId w:val="11"/>
        </w:numPr>
        <w:jc w:val="both"/>
      </w:pPr>
      <w:r>
        <w:t>Operación OP-5 asignada al Quirófano 24.</w:t>
      </w:r>
    </w:p>
    <w:p w14:paraId="7D920A0F" w14:textId="77777777" w:rsidR="007B2F03" w:rsidRDefault="007B2F03" w:rsidP="007B2F03">
      <w:pPr>
        <w:pStyle w:val="NormalWeb"/>
        <w:numPr>
          <w:ilvl w:val="0"/>
          <w:numId w:val="11"/>
        </w:numPr>
        <w:jc w:val="both"/>
      </w:pPr>
      <w:r>
        <w:t>Operación OP-44 asignada al Quirófano 21.</w:t>
      </w:r>
    </w:p>
    <w:p w14:paraId="6698E4A6" w14:textId="77777777" w:rsidR="007B2F03" w:rsidRDefault="007B2F03" w:rsidP="007B2F03">
      <w:pPr>
        <w:pStyle w:val="NormalWeb"/>
        <w:numPr>
          <w:ilvl w:val="0"/>
          <w:numId w:val="11"/>
        </w:numPr>
        <w:jc w:val="both"/>
      </w:pPr>
      <w:r>
        <w:t>Operación OP-107 asignada al Quirófano 50.</w:t>
      </w:r>
    </w:p>
    <w:p w14:paraId="1288903F" w14:textId="77777777" w:rsidR="007B2F03" w:rsidRDefault="007B2F03" w:rsidP="007B2F03">
      <w:pPr>
        <w:pStyle w:val="NormalWeb"/>
        <w:numPr>
          <w:ilvl w:val="0"/>
          <w:numId w:val="11"/>
        </w:numPr>
        <w:jc w:val="both"/>
      </w:pPr>
      <w:r>
        <w:t>Operación OP-88 asignada al Quirófano 71.</w:t>
      </w:r>
    </w:p>
    <w:p w14:paraId="14645CBE" w14:textId="1C126F7F" w:rsidR="00A74725" w:rsidRDefault="007B2F03" w:rsidP="007B2F03">
      <w:pPr>
        <w:pStyle w:val="NormalWeb"/>
        <w:jc w:val="both"/>
      </w:pPr>
      <w:r>
        <w:lastRenderedPageBreak/>
        <w:t>Este resultado garantiza que todas las operaciones fueron asignadas a quirófanos adecuados, cumpliendo con las restricciones y minimizando los costos operativos.</w:t>
      </w:r>
    </w:p>
    <w:p w14:paraId="4311087E" w14:textId="6210D9B9" w:rsidR="004B5D1C" w:rsidRPr="004B5D1C" w:rsidRDefault="004B5D1C" w:rsidP="004B5D1C">
      <w:pPr>
        <w:spacing w:before="240"/>
        <w:jc w:val="both"/>
        <w:rPr>
          <w:rFonts w:ascii="Times New Roman" w:hAnsi="Times New Roman" w:cs="Times New Roman"/>
          <w:color w:val="365F91" w:themeColor="accent1" w:themeShade="BF"/>
          <w:sz w:val="36"/>
        </w:rPr>
      </w:pPr>
      <w:r w:rsidRPr="004B5D1C">
        <w:rPr>
          <w:rFonts w:ascii="Times New Roman" w:hAnsi="Times New Roman" w:cs="Times New Roman"/>
          <w:color w:val="365F91" w:themeColor="accent1" w:themeShade="BF"/>
          <w:sz w:val="32"/>
        </w:rPr>
        <w:t>A</w:t>
      </w:r>
      <w:r>
        <w:rPr>
          <w:rFonts w:ascii="Times New Roman" w:hAnsi="Times New Roman" w:cs="Times New Roman"/>
          <w:color w:val="365F91" w:themeColor="accent1" w:themeShade="BF"/>
          <w:sz w:val="32"/>
        </w:rPr>
        <w:t>partado 2</w:t>
      </w:r>
    </w:p>
    <w:p w14:paraId="1FEEE751" w14:textId="12870CF1" w:rsidR="004C6340" w:rsidRPr="00624F60" w:rsidRDefault="004C6340" w:rsidP="00624F60">
      <w:pPr>
        <w:pStyle w:val="NormalWeb"/>
        <w:jc w:val="both"/>
      </w:pPr>
    </w:p>
    <w:sectPr w:rsidR="004C6340" w:rsidRPr="00624F60" w:rsidSect="00F41C52">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DB1B41" w14:textId="77777777" w:rsidR="00DE32CB" w:rsidRDefault="00DE32CB" w:rsidP="00AA559B">
      <w:pPr>
        <w:spacing w:after="0" w:line="240" w:lineRule="auto"/>
      </w:pPr>
      <w:r>
        <w:separator/>
      </w:r>
    </w:p>
  </w:endnote>
  <w:endnote w:type="continuationSeparator" w:id="0">
    <w:p w14:paraId="6C6C3989" w14:textId="77777777" w:rsidR="00DE32CB" w:rsidRDefault="00DE32CB" w:rsidP="00AA5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247954"/>
      <w:docPartObj>
        <w:docPartGallery w:val="Page Numbers (Bottom of Page)"/>
        <w:docPartUnique/>
      </w:docPartObj>
    </w:sdtPr>
    <w:sdtContent>
      <w:p w14:paraId="02B7CF9C" w14:textId="3C36F055" w:rsidR="007B6FDF" w:rsidRDefault="007B6FDF">
        <w:pPr>
          <w:pStyle w:val="Piedepgina"/>
          <w:jc w:val="right"/>
        </w:pPr>
        <w:r>
          <w:fldChar w:fldCharType="begin"/>
        </w:r>
        <w:r>
          <w:instrText>PAGE   \* MERGEFORMAT</w:instrText>
        </w:r>
        <w:r>
          <w:fldChar w:fldCharType="separate"/>
        </w:r>
        <w:r w:rsidR="000B6652">
          <w:rPr>
            <w:noProof/>
          </w:rPr>
          <w:t>2</w:t>
        </w:r>
        <w:r>
          <w:fldChar w:fldCharType="end"/>
        </w:r>
      </w:p>
    </w:sdtContent>
  </w:sdt>
  <w:p w14:paraId="0D6FAC6A" w14:textId="77777777" w:rsidR="007B6FDF" w:rsidRDefault="007B6F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2E322A" w14:textId="77777777" w:rsidR="00DE32CB" w:rsidRDefault="00DE32CB" w:rsidP="00AA559B">
      <w:pPr>
        <w:spacing w:after="0" w:line="240" w:lineRule="auto"/>
      </w:pPr>
      <w:r>
        <w:separator/>
      </w:r>
    </w:p>
  </w:footnote>
  <w:footnote w:type="continuationSeparator" w:id="0">
    <w:p w14:paraId="365EBBFF" w14:textId="77777777" w:rsidR="00DE32CB" w:rsidRDefault="00DE32CB" w:rsidP="00AA5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34DB6" w14:textId="216561EC" w:rsidR="00AA559B" w:rsidRDefault="000707DD">
    <w:pPr>
      <w:pStyle w:val="Encabezado"/>
    </w:pPr>
    <w:r>
      <w:t>U</w:t>
    </w:r>
    <w:r w:rsidR="00841127">
      <w:t>PM</w:t>
    </w:r>
    <w:r>
      <w:t xml:space="preserve"> 20</w:t>
    </w:r>
    <w:r w:rsidR="0066658C">
      <w:t>2</w:t>
    </w:r>
    <w:r w:rsidR="00841127">
      <w:t>4</w:t>
    </w:r>
    <w:r w:rsidR="0066658C">
      <w:t>-2</w:t>
    </w:r>
    <w:r w:rsidR="00841127">
      <w:t>5</w:t>
    </w:r>
    <w:r w:rsidR="00AA559B">
      <w:tab/>
    </w:r>
    <w:r w:rsidR="00AA559B">
      <w:tab/>
    </w:r>
    <w:r w:rsidR="00841127">
      <w:t>Métodos Cuantitativos Avanzados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D4C87"/>
    <w:multiLevelType w:val="hybridMultilevel"/>
    <w:tmpl w:val="7E9EFDE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27C5296"/>
    <w:multiLevelType w:val="hybridMultilevel"/>
    <w:tmpl w:val="0F4073C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3C103D9"/>
    <w:multiLevelType w:val="hybridMultilevel"/>
    <w:tmpl w:val="6102DD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87080A"/>
    <w:multiLevelType w:val="hybridMultilevel"/>
    <w:tmpl w:val="EFCCE678"/>
    <w:lvl w:ilvl="0" w:tplc="FFFFFFFF">
      <w:start w:val="1"/>
      <w:numFmt w:val="decimal"/>
      <w:lvlText w:val="%1."/>
      <w:lvlJc w:val="left"/>
      <w:pPr>
        <w:ind w:left="720" w:hanging="360"/>
      </w:pPr>
      <w:rPr>
        <w:rFonts w:ascii="Cambria" w:hAnsi="Cambria"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1F71993"/>
    <w:multiLevelType w:val="hybridMultilevel"/>
    <w:tmpl w:val="21E47C74"/>
    <w:lvl w:ilvl="0" w:tplc="996AFCA2">
      <w:start w:val="1"/>
      <w:numFmt w:val="decimal"/>
      <w:lvlText w:val="%1."/>
      <w:lvlJc w:val="left"/>
      <w:pPr>
        <w:ind w:left="720" w:hanging="360"/>
      </w:pPr>
      <w:rPr>
        <w:rFonts w:ascii="Cambria" w:hAnsi="Cambr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A243837"/>
    <w:multiLevelType w:val="hybridMultilevel"/>
    <w:tmpl w:val="BBC05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7D4575A"/>
    <w:multiLevelType w:val="hybridMultilevel"/>
    <w:tmpl w:val="8D846242"/>
    <w:lvl w:ilvl="0" w:tplc="FFFFFFFF">
      <w:start w:val="1"/>
      <w:numFmt w:val="decimal"/>
      <w:lvlText w:val="%1."/>
      <w:lvlJc w:val="left"/>
      <w:pPr>
        <w:ind w:left="720" w:hanging="360"/>
      </w:pPr>
      <w:rPr>
        <w:rFonts w:ascii="Cambria" w:hAnsi="Cambria"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F447D0B"/>
    <w:multiLevelType w:val="hybridMultilevel"/>
    <w:tmpl w:val="9CD41B44"/>
    <w:lvl w:ilvl="0" w:tplc="0C0A000F">
      <w:start w:val="1"/>
      <w:numFmt w:val="decimal"/>
      <w:lvlText w:val="%1."/>
      <w:lvlJc w:val="left"/>
      <w:pPr>
        <w:ind w:left="720" w:hanging="360"/>
      </w:pPr>
      <w:rPr>
        <w:rFonts w:hint="default"/>
      </w:rPr>
    </w:lvl>
    <w:lvl w:ilvl="1" w:tplc="BE66066A">
      <w:start w:val="1"/>
      <w:numFmt w:val="decimal"/>
      <w:lvlText w:val="%2."/>
      <w:lvlJc w:val="left"/>
      <w:pPr>
        <w:ind w:left="1440" w:hanging="360"/>
      </w:pPr>
      <w:rPr>
        <w:b/>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C391C38"/>
    <w:multiLevelType w:val="hybridMultilevel"/>
    <w:tmpl w:val="7CDEC11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15:restartNumberingAfterBreak="0">
    <w:nsid w:val="7E2F2CB5"/>
    <w:multiLevelType w:val="hybridMultilevel"/>
    <w:tmpl w:val="A77A70D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16cid:durableId="135336479">
    <w:abstractNumId w:val="7"/>
  </w:num>
  <w:num w:numId="2" w16cid:durableId="8136385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54798269">
    <w:abstractNumId w:val="9"/>
  </w:num>
  <w:num w:numId="4" w16cid:durableId="630785490">
    <w:abstractNumId w:val="8"/>
  </w:num>
  <w:num w:numId="5" w16cid:durableId="832718711">
    <w:abstractNumId w:val="2"/>
  </w:num>
  <w:num w:numId="6" w16cid:durableId="1473407746">
    <w:abstractNumId w:val="0"/>
  </w:num>
  <w:num w:numId="7" w16cid:durableId="552694194">
    <w:abstractNumId w:val="4"/>
  </w:num>
  <w:num w:numId="8" w16cid:durableId="220023854">
    <w:abstractNumId w:val="1"/>
  </w:num>
  <w:num w:numId="9" w16cid:durableId="68888430">
    <w:abstractNumId w:val="6"/>
  </w:num>
  <w:num w:numId="10" w16cid:durableId="1415278937">
    <w:abstractNumId w:val="3"/>
  </w:num>
  <w:num w:numId="11" w16cid:durableId="493808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18DA4772-E66A-4874-B92B-9E4EBA7374A0}"/>
    <w:docVar w:name="dgnword-eventsink" w:val="2923635877600"/>
  </w:docVars>
  <w:rsids>
    <w:rsidRoot w:val="004C6340"/>
    <w:rsid w:val="000319C7"/>
    <w:rsid w:val="00036E8B"/>
    <w:rsid w:val="00053845"/>
    <w:rsid w:val="000707DD"/>
    <w:rsid w:val="00070E45"/>
    <w:rsid w:val="00093D6D"/>
    <w:rsid w:val="00095970"/>
    <w:rsid w:val="00097276"/>
    <w:rsid w:val="000A3878"/>
    <w:rsid w:val="000A6509"/>
    <w:rsid w:val="000A708F"/>
    <w:rsid w:val="000B6652"/>
    <w:rsid w:val="000C6F27"/>
    <w:rsid w:val="000F0F67"/>
    <w:rsid w:val="00107315"/>
    <w:rsid w:val="00141172"/>
    <w:rsid w:val="001460C8"/>
    <w:rsid w:val="0014613B"/>
    <w:rsid w:val="00171439"/>
    <w:rsid w:val="00176494"/>
    <w:rsid w:val="00187A27"/>
    <w:rsid w:val="00197E6C"/>
    <w:rsid w:val="001D6411"/>
    <w:rsid w:val="001E7100"/>
    <w:rsid w:val="00217BEE"/>
    <w:rsid w:val="002260CD"/>
    <w:rsid w:val="00291BCB"/>
    <w:rsid w:val="002A5634"/>
    <w:rsid w:val="002B4946"/>
    <w:rsid w:val="002B6638"/>
    <w:rsid w:val="002C3785"/>
    <w:rsid w:val="002E7256"/>
    <w:rsid w:val="002E750C"/>
    <w:rsid w:val="002E7DE1"/>
    <w:rsid w:val="0036155C"/>
    <w:rsid w:val="00373F5C"/>
    <w:rsid w:val="00374135"/>
    <w:rsid w:val="00377219"/>
    <w:rsid w:val="003A46E0"/>
    <w:rsid w:val="003C01C3"/>
    <w:rsid w:val="003F7CCB"/>
    <w:rsid w:val="00407389"/>
    <w:rsid w:val="004261C9"/>
    <w:rsid w:val="00432E57"/>
    <w:rsid w:val="00440CA4"/>
    <w:rsid w:val="00454327"/>
    <w:rsid w:val="0046720E"/>
    <w:rsid w:val="00474B9C"/>
    <w:rsid w:val="00475DBD"/>
    <w:rsid w:val="00493420"/>
    <w:rsid w:val="004B5D1C"/>
    <w:rsid w:val="004C0BB0"/>
    <w:rsid w:val="004C0CD5"/>
    <w:rsid w:val="004C6340"/>
    <w:rsid w:val="004E1393"/>
    <w:rsid w:val="004F2CD0"/>
    <w:rsid w:val="004F4300"/>
    <w:rsid w:val="004F53AF"/>
    <w:rsid w:val="004F65BE"/>
    <w:rsid w:val="005136F8"/>
    <w:rsid w:val="00521A6F"/>
    <w:rsid w:val="00527519"/>
    <w:rsid w:val="005344BE"/>
    <w:rsid w:val="00535979"/>
    <w:rsid w:val="0055107E"/>
    <w:rsid w:val="005833BB"/>
    <w:rsid w:val="00597CD6"/>
    <w:rsid w:val="005A6354"/>
    <w:rsid w:val="005A6636"/>
    <w:rsid w:val="005B02B6"/>
    <w:rsid w:val="006026F7"/>
    <w:rsid w:val="00605B2D"/>
    <w:rsid w:val="006235F4"/>
    <w:rsid w:val="00624F60"/>
    <w:rsid w:val="00652343"/>
    <w:rsid w:val="00652F61"/>
    <w:rsid w:val="0066658C"/>
    <w:rsid w:val="0067226A"/>
    <w:rsid w:val="006778C5"/>
    <w:rsid w:val="00690025"/>
    <w:rsid w:val="006A1D73"/>
    <w:rsid w:val="006B493E"/>
    <w:rsid w:val="006D10BB"/>
    <w:rsid w:val="006D461C"/>
    <w:rsid w:val="006D74BA"/>
    <w:rsid w:val="006E153F"/>
    <w:rsid w:val="006E2936"/>
    <w:rsid w:val="006E4660"/>
    <w:rsid w:val="00700387"/>
    <w:rsid w:val="0070428A"/>
    <w:rsid w:val="00711255"/>
    <w:rsid w:val="0074567A"/>
    <w:rsid w:val="0077606D"/>
    <w:rsid w:val="0078006C"/>
    <w:rsid w:val="00790596"/>
    <w:rsid w:val="007B2F03"/>
    <w:rsid w:val="007B5352"/>
    <w:rsid w:val="007B6FDF"/>
    <w:rsid w:val="007D3521"/>
    <w:rsid w:val="00806743"/>
    <w:rsid w:val="00812BD0"/>
    <w:rsid w:val="00815F25"/>
    <w:rsid w:val="00830D58"/>
    <w:rsid w:val="00841127"/>
    <w:rsid w:val="00886B8C"/>
    <w:rsid w:val="008B368D"/>
    <w:rsid w:val="008B6ACB"/>
    <w:rsid w:val="00900477"/>
    <w:rsid w:val="0090106C"/>
    <w:rsid w:val="00942B5A"/>
    <w:rsid w:val="00953E74"/>
    <w:rsid w:val="0095520E"/>
    <w:rsid w:val="00975A11"/>
    <w:rsid w:val="0097664F"/>
    <w:rsid w:val="00994088"/>
    <w:rsid w:val="00994B24"/>
    <w:rsid w:val="009A6F3E"/>
    <w:rsid w:val="009B5585"/>
    <w:rsid w:val="009E2906"/>
    <w:rsid w:val="009F57D4"/>
    <w:rsid w:val="009F7389"/>
    <w:rsid w:val="00A204B5"/>
    <w:rsid w:val="00A20E33"/>
    <w:rsid w:val="00A70F84"/>
    <w:rsid w:val="00A73AC9"/>
    <w:rsid w:val="00A74725"/>
    <w:rsid w:val="00A81B90"/>
    <w:rsid w:val="00A94AD4"/>
    <w:rsid w:val="00AA559B"/>
    <w:rsid w:val="00AA5877"/>
    <w:rsid w:val="00AB7840"/>
    <w:rsid w:val="00AD1B24"/>
    <w:rsid w:val="00B0010C"/>
    <w:rsid w:val="00B151DC"/>
    <w:rsid w:val="00B178AA"/>
    <w:rsid w:val="00B21952"/>
    <w:rsid w:val="00B45721"/>
    <w:rsid w:val="00B61025"/>
    <w:rsid w:val="00B71FCC"/>
    <w:rsid w:val="00B87316"/>
    <w:rsid w:val="00B9616A"/>
    <w:rsid w:val="00BA3F66"/>
    <w:rsid w:val="00BB0C0D"/>
    <w:rsid w:val="00BE73D3"/>
    <w:rsid w:val="00C34305"/>
    <w:rsid w:val="00C61372"/>
    <w:rsid w:val="00C75BE0"/>
    <w:rsid w:val="00C81110"/>
    <w:rsid w:val="00C82E0D"/>
    <w:rsid w:val="00C85485"/>
    <w:rsid w:val="00C90431"/>
    <w:rsid w:val="00C93FC1"/>
    <w:rsid w:val="00C94B9E"/>
    <w:rsid w:val="00D070E5"/>
    <w:rsid w:val="00D264B3"/>
    <w:rsid w:val="00D53BBF"/>
    <w:rsid w:val="00D707AB"/>
    <w:rsid w:val="00D84250"/>
    <w:rsid w:val="00D85B28"/>
    <w:rsid w:val="00DB0B63"/>
    <w:rsid w:val="00DB0E34"/>
    <w:rsid w:val="00DC314A"/>
    <w:rsid w:val="00DD3C12"/>
    <w:rsid w:val="00DE32CB"/>
    <w:rsid w:val="00DF1578"/>
    <w:rsid w:val="00E25C18"/>
    <w:rsid w:val="00E446CC"/>
    <w:rsid w:val="00E635B0"/>
    <w:rsid w:val="00E708A9"/>
    <w:rsid w:val="00E84E49"/>
    <w:rsid w:val="00E86433"/>
    <w:rsid w:val="00E937FC"/>
    <w:rsid w:val="00E93F98"/>
    <w:rsid w:val="00E94627"/>
    <w:rsid w:val="00E95780"/>
    <w:rsid w:val="00EA23FC"/>
    <w:rsid w:val="00EC3A20"/>
    <w:rsid w:val="00EF2ABA"/>
    <w:rsid w:val="00EF6E60"/>
    <w:rsid w:val="00F01BBD"/>
    <w:rsid w:val="00F03050"/>
    <w:rsid w:val="00F11AAD"/>
    <w:rsid w:val="00F16CF3"/>
    <w:rsid w:val="00F34D1C"/>
    <w:rsid w:val="00F41C52"/>
    <w:rsid w:val="00F41DCF"/>
    <w:rsid w:val="00F744EC"/>
    <w:rsid w:val="00F80026"/>
    <w:rsid w:val="00F816E6"/>
    <w:rsid w:val="00F86B64"/>
    <w:rsid w:val="00F92867"/>
    <w:rsid w:val="00FC60B2"/>
    <w:rsid w:val="00FE7EE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14269"/>
  <w15:docId w15:val="{A918B9FB-1838-4868-986F-D8DFB78C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1A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07AB"/>
    <w:pPr>
      <w:ind w:left="720"/>
      <w:contextualSpacing/>
    </w:pPr>
  </w:style>
  <w:style w:type="paragraph" w:styleId="Encabezado">
    <w:name w:val="header"/>
    <w:basedOn w:val="Normal"/>
    <w:link w:val="EncabezadoCar"/>
    <w:uiPriority w:val="99"/>
    <w:unhideWhenUsed/>
    <w:rsid w:val="00AA55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559B"/>
  </w:style>
  <w:style w:type="paragraph" w:styleId="Piedepgina">
    <w:name w:val="footer"/>
    <w:basedOn w:val="Normal"/>
    <w:link w:val="PiedepginaCar"/>
    <w:uiPriority w:val="99"/>
    <w:unhideWhenUsed/>
    <w:rsid w:val="00AA55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559B"/>
  </w:style>
  <w:style w:type="paragraph" w:styleId="Descripcin">
    <w:name w:val="caption"/>
    <w:basedOn w:val="Normal"/>
    <w:next w:val="Normal"/>
    <w:uiPriority w:val="35"/>
    <w:unhideWhenUsed/>
    <w:qFormat/>
    <w:rsid w:val="006D74BA"/>
    <w:pPr>
      <w:spacing w:line="240" w:lineRule="auto"/>
    </w:pPr>
    <w:rPr>
      <w:i/>
      <w:iCs/>
      <w:color w:val="1F497D" w:themeColor="text2"/>
      <w:sz w:val="18"/>
      <w:szCs w:val="18"/>
    </w:rPr>
  </w:style>
  <w:style w:type="character" w:customStyle="1" w:styleId="cursor-pointer">
    <w:name w:val="cursor-pointer"/>
    <w:basedOn w:val="Fuentedeprrafopredeter"/>
    <w:rsid w:val="00812BD0"/>
  </w:style>
  <w:style w:type="table" w:styleId="Tablaconcuadrcula">
    <w:name w:val="Table Grid"/>
    <w:basedOn w:val="Tablanormal"/>
    <w:uiPriority w:val="59"/>
    <w:rsid w:val="00B00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11AAD"/>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6235F4"/>
    <w:pPr>
      <w:spacing w:line="259" w:lineRule="auto"/>
      <w:outlineLvl w:val="9"/>
    </w:pPr>
    <w:rPr>
      <w:lang w:eastAsia="es-ES"/>
    </w:rPr>
  </w:style>
  <w:style w:type="paragraph" w:styleId="TDC1">
    <w:name w:val="toc 1"/>
    <w:basedOn w:val="Normal"/>
    <w:next w:val="Normal"/>
    <w:autoRedefine/>
    <w:uiPriority w:val="39"/>
    <w:unhideWhenUsed/>
    <w:rsid w:val="006235F4"/>
    <w:pPr>
      <w:spacing w:after="100"/>
    </w:pPr>
  </w:style>
  <w:style w:type="character" w:styleId="Hipervnculo">
    <w:name w:val="Hyperlink"/>
    <w:basedOn w:val="Fuentedeprrafopredeter"/>
    <w:uiPriority w:val="99"/>
    <w:unhideWhenUsed/>
    <w:rsid w:val="006235F4"/>
    <w:rPr>
      <w:color w:val="0000FF" w:themeColor="hyperlink"/>
      <w:u w:val="single"/>
    </w:rPr>
  </w:style>
  <w:style w:type="character" w:styleId="Textodelmarcadordeposicin">
    <w:name w:val="Placeholder Text"/>
    <w:basedOn w:val="Fuentedeprrafopredeter"/>
    <w:uiPriority w:val="99"/>
    <w:semiHidden/>
    <w:rsid w:val="00C61372"/>
    <w:rPr>
      <w:color w:val="666666"/>
    </w:rPr>
  </w:style>
  <w:style w:type="paragraph" w:styleId="Textodeglobo">
    <w:name w:val="Balloon Text"/>
    <w:basedOn w:val="Normal"/>
    <w:link w:val="TextodegloboCar"/>
    <w:uiPriority w:val="99"/>
    <w:semiHidden/>
    <w:unhideWhenUsed/>
    <w:rsid w:val="00E446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46CC"/>
    <w:rPr>
      <w:rFonts w:ascii="Tahoma" w:hAnsi="Tahoma" w:cs="Tahoma"/>
      <w:sz w:val="16"/>
      <w:szCs w:val="16"/>
    </w:rPr>
  </w:style>
  <w:style w:type="paragraph" w:styleId="NormalWeb">
    <w:name w:val="Normal (Web)"/>
    <w:basedOn w:val="Normal"/>
    <w:uiPriority w:val="99"/>
    <w:unhideWhenUsed/>
    <w:rsid w:val="004B5D1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274632">
      <w:bodyDiv w:val="1"/>
      <w:marLeft w:val="0"/>
      <w:marRight w:val="0"/>
      <w:marTop w:val="0"/>
      <w:marBottom w:val="0"/>
      <w:divBdr>
        <w:top w:val="none" w:sz="0" w:space="0" w:color="auto"/>
        <w:left w:val="none" w:sz="0" w:space="0" w:color="auto"/>
        <w:bottom w:val="none" w:sz="0" w:space="0" w:color="auto"/>
        <w:right w:val="none" w:sz="0" w:space="0" w:color="auto"/>
      </w:divBdr>
    </w:div>
    <w:div w:id="356665538">
      <w:bodyDiv w:val="1"/>
      <w:marLeft w:val="0"/>
      <w:marRight w:val="0"/>
      <w:marTop w:val="0"/>
      <w:marBottom w:val="0"/>
      <w:divBdr>
        <w:top w:val="none" w:sz="0" w:space="0" w:color="auto"/>
        <w:left w:val="none" w:sz="0" w:space="0" w:color="auto"/>
        <w:bottom w:val="none" w:sz="0" w:space="0" w:color="auto"/>
        <w:right w:val="none" w:sz="0" w:space="0" w:color="auto"/>
      </w:divBdr>
    </w:div>
    <w:div w:id="535698627">
      <w:bodyDiv w:val="1"/>
      <w:marLeft w:val="0"/>
      <w:marRight w:val="0"/>
      <w:marTop w:val="0"/>
      <w:marBottom w:val="0"/>
      <w:divBdr>
        <w:top w:val="none" w:sz="0" w:space="0" w:color="auto"/>
        <w:left w:val="none" w:sz="0" w:space="0" w:color="auto"/>
        <w:bottom w:val="none" w:sz="0" w:space="0" w:color="auto"/>
        <w:right w:val="none" w:sz="0" w:space="0" w:color="auto"/>
      </w:divBdr>
    </w:div>
    <w:div w:id="963582070">
      <w:bodyDiv w:val="1"/>
      <w:marLeft w:val="0"/>
      <w:marRight w:val="0"/>
      <w:marTop w:val="0"/>
      <w:marBottom w:val="0"/>
      <w:divBdr>
        <w:top w:val="none" w:sz="0" w:space="0" w:color="auto"/>
        <w:left w:val="none" w:sz="0" w:space="0" w:color="auto"/>
        <w:bottom w:val="none" w:sz="0" w:space="0" w:color="auto"/>
        <w:right w:val="none" w:sz="0" w:space="0" w:color="auto"/>
      </w:divBdr>
    </w:div>
    <w:div w:id="1031224312">
      <w:bodyDiv w:val="1"/>
      <w:marLeft w:val="0"/>
      <w:marRight w:val="0"/>
      <w:marTop w:val="0"/>
      <w:marBottom w:val="0"/>
      <w:divBdr>
        <w:top w:val="none" w:sz="0" w:space="0" w:color="auto"/>
        <w:left w:val="none" w:sz="0" w:space="0" w:color="auto"/>
        <w:bottom w:val="none" w:sz="0" w:space="0" w:color="auto"/>
        <w:right w:val="none" w:sz="0" w:space="0" w:color="auto"/>
      </w:divBdr>
    </w:div>
    <w:div w:id="163178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14A67-253B-4F9C-BC8C-33881BDCD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309</Words>
  <Characters>1704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Mikel</dc:creator>
  <cp:lastModifiedBy>IÑIGO RUIZ-CUEVAS SAEZ</cp:lastModifiedBy>
  <cp:revision>5</cp:revision>
  <cp:lastPrinted>2012-12-17T20:58:00Z</cp:lastPrinted>
  <dcterms:created xsi:type="dcterms:W3CDTF">2024-11-12T13:38:00Z</dcterms:created>
  <dcterms:modified xsi:type="dcterms:W3CDTF">2024-12-04T11:26:00Z</dcterms:modified>
</cp:coreProperties>
</file>