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618FD" w14:textId="24074CDA" w:rsidR="00AC73A9" w:rsidRPr="0014609A" w:rsidRDefault="0014609A">
      <w:pPr>
        <w:rPr>
          <w:rFonts w:ascii="Times New Roman" w:hAnsi="Times New Roman" w:cs="Times New Roman"/>
          <w:b/>
          <w:bCs/>
          <w:sz w:val="28"/>
          <w:szCs w:val="28"/>
        </w:rPr>
      </w:pPr>
      <w:r w:rsidRPr="0014609A">
        <w:rPr>
          <w:rFonts w:ascii="Times New Roman" w:hAnsi="Times New Roman" w:cs="Times New Roman"/>
          <w:b/>
          <w:bCs/>
          <w:sz w:val="28"/>
          <w:szCs w:val="28"/>
        </w:rPr>
        <w:t xml:space="preserve">INFORME ENTREGA </w:t>
      </w:r>
      <w:r w:rsidR="003B08B3">
        <w:rPr>
          <w:rFonts w:ascii="Times New Roman" w:hAnsi="Times New Roman" w:cs="Times New Roman"/>
          <w:b/>
          <w:bCs/>
          <w:sz w:val="28"/>
          <w:szCs w:val="28"/>
        </w:rPr>
        <w:t>3</w:t>
      </w:r>
      <w:r w:rsidRPr="0014609A">
        <w:rPr>
          <w:rFonts w:ascii="Times New Roman" w:hAnsi="Times New Roman" w:cs="Times New Roman"/>
          <w:b/>
          <w:bCs/>
          <w:sz w:val="28"/>
          <w:szCs w:val="28"/>
        </w:rPr>
        <w:t xml:space="preserve"> MCA – Grupo H</w:t>
      </w:r>
    </w:p>
    <w:p w14:paraId="4A46933C" w14:textId="2671AE69" w:rsidR="0014609A" w:rsidRPr="0014609A" w:rsidRDefault="003B08B3">
      <w:pPr>
        <w:rPr>
          <w:rFonts w:ascii="Times New Roman" w:hAnsi="Times New Roman" w:cs="Times New Roman"/>
        </w:rPr>
      </w:pPr>
      <w:r w:rsidRPr="00CA5722">
        <w:rPr>
          <w:rFonts w:ascii="Times New Roman" w:hAnsi="Times New Roman" w:cs="Times New Roman"/>
          <w:u w:val="single"/>
        </w:rPr>
        <w:t>MODELO</w:t>
      </w:r>
      <w:r w:rsidR="0014609A" w:rsidRPr="00CA5722">
        <w:rPr>
          <w:rFonts w:ascii="Times New Roman" w:hAnsi="Times New Roman" w:cs="Times New Roman"/>
          <w:u w:val="single"/>
        </w:rPr>
        <w:t xml:space="preserve"> 1</w:t>
      </w:r>
      <w:r w:rsidR="0014609A" w:rsidRPr="0014609A">
        <w:rPr>
          <w:rFonts w:ascii="Times New Roman" w:hAnsi="Times New Roman" w:cs="Times New Roman"/>
        </w:rPr>
        <w:t>:</w:t>
      </w:r>
    </w:p>
    <w:p w14:paraId="6F69A097" w14:textId="6C137D3D" w:rsidR="00470A37" w:rsidRDefault="003B08B3" w:rsidP="003B08B3">
      <w:pPr>
        <w:pStyle w:val="Prrafodelista"/>
        <w:numPr>
          <w:ilvl w:val="0"/>
          <w:numId w:val="4"/>
        </w:numPr>
        <w:rPr>
          <w:rFonts w:ascii="Times New Roman" w:hAnsi="Times New Roman" w:cs="Times New Roman"/>
        </w:rPr>
      </w:pPr>
      <w:r>
        <w:rPr>
          <w:rFonts w:ascii="Times New Roman" w:hAnsi="Times New Roman" w:cs="Times New Roman"/>
        </w:rPr>
        <w:t>Apartado 1:</w:t>
      </w:r>
    </w:p>
    <w:p w14:paraId="38FDA99B" w14:textId="75F55CD9"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Tenemos duda de si estamos leyendo bien los </w:t>
      </w:r>
      <w:proofErr w:type="spellStart"/>
      <w:r w:rsidRPr="003B08B3">
        <w:rPr>
          <w:rFonts w:ascii="Times New Roman" w:hAnsi="Times New Roman" w:cs="Times New Roman"/>
        </w:rPr>
        <w:t>excel</w:t>
      </w:r>
      <w:proofErr w:type="spellEnd"/>
      <w:r w:rsidRPr="003B08B3">
        <w:rPr>
          <w:rFonts w:ascii="Times New Roman" w:hAnsi="Times New Roman" w:cs="Times New Roman"/>
        </w:rPr>
        <w:t xml:space="preserve">, ya que no sabemos si hay que coger la cabecera </w:t>
      </w:r>
      <w:r>
        <w:rPr>
          <w:rFonts w:ascii="Times New Roman" w:hAnsi="Times New Roman" w:cs="Times New Roman"/>
        </w:rPr>
        <w:t>de las columnas</w:t>
      </w:r>
      <w:r w:rsidRPr="003B08B3">
        <w:rPr>
          <w:rFonts w:ascii="Times New Roman" w:hAnsi="Times New Roman" w:cs="Times New Roman"/>
        </w:rPr>
        <w:t xml:space="preserve"> como datos o no</w:t>
      </w:r>
      <w:r>
        <w:rPr>
          <w:rFonts w:ascii="Times New Roman" w:hAnsi="Times New Roman" w:cs="Times New Roman"/>
        </w:rPr>
        <w:t xml:space="preserve">. </w:t>
      </w:r>
      <w:r w:rsidRPr="003B08B3">
        <w:rPr>
          <w:rFonts w:ascii="Times New Roman" w:hAnsi="Times New Roman" w:cs="Times New Roman"/>
        </w:rPr>
        <w:t>Los hemos leído así de momento y creemos que está bien pero igual a futuro hay</w:t>
      </w:r>
      <w:r>
        <w:rPr>
          <w:rFonts w:ascii="Times New Roman" w:hAnsi="Times New Roman" w:cs="Times New Roman"/>
        </w:rPr>
        <w:t xml:space="preserve"> </w:t>
      </w:r>
      <w:r w:rsidRPr="003B08B3">
        <w:rPr>
          <w:rFonts w:ascii="Times New Roman" w:hAnsi="Times New Roman" w:cs="Times New Roman"/>
        </w:rPr>
        <w:t>que cambiarlos</w:t>
      </w:r>
      <w:r>
        <w:rPr>
          <w:rFonts w:ascii="Times New Roman" w:hAnsi="Times New Roman" w:cs="Times New Roman"/>
        </w:rPr>
        <w:t>.</w:t>
      </w:r>
    </w:p>
    <w:p w14:paraId="23FAB724" w14:textId="1D3B3B74"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Hemos tenido un problema, ya que queríamos asociar los costes leídos del </w:t>
      </w:r>
      <w:proofErr w:type="spellStart"/>
      <w:r w:rsidRPr="003B08B3">
        <w:rPr>
          <w:rFonts w:ascii="Times New Roman" w:hAnsi="Times New Roman" w:cs="Times New Roman"/>
        </w:rPr>
        <w:t>excel</w:t>
      </w:r>
      <w:proofErr w:type="spellEnd"/>
      <w:r w:rsidRPr="003B08B3">
        <w:rPr>
          <w:rFonts w:ascii="Times New Roman" w:hAnsi="Times New Roman" w:cs="Times New Roman"/>
        </w:rPr>
        <w:t xml:space="preserve"> a los conjuntos creados, pero no podíamos porque era un </w:t>
      </w:r>
      <w:proofErr w:type="spellStart"/>
      <w:r w:rsidRPr="003B08B3">
        <w:rPr>
          <w:rFonts w:ascii="Times New Roman" w:hAnsi="Times New Roman" w:cs="Times New Roman"/>
        </w:rPr>
        <w:t>dataframe</w:t>
      </w:r>
      <w:proofErr w:type="spellEnd"/>
      <w:r w:rsidRPr="003B08B3">
        <w:rPr>
          <w:rFonts w:ascii="Times New Roman" w:hAnsi="Times New Roman" w:cs="Times New Roman"/>
        </w:rPr>
        <w:t xml:space="preserve">, por lo que hemos tenido que convertir este </w:t>
      </w:r>
      <w:proofErr w:type="spellStart"/>
      <w:r w:rsidRPr="003B08B3">
        <w:rPr>
          <w:rFonts w:ascii="Times New Roman" w:hAnsi="Times New Roman" w:cs="Times New Roman"/>
        </w:rPr>
        <w:t>dataframe</w:t>
      </w:r>
      <w:proofErr w:type="spellEnd"/>
      <w:r w:rsidRPr="003B08B3">
        <w:rPr>
          <w:rFonts w:ascii="Times New Roman" w:hAnsi="Times New Roman" w:cs="Times New Roman"/>
        </w:rPr>
        <w:t xml:space="preserve"> a una lista. Una vez hecho este paso hemos asociado los costes a los conjuntos. Al principio, estábamos poniendo los índices al revés y no coincidían </w:t>
      </w:r>
      <w:r>
        <w:rPr>
          <w:rFonts w:ascii="Times New Roman" w:hAnsi="Times New Roman" w:cs="Times New Roman"/>
        </w:rPr>
        <w:t>y</w:t>
      </w:r>
      <w:r w:rsidRPr="003B08B3">
        <w:rPr>
          <w:rFonts w:ascii="Times New Roman" w:hAnsi="Times New Roman" w:cs="Times New Roman"/>
        </w:rPr>
        <w:t xml:space="preserve"> daba error. Pero al cambiarlos se ha solucionado.</w:t>
      </w:r>
    </w:p>
    <w:p w14:paraId="213787F1" w14:textId="2E497114"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 xml:space="preserve">No éramos capaces de almacenar las horas de inicio, hasta que hemos comprobado el nombre y </w:t>
      </w:r>
      <w:r>
        <w:rPr>
          <w:rFonts w:ascii="Times New Roman" w:hAnsi="Times New Roman" w:cs="Times New Roman"/>
        </w:rPr>
        <w:t>hemos visto</w:t>
      </w:r>
      <w:r w:rsidRPr="003B08B3">
        <w:rPr>
          <w:rFonts w:ascii="Times New Roman" w:hAnsi="Times New Roman" w:cs="Times New Roman"/>
        </w:rPr>
        <w:t xml:space="preserve"> que cuenta con un espacio después. Por si acaso, lo hemos almacenado en una lista que es más cómodo.</w:t>
      </w:r>
    </w:p>
    <w:p w14:paraId="5DBC745A" w14:textId="77777777" w:rsidR="003B08B3" w:rsidRDefault="003B08B3" w:rsidP="003B08B3">
      <w:pPr>
        <w:pStyle w:val="Prrafodelista"/>
        <w:numPr>
          <w:ilvl w:val="1"/>
          <w:numId w:val="4"/>
        </w:numPr>
        <w:rPr>
          <w:rFonts w:ascii="Times New Roman" w:hAnsi="Times New Roman" w:cs="Times New Roman"/>
        </w:rPr>
      </w:pPr>
      <w:r w:rsidRPr="003B08B3">
        <w:rPr>
          <w:rFonts w:ascii="Times New Roman" w:hAnsi="Times New Roman" w:cs="Times New Roman"/>
        </w:rPr>
        <w:t>Tenemos problemas para comprender la segunda restricción. No ha constado entender qué es h y L</w:t>
      </w:r>
      <w:r w:rsidRPr="003B08B3">
        <w:rPr>
          <w:rFonts w:ascii="Times New Roman" w:hAnsi="Times New Roman" w:cs="Times New Roman"/>
          <w:vertAlign w:val="subscript"/>
        </w:rPr>
        <w:t>i</w:t>
      </w:r>
      <w:r w:rsidRPr="003B08B3">
        <w:rPr>
          <w:rFonts w:ascii="Times New Roman" w:hAnsi="Times New Roman" w:cs="Times New Roman"/>
        </w:rPr>
        <w:t xml:space="preserve">, pero después de un buen rato lo hemos logrado. También nos ha surgido la duda de si </w:t>
      </w:r>
      <w:proofErr w:type="spellStart"/>
      <w:r w:rsidRPr="003B08B3">
        <w:rPr>
          <w:rFonts w:ascii="Times New Roman" w:hAnsi="Times New Roman" w:cs="Times New Roman"/>
        </w:rPr>
        <w:t>x</w:t>
      </w:r>
      <w:r w:rsidRPr="003B08B3">
        <w:rPr>
          <w:rFonts w:ascii="Times New Roman" w:hAnsi="Times New Roman" w:cs="Times New Roman"/>
          <w:vertAlign w:val="subscript"/>
        </w:rPr>
        <w:t>hj</w:t>
      </w:r>
      <w:proofErr w:type="spellEnd"/>
      <w:r w:rsidRPr="003B08B3">
        <w:rPr>
          <w:rFonts w:ascii="Times New Roman" w:hAnsi="Times New Roman" w:cs="Times New Roman"/>
        </w:rPr>
        <w:t xml:space="preserve"> es una variable o un parámetro. Decidimos que es una variable binaria que adoptará el valor 1 si la operación está asignada a un quirófa</w:t>
      </w:r>
      <w:r>
        <w:rPr>
          <w:rFonts w:ascii="Times New Roman" w:hAnsi="Times New Roman" w:cs="Times New Roman"/>
        </w:rPr>
        <w:t>n</w:t>
      </w:r>
      <w:r w:rsidRPr="003B08B3">
        <w:rPr>
          <w:rFonts w:ascii="Times New Roman" w:hAnsi="Times New Roman" w:cs="Times New Roman"/>
        </w:rPr>
        <w:t>o j, y 0 en caso contrario.</w:t>
      </w:r>
    </w:p>
    <w:p w14:paraId="3747A2D5" w14:textId="77777777" w:rsidR="003B08B3" w:rsidRDefault="003B08B3" w:rsidP="003B08B3">
      <w:pPr>
        <w:pStyle w:val="Prrafodelista"/>
        <w:numPr>
          <w:ilvl w:val="1"/>
          <w:numId w:val="4"/>
        </w:numPr>
        <w:rPr>
          <w:rFonts w:ascii="Times New Roman" w:hAnsi="Times New Roman" w:cs="Times New Roman"/>
        </w:rPr>
      </w:pPr>
      <w:r>
        <w:rPr>
          <w:rFonts w:ascii="Times New Roman" w:hAnsi="Times New Roman" w:cs="Times New Roman"/>
        </w:rPr>
        <w:t>Hemos llegado a la conclusión de que para</w:t>
      </w:r>
      <w:r w:rsidRPr="003B08B3">
        <w:rPr>
          <w:rFonts w:ascii="Times New Roman" w:hAnsi="Times New Roman" w:cs="Times New Roman"/>
        </w:rPr>
        <w:t xml:space="preserve"> saber si 2 operaciones</w:t>
      </w:r>
      <w:r>
        <w:rPr>
          <w:rFonts w:ascii="Times New Roman" w:hAnsi="Times New Roman" w:cs="Times New Roman"/>
        </w:rPr>
        <w:t xml:space="preserve"> (h y j)</w:t>
      </w:r>
      <w:r w:rsidRPr="003B08B3">
        <w:rPr>
          <w:rFonts w:ascii="Times New Roman" w:hAnsi="Times New Roman" w:cs="Times New Roman"/>
        </w:rPr>
        <w:t xml:space="preserve"> son incompatibles de debe cumplir que</w:t>
      </w:r>
      <w:r>
        <w:rPr>
          <w:rFonts w:ascii="Times New Roman" w:hAnsi="Times New Roman" w:cs="Times New Roman"/>
        </w:rPr>
        <w:t>:</w:t>
      </w:r>
    </w:p>
    <w:p w14:paraId="5D52E84A" w14:textId="04BAC0F2" w:rsidR="003B08B3" w:rsidRPr="003B08B3" w:rsidRDefault="003B08B3" w:rsidP="003B08B3">
      <w:pPr>
        <w:ind w:left="2124"/>
        <w:rPr>
          <w:rFonts w:ascii="Times New Roman" w:hAnsi="Times New Roman" w:cs="Times New Roman"/>
        </w:rPr>
      </w:pPr>
      <w:proofErr w:type="spellStart"/>
      <w:r w:rsidRPr="003B08B3">
        <w:rPr>
          <w:rFonts w:ascii="Times New Roman" w:hAnsi="Times New Roman" w:cs="Times New Roman"/>
        </w:rPr>
        <w:t>Hora_de_inicio_h</w:t>
      </w:r>
      <w:proofErr w:type="spellEnd"/>
      <w:r w:rsidRPr="003B08B3">
        <w:rPr>
          <w:rFonts w:ascii="Times New Roman" w:hAnsi="Times New Roman" w:cs="Times New Roman"/>
        </w:rPr>
        <w:t xml:space="preserve"> &lt; </w:t>
      </w:r>
      <w:proofErr w:type="spellStart"/>
      <w:r w:rsidRPr="003B08B3">
        <w:rPr>
          <w:rFonts w:ascii="Times New Roman" w:hAnsi="Times New Roman" w:cs="Times New Roman"/>
        </w:rPr>
        <w:t>Hora_de_fin_i</w:t>
      </w:r>
      <w:proofErr w:type="spellEnd"/>
      <w:r w:rsidRPr="003B08B3">
        <w:rPr>
          <w:rFonts w:ascii="Times New Roman" w:hAnsi="Times New Roman" w:cs="Times New Roman"/>
        </w:rPr>
        <w:t xml:space="preserve"> </w:t>
      </w:r>
    </w:p>
    <w:p w14:paraId="13CCCC87" w14:textId="0B88A63C" w:rsidR="003B08B3" w:rsidRPr="003B08B3" w:rsidRDefault="003B08B3" w:rsidP="003B08B3">
      <w:pPr>
        <w:ind w:left="2124"/>
        <w:rPr>
          <w:rFonts w:ascii="Times New Roman" w:hAnsi="Times New Roman" w:cs="Times New Roman"/>
        </w:rPr>
      </w:pPr>
      <w:proofErr w:type="spellStart"/>
      <w:r w:rsidRPr="003B08B3">
        <w:rPr>
          <w:rFonts w:ascii="Times New Roman" w:hAnsi="Times New Roman" w:cs="Times New Roman"/>
        </w:rPr>
        <w:t>Hora_de_inicio</w:t>
      </w:r>
      <w:proofErr w:type="spellEnd"/>
      <w:r w:rsidRPr="003B08B3">
        <w:rPr>
          <w:rFonts w:ascii="Times New Roman" w:hAnsi="Times New Roman" w:cs="Times New Roman"/>
        </w:rPr>
        <w:t xml:space="preserve"> _i &lt; </w:t>
      </w:r>
      <w:proofErr w:type="spellStart"/>
      <w:r w:rsidRPr="003B08B3">
        <w:rPr>
          <w:rFonts w:ascii="Times New Roman" w:hAnsi="Times New Roman" w:cs="Times New Roman"/>
        </w:rPr>
        <w:t>Hora_de_fin</w:t>
      </w:r>
      <w:proofErr w:type="spellEnd"/>
      <w:r w:rsidRPr="003B08B3">
        <w:rPr>
          <w:rFonts w:ascii="Times New Roman" w:hAnsi="Times New Roman" w:cs="Times New Roman"/>
        </w:rPr>
        <w:t xml:space="preserve"> _h</w:t>
      </w:r>
    </w:p>
    <w:p w14:paraId="27B53BC7" w14:textId="3927EAFC" w:rsidR="003B08B3" w:rsidRDefault="003B08B3" w:rsidP="003B08B3">
      <w:pPr>
        <w:ind w:left="1416"/>
        <w:rPr>
          <w:rFonts w:ascii="Times New Roman" w:hAnsi="Times New Roman" w:cs="Times New Roman"/>
        </w:rPr>
      </w:pPr>
      <w:r w:rsidRPr="003B08B3">
        <w:rPr>
          <w:rFonts w:ascii="Times New Roman" w:hAnsi="Times New Roman" w:cs="Times New Roman"/>
        </w:rPr>
        <w:t>Co</w:t>
      </w:r>
      <w:r>
        <w:rPr>
          <w:rFonts w:ascii="Times New Roman" w:hAnsi="Times New Roman" w:cs="Times New Roman"/>
        </w:rPr>
        <w:t>m</w:t>
      </w:r>
      <w:r w:rsidRPr="003B08B3">
        <w:rPr>
          <w:rFonts w:ascii="Times New Roman" w:hAnsi="Times New Roman" w:cs="Times New Roman"/>
        </w:rPr>
        <w:t>prendiendo esto ya somos capaces de construir el conjunto L con sus subconjunto</w:t>
      </w:r>
      <w:r w:rsidR="00195247">
        <w:rPr>
          <w:rFonts w:ascii="Times New Roman" w:hAnsi="Times New Roman" w:cs="Times New Roman"/>
        </w:rPr>
        <w:t>s</w:t>
      </w:r>
      <w:r w:rsidRPr="003B08B3">
        <w:rPr>
          <w:rFonts w:ascii="Times New Roman" w:hAnsi="Times New Roman" w:cs="Times New Roman"/>
        </w:rPr>
        <w:t xml:space="preserve"> L</w:t>
      </w:r>
      <w:r w:rsidRPr="00195247">
        <w:rPr>
          <w:rFonts w:ascii="Times New Roman" w:hAnsi="Times New Roman" w:cs="Times New Roman"/>
          <w:vertAlign w:val="subscript"/>
        </w:rPr>
        <w:t>i</w:t>
      </w:r>
      <w:r w:rsidRPr="003B08B3">
        <w:rPr>
          <w:rFonts w:ascii="Times New Roman" w:hAnsi="Times New Roman" w:cs="Times New Roman"/>
        </w:rPr>
        <w:t xml:space="preserve"> y la segunda restricción.</w:t>
      </w:r>
    </w:p>
    <w:p w14:paraId="743EAC96" w14:textId="77777777" w:rsidR="00195247" w:rsidRDefault="00195247" w:rsidP="00195247">
      <w:pPr>
        <w:pStyle w:val="Prrafodelista"/>
        <w:numPr>
          <w:ilvl w:val="1"/>
          <w:numId w:val="4"/>
        </w:numPr>
        <w:rPr>
          <w:rFonts w:ascii="Times New Roman" w:hAnsi="Times New Roman" w:cs="Times New Roman"/>
        </w:rPr>
      </w:pPr>
      <w:r w:rsidRPr="00195247">
        <w:rPr>
          <w:rFonts w:ascii="Times New Roman" w:hAnsi="Times New Roman" w:cs="Times New Roman"/>
        </w:rPr>
        <w:t xml:space="preserve">Resolvemos el modelo y obtenemos que la solución es óptima y que el valor de la F.O. es de 21375.00. Cuando lo resolvemos, </w:t>
      </w:r>
      <w:proofErr w:type="spellStart"/>
      <w:r w:rsidRPr="00195247">
        <w:rPr>
          <w:rFonts w:ascii="Times New Roman" w:hAnsi="Times New Roman" w:cs="Times New Roman"/>
        </w:rPr>
        <w:t>python</w:t>
      </w:r>
      <w:proofErr w:type="spellEnd"/>
      <w:r w:rsidRPr="00195247">
        <w:rPr>
          <w:rFonts w:ascii="Times New Roman" w:hAnsi="Times New Roman" w:cs="Times New Roman"/>
        </w:rPr>
        <w:t xml:space="preserve"> tarda un poco en procesarlo, alrededor de 3-5 minutos. </w:t>
      </w:r>
    </w:p>
    <w:p w14:paraId="038D9AC8" w14:textId="77631D55" w:rsidR="00195247" w:rsidRDefault="00195247" w:rsidP="00195247">
      <w:pPr>
        <w:pStyle w:val="Prrafodelista"/>
        <w:numPr>
          <w:ilvl w:val="1"/>
          <w:numId w:val="4"/>
        </w:numPr>
        <w:rPr>
          <w:rFonts w:ascii="Times New Roman" w:hAnsi="Times New Roman" w:cs="Times New Roman"/>
        </w:rPr>
      </w:pPr>
      <w:r w:rsidRPr="00195247">
        <w:rPr>
          <w:rFonts w:ascii="Times New Roman" w:hAnsi="Times New Roman" w:cs="Times New Roman"/>
        </w:rPr>
        <w:t>Caracterizamos la solución para mostrarla por pantalla. Creemos que visualizar las operaciones asignadas a cada quirófano es un poco confuso, por lo que proponemos otra forma de visualizar la solución: ver qué quirófano es asignado a cada operación.</w:t>
      </w:r>
      <w:r w:rsidR="00CA5722">
        <w:rPr>
          <w:rFonts w:ascii="Times New Roman" w:hAnsi="Times New Roman" w:cs="Times New Roman"/>
        </w:rPr>
        <w:t xml:space="preserve"> También vamos a contar cuantas veces se usa cada quirófano.</w:t>
      </w:r>
    </w:p>
    <w:p w14:paraId="438201CD" w14:textId="77777777" w:rsidR="00A200A6" w:rsidRPr="00A200A6" w:rsidRDefault="00A200A6" w:rsidP="00A200A6">
      <w:pPr>
        <w:rPr>
          <w:rFonts w:ascii="Times New Roman" w:hAnsi="Times New Roman" w:cs="Times New Roman"/>
        </w:rPr>
      </w:pPr>
    </w:p>
    <w:p w14:paraId="60C47E98" w14:textId="77777777"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lastRenderedPageBreak/>
        <w:t>Para visualizar de forma más concisa el resultado pensamos que lo mejor es representarlo</w:t>
      </w:r>
    </w:p>
    <w:p w14:paraId="37288D42" w14:textId="7EEFF8F6"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t>gráficamente. Para ello hemos desarrollado un g</w:t>
      </w:r>
      <w:r w:rsidRPr="00A200A6">
        <w:rPr>
          <w:rFonts w:ascii="Times New Roman" w:hAnsi="Times New Roman" w:cs="Times New Roman"/>
        </w:rPr>
        <w:t>r</w:t>
      </w:r>
      <w:r w:rsidRPr="00A200A6">
        <w:rPr>
          <w:rFonts w:ascii="Times New Roman" w:hAnsi="Times New Roman" w:cs="Times New Roman"/>
        </w:rPr>
        <w:t>áfico de barras en el que en el eje vertica</w:t>
      </w:r>
      <w:r w:rsidRPr="00A200A6">
        <w:rPr>
          <w:rFonts w:ascii="Times New Roman" w:hAnsi="Times New Roman" w:cs="Times New Roman"/>
        </w:rPr>
        <w:t>l</w:t>
      </w:r>
      <w:r w:rsidRPr="00A200A6">
        <w:rPr>
          <w:rFonts w:ascii="Times New Roman" w:hAnsi="Times New Roman" w:cs="Times New Roman"/>
        </w:rPr>
        <w:t xml:space="preserve"> vienen representados todos los quirófanos y en el horizontal el número de operaciones que se realizan en cada quirófano. Dentro de cada una de las barras para cada uno de los quirófanos parecen escritos los nombres de las operaciones que se van a llevar a cabo en cada quirófano. En un principio pens</w:t>
      </w:r>
      <w:r w:rsidRPr="00A200A6">
        <w:rPr>
          <w:rFonts w:ascii="Times New Roman" w:hAnsi="Times New Roman" w:cs="Times New Roman"/>
        </w:rPr>
        <w:t>á</w:t>
      </w:r>
      <w:r w:rsidRPr="00A200A6">
        <w:rPr>
          <w:rFonts w:ascii="Times New Roman" w:hAnsi="Times New Roman" w:cs="Times New Roman"/>
        </w:rPr>
        <w:t>bamos representarlo todo por pantalla, pero nos dio la sensación de que tanto texto podría llegar a ser confuso. Hemos dejado esa parte del código como comentario justo después del código con el que se elabora el gráfico.</w:t>
      </w:r>
    </w:p>
    <w:p w14:paraId="70043D33" w14:textId="56B8403E" w:rsidR="00036011" w:rsidRDefault="00036011" w:rsidP="00195247">
      <w:pPr>
        <w:pStyle w:val="Prrafodelista"/>
        <w:numPr>
          <w:ilvl w:val="1"/>
          <w:numId w:val="4"/>
        </w:numPr>
        <w:rPr>
          <w:rFonts w:ascii="Times New Roman" w:hAnsi="Times New Roman" w:cs="Times New Roman"/>
        </w:rPr>
      </w:pPr>
      <w:r>
        <w:rPr>
          <w:rFonts w:ascii="Times New Roman" w:hAnsi="Times New Roman" w:cs="Times New Roman"/>
        </w:rPr>
        <w:t xml:space="preserve">Los textos del </w:t>
      </w:r>
      <w:proofErr w:type="spellStart"/>
      <w:r>
        <w:rPr>
          <w:rFonts w:ascii="Times New Roman" w:hAnsi="Times New Roman" w:cs="Times New Roman"/>
        </w:rPr>
        <w:t>print</w:t>
      </w:r>
      <w:proofErr w:type="spellEnd"/>
      <w:r>
        <w:rPr>
          <w:rFonts w:ascii="Times New Roman" w:hAnsi="Times New Roman" w:cs="Times New Roman"/>
        </w:rPr>
        <w:t xml:space="preserve"> del modelo aparecen tanto con “” como  con ‘’ porque cada un</w:t>
      </w:r>
      <w:r w:rsidR="003E37D8">
        <w:rPr>
          <w:rFonts w:ascii="Times New Roman" w:hAnsi="Times New Roman" w:cs="Times New Roman"/>
        </w:rPr>
        <w:t>o de los miembros del equipo usa</w:t>
      </w:r>
      <w:r>
        <w:rPr>
          <w:rFonts w:ascii="Times New Roman" w:hAnsi="Times New Roman" w:cs="Times New Roman"/>
        </w:rPr>
        <w:t xml:space="preserve"> un formato diferente.</w:t>
      </w:r>
    </w:p>
    <w:p w14:paraId="2B880E11" w14:textId="77777777" w:rsidR="00CA5722" w:rsidRDefault="00CA5722" w:rsidP="00CA5722">
      <w:pPr>
        <w:rPr>
          <w:rFonts w:ascii="Times New Roman" w:hAnsi="Times New Roman" w:cs="Times New Roman"/>
        </w:rPr>
      </w:pPr>
    </w:p>
    <w:p w14:paraId="6D07B71C" w14:textId="2F336BDC" w:rsidR="00CA5722" w:rsidRDefault="00CA5722" w:rsidP="00CA5722">
      <w:pPr>
        <w:pStyle w:val="Prrafodelista"/>
        <w:numPr>
          <w:ilvl w:val="0"/>
          <w:numId w:val="4"/>
        </w:numPr>
        <w:rPr>
          <w:rFonts w:ascii="Times New Roman" w:hAnsi="Times New Roman" w:cs="Times New Roman"/>
        </w:rPr>
      </w:pPr>
      <w:r>
        <w:rPr>
          <w:rFonts w:ascii="Times New Roman" w:hAnsi="Times New Roman" w:cs="Times New Roman"/>
        </w:rPr>
        <w:t>Apartado 2:</w:t>
      </w:r>
    </w:p>
    <w:p w14:paraId="4985678D" w14:textId="1EF9B6A1" w:rsidR="00CA5722" w:rsidRDefault="00CA5722" w:rsidP="00CA5722">
      <w:pPr>
        <w:pStyle w:val="Prrafodelista"/>
        <w:numPr>
          <w:ilvl w:val="1"/>
          <w:numId w:val="4"/>
        </w:numPr>
        <w:rPr>
          <w:rFonts w:ascii="Times New Roman" w:hAnsi="Times New Roman" w:cs="Times New Roman"/>
        </w:rPr>
      </w:pPr>
      <w:r w:rsidRPr="00CA5722">
        <w:rPr>
          <w:rFonts w:ascii="Times New Roman" w:hAnsi="Times New Roman" w:cs="Times New Roman"/>
        </w:rPr>
        <w:t>Para aplicar resolver el modelo solo con los datos relativos a  las operaciones del servicio de Cardiología Pediátrica será necesario filtrar los datos y almacenarlos en diferentes parámetros. No hemos tenido problemas con el código, ya que es muy parecido al del apartado 1. Solo hemos tenido que añadir algunas líneas co</w:t>
      </w:r>
      <w:r>
        <w:rPr>
          <w:rFonts w:ascii="Times New Roman" w:hAnsi="Times New Roman" w:cs="Times New Roman"/>
        </w:rPr>
        <w:t>n</w:t>
      </w:r>
      <w:r w:rsidRPr="00CA5722">
        <w:rPr>
          <w:rFonts w:ascii="Times New Roman" w:hAnsi="Times New Roman" w:cs="Times New Roman"/>
        </w:rPr>
        <w:t xml:space="preserve"> las que filtrar los datos y cambiar el nombre de los parámetros y las variables.</w:t>
      </w:r>
    </w:p>
    <w:p w14:paraId="2DA02F5B" w14:textId="77777777" w:rsidR="00CA5722" w:rsidRPr="00CA5722" w:rsidRDefault="00CA5722" w:rsidP="00CA5722">
      <w:pPr>
        <w:ind w:left="720"/>
        <w:rPr>
          <w:rFonts w:ascii="Times New Roman" w:hAnsi="Times New Roman" w:cs="Times New Roman"/>
        </w:rPr>
      </w:pPr>
    </w:p>
    <w:p w14:paraId="41522D9B" w14:textId="3E4E3D60" w:rsidR="00CA5722" w:rsidRDefault="00CA5722" w:rsidP="00CA5722">
      <w:pPr>
        <w:pStyle w:val="Prrafodelista"/>
        <w:numPr>
          <w:ilvl w:val="0"/>
          <w:numId w:val="4"/>
        </w:numPr>
        <w:rPr>
          <w:rFonts w:ascii="Times New Roman" w:hAnsi="Times New Roman" w:cs="Times New Roman"/>
        </w:rPr>
      </w:pPr>
      <w:r>
        <w:rPr>
          <w:rFonts w:ascii="Times New Roman" w:hAnsi="Times New Roman" w:cs="Times New Roman"/>
        </w:rPr>
        <w:t>Apartado 3:</w:t>
      </w:r>
    </w:p>
    <w:p w14:paraId="2A4201F7" w14:textId="47394E3E" w:rsidR="00CA5722" w:rsidRDefault="00CA5722" w:rsidP="00CA5722">
      <w:pPr>
        <w:pStyle w:val="Prrafodelista"/>
        <w:numPr>
          <w:ilvl w:val="1"/>
          <w:numId w:val="4"/>
        </w:numPr>
        <w:rPr>
          <w:rFonts w:ascii="Times New Roman" w:hAnsi="Times New Roman" w:cs="Times New Roman"/>
        </w:rPr>
      </w:pPr>
      <w:r w:rsidRPr="00CA5722">
        <w:rPr>
          <w:rFonts w:ascii="Times New Roman" w:hAnsi="Times New Roman" w:cs="Times New Roman"/>
        </w:rPr>
        <w:t>No hemos tenido ningún problema para hacer que se muestren los datos por pantalla, ya que el código lo teníamos hecho en el apartado 1 y solo hemos tenido que cambiar el nombre de las variables y los parámetros</w:t>
      </w:r>
      <w:r>
        <w:rPr>
          <w:rFonts w:ascii="Times New Roman" w:hAnsi="Times New Roman" w:cs="Times New Roman"/>
        </w:rPr>
        <w:t xml:space="preserve"> para mostrar la solución.</w:t>
      </w:r>
    </w:p>
    <w:p w14:paraId="1763140A" w14:textId="617154D5" w:rsidR="00A200A6" w:rsidRPr="00A200A6" w:rsidRDefault="00A200A6" w:rsidP="00A200A6">
      <w:pPr>
        <w:pStyle w:val="Prrafodelista"/>
        <w:numPr>
          <w:ilvl w:val="1"/>
          <w:numId w:val="4"/>
        </w:numPr>
        <w:rPr>
          <w:rFonts w:ascii="Times New Roman" w:hAnsi="Times New Roman" w:cs="Times New Roman"/>
        </w:rPr>
      </w:pPr>
      <w:r w:rsidRPr="00A200A6">
        <w:rPr>
          <w:rFonts w:ascii="Times New Roman" w:hAnsi="Times New Roman" w:cs="Times New Roman"/>
        </w:rPr>
        <w:t>Para visualizar de forma más concisa el resultado pensamos que lo mejor es representarlo</w:t>
      </w:r>
      <w:r w:rsidRPr="00A200A6">
        <w:rPr>
          <w:rFonts w:ascii="Times New Roman" w:hAnsi="Times New Roman" w:cs="Times New Roman"/>
        </w:rPr>
        <w:t xml:space="preserve"> </w:t>
      </w:r>
      <w:r w:rsidRPr="00A200A6">
        <w:rPr>
          <w:rFonts w:ascii="Times New Roman" w:hAnsi="Times New Roman" w:cs="Times New Roman"/>
        </w:rPr>
        <w:t>gráficamente. Para ello hemos desarrollado un gráfico de barras en el que en el eje vertical vienen representados todos los quirófanos y en el horizontal el número de operaciones que se realizan en cada quirófano. Dentro de cada una de las barras para cada uno de los quirófanos parecen escritos los nombres de las operaciones que se van a llevar a cabo en cada quirófano. En un principio pensábamos representarlo todo por pantalla, pero nos dio la sensación de que tanto texto podría llegar a ser confuso. Hemos dejado esa parte del código como comentario justo después del código con el que se elabora el gráfico.</w:t>
      </w:r>
    </w:p>
    <w:p w14:paraId="3D934F79" w14:textId="77777777" w:rsidR="00A200A6" w:rsidRPr="00A200A6" w:rsidRDefault="00A200A6" w:rsidP="00A200A6">
      <w:pPr>
        <w:rPr>
          <w:rFonts w:ascii="Times New Roman" w:hAnsi="Times New Roman" w:cs="Times New Roman"/>
        </w:rPr>
      </w:pPr>
    </w:p>
    <w:p w14:paraId="755A8A05" w14:textId="00CB3042" w:rsidR="00AD3F68" w:rsidRPr="00A200A6" w:rsidRDefault="00092499" w:rsidP="00A200A6">
      <w:pPr>
        <w:pStyle w:val="Prrafodelista"/>
        <w:numPr>
          <w:ilvl w:val="1"/>
          <w:numId w:val="4"/>
        </w:numPr>
        <w:rPr>
          <w:rFonts w:ascii="Times New Roman" w:hAnsi="Times New Roman" w:cs="Times New Roman"/>
        </w:rPr>
      </w:pPr>
      <w:r>
        <w:rPr>
          <w:rFonts w:ascii="Times New Roman" w:hAnsi="Times New Roman" w:cs="Times New Roman"/>
        </w:rPr>
        <w:lastRenderedPageBreak/>
        <w:t>Las soluciones de los 2 apartados anteriores son las siguientes:</w:t>
      </w:r>
    </w:p>
    <w:p w14:paraId="12D25A4F" w14:textId="3C85D574" w:rsidR="00092499" w:rsidRDefault="00092499" w:rsidP="00092499">
      <w:pPr>
        <w:ind w:left="1416"/>
        <w:rPr>
          <w:rFonts w:ascii="Times New Roman" w:hAnsi="Times New Roman" w:cs="Times New Roman"/>
        </w:rPr>
      </w:pPr>
      <w:proofErr w:type="gramStart"/>
      <w:r w:rsidRPr="00092499">
        <w:rPr>
          <w:rFonts w:ascii="Times New Roman" w:hAnsi="Times New Roman" w:cs="Times New Roman"/>
          <w:b/>
          <w:bCs/>
        </w:rPr>
        <w:t>Solución apartado</w:t>
      </w:r>
      <w:proofErr w:type="gramEnd"/>
      <w:r w:rsidRPr="00092499">
        <w:rPr>
          <w:rFonts w:ascii="Times New Roman" w:hAnsi="Times New Roman" w:cs="Times New Roman"/>
          <w:b/>
          <w:bCs/>
        </w:rPr>
        <w:t xml:space="preserve"> 1</w:t>
      </w:r>
      <w:r>
        <w:rPr>
          <w:rFonts w:ascii="Times New Roman" w:hAnsi="Times New Roman" w:cs="Times New Roman"/>
        </w:rPr>
        <w:t>:</w:t>
      </w:r>
    </w:p>
    <w:p w14:paraId="4069D095" w14:textId="66D4EC1E" w:rsidR="00CB2612" w:rsidRDefault="000A55A4" w:rsidP="00AD3F68">
      <w:pPr>
        <w:ind w:left="708"/>
        <w:rPr>
          <w:rFonts w:ascii="Times New Roman" w:hAnsi="Times New Roman" w:cs="Times New Roman"/>
        </w:rPr>
      </w:pPr>
      <w:r>
        <w:rPr>
          <w:rFonts w:ascii="Times New Roman" w:hAnsi="Times New Roman" w:cs="Times New Roman"/>
        </w:rPr>
        <w:tab/>
        <w:t xml:space="preserve">F.O: </w:t>
      </w:r>
      <w:r w:rsidRPr="000A55A4">
        <w:rPr>
          <w:rFonts w:ascii="Times New Roman" w:hAnsi="Times New Roman" w:cs="Times New Roman"/>
        </w:rPr>
        <w:t>21375.0</w:t>
      </w:r>
      <w:r>
        <w:rPr>
          <w:rFonts w:ascii="Times New Roman" w:hAnsi="Times New Roman" w:cs="Times New Roman"/>
        </w:rPr>
        <w:t>0</w:t>
      </w:r>
    </w:p>
    <w:p w14:paraId="3E530F67" w14:textId="5C737EB9" w:rsidR="000A55A4" w:rsidRDefault="00B41E8A" w:rsidP="00AD3F68">
      <w:pPr>
        <w:ind w:left="708" w:firstLine="708"/>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268A25B" wp14:editId="501B66E0">
            <wp:simplePos x="0" y="0"/>
            <wp:positionH relativeFrom="column">
              <wp:posOffset>-549365</wp:posOffset>
            </wp:positionH>
            <wp:positionV relativeFrom="paragraph">
              <wp:posOffset>264795</wp:posOffset>
            </wp:positionV>
            <wp:extent cx="6690360" cy="2667000"/>
            <wp:effectExtent l="0" t="0" r="0" b="0"/>
            <wp:wrapTight wrapText="bothSides">
              <wp:wrapPolygon edited="0">
                <wp:start x="0" y="0"/>
                <wp:lineTo x="0" y="21446"/>
                <wp:lineTo x="21526" y="21446"/>
                <wp:lineTo x="21526" y="0"/>
                <wp:lineTo x="0" y="0"/>
              </wp:wrapPolygon>
            </wp:wrapTight>
            <wp:docPr id="1772399186"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99186" name="Imagen 5" descr="Gráfico, Gráfico de barr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0360" cy="2667000"/>
                    </a:xfrm>
                    <a:prstGeom prst="rect">
                      <a:avLst/>
                    </a:prstGeom>
                  </pic:spPr>
                </pic:pic>
              </a:graphicData>
            </a:graphic>
            <wp14:sizeRelH relativeFrom="margin">
              <wp14:pctWidth>0</wp14:pctWidth>
            </wp14:sizeRelH>
            <wp14:sizeRelV relativeFrom="margin">
              <wp14:pctHeight>0</wp14:pctHeight>
            </wp14:sizeRelV>
          </wp:anchor>
        </w:drawing>
      </w:r>
      <w:r w:rsidR="00A200A6">
        <w:rPr>
          <w:rFonts w:ascii="Times New Roman" w:hAnsi="Times New Roman" w:cs="Times New Roman"/>
        </w:rPr>
        <w:t>Operaciones asignadas a cada quirófano:</w:t>
      </w:r>
    </w:p>
    <w:p w14:paraId="198E7BDD" w14:textId="32D97BEA" w:rsidR="00B41E8A" w:rsidRDefault="00B41E8A" w:rsidP="00B41E8A">
      <w:pPr>
        <w:ind w:firstLine="708"/>
        <w:jc w:val="center"/>
        <w:rPr>
          <w:rFonts w:ascii="Times New Roman" w:hAnsi="Times New Roman" w:cs="Times New Roman"/>
        </w:rPr>
      </w:pPr>
    </w:p>
    <w:p w14:paraId="0F96FC95" w14:textId="3590C342" w:rsidR="00A858EB" w:rsidRDefault="00A858EB" w:rsidP="00AD3F68">
      <w:pPr>
        <w:ind w:left="1416"/>
        <w:rPr>
          <w:rFonts w:ascii="Times New Roman" w:hAnsi="Times New Roman" w:cs="Times New Roman"/>
        </w:rPr>
        <w:sectPr w:rsidR="00A858EB">
          <w:headerReference w:type="default" r:id="rId9"/>
          <w:footerReference w:type="default" r:id="rId10"/>
          <w:pgSz w:w="11906" w:h="16838"/>
          <w:pgMar w:top="1417" w:right="1701" w:bottom="1417" w:left="1701" w:header="708" w:footer="708" w:gutter="0"/>
          <w:cols w:space="708"/>
          <w:docGrid w:linePitch="360"/>
        </w:sectPr>
      </w:pPr>
    </w:p>
    <w:p w14:paraId="51FE324B" w14:textId="375346FA" w:rsidR="00092499" w:rsidRDefault="00092499" w:rsidP="00092499">
      <w:pPr>
        <w:ind w:left="1416"/>
        <w:rPr>
          <w:rFonts w:ascii="Times New Roman" w:hAnsi="Times New Roman" w:cs="Times New Roman"/>
        </w:rPr>
      </w:pPr>
      <w:proofErr w:type="gramStart"/>
      <w:r w:rsidRPr="00092499">
        <w:rPr>
          <w:rFonts w:ascii="Times New Roman" w:hAnsi="Times New Roman" w:cs="Times New Roman"/>
          <w:b/>
          <w:bCs/>
        </w:rPr>
        <w:t>Solución apartado</w:t>
      </w:r>
      <w:proofErr w:type="gramEnd"/>
      <w:r w:rsidRPr="00092499">
        <w:rPr>
          <w:rFonts w:ascii="Times New Roman" w:hAnsi="Times New Roman" w:cs="Times New Roman"/>
          <w:b/>
          <w:bCs/>
        </w:rPr>
        <w:t xml:space="preserve"> 2</w:t>
      </w:r>
      <w:r>
        <w:rPr>
          <w:rFonts w:ascii="Times New Roman" w:hAnsi="Times New Roman" w:cs="Times New Roman"/>
        </w:rPr>
        <w:t>:</w:t>
      </w:r>
    </w:p>
    <w:p w14:paraId="754F212F" w14:textId="7C071815" w:rsidR="00CB2612" w:rsidRDefault="000A55A4" w:rsidP="00AD3F68">
      <w:pPr>
        <w:ind w:left="1416"/>
        <w:rPr>
          <w:rFonts w:ascii="Times New Roman" w:hAnsi="Times New Roman" w:cs="Times New Roman"/>
        </w:rPr>
      </w:pPr>
      <w:r>
        <w:rPr>
          <w:rFonts w:ascii="Times New Roman" w:hAnsi="Times New Roman" w:cs="Times New Roman"/>
        </w:rPr>
        <w:tab/>
        <w:t xml:space="preserve">F.O: </w:t>
      </w:r>
      <w:r w:rsidRPr="000A55A4">
        <w:rPr>
          <w:rFonts w:ascii="Times New Roman" w:hAnsi="Times New Roman" w:cs="Times New Roman"/>
        </w:rPr>
        <w:t>15</w:t>
      </w:r>
      <w:r w:rsidR="00A200A6">
        <w:rPr>
          <w:rFonts w:ascii="Times New Roman" w:hAnsi="Times New Roman" w:cs="Times New Roman"/>
        </w:rPr>
        <w:t>10</w:t>
      </w:r>
      <w:r w:rsidRPr="000A55A4">
        <w:rPr>
          <w:rFonts w:ascii="Times New Roman" w:hAnsi="Times New Roman" w:cs="Times New Roman"/>
        </w:rPr>
        <w:t>.00</w:t>
      </w:r>
    </w:p>
    <w:p w14:paraId="65E12530" w14:textId="204DE266" w:rsidR="00A200A6" w:rsidRDefault="00B41E8A" w:rsidP="00A200A6">
      <w:pPr>
        <w:ind w:left="708" w:firstLine="708"/>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BD8145E" wp14:editId="45BBB335">
            <wp:simplePos x="0" y="0"/>
            <wp:positionH relativeFrom="column">
              <wp:posOffset>-628197</wp:posOffset>
            </wp:positionH>
            <wp:positionV relativeFrom="paragraph">
              <wp:posOffset>306070</wp:posOffset>
            </wp:positionV>
            <wp:extent cx="6820580" cy="1502228"/>
            <wp:effectExtent l="0" t="0" r="0" b="3175"/>
            <wp:wrapTight wrapText="bothSides">
              <wp:wrapPolygon edited="0">
                <wp:start x="0" y="0"/>
                <wp:lineTo x="0" y="21372"/>
                <wp:lineTo x="21538" y="21372"/>
                <wp:lineTo x="21538" y="0"/>
                <wp:lineTo x="0" y="0"/>
              </wp:wrapPolygon>
            </wp:wrapTight>
            <wp:docPr id="1174812676" name="Imagen 4"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12676" name="Imagen 4" descr="Un conjunto de letras negras en un fondo blanc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20580" cy="1502228"/>
                    </a:xfrm>
                    <a:prstGeom prst="rect">
                      <a:avLst/>
                    </a:prstGeom>
                  </pic:spPr>
                </pic:pic>
              </a:graphicData>
            </a:graphic>
          </wp:anchor>
        </w:drawing>
      </w:r>
      <w:r w:rsidR="00A200A6">
        <w:rPr>
          <w:rFonts w:ascii="Times New Roman" w:hAnsi="Times New Roman" w:cs="Times New Roman"/>
        </w:rPr>
        <w:t>Operaciones asignadas a cada quirófano:</w:t>
      </w:r>
    </w:p>
    <w:p w14:paraId="54D73DC1" w14:textId="345E4A1C" w:rsidR="000A55A4" w:rsidRPr="00092499" w:rsidRDefault="000A55A4" w:rsidP="00B41E8A">
      <w:pPr>
        <w:jc w:val="center"/>
        <w:rPr>
          <w:rFonts w:ascii="Times New Roman" w:hAnsi="Times New Roman" w:cs="Times New Roman"/>
        </w:rPr>
      </w:pPr>
    </w:p>
    <w:p w14:paraId="3350FC16" w14:textId="77777777" w:rsidR="00CA5722" w:rsidRDefault="00CA5722" w:rsidP="00470A37">
      <w:pPr>
        <w:rPr>
          <w:rFonts w:ascii="Times New Roman" w:hAnsi="Times New Roman" w:cs="Times New Roman"/>
        </w:rPr>
      </w:pPr>
    </w:p>
    <w:p w14:paraId="3FC274B2" w14:textId="77777777" w:rsidR="00046934" w:rsidRDefault="00046934" w:rsidP="00470A37">
      <w:pPr>
        <w:rPr>
          <w:rFonts w:ascii="Times New Roman" w:hAnsi="Times New Roman" w:cs="Times New Roman"/>
        </w:rPr>
      </w:pPr>
    </w:p>
    <w:p w14:paraId="7FA00054" w14:textId="77777777" w:rsidR="00046934" w:rsidRDefault="00046934" w:rsidP="00470A37">
      <w:pPr>
        <w:rPr>
          <w:rFonts w:ascii="Times New Roman" w:hAnsi="Times New Roman" w:cs="Times New Roman"/>
        </w:rPr>
      </w:pPr>
    </w:p>
    <w:p w14:paraId="12EDB2E3" w14:textId="77777777" w:rsidR="00046934" w:rsidRDefault="00046934" w:rsidP="00470A37">
      <w:pPr>
        <w:rPr>
          <w:rFonts w:ascii="Times New Roman" w:hAnsi="Times New Roman" w:cs="Times New Roman"/>
        </w:rPr>
      </w:pPr>
    </w:p>
    <w:p w14:paraId="156BDD8A" w14:textId="77777777" w:rsidR="00046934" w:rsidRDefault="00046934" w:rsidP="00470A37">
      <w:pPr>
        <w:rPr>
          <w:rFonts w:ascii="Times New Roman" w:hAnsi="Times New Roman" w:cs="Times New Roman"/>
        </w:rPr>
      </w:pPr>
    </w:p>
    <w:p w14:paraId="42B78682" w14:textId="77777777" w:rsidR="00046934" w:rsidRDefault="00046934" w:rsidP="00470A37">
      <w:pPr>
        <w:rPr>
          <w:rFonts w:ascii="Times New Roman" w:hAnsi="Times New Roman" w:cs="Times New Roman"/>
        </w:rPr>
      </w:pPr>
    </w:p>
    <w:p w14:paraId="0292D1B6" w14:textId="4702B08A" w:rsidR="00470A37" w:rsidRDefault="003B08B3" w:rsidP="00470A37">
      <w:pPr>
        <w:rPr>
          <w:rFonts w:ascii="Times New Roman" w:hAnsi="Times New Roman" w:cs="Times New Roman"/>
        </w:rPr>
      </w:pPr>
      <w:r w:rsidRPr="00CA5722">
        <w:rPr>
          <w:rFonts w:ascii="Times New Roman" w:hAnsi="Times New Roman" w:cs="Times New Roman"/>
          <w:u w:val="single"/>
        </w:rPr>
        <w:lastRenderedPageBreak/>
        <w:t>MODELO</w:t>
      </w:r>
      <w:r w:rsidR="00470A37" w:rsidRPr="00CA5722">
        <w:rPr>
          <w:rFonts w:ascii="Times New Roman" w:hAnsi="Times New Roman" w:cs="Times New Roman"/>
          <w:u w:val="single"/>
        </w:rPr>
        <w:t xml:space="preserve"> 2</w:t>
      </w:r>
      <w:r w:rsidR="00470A37" w:rsidRPr="00470A37">
        <w:rPr>
          <w:rFonts w:ascii="Times New Roman" w:hAnsi="Times New Roman" w:cs="Times New Roman"/>
        </w:rPr>
        <w:t>:</w:t>
      </w:r>
    </w:p>
    <w:p w14:paraId="62B79BF9" w14:textId="77777777" w:rsidR="003B08B3" w:rsidRPr="003B08B3" w:rsidRDefault="003B08B3" w:rsidP="003B08B3">
      <w:pPr>
        <w:pStyle w:val="Prrafodelista"/>
        <w:numPr>
          <w:ilvl w:val="0"/>
          <w:numId w:val="3"/>
        </w:numPr>
        <w:rPr>
          <w:rFonts w:ascii="Times New Roman" w:hAnsi="Times New Roman" w:cs="Times New Roman"/>
        </w:rPr>
      </w:pPr>
    </w:p>
    <w:p w14:paraId="1B408F8E" w14:textId="77777777" w:rsidR="003B08B3" w:rsidRDefault="003B08B3" w:rsidP="00920710">
      <w:pPr>
        <w:rPr>
          <w:rFonts w:ascii="Times New Roman" w:hAnsi="Times New Roman" w:cs="Times New Roman"/>
        </w:rPr>
      </w:pPr>
    </w:p>
    <w:p w14:paraId="51B8DDAB" w14:textId="4F7A2093" w:rsidR="00920710" w:rsidRPr="00920710" w:rsidRDefault="003B08B3" w:rsidP="00920710">
      <w:pPr>
        <w:rPr>
          <w:rFonts w:ascii="Times New Roman" w:hAnsi="Times New Roman" w:cs="Times New Roman"/>
        </w:rPr>
      </w:pPr>
      <w:r w:rsidRPr="00CA5722">
        <w:rPr>
          <w:rFonts w:ascii="Times New Roman" w:hAnsi="Times New Roman" w:cs="Times New Roman"/>
          <w:u w:val="single"/>
        </w:rPr>
        <w:t>MODELO</w:t>
      </w:r>
      <w:r w:rsidR="00920710" w:rsidRPr="00CA5722">
        <w:rPr>
          <w:rFonts w:ascii="Times New Roman" w:hAnsi="Times New Roman" w:cs="Times New Roman"/>
          <w:u w:val="single"/>
        </w:rPr>
        <w:t xml:space="preserve"> 3</w:t>
      </w:r>
      <w:r w:rsidR="00920710" w:rsidRPr="00920710">
        <w:rPr>
          <w:rFonts w:ascii="Times New Roman" w:hAnsi="Times New Roman" w:cs="Times New Roman"/>
        </w:rPr>
        <w:t>:</w:t>
      </w:r>
    </w:p>
    <w:p w14:paraId="30E8ABA3" w14:textId="4DB1379E" w:rsidR="00920710" w:rsidRDefault="00920710" w:rsidP="003B08B3">
      <w:pPr>
        <w:pStyle w:val="Prrafodelista"/>
        <w:numPr>
          <w:ilvl w:val="0"/>
          <w:numId w:val="2"/>
        </w:numPr>
        <w:rPr>
          <w:rFonts w:ascii="Times New Roman" w:hAnsi="Times New Roman" w:cs="Times New Roman"/>
        </w:rPr>
      </w:pPr>
    </w:p>
    <w:p w14:paraId="0526F74F" w14:textId="77777777" w:rsidR="009340D5" w:rsidRDefault="009340D5" w:rsidP="009340D5">
      <w:pPr>
        <w:rPr>
          <w:rFonts w:ascii="Times New Roman" w:hAnsi="Times New Roman" w:cs="Times New Roman"/>
        </w:rPr>
      </w:pPr>
    </w:p>
    <w:sectPr w:rsidR="009340D5" w:rsidSect="009340D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1470B" w14:textId="77777777" w:rsidR="00FA5EF6" w:rsidRDefault="00FA5EF6" w:rsidP="0014609A">
      <w:pPr>
        <w:spacing w:after="0" w:line="240" w:lineRule="auto"/>
      </w:pPr>
      <w:r>
        <w:separator/>
      </w:r>
    </w:p>
  </w:endnote>
  <w:endnote w:type="continuationSeparator" w:id="0">
    <w:p w14:paraId="000295C5" w14:textId="77777777" w:rsidR="00FA5EF6" w:rsidRDefault="00FA5EF6" w:rsidP="0014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2"/>
        <w:szCs w:val="22"/>
      </w:rPr>
      <w:id w:val="11814047"/>
      <w:docPartObj>
        <w:docPartGallery w:val="Page Numbers (Bottom of Page)"/>
        <w:docPartUnique/>
      </w:docPartObj>
    </w:sdtPr>
    <w:sdtContent>
      <w:p w14:paraId="0AA653D1" w14:textId="5F56A8CC" w:rsidR="00F02B97" w:rsidRPr="00F02B97" w:rsidRDefault="00F02B97" w:rsidP="00F02B97">
        <w:pPr>
          <w:pStyle w:val="Piedepgina"/>
          <w:jc w:val="center"/>
          <w:rPr>
            <w:rFonts w:ascii="Times New Roman" w:hAnsi="Times New Roman" w:cs="Times New Roman"/>
            <w:sz w:val="22"/>
            <w:szCs w:val="22"/>
          </w:rPr>
        </w:pPr>
        <w:r w:rsidRPr="00F02B97">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1A968AE1" wp14:editId="4BBC8E44">
                  <wp:simplePos x="0" y="0"/>
                  <wp:positionH relativeFrom="column">
                    <wp:posOffset>0</wp:posOffset>
                  </wp:positionH>
                  <wp:positionV relativeFrom="paragraph">
                    <wp:posOffset>93784</wp:posOffset>
                  </wp:positionV>
                  <wp:extent cx="5404094" cy="0"/>
                  <wp:effectExtent l="0" t="0" r="0" b="0"/>
                  <wp:wrapNone/>
                  <wp:docPr id="598182721" name="Conector recto 1"/>
                  <wp:cNvGraphicFramePr/>
                  <a:graphic xmlns:a="http://schemas.openxmlformats.org/drawingml/2006/main">
                    <a:graphicData uri="http://schemas.microsoft.com/office/word/2010/wordprocessingShape">
                      <wps:wsp>
                        <wps:cNvCnPr/>
                        <wps:spPr>
                          <a:xfrm>
                            <a:off x="0" y="0"/>
                            <a:ext cx="54040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D7B7B6" id="Conector recto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pt" to="42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" strokecolor="black [3213]" strokeweight=".5pt">
                  <v:stroke joinstyle="miter"/>
                </v:line>
              </w:pict>
            </mc:Fallback>
          </mc:AlternateContent>
        </w:r>
      </w:p>
      <w:p w14:paraId="4AC87978" w14:textId="77777777" w:rsidR="00F02B97" w:rsidRDefault="00F02B97">
        <w:pPr>
          <w:pStyle w:val="Piedepgina"/>
          <w:jc w:val="right"/>
          <w:rPr>
            <w:rFonts w:ascii="Times New Roman" w:hAnsi="Times New Roman" w:cs="Times New Roman"/>
            <w:sz w:val="22"/>
            <w:szCs w:val="22"/>
          </w:rPr>
        </w:pPr>
      </w:p>
      <w:p w14:paraId="29D722AF" w14:textId="2C90D1AC" w:rsidR="00F02B97" w:rsidRPr="00F02B97" w:rsidRDefault="00F02B97">
        <w:pPr>
          <w:pStyle w:val="Piedepgina"/>
          <w:jc w:val="right"/>
          <w:rPr>
            <w:rFonts w:ascii="Times New Roman" w:hAnsi="Times New Roman" w:cs="Times New Roman"/>
            <w:sz w:val="22"/>
            <w:szCs w:val="22"/>
          </w:rPr>
        </w:pPr>
        <w:r>
          <w:rPr>
            <w:rFonts w:ascii="Times New Roman" w:hAnsi="Times New Roman" w:cs="Times New Roman"/>
            <w:sz w:val="22"/>
            <w:szCs w:val="22"/>
          </w:rPr>
          <w:t>E</w:t>
        </w:r>
        <w:r w:rsidRPr="00F02B97">
          <w:rPr>
            <w:rFonts w:ascii="Times New Roman" w:hAnsi="Times New Roman" w:cs="Times New Roman"/>
            <w:sz w:val="22"/>
            <w:szCs w:val="22"/>
          </w:rPr>
          <w:t>TSII-UPM</w:t>
        </w:r>
        <w:r>
          <w:rPr>
            <w:rFonts w:ascii="Times New Roman" w:hAnsi="Times New Roman" w:cs="Times New Roman"/>
            <w:sz w:val="22"/>
            <w:szCs w:val="22"/>
          </w:rPr>
          <w:t xml:space="preserve">   </w:t>
        </w:r>
        <w:r w:rsidRPr="00F02B97">
          <w:rPr>
            <w:rFonts w:ascii="Times New Roman" w:hAnsi="Times New Roman" w:cs="Times New Roman"/>
            <w:sz w:val="22"/>
            <w:szCs w:val="22"/>
          </w:rPr>
          <w:t xml:space="preserve">                                                                                                                                 </w:t>
        </w:r>
        <w:r w:rsidRPr="00F02B97">
          <w:rPr>
            <w:rFonts w:ascii="Times New Roman" w:hAnsi="Times New Roman" w:cs="Times New Roman"/>
            <w:sz w:val="22"/>
            <w:szCs w:val="22"/>
          </w:rPr>
          <w:fldChar w:fldCharType="begin"/>
        </w:r>
        <w:r w:rsidRPr="00F02B97">
          <w:rPr>
            <w:rFonts w:ascii="Times New Roman" w:hAnsi="Times New Roman" w:cs="Times New Roman"/>
            <w:sz w:val="22"/>
            <w:szCs w:val="22"/>
          </w:rPr>
          <w:instrText>PAGE   \* MERGEFORMAT</w:instrText>
        </w:r>
        <w:r w:rsidRPr="00F02B97">
          <w:rPr>
            <w:rFonts w:ascii="Times New Roman" w:hAnsi="Times New Roman" w:cs="Times New Roman"/>
            <w:sz w:val="22"/>
            <w:szCs w:val="22"/>
          </w:rPr>
          <w:fldChar w:fldCharType="separate"/>
        </w:r>
        <w:r w:rsidRPr="00F02B97">
          <w:rPr>
            <w:rFonts w:ascii="Times New Roman" w:hAnsi="Times New Roman" w:cs="Times New Roman"/>
            <w:sz w:val="22"/>
            <w:szCs w:val="22"/>
          </w:rPr>
          <w:t>2</w:t>
        </w:r>
        <w:r w:rsidRPr="00F02B97">
          <w:rPr>
            <w:rFonts w:ascii="Times New Roman" w:hAnsi="Times New Roman" w:cs="Times New Roman"/>
            <w:sz w:val="22"/>
            <w:szCs w:val="22"/>
          </w:rPr>
          <w:fldChar w:fldCharType="end"/>
        </w:r>
      </w:p>
    </w:sdtContent>
  </w:sdt>
  <w:p w14:paraId="7ADACFFE" w14:textId="77777777" w:rsidR="00F02B97" w:rsidRDefault="00F02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25C5E" w14:textId="77777777" w:rsidR="00FA5EF6" w:rsidRDefault="00FA5EF6" w:rsidP="0014609A">
      <w:pPr>
        <w:spacing w:after="0" w:line="240" w:lineRule="auto"/>
      </w:pPr>
      <w:r>
        <w:separator/>
      </w:r>
    </w:p>
  </w:footnote>
  <w:footnote w:type="continuationSeparator" w:id="0">
    <w:p w14:paraId="256625CD" w14:textId="77777777" w:rsidR="00FA5EF6" w:rsidRDefault="00FA5EF6" w:rsidP="0014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11924" w14:textId="35372E9A" w:rsidR="0014609A" w:rsidRDefault="0014609A" w:rsidP="0014609A">
    <w:pPr>
      <w:pStyle w:val="Encabezado"/>
      <w:jc w:val="right"/>
      <w:rPr>
        <w:rFonts w:ascii="Times New Roman" w:hAnsi="Times New Roman" w:cs="Times New Roman"/>
        <w:sz w:val="22"/>
        <w:szCs w:val="22"/>
      </w:rPr>
    </w:pPr>
    <w:r w:rsidRPr="00EA00FE">
      <w:rPr>
        <w:rFonts w:ascii="Times New Roman" w:hAnsi="Times New Roman" w:cs="Times New Roman"/>
        <w:sz w:val="22"/>
        <w:szCs w:val="22"/>
      </w:rPr>
      <w:t xml:space="preserve">Entrega </w:t>
    </w:r>
    <w:r w:rsidR="003B08B3">
      <w:rPr>
        <w:rFonts w:ascii="Times New Roman" w:hAnsi="Times New Roman" w:cs="Times New Roman"/>
        <w:sz w:val="22"/>
        <w:szCs w:val="22"/>
      </w:rPr>
      <w:t>3</w:t>
    </w:r>
    <w:r w:rsidR="00EA00FE">
      <w:rPr>
        <w:rFonts w:ascii="Times New Roman" w:hAnsi="Times New Roman" w:cs="Times New Roman"/>
        <w:sz w:val="22"/>
        <w:szCs w:val="22"/>
      </w:rPr>
      <w:t xml:space="preserve"> MCA</w:t>
    </w:r>
    <w:r w:rsidRPr="00EA00FE">
      <w:rPr>
        <w:rFonts w:ascii="Times New Roman" w:hAnsi="Times New Roman" w:cs="Times New Roman"/>
        <w:sz w:val="22"/>
        <w:szCs w:val="22"/>
      </w:rPr>
      <w:t xml:space="preserve">                                                                                                                   Grupo H</w:t>
    </w:r>
  </w:p>
  <w:p w14:paraId="29FA96DC" w14:textId="435D794C" w:rsidR="00EA00FE" w:rsidRPr="00EA00FE" w:rsidRDefault="00EA00FE" w:rsidP="00EA00FE">
    <w:pPr>
      <w:pStyle w:val="Encabezado"/>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E2036A8" wp14:editId="10898F99">
              <wp:simplePos x="0" y="0"/>
              <wp:positionH relativeFrom="column">
                <wp:posOffset>-7472</wp:posOffset>
              </wp:positionH>
              <wp:positionV relativeFrom="paragraph">
                <wp:posOffset>134180</wp:posOffset>
              </wp:positionV>
              <wp:extent cx="5404094" cy="0"/>
              <wp:effectExtent l="0" t="0" r="0" b="0"/>
              <wp:wrapNone/>
              <wp:docPr id="1217368766" name="Conector recto 1"/>
              <wp:cNvGraphicFramePr/>
              <a:graphic xmlns:a="http://schemas.openxmlformats.org/drawingml/2006/main">
                <a:graphicData uri="http://schemas.microsoft.com/office/word/2010/wordprocessingShape">
                  <wps:wsp>
                    <wps:cNvCnPr/>
                    <wps:spPr>
                      <a:xfrm>
                        <a:off x="0" y="0"/>
                        <a:ext cx="54040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1DC74A"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0.55pt" to="424.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563B7"/>
    <w:multiLevelType w:val="hybridMultilevel"/>
    <w:tmpl w:val="4014C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3A5266"/>
    <w:multiLevelType w:val="hybridMultilevel"/>
    <w:tmpl w:val="94A27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8112E5"/>
    <w:multiLevelType w:val="hybridMultilevel"/>
    <w:tmpl w:val="A53683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A05B7A"/>
    <w:multiLevelType w:val="hybridMultilevel"/>
    <w:tmpl w:val="2C36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1252431">
    <w:abstractNumId w:val="1"/>
  </w:num>
  <w:num w:numId="2" w16cid:durableId="72048994">
    <w:abstractNumId w:val="0"/>
  </w:num>
  <w:num w:numId="3" w16cid:durableId="870143790">
    <w:abstractNumId w:val="3"/>
  </w:num>
  <w:num w:numId="4" w16cid:durableId="198057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43"/>
    <w:rsid w:val="00036011"/>
    <w:rsid w:val="00046934"/>
    <w:rsid w:val="00092499"/>
    <w:rsid w:val="000A55A4"/>
    <w:rsid w:val="00116B24"/>
    <w:rsid w:val="00140CF0"/>
    <w:rsid w:val="0014609A"/>
    <w:rsid w:val="00195247"/>
    <w:rsid w:val="002F62AC"/>
    <w:rsid w:val="003B08B3"/>
    <w:rsid w:val="003E37D8"/>
    <w:rsid w:val="004519B5"/>
    <w:rsid w:val="00455D9B"/>
    <w:rsid w:val="00470A37"/>
    <w:rsid w:val="00570C45"/>
    <w:rsid w:val="005E7749"/>
    <w:rsid w:val="007A1428"/>
    <w:rsid w:val="007A47BD"/>
    <w:rsid w:val="007E7ACA"/>
    <w:rsid w:val="008921C0"/>
    <w:rsid w:val="00920710"/>
    <w:rsid w:val="009340D5"/>
    <w:rsid w:val="009B2643"/>
    <w:rsid w:val="00A06D59"/>
    <w:rsid w:val="00A200A6"/>
    <w:rsid w:val="00A858EB"/>
    <w:rsid w:val="00AC73A9"/>
    <w:rsid w:val="00AD3F68"/>
    <w:rsid w:val="00AF4BCF"/>
    <w:rsid w:val="00B21A43"/>
    <w:rsid w:val="00B41115"/>
    <w:rsid w:val="00B41E8A"/>
    <w:rsid w:val="00B71D1C"/>
    <w:rsid w:val="00C230C0"/>
    <w:rsid w:val="00C65C4B"/>
    <w:rsid w:val="00CA5722"/>
    <w:rsid w:val="00CB2612"/>
    <w:rsid w:val="00CE76C1"/>
    <w:rsid w:val="00D1600B"/>
    <w:rsid w:val="00D66B13"/>
    <w:rsid w:val="00DD3F82"/>
    <w:rsid w:val="00EA00FE"/>
    <w:rsid w:val="00F00C41"/>
    <w:rsid w:val="00F02B97"/>
    <w:rsid w:val="00F07BA4"/>
    <w:rsid w:val="00F41E40"/>
    <w:rsid w:val="00FA5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4127"/>
  <w15:chartTrackingRefBased/>
  <w15:docId w15:val="{9CE6D2D8-C312-46C7-91D2-B69C801C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A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A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A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A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A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A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A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A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A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A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A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A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A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A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A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A43"/>
    <w:rPr>
      <w:rFonts w:eastAsiaTheme="majorEastAsia" w:cstheme="majorBidi"/>
      <w:color w:val="272727" w:themeColor="text1" w:themeTint="D8"/>
    </w:rPr>
  </w:style>
  <w:style w:type="paragraph" w:styleId="Ttulo">
    <w:name w:val="Title"/>
    <w:basedOn w:val="Normal"/>
    <w:next w:val="Normal"/>
    <w:link w:val="TtuloCar"/>
    <w:uiPriority w:val="10"/>
    <w:qFormat/>
    <w:rsid w:val="00B2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A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A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A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A43"/>
    <w:pPr>
      <w:spacing w:before="160"/>
      <w:jc w:val="center"/>
    </w:pPr>
    <w:rPr>
      <w:i/>
      <w:iCs/>
      <w:color w:val="404040" w:themeColor="text1" w:themeTint="BF"/>
    </w:rPr>
  </w:style>
  <w:style w:type="character" w:customStyle="1" w:styleId="CitaCar">
    <w:name w:val="Cita Car"/>
    <w:basedOn w:val="Fuentedeprrafopredeter"/>
    <w:link w:val="Cita"/>
    <w:uiPriority w:val="29"/>
    <w:rsid w:val="00B21A43"/>
    <w:rPr>
      <w:i/>
      <w:iCs/>
      <w:color w:val="404040" w:themeColor="text1" w:themeTint="BF"/>
    </w:rPr>
  </w:style>
  <w:style w:type="paragraph" w:styleId="Prrafodelista">
    <w:name w:val="List Paragraph"/>
    <w:basedOn w:val="Normal"/>
    <w:uiPriority w:val="34"/>
    <w:qFormat/>
    <w:rsid w:val="00B21A43"/>
    <w:pPr>
      <w:ind w:left="720"/>
      <w:contextualSpacing/>
    </w:pPr>
  </w:style>
  <w:style w:type="character" w:styleId="nfasisintenso">
    <w:name w:val="Intense Emphasis"/>
    <w:basedOn w:val="Fuentedeprrafopredeter"/>
    <w:uiPriority w:val="21"/>
    <w:qFormat/>
    <w:rsid w:val="00B21A43"/>
    <w:rPr>
      <w:i/>
      <w:iCs/>
      <w:color w:val="0F4761" w:themeColor="accent1" w:themeShade="BF"/>
    </w:rPr>
  </w:style>
  <w:style w:type="paragraph" w:styleId="Citadestacada">
    <w:name w:val="Intense Quote"/>
    <w:basedOn w:val="Normal"/>
    <w:next w:val="Normal"/>
    <w:link w:val="CitadestacadaCar"/>
    <w:uiPriority w:val="30"/>
    <w:qFormat/>
    <w:rsid w:val="00B2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A43"/>
    <w:rPr>
      <w:i/>
      <w:iCs/>
      <w:color w:val="0F4761" w:themeColor="accent1" w:themeShade="BF"/>
    </w:rPr>
  </w:style>
  <w:style w:type="character" w:styleId="Referenciaintensa">
    <w:name w:val="Intense Reference"/>
    <w:basedOn w:val="Fuentedeprrafopredeter"/>
    <w:uiPriority w:val="32"/>
    <w:qFormat/>
    <w:rsid w:val="00B21A43"/>
    <w:rPr>
      <w:b/>
      <w:bCs/>
      <w:smallCaps/>
      <w:color w:val="0F4761" w:themeColor="accent1" w:themeShade="BF"/>
      <w:spacing w:val="5"/>
    </w:rPr>
  </w:style>
  <w:style w:type="paragraph" w:styleId="Encabezado">
    <w:name w:val="header"/>
    <w:basedOn w:val="Normal"/>
    <w:link w:val="EncabezadoCar"/>
    <w:uiPriority w:val="99"/>
    <w:unhideWhenUsed/>
    <w:rsid w:val="001460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09A"/>
  </w:style>
  <w:style w:type="paragraph" w:styleId="Piedepgina">
    <w:name w:val="footer"/>
    <w:basedOn w:val="Normal"/>
    <w:link w:val="PiedepginaCar"/>
    <w:uiPriority w:val="99"/>
    <w:unhideWhenUsed/>
    <w:rsid w:val="001460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3D252-DA83-4D36-AA21-3BE56472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ALMUDENA URRUTIA MARTINEZ</dc:creator>
  <cp:keywords/>
  <dc:description/>
  <cp:lastModifiedBy>ALMUDENA URRUTIA MARTINEZ</cp:lastModifiedBy>
  <cp:revision>18</cp:revision>
  <dcterms:created xsi:type="dcterms:W3CDTF">2024-11-22T12:25:00Z</dcterms:created>
  <dcterms:modified xsi:type="dcterms:W3CDTF">2024-12-07T11:41:00Z</dcterms:modified>
</cp:coreProperties>
</file>