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EE" w:rsidRDefault="00A80D74">
      <w:r>
        <w:t xml:space="preserve">Appendix: </w:t>
      </w:r>
    </w:p>
    <w:p w:rsidR="00A80D74" w:rsidRDefault="00A80D74"/>
    <w:p w:rsidR="00A80D74" w:rsidRDefault="00A80D74" w:rsidP="00A80D7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Grazer composition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Zostera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blades at meadow edge and interior.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A) NMDS comparing grazer communities from edge and interior sites. </w:t>
      </w:r>
    </w:p>
    <w:p w:rsidR="00A80D74" w:rsidRDefault="00A80D74" w:rsidP="00A80D7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F1BC9" wp14:editId="37C9EE86">
            <wp:extent cx="3470797" cy="2719388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97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D74" w:rsidRDefault="00A80D74">
      <w:bookmarkStart w:id="0" w:name="_GoBack"/>
      <w:bookmarkEnd w:id="0"/>
    </w:p>
    <w:sectPr w:rsidR="00A80D74" w:rsidSect="00933D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74"/>
    <w:rsid w:val="00933DEE"/>
    <w:rsid w:val="009751DF"/>
    <w:rsid w:val="00A80D74"/>
    <w:rsid w:val="00E441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C505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paragraph" w:customStyle="1" w:styleId="normal0">
    <w:name w:val="normal"/>
    <w:rsid w:val="00A80D7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paragraph" w:customStyle="1" w:styleId="normal0">
    <w:name w:val="normal"/>
    <w:rsid w:val="00A80D7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Macintosh Word</Application>
  <DocSecurity>0</DocSecurity>
  <Lines>1</Lines>
  <Paragraphs>1</Paragraphs>
  <ScaleCrop>false</ScaleCrop>
  <Company>UBC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1</cp:revision>
  <dcterms:created xsi:type="dcterms:W3CDTF">2017-06-29T23:54:00Z</dcterms:created>
  <dcterms:modified xsi:type="dcterms:W3CDTF">2017-06-29T23:54:00Z</dcterms:modified>
</cp:coreProperties>
</file>