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1FB10" w14:textId="074023AA" w:rsidR="00896E20" w:rsidRPr="00F61624" w:rsidRDefault="00F61624">
      <w:pPr>
        <w:rPr>
          <w:lang w:val="en-US"/>
        </w:rPr>
      </w:pPr>
      <w:r>
        <w:rPr>
          <w:lang w:val="en-US"/>
        </w:rPr>
        <w:t xml:space="preserve">Environmental temperature affects species interactions and ecosystem functions via effects in metabolic rates. Predators can influence how metabolic responses to temperature affect ecosystem function at larger scales. </w:t>
      </w:r>
      <w:bookmarkStart w:id="0" w:name="_GoBack"/>
      <w:bookmarkEnd w:id="0"/>
    </w:p>
    <w:sectPr w:rsidR="00896E20" w:rsidRPr="00F61624" w:rsidSect="001E04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1E2"/>
    <w:rsid w:val="001E049A"/>
    <w:rsid w:val="004571E2"/>
    <w:rsid w:val="00896E20"/>
    <w:rsid w:val="00F6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D4060"/>
  <w15:chartTrackingRefBased/>
  <w15:docId w15:val="{1DA09543-5CC5-AC47-8AE8-D0963C80A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Mary O'Connor</cp:lastModifiedBy>
  <cp:revision>2</cp:revision>
  <dcterms:created xsi:type="dcterms:W3CDTF">2019-04-20T17:18:00Z</dcterms:created>
  <dcterms:modified xsi:type="dcterms:W3CDTF">2019-04-22T20:44:00Z</dcterms:modified>
</cp:coreProperties>
</file>