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 xml:space="preserve">Jessica </w:t>
      </w:r>
      <w:proofErr w:type="spellStart"/>
      <w:r w:rsidRPr="0084135A">
        <w:rPr>
          <w:rFonts w:ascii="Times New Roman" w:hAnsi="Times New Roman"/>
          <w:lang w:val="en-US"/>
        </w:rPr>
        <w:t>Garzke</w:t>
      </w:r>
      <w:proofErr w:type="spellEnd"/>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77777777"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B93AD3" w:rsidRPr="0084135A">
        <w:rPr>
          <w:rFonts w:ascii="Times New Roman" w:hAnsi="Times New Roman"/>
          <w:lang w:val="en-US"/>
        </w:rPr>
        <w:t xml:space="preserve">Jessica </w:t>
      </w:r>
      <w:proofErr w:type="spellStart"/>
      <w:r w:rsidR="00B93AD3" w:rsidRPr="0084135A">
        <w:rPr>
          <w:rFonts w:ascii="Times New Roman" w:hAnsi="Times New Roman"/>
          <w:lang w:val="en-US"/>
        </w:rPr>
        <w:t>Garzk</w:t>
      </w:r>
      <w:proofErr w:type="spellEnd"/>
      <w:r w:rsidRPr="0084135A">
        <w:rPr>
          <w:rFonts w:ascii="Times New Roman" w:hAnsi="Times New Roman"/>
        </w:rPr>
        <w:t>e</w:t>
      </w:r>
      <w:r w:rsidR="0084135A">
        <w:rPr>
          <w:rFonts w:ascii="Times New Roman" w:hAnsi="Times New Roman"/>
        </w:rPr>
        <w:t>, j.garzke@oceans.ubc.ca</w:t>
      </w:r>
      <w:r w:rsidR="005F476F" w:rsidRPr="0084135A">
        <w:rPr>
          <w:rFonts w:ascii="Times New Roman" w:hAnsi="Times New Roman"/>
        </w:rPr>
        <w:t>,</w:t>
      </w:r>
      <w:r w:rsidR="00997C26" w:rsidRPr="0084135A">
        <w:rPr>
          <w:rFonts w:ascii="Times New Roman" w:hAnsi="Times New Roman"/>
        </w:rPr>
        <w:t xml:space="preserve"> </w:t>
      </w:r>
      <w:r w:rsidR="005F476F" w:rsidRPr="0084135A">
        <w:rPr>
          <w:rFonts w:ascii="Times New Roman" w:hAnsi="Times New Roman"/>
        </w:rPr>
        <w:t>+</w:t>
      </w:r>
      <w:r w:rsidR="0084135A">
        <w:rPr>
          <w:rFonts w:ascii="Times New Roman" w:hAnsi="Times New Roman"/>
        </w:rPr>
        <w:t>1</w:t>
      </w:r>
      <w:r w:rsidR="0084135A" w:rsidRPr="0084135A">
        <w:rPr>
          <w:rFonts w:ascii="Times New Roman" w:hAnsi="Times New Roman"/>
          <w:lang w:val="en-US"/>
        </w:rPr>
        <w:t xml:space="preserve"> </w:t>
      </w:r>
      <w:r w:rsidR="0084135A">
        <w:rPr>
          <w:rFonts w:ascii="Times New Roman" w:hAnsi="Times New Roman"/>
          <w:lang w:val="en-US"/>
        </w:rPr>
        <w:t>778-772-6977</w:t>
      </w:r>
      <w:r w:rsidR="0030419C" w:rsidRPr="0084135A">
        <w:rPr>
          <w:rFonts w:ascii="Times New Roman" w:hAnsi="Times New Roman"/>
          <w:lang w:val="en-US"/>
        </w:rPr>
        <w:t>, ORCID</w:t>
      </w:r>
      <w:r w:rsidR="0084135A">
        <w:rPr>
          <w:rFonts w:ascii="Times New Roman" w:hAnsi="Times New Roman"/>
        </w:rPr>
        <w:t xml:space="preserve">: </w:t>
      </w:r>
      <w:r w:rsidR="0030419C" w:rsidRPr="0084135A">
        <w:rPr>
          <w:rFonts w:ascii="Times New Roman" w:hAnsi="Times New Roman"/>
        </w:rPr>
        <w:t xml:space="preserve">0000-0002-5881-1813 </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68ED8138"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D421A8">
        <w:rPr>
          <w:rFonts w:ascii="Times New Roman" w:hAnsi="Times New Roman"/>
          <w:lang w:val="en-US"/>
        </w:rPr>
        <w:t>The metabolic theory of ecology</w:t>
      </w:r>
      <w:r w:rsidR="00AE6F03">
        <w:rPr>
          <w:rFonts w:ascii="Times New Roman" w:hAnsi="Times New Roman"/>
          <w:lang w:val="en-US"/>
        </w:rPr>
        <w:t xml:space="preserve"> </w:t>
      </w:r>
      <w:r w:rsidR="00D421A8">
        <w:rPr>
          <w:rFonts w:ascii="Times New Roman" w:hAnsi="Times New Roman"/>
          <w:lang w:val="en-US"/>
        </w:rPr>
        <w:t xml:space="preserve">predicts </w:t>
      </w:r>
      <w:r w:rsidR="00AE6F03">
        <w:rPr>
          <w:rFonts w:ascii="Times New Roman" w:hAnsi="Times New Roman"/>
          <w:lang w:val="en-US"/>
        </w:rPr>
        <w:t>that warming increases net ecosystem</w:t>
      </w:r>
      <w:r w:rsidR="00D421A8">
        <w:rPr>
          <w:rFonts w:ascii="Times New Roman" w:hAnsi="Times New Roman"/>
          <w:lang w:val="en-US"/>
        </w:rPr>
        <w:t xml:space="preserve"> oxygen</w:t>
      </w:r>
      <w:r w:rsidR="00AE6F03">
        <w:rPr>
          <w:rFonts w:ascii="Times New Roman" w:hAnsi="Times New Roman"/>
          <w:lang w:val="en-US"/>
        </w:rPr>
        <w:t xml:space="preserve"> fluxes by increasing per capita metabolic rates</w:t>
      </w:r>
      <w:r w:rsidR="00D421A8">
        <w:rPr>
          <w:rFonts w:ascii="Times New Roman" w:hAnsi="Times New Roman"/>
          <w:lang w:val="en-US"/>
        </w:rPr>
        <w:t xml:space="preserve">. In addition, temperature change </w:t>
      </w:r>
      <w:r>
        <w:rPr>
          <w:rFonts w:ascii="Times New Roman" w:hAnsi="Times New Roman"/>
          <w:lang w:val="en-US"/>
        </w:rPr>
        <w:t xml:space="preserve">can alter </w:t>
      </w:r>
      <w:r w:rsidR="00D421A8">
        <w:rPr>
          <w:rFonts w:ascii="Times New Roman" w:hAnsi="Times New Roman"/>
          <w:lang w:val="en-US"/>
        </w:rPr>
        <w:t>species interactions</w:t>
      </w:r>
      <w:r>
        <w:rPr>
          <w:rFonts w:ascii="Times New Roman" w:hAnsi="Times New Roman"/>
          <w:lang w:val="en-US"/>
        </w:rPr>
        <w:t xml:space="preserve">, which in turn </w:t>
      </w:r>
      <w:r w:rsidR="00635C56">
        <w:rPr>
          <w:rFonts w:ascii="Times New Roman" w:hAnsi="Times New Roman"/>
          <w:lang w:val="en-US"/>
        </w:rPr>
        <w:t>influence</w:t>
      </w:r>
      <w:r>
        <w:rPr>
          <w:rFonts w:ascii="Times New Roman" w:hAnsi="Times New Roman"/>
          <w:lang w:val="en-US"/>
        </w:rPr>
        <w:t xml:space="preserve"> ecosystem function. Surprisingly,</w:t>
      </w:r>
      <w:r w:rsidR="00AE6F03">
        <w:rPr>
          <w:rFonts w:ascii="Times New Roman" w:hAnsi="Times New Roman"/>
          <w:lang w:val="en-US"/>
        </w:rPr>
        <w:t xml:space="preserve"> </w:t>
      </w:r>
      <w:r w:rsidR="00106221">
        <w:rPr>
          <w:rFonts w:ascii="Times New Roman" w:hAnsi="Times New Roman"/>
          <w:lang w:val="en-US"/>
        </w:rPr>
        <w:t xml:space="preserve">the </w:t>
      </w:r>
      <w:r w:rsidR="00AE6F03">
        <w:rPr>
          <w:rFonts w:ascii="Times New Roman" w:hAnsi="Times New Roman"/>
          <w:lang w:val="en-US"/>
        </w:rPr>
        <w:t>role of species</w:t>
      </w:r>
      <w:r>
        <w:rPr>
          <w:rFonts w:ascii="Times New Roman" w:hAnsi="Times New Roman"/>
          <w:lang w:val="en-US"/>
        </w:rPr>
        <w:t xml:space="preserve"> interactions in modifying the general metabolic scaling</w:t>
      </w:r>
      <w:r w:rsidR="00AE6F03">
        <w:rPr>
          <w:rFonts w:ascii="Times New Roman" w:hAnsi="Times New Roman"/>
          <w:lang w:val="en-US"/>
        </w:rPr>
        <w:t xml:space="preserve"> effect</w:t>
      </w:r>
      <w:r>
        <w:rPr>
          <w:rFonts w:ascii="Times New Roman" w:hAnsi="Times New Roman"/>
          <w:lang w:val="en-US"/>
        </w:rPr>
        <w:t>s of temperature at the ecosystem scale</w:t>
      </w:r>
      <w:r w:rsidR="00AE6F03">
        <w:rPr>
          <w:rFonts w:ascii="Times New Roman" w:hAnsi="Times New Roman"/>
          <w:lang w:val="en-US"/>
        </w:rPr>
        <w:t xml:space="preserve"> remain</w:t>
      </w:r>
      <w:r w:rsidR="00635C56">
        <w:rPr>
          <w:rFonts w:ascii="Times New Roman" w:hAnsi="Times New Roman"/>
          <w:lang w:val="en-US"/>
        </w:rPr>
        <w:t>s</w:t>
      </w:r>
      <w:r w:rsidR="00AE6F03">
        <w:rPr>
          <w:rFonts w:ascii="Times New Roman" w:hAnsi="Times New Roman"/>
          <w:lang w:val="en-US"/>
        </w:rPr>
        <w:t xml:space="preserve"> unclear.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Pr>
          <w:rFonts w:ascii="Times New Roman" w:hAnsi="Times New Roman"/>
          <w:lang w:val="en-US"/>
        </w:rPr>
        <w:t xml:space="preserve">cascading trophic 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611845" w:rsidRPr="0084135A">
        <w:rPr>
          <w:rFonts w:ascii="Times New Roman" w:hAnsi="Times New Roman"/>
          <w:lang w:val="en-US"/>
        </w:rPr>
        <w:t xml:space="preserve">community structure and </w:t>
      </w:r>
      <w:r w:rsidR="000868F0">
        <w:rPr>
          <w:rFonts w:ascii="Times New Roman" w:hAnsi="Times New Roman"/>
          <w:lang w:val="en-US"/>
        </w:rPr>
        <w:t xml:space="preserve">net ecosystem oxygen </w:t>
      </w:r>
      <w:r w:rsidR="00FA3A8B" w:rsidRPr="000868F0">
        <w:rPr>
          <w:rFonts w:ascii="Times New Roman" w:hAnsi="Times New Roman"/>
          <w:lang w:val="en-US"/>
        </w:rPr>
        <w:t>fluxes</w:t>
      </w:r>
      <w:r w:rsidR="003A36E3">
        <w:rPr>
          <w:rFonts w:ascii="Times New Roman" w:hAnsi="Times New Roman"/>
          <w:lang w:val="en-US"/>
        </w:rPr>
        <w:t xml:space="preserve"> over a </w:t>
      </w:r>
      <w:r w:rsidR="00635C56">
        <w:rPr>
          <w:rFonts w:ascii="Times New Roman" w:hAnsi="Times New Roman"/>
          <w:lang w:val="en-US"/>
        </w:rPr>
        <w:t>range of temperatures from 19-30 °C</w:t>
      </w:r>
      <w:r w:rsidR="008232A0" w:rsidRPr="000868F0">
        <w:rPr>
          <w:rFonts w:ascii="Times New Roman" w:hAnsi="Times New Roman"/>
          <w:lang w:val="en-US"/>
        </w:rPr>
        <w:t>.</w:t>
      </w:r>
      <w:r w:rsidR="008232A0" w:rsidRPr="0084135A">
        <w:rPr>
          <w:rFonts w:ascii="Times New Roman" w:hAnsi="Times New Roman"/>
          <w:lang w:val="en-US"/>
        </w:rPr>
        <w:t xml:space="preserve"> </w:t>
      </w:r>
      <w:r w:rsidR="00AE6F03">
        <w:rPr>
          <w:rFonts w:ascii="Times New Roman" w:hAnsi="Times New Roman"/>
          <w:lang w:val="en-US"/>
        </w:rPr>
        <w:t xml:space="preserve">In a series of independent freshwater </w:t>
      </w:r>
      <w:proofErr w:type="gramStart"/>
      <w:r w:rsidR="00AE6F03">
        <w:rPr>
          <w:rFonts w:ascii="Times New Roman" w:hAnsi="Times New Roman"/>
          <w:lang w:val="en-US"/>
        </w:rPr>
        <w:t>ecosystems</w:t>
      </w:r>
      <w:proofErr w:type="gramEnd"/>
      <w:r w:rsidR="00AE6F03">
        <w:rPr>
          <w:rFonts w:ascii="Times New Roman" w:hAnsi="Times New Roman"/>
          <w:lang w:val="en-US"/>
        </w:rPr>
        <w:t xml:space="preserve"> 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 S</w:t>
      </w:r>
      <w:r w:rsidRPr="0084135A">
        <w:rPr>
          <w:rFonts w:ascii="Times New Roman" w:hAnsi="Times New Roman"/>
          <w:lang w:val="en-US"/>
        </w:rPr>
        <w:t xml:space="preserve">tanding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Pr>
          <w:rFonts w:ascii="Times New Roman" w:hAnsi="Times New Roman"/>
          <w:lang w:val="en-US"/>
        </w:rPr>
        <w:t>when grazing was weak or absent, and by 3-fold when grazers were present and lacked predators</w:t>
      </w:r>
      <w:r w:rsidR="00AE6F03" w:rsidRPr="002B5C7C">
        <w:rPr>
          <w:rFonts w:ascii="Times New Roman" w:hAnsi="Times New Roman"/>
          <w:lang w:val="en-US"/>
        </w:rPr>
        <w:t xml:space="preserve">. </w:t>
      </w:r>
      <w:r w:rsidR="00AE6F03">
        <w:rPr>
          <w:rFonts w:ascii="Times New Roman" w:hAnsi="Times New Roman"/>
          <w:lang w:val="en-US"/>
        </w:rPr>
        <w:t xml:space="preserve">These temperature-dependent species interactions and consequent </w:t>
      </w:r>
      <w:r w:rsidR="00AE6F03" w:rsidRPr="002B5C7C">
        <w:rPr>
          <w:rFonts w:ascii="Times New Roman" w:hAnsi="Times New Roman"/>
          <w:lang w:val="en-US"/>
        </w:rPr>
        <w:t xml:space="preserve">community shifts 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 xml:space="preserve">The exponential increase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flux over the </w:t>
      </w:r>
      <w:r w:rsidR="003A36E3">
        <w:rPr>
          <w:rFonts w:ascii="Times New Roman" w:hAnsi="Times New Roman"/>
          <w:lang w:val="en-US"/>
        </w:rPr>
        <w:t>temperature</w:t>
      </w:r>
      <w:r w:rsidR="003A36E3" w:rsidRPr="0084135A">
        <w:rPr>
          <w:rFonts w:ascii="Times New Roman" w:hAnsi="Times New Roman"/>
          <w:lang w:val="en-US"/>
        </w:rPr>
        <w:t xml:space="preserve"> </w:t>
      </w:r>
      <w:r w:rsidR="00CC6777" w:rsidRPr="0084135A">
        <w:rPr>
          <w:rFonts w:ascii="Times New Roman" w:hAnsi="Times New Roman"/>
          <w:lang w:val="en-US"/>
        </w:rPr>
        <w:t xml:space="preserve">gradient, as well as monotonic declines in phytoplankton standing stock, suggested no threshold effects of warming across systems. </w:t>
      </w:r>
      <w:r w:rsidR="00E4089D" w:rsidRPr="0084135A">
        <w:rPr>
          <w:rFonts w:ascii="Times New Roman" w:hAnsi="Times New Roman"/>
          <w:lang w:val="en-US"/>
        </w:rPr>
        <w:t xml:space="preserve">We conclude that </w:t>
      </w:r>
      <w:r w:rsidR="00ED001D" w:rsidRPr="00A22603">
        <w:rPr>
          <w:rFonts w:ascii="Times New Roman" w:hAnsi="Times New Roman"/>
          <w:lang w:val="en-US"/>
        </w:rPr>
        <w:t>species interactions</w:t>
      </w:r>
      <w:r w:rsidR="00D47C05" w:rsidRPr="00A22603">
        <w:rPr>
          <w:rFonts w:ascii="Times New Roman" w:hAnsi="Times New Roman"/>
          <w:lang w:val="en-US"/>
        </w:rPr>
        <w:t xml:space="preserve"> can modify effects of temperature on</w:t>
      </w:r>
      <w:r w:rsidR="00ED001D">
        <w:rPr>
          <w:rFonts w:ascii="Times New Roman" w:hAnsi="Times New Roman"/>
          <w:lang w:val="en-US"/>
        </w:rPr>
        <w:t xml:space="preserve"> primary producer biomass and</w:t>
      </w:r>
      <w:r w:rsidR="00D47C05">
        <w:rPr>
          <w:rFonts w:ascii="Times New Roman" w:hAnsi="Times New Roman"/>
          <w:lang w:val="en-US"/>
        </w:rPr>
        <w:t xml:space="preserve"> </w:t>
      </w:r>
      <w:r w:rsidR="00ED001D">
        <w:rPr>
          <w:rFonts w:ascii="Times New Roman" w:hAnsi="Times New Roman"/>
          <w:lang w:val="en-US"/>
        </w:rPr>
        <w:t>net ecosystem oxygen consumption</w:t>
      </w:r>
      <w:r>
        <w:rPr>
          <w:rFonts w:ascii="Times New Roman" w:hAnsi="Times New Roman"/>
          <w:lang w:val="en-US"/>
        </w:rPr>
        <w:t xml:space="preserve"> relative to first-order metabolic theory predictions</w:t>
      </w:r>
      <w:r w:rsidR="00A14687">
        <w:rPr>
          <w:rFonts w:ascii="Times New Roman" w:hAnsi="Times New Roman"/>
          <w:lang w:val="en-US"/>
        </w:rPr>
        <w:t>, but even so,</w:t>
      </w:r>
      <w:r w:rsidR="00D47C05">
        <w:rPr>
          <w:rFonts w:ascii="Times New Roman" w:hAnsi="Times New Roman"/>
          <w:lang w:val="en-US"/>
        </w:rPr>
        <w:t xml:space="preserve"> temper</w:t>
      </w:r>
      <w:r w:rsidR="00A14687">
        <w:rPr>
          <w:rFonts w:ascii="Times New Roman" w:hAnsi="Times New Roman"/>
          <w:lang w:val="en-US"/>
        </w:rPr>
        <w:t>ature can</w:t>
      </w:r>
      <w:r w:rsidR="00ED001D">
        <w:rPr>
          <w:rFonts w:ascii="Times New Roman" w:hAnsi="Times New Roman"/>
          <w:lang w:val="en-US"/>
        </w:rPr>
        <w:t xml:space="preserve"> have continuous, </w:t>
      </w:r>
      <w:r w:rsidR="00D47C05">
        <w:rPr>
          <w:rFonts w:ascii="Times New Roman" w:hAnsi="Times New Roman"/>
          <w:lang w:val="en-US"/>
        </w:rPr>
        <w:t>positive effects on ecosystem fluxes,</w:t>
      </w:r>
      <w:r w:rsidR="0030563E" w:rsidRPr="0084135A">
        <w:rPr>
          <w:rFonts w:ascii="Times New Roman" w:hAnsi="Times New Roman"/>
          <w:lang w:val="en-US"/>
        </w:rPr>
        <w:t xml:space="preserve"> consistent </w:t>
      </w:r>
      <w:r w:rsidR="00C35A10" w:rsidRPr="0084135A">
        <w:rPr>
          <w:rFonts w:ascii="Times New Roman" w:hAnsi="Times New Roman"/>
          <w:lang w:val="en-US"/>
        </w:rPr>
        <w:t xml:space="preserve">with </w:t>
      </w:r>
      <w:r w:rsidR="0030563E" w:rsidRPr="0084135A">
        <w:rPr>
          <w:rFonts w:ascii="Times New Roman" w:hAnsi="Times New Roman"/>
          <w:lang w:val="en-US"/>
        </w:rPr>
        <w:t>patterns based on large-scale, macroecological comparisons</w:t>
      </w:r>
      <w:r w:rsidR="00627407" w:rsidRPr="0084135A">
        <w:rPr>
          <w:rFonts w:ascii="Times New Roman" w:hAnsi="Times New Roman"/>
          <w:lang w:val="en-US"/>
        </w:rPr>
        <w:t>.</w:t>
      </w:r>
      <w:r w:rsidR="00FB066E" w:rsidRPr="0084135A">
        <w:rPr>
          <w:rFonts w:ascii="Times New Roman" w:hAnsi="Times New Roman"/>
          <w:lang w:val="en-US"/>
        </w:rPr>
        <w:t xml:space="preserve"> </w:t>
      </w:r>
      <w:r w:rsidR="00F958C9" w:rsidRPr="0084135A">
        <w:rPr>
          <w:rFonts w:ascii="Times New Roman" w:hAnsi="Times New Roman"/>
          <w:lang w:val="en-US"/>
        </w:rPr>
        <w:t>C</w:t>
      </w:r>
      <w:r w:rsidR="00007BF8" w:rsidRPr="0084135A">
        <w:rPr>
          <w:rFonts w:ascii="Times New Roman" w:hAnsi="Times New Roman"/>
          <w:lang w:val="en-US"/>
        </w:rPr>
        <w:t>hanges in community structure, including temperature 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0ECF011C" w14:textId="77777777" w:rsidR="00A14687" w:rsidRDefault="00A14687" w:rsidP="001977DC">
      <w:pPr>
        <w:spacing w:after="0" w:line="480" w:lineRule="auto"/>
        <w:outlineLvl w:val="0"/>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775E2ED2"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&lt;citation&gt;&lt;priority&gt;0&lt;/priority&gt;&lt;uuid&gt;BDFFD7DE-5ED8-4F78-8942-5E98683109EF&lt;/uuid&gt;&lt;publications&gt;&lt;publication&gt;&lt;subtype&gt;400&lt;/subtype&gt;&lt;title&gt;Effects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&lt;citation&gt;&lt;priority&gt;1&lt;/priority&gt;&lt;uuid&gt;5F86D616-D190-4B73-91FA-0DB8A46B06F9&lt;/uuid&gt;&lt;publications&gt;&lt;publication&gt;&lt;subtype&gt;400&lt;/subtype&gt;&lt;title&gt;Function and functional redundancy in microbial systems&lt;/title&gt;&lt;url&gt;message:%3C4EB58363-B44B-46E9-9905-B5CE4A53F181@gmail.com%3E&lt;/url&gt;&lt;publication_date&gt;99201803291200000000222000&lt;/publication_date&gt;&lt;uuid&gt;4CEB32ED-587D-4131-946E-F853A8DC54D4&lt;/uuid&gt;&lt;type&gt;400&lt;/type&gt;&lt;doi&gt;10.1038/s41559-018-0519-1&lt;/doi&gt;&lt;startpage&gt;1&lt;/startpage&gt;&lt;endpage&gt;9&lt;/endpage&gt;&lt;bundle&gt;&lt;publication&gt;&lt;title&gt;Louca, S.&lt;/title&gt;&lt;uuid&gt;CE25E4D8-3360-4621-AA54-B6C02CB6F1F9&lt;/uuid&gt;&lt;subtype&gt;-100&lt;/subtype&gt;&lt;type&gt;-100&lt;/type&gt;&lt;/publication&gt;&lt;/bundle&gt;&lt;authors&gt;&lt;author&gt;&lt;lastName&gt;Louca&lt;/lastName&gt;&lt;firstName&gt;Stilianos&lt;/firstName&gt;&lt;/author&gt;&lt;author&gt;&lt;lastName&gt;Polz&lt;/lastName&gt;&lt;firstName&gt;M&lt;/firstName&gt;&lt;middleNames&gt;F&lt;/middleNames&gt;&lt;/author&gt;&lt;author&gt;&lt;lastName&gt;Mazel&lt;/lastName&gt;&lt;firstName&gt;F&lt;/firstName&gt;&lt;/author&gt;&lt;author&gt;&lt;lastName&gt;Albright&lt;/lastName&gt;&lt;firstName&gt;M&lt;/firstName&gt;&lt;middleNames&gt;B N&lt;/middleNames&gt;&lt;/author&gt;&lt;author&gt;&lt;lastName&gt;Huber&lt;/lastName&gt;&lt;firstName&gt;J&lt;/firstName&gt;&lt;/author&gt;&lt;author&gt;&lt;lastName&gt;OConnor&lt;/lastName&gt;&lt;firstName&gt;M&lt;/firstName&gt;&lt;middleNames&gt;I&lt;/middleNames&gt;&lt;/author&gt;&lt;author&gt;&lt;lastName&gt;Ackermann&lt;/lastName&gt;&lt;firstName&gt;M&lt;/firstName&gt;&lt;/author&gt;&lt;author&gt;&lt;lastName&gt;Hahn&lt;/lastName&gt;&lt;firstName&gt;A&lt;/firstName&gt;&lt;middleNames&gt;S&lt;/middleNames&gt;&lt;/author&gt;&lt;author&gt;&lt;lastName&gt;S&lt;/lastName&gt;&lt;firstName&gt;Srivastava&lt;/firstName&gt;&lt;middleNames&gt;D&lt;/middleNames&gt;&lt;/author&gt;&lt;author&gt;&lt;lastName&gt;Crowe&lt;/lastName&gt;&lt;firstName&gt;S&lt;/firstName&gt;&lt;middleNames&gt;A&lt;/middleNames&gt;&lt;/author&gt;&lt;author&gt;&lt;lastName&gt;Doebeli&lt;/lastName&gt;&lt;firstName&gt;M&lt;/firstName&gt;&lt;/author&gt;&lt;author&gt;&lt;lastName&gt;Parfrey&lt;/lastName&gt;&lt;firstName&gt;L&lt;/firstName&gt;&lt;middleNames&gt;W&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 NPP and ER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&lt;citation&gt;&lt;priority&gt;2&lt;/priority&gt;&lt;uuid&gt;A7E73139-84E1-490F-AD18-1EC1705A23B9&lt;/uuid&gt;&lt;publications&gt;&lt;publication&gt;&lt;subtype&gt;400&lt;/subtype&gt;&lt;title&gt;Temperature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 suggesting that the temperature dependence of these fundamental metabolic processes constrains higher order ecological responses to temperature.</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led to the use of metabolic models</w:t>
      </w:r>
      <w:r w:rsidR="00E534B1">
        <w:rPr>
          <w:rFonts w:ascii="Times New Roman" w:hAnsi="Times New Roman"/>
          <w:lang w:val="en-US"/>
        </w:rPr>
        <w:t>, and the development of an important theme in metabolic scaling theory (MST)</w:t>
      </w:r>
      <w:r w:rsidR="00E67559">
        <w:rPr>
          <w:rFonts w:ascii="Times New Roman" w:hAnsi="Times New Roman"/>
          <w:lang w:val="en-US"/>
        </w:rPr>
        <w:t xml:space="preserve"> of general temperature dependence</w:t>
      </w:r>
      <w:r w:rsidR="00E534B1">
        <w:rPr>
          <w:rFonts w:ascii="Times New Roman" w:hAnsi="Times New Roman"/>
          <w:lang w:val="en-US"/>
        </w:rPr>
        <w:t>,</w:t>
      </w:r>
      <w:r w:rsidR="00EB5154">
        <w:rPr>
          <w:rFonts w:ascii="Times New Roman" w:hAnsi="Times New Roman"/>
          <w:lang w:val="en-US"/>
        </w:rPr>
        <w:t xml:space="preserve"> to understand and predict ecological change across scales, from local to global </w:t>
      </w:r>
      <w:r w:rsidR="00EB5154">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&lt;citation&gt;&lt;priority&gt;0&lt;/priority&gt;&lt;uuid&gt;51F9E043-69AF-441F-990A-C4B384251695&lt;/uuid&gt;&lt;publications&gt;&lt;publication&gt;&lt;subtype&gt;400&lt;/subtype&gt;&lt;publisher&gt;Nature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&lt;citation&gt;&lt;priority&gt;4&lt;/priority&gt;&lt;uuid&gt;6B055092-EA72-45B3-BC71-9CDAF96C094A&lt;/uuid&gt;&lt;publications&gt;&lt;publication&gt;&lt;subtype&gt;400&lt;/subtype&gt;&lt;title&gt;Scaling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525F1462" w:rsidR="008436EB" w:rsidRDefault="00EB5154"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One challenge has been to reconcile</w:t>
      </w:r>
      <w:r w:rsidR="00E534B1">
        <w:rPr>
          <w:rFonts w:ascii="Times New Roman" w:hAnsi="Times New Roman"/>
          <w:lang w:val="en-US"/>
        </w:rPr>
        <w:t xml:space="preserve"> the high explanatory power of</w:t>
      </w:r>
      <w:r>
        <w:rPr>
          <w:rFonts w:ascii="Times New Roman" w:hAnsi="Times New Roman"/>
          <w:lang w:val="en-US"/>
        </w:rPr>
        <w:t xml:space="preserve"> </w:t>
      </w:r>
      <w:r w:rsidR="00E534B1">
        <w:rPr>
          <w:rFonts w:ascii="Times New Roman" w:hAnsi="Times New Roman"/>
          <w:lang w:val="en-US"/>
        </w:rPr>
        <w:t>general</w:t>
      </w:r>
      <w:r>
        <w:rPr>
          <w:rFonts w:ascii="Times New Roman" w:hAnsi="Times New Roman"/>
          <w:lang w:val="en-US"/>
        </w:rPr>
        <w:t xml:space="preserve"> temperature dependent metabolic scaling models </w:t>
      </w:r>
      <w:r w:rsidR="00E534B1">
        <w:rPr>
          <w:rFonts w:ascii="Times New Roman" w:hAnsi="Times New Roman"/>
          <w:lang w:val="en-US"/>
        </w:rPr>
        <w:t xml:space="preserve">at macroecological scales </w:t>
      </w:r>
      <w:r>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sidR="00E534B1">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&lt;citation&gt;&lt;priority&gt;5&lt;/priority&gt;&lt;uuid&gt;142336AB-7BBA-48A0-9A37-F45BB047FF1C&lt;/uuid&gt;&lt;publications&gt;&lt;publication&gt;&lt;subtype&gt;400&lt;/subtype&gt;&lt;title&gt;A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0&lt;/subtype&gt;&lt;publisher&gt;Elsevier Ltd.&lt;/publisher&gt;&lt;title&gt;Impacts of Warming on the Structure and Functioning of Aquatic Communities: Individual- to Ecosystem-Level Responses&lt;/title&gt;&lt;url&gt;http://dx.doi.org/10.1016/B978-0-12-398315-2.00002-8&lt;/url&gt;&lt;volume&gt;47&lt;/volume&gt;&lt;publication_date&gt;99201200001200000000200000&lt;/publication_date&gt;&lt;uuid&gt;87ACF7DC-DB8D-4B9C-AAE8-1D774D58C58F&lt;/uuid&gt;&lt;version&gt;1&lt;/version&gt;&lt;type&gt;0&lt;/type&gt;&lt;citekey&gt;OGorman:2012bq&lt;/citekey&gt;&lt;subtitle&gt;Advances in Ecological Research&lt;/subtitle&gt;&lt;doi&gt;10.1016/B978-0-12-398315-2.00002-8&lt;/doi&gt;&lt;startpage&gt;81&lt;/startpage&gt;&lt;endpage&gt;176&lt;/endpage&gt;&lt;bundle&gt;&lt;publication&gt;&lt;subtype&gt;0&lt;/subtype&gt;&lt;publisher&gt;Elsevier Ltd.&lt;/publisher&gt;&lt;title&gt;Global Change in Multispecies Systems: Part III&lt;/title&gt;&lt;uuid&gt;718081B0-1265-42A7-82BF-76D6D4DA9AFB&lt;/uuid&gt;&lt;type&gt;0&lt;/type&gt;&lt;citekey&gt;Anonymous:cYCBsBJl&lt;/citekey&gt;&lt;/publication&gt;&lt;/bundle&gt;&lt;authors&gt;&lt;author&gt;&lt;lastName&gt;O'Gorman&lt;/lastName&gt;&lt;firstName&gt;Eoin&lt;/firstName&gt;&lt;middleNames&gt;J&lt;/middleNames&gt;&lt;/author&gt;&lt;author&gt;&lt;lastName&gt;Pichler&lt;/lastName&gt;&lt;firstName&gt;Doris&lt;/firstName&gt;&lt;middleNames&gt;E&lt;/middleNames&gt;&lt;/author&gt;&lt;author&gt;&lt;lastName&gt;Adams&lt;/lastName&gt;&lt;firstName&gt;Georgina&lt;/firstName&gt;&lt;/author&gt;&lt;author&gt;&lt;lastName&gt;Benstead&lt;/lastName&gt;&lt;firstName&gt;Jonathan&lt;/firstName&gt;&lt;middleNames&gt;P&lt;/middleNames&gt;&lt;/author&gt;&lt;author&gt;&lt;lastName&gt;Cohen&lt;/lastName&gt;&lt;firstName&gt;Haley&lt;/firstName&gt;&lt;/author&gt;&lt;author&gt;&lt;lastName&gt;Craig&lt;/lastName&gt;&lt;firstName&gt;Nicola&lt;/firstName&gt;&lt;/author&gt;&lt;author&gt;&lt;lastName&gt;Cross&lt;/lastName&gt;&lt;firstName&gt;Wyatt&lt;/firstName&gt;&lt;middleNames&gt;F&lt;/middleNames&gt;&lt;/author&gt;&lt;author&gt;&lt;lastName&gt;Demars&lt;/lastName&gt;&lt;firstName&gt;Benot&lt;/firstName&gt;&lt;middleNames&gt;O L&lt;/middleNames&gt;&lt;/author&gt;&lt;author&gt;&lt;lastName&gt;Friberg&lt;/lastName&gt;&lt;firstName&gt;Nikolai&lt;/firstName&gt;&lt;/author&gt;&lt;author&gt;&lt;lastName&gt;Gslason&lt;/lastName&gt;&lt;firstName&gt;Gsli&lt;/firstName&gt;&lt;middleNames&gt;Mr&lt;/middleNames&gt;&lt;/author&gt;&lt;author&gt;&lt;lastName&gt;Gudmundsdttir&lt;/lastName&gt;&lt;firstName&gt;Rakel&lt;/firstName&gt;&lt;/author&gt;&lt;author&gt;&lt;lastName&gt;Hawczak&lt;/lastName&gt;&lt;firstName&gt;Adrianna&lt;/firstName&gt;&lt;/author&gt;&lt;author&gt;&lt;lastName&gt;Hood&lt;/lastName&gt;&lt;firstName&gt;James&lt;/firstName&gt;&lt;middleNames&gt;M&lt;/middleNames&gt;&lt;/author&gt;&lt;author&gt;&lt;lastName&gt;Hudson&lt;/lastName&gt;&lt;firstName&gt;Lawrence&lt;/firstName&gt;&lt;middleNames&gt;N&lt;/middleNames&gt;&lt;/author&gt;&lt;author&gt;&lt;lastName&gt;Johansson&lt;/lastName&gt;&lt;firstName&gt;Liselotte&lt;/firstName&gt;&lt;/author&gt;&lt;author&gt;&lt;lastName&gt;Johansson&lt;/lastName&gt;&lt;firstName&gt;Magnus&lt;/firstName&gt;&lt;middleNames&gt;P&lt;/middleNames&gt;&lt;/author&gt;&lt;author&gt;&lt;lastName&gt;Junker&lt;/lastName&gt;&lt;firstName&gt;James&lt;/firstName&gt;&lt;middleNames&gt;R&lt;/middleNames&gt;&lt;/author&gt;&lt;author&gt;&lt;lastName&gt;Laurila&lt;/lastName&gt;&lt;firstName&gt;Anssi&lt;/firstName&gt;&lt;/author&gt;&lt;author&gt;&lt;lastName&gt;Manson&lt;/lastName&gt;&lt;firstName&gt;J&lt;/firstName&gt;&lt;middleNames&gt;Russell&lt;/middleNames&gt;&lt;/author&gt;&lt;author&gt;&lt;lastName&gt;Mavromati&lt;/lastName&gt;&lt;firstName&gt;Efpraxia&lt;/firstName&gt;&lt;/author&gt;&lt;author&gt;&lt;lastName&gt;Nelson&lt;/lastName&gt;&lt;firstName&gt;Daniel&lt;/firstName&gt;&lt;/author&gt;&lt;author&gt;&lt;lastName&gt;lafsson&lt;/lastName&gt;&lt;firstName&gt;Jn&lt;/firstName&gt;&lt;middleNames&gt;S&lt;/middleNames&gt;&lt;/author&gt;&lt;author&gt;&lt;lastName&gt;Perkins&lt;/lastName&gt;&lt;firstName&gt;Daniel&lt;/firstName&gt;&lt;middleNames&gt;M&lt;/middleNames&gt;&lt;/author&gt;&lt;author&gt;&lt;lastName&gt;Petchey&lt;/lastName&gt;&lt;firstName&gt;Owen&lt;/firstName&gt;&lt;middleNames&gt;L&lt;/middleNames&gt;&lt;/author&gt;&lt;author&gt;&lt;lastName&gt;Plebani&lt;/lastName&gt;&lt;firstName&gt;Marco&lt;/firstName&gt;&lt;/author&gt;&lt;author&gt;&lt;lastName&gt;Reuman&lt;/lastName&gt;&lt;firstName&gt;Daniel&lt;/firstName&gt;&lt;middleNames&gt;C&lt;/middleNames&gt;&lt;/author&gt;&lt;author&gt;&lt;lastName&gt;Rall&lt;/lastName&gt;&lt;firstName&gt;Bjrn&lt;/firstName&gt;&lt;middleNames&gt;C&lt;/middleNames&gt;&lt;/author&gt;&lt;author&gt;&lt;lastName&gt;Stewart&lt;/lastName&gt;&lt;firstName&gt;Rebecca&lt;/firstName&gt;&lt;/author&gt;&lt;author&gt;&lt;lastName&gt;Thompson&lt;/lastName&gt;&lt;firstName&gt;Murray&lt;/firstName&gt;&lt;middleNames&gt;S A&lt;/middleNames&gt;&lt;/author&gt;&lt;author&gt;&lt;lastName&gt;Woodward&lt;/lastName&gt;&lt;firstName&gt;Guy&lt;/firstName&gt;&lt;/author&gt;&lt;/authors&gt;&lt;/publication&gt;&lt;publication&gt;&lt;subtype&gt;400&lt;/subtype&gt;&lt;title&gt;Effects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Warming modifies trophic cascades and eutrophication in experimental freshwater communities&lt;/title&gt;&lt;url&gt;http://onlinelibrary.wiley.com/doi/10.1890/11-1595.1/abstract&lt;/url&gt;&lt;volume&gt;93&lt;/volume&gt;&lt;publication_date&gt;99201206001200000000220000&lt;/publication_date&gt;&lt;uuid&gt;6D522E00-5F50-4347-9406-20F29FE4029E&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[10-16]</w:t>
      </w:r>
      <w:r w:rsidR="005516F6">
        <w:rPr>
          <w:rFonts w:ascii="Times New Roman" w:hAnsi="Times New Roman"/>
          <w:lang w:val="en-US" w:eastAsia="de-DE"/>
        </w:rPr>
        <w:fldChar w:fldCharType="end"/>
      </w:r>
      <w:r w:rsidR="00CD5C2A">
        <w:rPr>
          <w:rFonts w:ascii="Times New Roman" w:hAnsi="Times New Roman"/>
          <w:lang w:val="en-US"/>
        </w:rPr>
        <w:t xml:space="preserve">. </w:t>
      </w:r>
      <w:r w:rsidR="00697F41">
        <w:rPr>
          <w:rFonts w:ascii="Times New Roman" w:hAnsi="Times New Roman"/>
          <w:lang w:val="en-US"/>
        </w:rPr>
        <w:t>Whether at macro-ecological or community (e.g., single-site) scales, ecosystem-level functions (ER, NEP) or biomass is simply the sum of per capita function (respiration, net photosynthesis) and biomass.</w:t>
      </w:r>
      <w:r w:rsidR="008436EB">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 xml:space="preserve">at </w:t>
      </w:r>
      <w:r w:rsidR="008436EB">
        <w:rPr>
          <w:rFonts w:ascii="Times New Roman" w:hAnsi="Times New Roman"/>
          <w:lang w:val="en-US"/>
        </w:rPr>
        <w:lastRenderedPageBreak/>
        <w:t xml:space="preserve">local scales, it is well known that species interactions can strongly influence </w:t>
      </w:r>
      <w:r w:rsidR="00697F41">
        <w:rPr>
          <w:rFonts w:ascii="Times New Roman" w:hAnsi="Times New Roman"/>
          <w:lang w:val="en-US"/>
        </w:rPr>
        <w:t xml:space="preserve">community-level </w:t>
      </w:r>
      <w:r w:rsidR="008436EB">
        <w:rPr>
          <w:rFonts w:ascii="Times New Roman" w:hAnsi="Times New Roman"/>
          <w:lang w:val="en-US"/>
        </w:rPr>
        <w:t>NEP, ER and primary producer abundance</w:t>
      </w:r>
      <w:r w:rsidR="00697F41">
        <w:rPr>
          <w:rFonts w:ascii="Times New Roman" w:hAnsi="Times New Roman"/>
          <w:lang w:val="en-US"/>
        </w:rPr>
        <w:t>, such that simply scaling up a sample of observed per capita responses to temperature does not adequately predict community level responses</w:t>
      </w:r>
      <w:r w:rsidR="008436EB">
        <w:rPr>
          <w:rFonts w:ascii="Times New Roman" w:hAnsi="Times New Roman"/>
          <w:lang w:val="en-US"/>
        </w:rPr>
        <w:t xml:space="preserve">. </w:t>
      </w:r>
      <w:commentRangeStart w:id="0"/>
      <w:r w:rsidR="008436EB">
        <w:rPr>
          <w:rFonts w:ascii="Times New Roman" w:hAnsi="Times New Roman"/>
          <w:lang w:val="en-US"/>
        </w:rPr>
        <w:t>E</w:t>
      </w:r>
      <w:r w:rsidR="00C91116">
        <w:rPr>
          <w:rFonts w:ascii="Times New Roman" w:hAnsi="Times New Roman"/>
          <w:lang w:val="en-US"/>
        </w:rPr>
        <w:t>xperiments have shown that temperature increases can positively or negatively affect productivity, and other properties associated with ecosystem function such as biomass, abundance and species composition</w:t>
      </w:r>
      <w:r w:rsidR="000335A2">
        <w:rPr>
          <w:rFonts w:ascii="Times New Roman" w:hAnsi="Times New Roman"/>
          <w:lang w:val="en-US"/>
        </w:rPr>
        <w:t xml:space="preserve"> (O’Gorman, Cross, Padfield, </w:t>
      </w:r>
      <w:proofErr w:type="spellStart"/>
      <w:r w:rsidR="000335A2">
        <w:rPr>
          <w:rFonts w:ascii="Times New Roman" w:hAnsi="Times New Roman"/>
          <w:lang w:val="en-US"/>
        </w:rPr>
        <w:t>etc</w:t>
      </w:r>
      <w:proofErr w:type="spellEnd"/>
      <w:r w:rsidR="000335A2">
        <w:rPr>
          <w:rFonts w:ascii="Times New Roman" w:hAnsi="Times New Roman"/>
          <w:lang w:val="en-US"/>
        </w:rPr>
        <w:t>)</w:t>
      </w:r>
      <w:r w:rsidR="00C91116">
        <w:rPr>
          <w:rFonts w:ascii="Times New Roman" w:hAnsi="Times New Roman"/>
          <w:lang w:val="en-US"/>
        </w:rPr>
        <w:t xml:space="preserve">. </w:t>
      </w:r>
      <w:commentRangeEnd w:id="0"/>
      <w:r w:rsidR="00697F41">
        <w:rPr>
          <w:rStyle w:val="CommentReference"/>
          <w:lang w:val="de-DE"/>
        </w:rPr>
        <w:commentReference w:id="0"/>
      </w:r>
      <w:r w:rsidR="008436EB">
        <w:rPr>
          <w:rFonts w:ascii="Times New Roman" w:hAnsi="Times New Roman"/>
          <w:lang w:val="en-US"/>
        </w:rPr>
        <w:t>P</w:t>
      </w:r>
      <w:r w:rsidR="00703436">
        <w:rPr>
          <w:rFonts w:ascii="Times New Roman" w:hAnsi="Times New Roman"/>
          <w:lang w:val="en-US"/>
        </w:rPr>
        <w:t xml:space="preserve">opulation dynamics and species interactions can themselves change ecosystem functions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&lt;citation&gt;&lt;priority&gt;6&lt;/priority&gt;&lt;uuid&gt;2F6F2E71-8848-420E-A51A-EF04F9E5806D&lt;/uuid&gt;&lt;publications&gt;&lt;publication&gt;&lt;subtype&gt;400&lt;/subtype&gt;&lt;title&gt;Influence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[17]</w:t>
      </w:r>
      <w:r w:rsidR="005516F6">
        <w:rPr>
          <w:rFonts w:ascii="Times New Roman" w:hAnsi="Times New Roman"/>
          <w:lang w:val="en-US" w:eastAsia="de-DE"/>
        </w:rPr>
        <w:fldChar w:fldCharType="end"/>
      </w:r>
      <w:r w:rsidR="008436EB">
        <w:rPr>
          <w:rFonts w:ascii="Times New Roman" w:hAnsi="Times New Roman"/>
          <w:lang w:val="en-US"/>
        </w:rPr>
        <w:t xml:space="preserve">. </w:t>
      </w:r>
      <w:proofErr w:type="spellStart"/>
      <w:r w:rsidR="008436EB">
        <w:rPr>
          <w:rFonts w:ascii="Times New Roman" w:hAnsi="Times New Roman"/>
          <w:lang w:val="en-US"/>
        </w:rPr>
        <w:t>This</w:t>
      </w:r>
      <w:proofErr w:type="spellEnd"/>
      <w:r w:rsidR="008436EB">
        <w:rPr>
          <w:rFonts w:ascii="Times New Roman" w:hAnsi="Times New Roman"/>
          <w:lang w:val="en-US"/>
        </w:rPr>
        <w:t xml:space="preserve">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per capita thermal responses - </w:t>
      </w:r>
      <w:r w:rsidR="000335A2">
        <w:rPr>
          <w:rFonts w:ascii="Times New Roman" w:hAnsi="Times New Roman"/>
          <w:lang w:val="en-US"/>
        </w:rPr>
        <w:t>and experimental results</w:t>
      </w:r>
      <w:r w:rsidR="008436EB">
        <w:rPr>
          <w:rFonts w:ascii="Times New Roman" w:hAnsi="Times New Roman"/>
          <w:lang w:val="en-US"/>
        </w:rPr>
        <w:t xml:space="preserve"> </w:t>
      </w:r>
      <w:r w:rsidR="00697F41">
        <w:rPr>
          <w:rFonts w:ascii="Times New Roman" w:hAnsi="Times New Roman"/>
          <w:lang w:val="en-US"/>
        </w:rPr>
        <w:t xml:space="preserve">that are more complex </w:t>
      </w:r>
      <w:r w:rsidR="008436EB">
        <w:rPr>
          <w:rFonts w:ascii="Times New Roman" w:hAnsi="Times New Roman"/>
          <w:lang w:val="en-US"/>
        </w:rPr>
        <w:t xml:space="preserve">leads to the suggestion that general metabolic scaling models that do not consider the complexities associated with species interactions do not apply at the local scales.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4A72E75E"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demographic processes interact </w:t>
      </w:r>
      <w:r>
        <w:rPr>
          <w:rFonts w:ascii="Times New Roman" w:hAnsi="Times New Roman"/>
          <w:lang w:val="en-US"/>
        </w:rPr>
        <w:t xml:space="preserve">to produce patterns that appear to contradict the general relationships between temperature and ecosystem functions at macroecological scales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&lt;citation&gt;&lt;priority&gt;7&lt;/priority&gt;&lt;uuid&gt;0AEF5C87-B59A-4E4A-AF5C-860A26A7317B&lt;/uuid&gt;&lt;publications&gt;&lt;publication&gt;&lt;subtype&gt;400&lt;/subtype&gt;&lt;title&gt;Scaling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Temperature-mediated biotic interactions influence enemy release of nonnative species in warming environments&lt;/title&gt;&lt;url&gt;https://www.readcube.com/articles/10.1890/13-1799.1?no_additional_access=1&amp;amp;tracking_referrer=esajournals-onlinelibrary-wiley-com.ezproxy.library.ubc.ca&amp;amp;purchase_referrer=gw2jh3xr2c.search.serialssolutions.com.ezproxy.library.ubc.ca&amp;amp;publisher=wiley&amp;amp;access_api=1&amp;amp;parent_url=https:%2F%2Fesajournals-onlinelibrary-wiley-com.ezproxy.library.ubc.ca%2Fdoi%2Fepdf%2F10.1890%2F13-1799.1&amp;amp;preview=1&amp;amp;ssl=1&lt;/url&gt;&lt;volume&gt;95&lt;/volume&gt;&lt;publication_date&gt;99201407241200000000222000&lt;/publication_date&gt;&lt;uuid&gt;BF52AE13-C8AE-495A-94C4-A235D29C1A6C&lt;/uuid&gt;&lt;type&gt;400&lt;/type&gt;&lt;number&gt;8&lt;/number&gt;&lt;citekey&gt;Fey:2014vq&lt;/citekey&gt;&lt;startpage&gt;2246&lt;/startpage&gt;&lt;endpage&gt;2256&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Fey&lt;/lastName&gt;&lt;firstName&gt;S&lt;/firstName&gt;&lt;middleNames&gt;B&lt;/middleNames&gt;&lt;/author&gt;&lt;author&gt;&lt;lastName&gt;Herren&lt;/lastName&gt;&lt;firstName&gt;C&lt;/firstName&gt;&lt;middleNames&gt;M&lt;/middleNames&gt;&lt;/author&gt;&lt;/authors&gt;&lt;/publication&gt;&lt;publication&gt;&lt;subtype&gt;400&lt;/subtype&gt;&lt;title&gt;Thermal acclimation modulates the impacts of temperature and enrichment on trophic interaction strengths and population dynamics&lt;/title&gt;&lt;url&gt;http://doi.wiley.com/10.1111/gcb.12931&lt;/url&gt;&lt;volume&gt;21&lt;/volume&gt;&lt;publication_date&gt;99201505191200000000222000&lt;/publication_date&gt;&lt;uuid&gt;7BF8EFAB-6217-4EE4-8901-3973EE13B1F5&lt;/uuid&gt;&lt;type&gt;400&lt;/type&gt;&lt;number&gt;9&lt;/number&gt;&lt;citekey&gt;Sentis:2015gl&lt;/citekey&gt;&lt;doi&gt;10.1111/gcb.12931&lt;/doi&gt;&lt;startpage&gt;3290&lt;/startpage&gt;&lt;endpage&gt;3298&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Morisson&lt;/lastName&gt;&lt;firstName&gt;Julie&lt;/firstName&gt;&lt;/author&gt;&lt;author&gt;&lt;lastName&gt;Boukal&lt;/lastName&gt;&lt;firstName&gt;David&lt;/firstName&gt;&lt;middleNames&gt;S&lt;/middleNames&gt;&lt;/author&gt;&lt;/authors&gt;&lt;/publication&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[11,13,18-21]</w:t>
      </w:r>
      <w:r w:rsidR="005516F6">
        <w:rPr>
          <w:rFonts w:ascii="Times New Roman" w:hAnsi="Times New Roman"/>
          <w:lang w:val="en-US" w:eastAsia="de-DE"/>
        </w:rPr>
        <w:fldChar w:fldCharType="end"/>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697F41">
        <w:rPr>
          <w:rFonts w:ascii="Times New Roman" w:hAnsi="Times New Roman"/>
          <w:lang w:val="en-US"/>
        </w:rPr>
        <w:t>as temperatures increase</w:t>
      </w:r>
      <w:r w:rsidR="00E534B1">
        <w:rPr>
          <w:rFonts w:ascii="Times New Roman" w:hAnsi="Times New Roman"/>
          <w:lang w:val="en-US"/>
        </w:rPr>
        <w:t xml:space="preserve"> when resources are not limiting.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&lt;citation&gt;&lt;priority&gt;8&lt;/priority&gt;&lt;uuid&gt;DCAA4B01-9311-44BA-BEF3-7D57DCC6ED46&lt;/uuid&gt;&lt;publications&gt;&lt;publication&gt;&lt;subtype&gt;400&lt;/subtype&gt;&lt;title&gt;Effects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above some optimal temperature signals of metabolic scaling become overwhelmed by stress responses and declines in performance and metabolic scaling no longer explains the effects of temperature. However, in multi-species communities the signal </w:t>
      </w:r>
      <w:r w:rsidR="00697F41">
        <w:rPr>
          <w:rFonts w:ascii="Times New Roman" w:hAnsi="Times New Roman"/>
          <w:lang w:val="en-US"/>
        </w:rPr>
        <w:lastRenderedPageBreak/>
        <w:t xml:space="preserve">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&lt;citation&gt;&lt;priority&gt;9&lt;/priority&gt;&lt;uuid&gt;85E51DD7-F8A2-49B0-B4EF-D4A332CB4805&lt;/uuid&gt;&lt;publications&gt;&lt;publication&gt;&lt;subtype&gt;400&lt;/subtype&gt;&lt;title&gt;Metabolic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[18,22]</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10&lt;/priority&gt;&lt;uuid&gt;567578FD-5C92-412B-A0A8-06C1F0A8BA4B&lt;/uuid&gt;&lt;publications&gt;&lt;publication&gt;&lt;subtype&gt;400&lt;/subtype&gt;&lt;title&gt;atkinson_d_1994_a25_1&lt;/title&gt;&lt;url&gt;message:%3C1A8D54A0-4DD4-4ED9-85BD-78F88B94978E@zoology.ubc.ca%3E&lt;/url&gt;&lt;publication_date&gt;99200506241200000000222000&lt;/publication_date&gt;&lt;uuid&gt;B57E372A-0674-4992-B87C-A1DE3C186FDB&lt;/uuid&gt;&lt;type&gt;400&lt;/type&gt;&lt;startpage&gt;1&lt;/startpage&gt;&lt;endpage&gt;58&lt;/endpage&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[23,24]</w:t>
      </w:r>
      <w:r w:rsidR="005516F6">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&lt;citation&gt;&lt;priority&gt;0&lt;/priority&gt;&lt;uuid&gt;0C0C1871-7BDE-4FC8-A262-520199E45099&lt;/uuid&gt;&lt;publications&gt;&lt;publication&gt;&lt;subtype&gt;400&lt;/subtype&gt;&lt;title&gt;Temperature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{Anonymous:2011hx, Anonymous:2018bn, Anonymous:2011tb, Sentis:2015dt}</w:t>
      </w:r>
      <w:r w:rsidR="005516F6">
        <w:rPr>
          <w:rFonts w:ascii="Times New Roman" w:hAnsi="Times New Roman"/>
          <w:lang w:val="en-US" w:eastAsia="de-DE"/>
        </w:rPr>
        <w:fldChar w:fldCharType="end"/>
      </w:r>
      <w:r w:rsidR="00CD5C2A">
        <w:rPr>
          <w:rFonts w:ascii="Times New Roman" w:hAnsi="Times New Roman"/>
          <w:lang w:val="en-US"/>
        </w:rPr>
        <w:t xml:space="preserve">. </w:t>
      </w:r>
    </w:p>
    <w:p w14:paraId="627EF205" w14:textId="0321FF55"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 resource interactions ha</w:t>
      </w:r>
      <w:r>
        <w:rPr>
          <w:rFonts w:ascii="Times New Roman" w:hAnsi="Times New Roman"/>
          <w:lang w:val="en-US"/>
        </w:rPr>
        <w:t>s</w:t>
      </w:r>
      <w:r w:rsidR="006A6768">
        <w:rPr>
          <w:rFonts w:ascii="Times New Roman" w:hAnsi="Times New Roman"/>
          <w:lang w:val="en-US"/>
        </w:rPr>
        <w:t xml:space="preserve"> received substantial attention i</w:t>
      </w:r>
      <w:bookmarkStart w:id="1" w:name="_GoBack"/>
      <w:bookmarkEnd w:id="1"/>
      <w:r w:rsidR="006A6768">
        <w:rPr>
          <w:rFonts w:ascii="Times New Roman" w:hAnsi="Times New Roman"/>
          <w:lang w:val="en-US"/>
        </w:rPr>
        <w:t xml:space="preserve">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&lt;citation&gt;&lt;priority&gt;12&lt;/priority&gt;&lt;uuid&gt;AD8CB3BD-7957-48E8-8FFF-EAA501FAEAEE&lt;/uuid&gt;&lt;publications&gt;&lt;publication&gt;&lt;subtype&gt;400&lt;/subtype&gt;&lt;title&gt;A Mechanistic Approach for Modeling Temperature-Dependent Consumer-Resource Dynamics&lt;/title&gt;&lt;publication_date&gt;99200507071200000000222000&lt;/publication_date&gt;&lt;uuid&gt;DCC5C5D0-D556-4ED0-A6A1-736AC723ADB1&lt;/uuid&gt;&lt;type&gt;400&lt;/type&gt;&lt;startpage&gt;1&lt;/startpage&gt;&lt;endpage&gt;15&lt;/endpage&gt;&lt;authors&gt;&lt;author&gt;&lt;lastName&gt;Vasseur&lt;/lastName&gt;&lt;firstName&gt;David&lt;/firstName&gt;&lt;middleNames&gt;A&lt;/middleNames&gt;&lt;/author&gt;&lt;author&gt;&lt;lastName&gt;McCann&lt;/lastName&gt;&lt;firstName&gt;Kevin&lt;/firstName&gt;&lt;middleNames&gt;S&lt;/middleNames&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[10,28]</w:t>
      </w:r>
      <w:r w:rsidR="005516F6">
        <w:rPr>
          <w:rFonts w:ascii="Times New Roman" w:hAnsi="Times New Roman"/>
          <w:lang w:val="en-US" w:eastAsia="de-DE"/>
        </w:rPr>
        <w:fldChar w:fldCharType="end"/>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&lt;citation&gt;&lt;priority&gt;13&lt;/priority&gt;&lt;uuid&gt;E302323A-0955-4ED1-862A-5B458B38EA5A&lt;/uuid&gt;&lt;publications&gt;&lt;publication&gt;&lt;subtype&gt;400&lt;/subtype&gt;&lt;title&gt;Influence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[17,29]</w:t>
      </w:r>
      <w:r w:rsidR="005516F6">
        <w:rPr>
          <w:rFonts w:ascii="Times New Roman" w:hAnsi="Times New Roman"/>
          <w:lang w:val="en-US" w:eastAsia="de-DE"/>
        </w:rPr>
        <w:fldChar w:fldCharType="end"/>
      </w:r>
      <w:r>
        <w:rPr>
          <w:rFonts w:ascii="Times New Roman" w:hAnsi="Times New Roman"/>
          <w:lang w:val="en-US"/>
        </w:rPr>
        <w:t xml:space="preserve"> and the strength of trophic cascades depends on body size, primary production (Delong et al 2015)</w:t>
      </w:r>
      <w:r w:rsidR="00E33024">
        <w:rPr>
          <w:rFonts w:ascii="Times New Roman" w:hAnsi="Times New Roman"/>
          <w:lang w:val="en-US"/>
        </w:rPr>
        <w:t xml:space="preserve">. </w:t>
      </w:r>
      <w:r w:rsidR="00703436">
        <w:rPr>
          <w:rFonts w:ascii="Times New Roman" w:hAnsi="Times New Roman"/>
          <w:lang w:val="en-US"/>
        </w:rPr>
        <w:t>Considering the multitude of indirect effects of temperature on population dynamics</w:t>
      </w:r>
      <w:r w:rsidR="00E33024">
        <w:rPr>
          <w:rFonts w:ascii="Times New Roman" w:hAnsi="Times New Roman"/>
          <w:lang w:val="en-US"/>
        </w:rPr>
        <w:t xml:space="preserve"> and the prevalence of consumer-resource interactions and trophic cascades in aquatic systems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&lt;citation&gt;&lt;priority&gt;14&lt;/priority&gt;&lt;uuid&gt;EDA9BA4D-0603-453F-8C4F-9C72909C25F5&lt;/uuid&gt;&lt;publications&gt;&lt;publication&gt;&lt;subtype&gt;400&lt;/subtype&gt;&lt;title&gt;Trophic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703436">
        <w:rPr>
          <w:rFonts w:ascii="Times New Roman" w:hAnsi="Times New Roman"/>
          <w:lang w:val="en-US"/>
        </w:rPr>
        <w:t xml:space="preserve"> begs the question, how is it that these locally dominant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&lt;citation&gt;&lt;priority&gt;15&lt;/priority&gt;&lt;uuid&gt;DAB992CD-9F69-4965-A084-BA92E41DB272&lt;/uuid&gt;&lt;publications&gt;&lt;publication&gt;&lt;subtype&gt;400&lt;/subtype&gt;&lt;title&gt;Temperature-size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2E19C6B1-1007-4613-8918-C1211EAB9BBF&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[31,32]</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3AE914B"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B973F1">
        <w:rPr>
          <w:rFonts w:ascii="Times New Roman" w:hAnsi="Times New Roman"/>
          <w:lang w:val="en-US"/>
        </w:rPr>
        <w:t xml:space="preserve"> over time</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temperature dependence of</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3E2E58">
        <w:rPr>
          <w:rFonts w:ascii="Times New Roman" w:hAnsi="Times New Roman"/>
          <w:lang w:val="en-US"/>
        </w:rPr>
        <w:t xml:space="preserve"> (Fig 1)</w:t>
      </w:r>
      <w:r w:rsidR="00906A67">
        <w:rPr>
          <w:rFonts w:ascii="Times New Roman" w:hAnsi="Times New Roman"/>
          <w:lang w:val="en-US"/>
        </w:rPr>
        <w:t xml:space="preserve">. </w:t>
      </w:r>
      <w:r w:rsidR="006A309E">
        <w:rPr>
          <w:rFonts w:ascii="Times New Roman" w:hAnsi="Times New Roman"/>
          <w:lang w:val="en-US"/>
        </w:rPr>
        <w:t xml:space="preserve">In freshwater plankton communities, we compared the effects of temperature </w:t>
      </w:r>
      <w:r w:rsidR="006A309E">
        <w:rPr>
          <w:rFonts w:ascii="Times New Roman" w:hAnsi="Times New Roman"/>
          <w:lang w:val="en-US"/>
        </w:rPr>
        <w:lastRenderedPageBreak/>
        <w:t>on community properties typically measured in warming experiments with the effects of temperature typically compared in macroecological studies under controlled conditions to minimize all variation among ecosystems except that due to trophic structure (presence of consumers and predators) and temperature (Fig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ecosystem function (NEP, ER) and community structure (biomass, abundance)</w:t>
      </w:r>
      <w:r w:rsidR="006E6315" w:rsidRPr="009A6A96">
        <w:rPr>
          <w:rFonts w:ascii="Times New Roman" w:hAnsi="Times New Roman"/>
          <w:lang w:val="en-US"/>
        </w:rPr>
        <w:t xml:space="preserve"> 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much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07A62ED3" w14:textId="478AE9E8" w:rsidR="00257FB0" w:rsidRPr="009D747F" w:rsidRDefault="00257FB0">
      <w:pPr>
        <w:widowControl w:val="0"/>
        <w:autoSpaceDE w:val="0"/>
        <w:autoSpaceDN w:val="0"/>
        <w:adjustRightInd w:val="0"/>
        <w:spacing w:after="0" w:line="480" w:lineRule="auto"/>
        <w:rPr>
          <w:rFonts w:ascii="Times New Roman" w:hAnsi="Times New Roman"/>
          <w:b/>
          <w:lang w:val="en-US" w:eastAsia="de-DE"/>
        </w:rPr>
      </w:pPr>
      <w:r>
        <w:rPr>
          <w:rFonts w:ascii="Times New Roman" w:hAnsi="Times New Roman"/>
          <w:b/>
          <w:lang w:val="en-US" w:eastAsia="de-DE"/>
        </w:rPr>
        <w:t>Metabolic theory framework:</w:t>
      </w:r>
    </w:p>
    <w:p w14:paraId="123CD9AE" w14:textId="070494F0"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NEP and ER via per capita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&lt;citation&gt;&lt;priority&gt;0&lt;/priority&gt;&lt;uuid&gt;23D3F879-E7C8-4609-89A7-C2FF15286AA6&lt;/uuid&gt;&lt;publications&gt;&lt;publication&gt;&lt;subtype&gt;400&lt;/subtype&gt;&lt;title&gt;Effects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5516F6">
        <w:rPr>
          <w:rFonts w:ascii="Times New Roman" w:hAnsi="Times New Roman"/>
          <w:lang w:val="en-US" w:eastAsia="de-DE"/>
        </w:rPr>
        <w:t>[1,33,34]</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550D4C">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629F30F8"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per capita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methods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7C9CB05D"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mgO</w:t>
      </w:r>
      <w:r w:rsidR="00242383" w:rsidRPr="00410515">
        <w:rPr>
          <w:rFonts w:ascii="Times New Roman" w:hAnsi="Times New Roman"/>
          <w:vertAlign w:val="subscript"/>
        </w:rPr>
        <w:t>2</w:t>
      </w:r>
      <w:r w:rsidR="00242383">
        <w:rPr>
          <w:rFonts w:ascii="Times New Roman" w:hAnsi="Times New Roman"/>
        </w:rPr>
        <w:t>/L/hr</w:t>
      </w:r>
      <w:r w:rsidR="00697F41">
        <w:rPr>
          <w:rFonts w:ascii="Times New Roman" w:hAnsi="Times New Roman"/>
        </w:rPr>
        <w:t>)</w:t>
      </w:r>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reflect</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the</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sum</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of</w:t>
      </w:r>
      <w:proofErr w:type="spellEnd"/>
      <w:r w:rsidR="006B1AF4" w:rsidRPr="00C75F20">
        <w:rPr>
          <w:rStyle w:val="CommentReference"/>
          <w:rFonts w:ascii="Times" w:hAnsi="Times"/>
          <w:sz w:val="24"/>
          <w:szCs w:val="24"/>
          <w:lang w:val="de-DE"/>
        </w:rPr>
        <w:t xml:space="preserve"> all </w:t>
      </w:r>
      <w:r w:rsidR="006B1AF4" w:rsidRPr="00C75F20">
        <w:rPr>
          <w:rStyle w:val="CommentReference"/>
          <w:rFonts w:ascii="Times" w:hAnsi="Times"/>
          <w:i/>
          <w:sz w:val="24"/>
          <w:szCs w:val="24"/>
          <w:lang w:val="de-DE"/>
        </w:rPr>
        <w:t xml:space="preserve">per </w:t>
      </w:r>
      <w:proofErr w:type="spellStart"/>
      <w:r w:rsidR="006B1AF4" w:rsidRPr="00C75F20">
        <w:rPr>
          <w:rStyle w:val="CommentReference"/>
          <w:rFonts w:ascii="Times" w:hAnsi="Times"/>
          <w:i/>
          <w:sz w:val="24"/>
          <w:szCs w:val="24"/>
          <w:lang w:val="de-DE"/>
        </w:rPr>
        <w:t>capita</w:t>
      </w:r>
      <w:proofErr w:type="spellEnd"/>
      <w:r w:rsidR="006B1AF4" w:rsidRP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photosynthesis</w:t>
      </w:r>
      <w:proofErr w:type="spellEnd"/>
      <w:r>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lastRenderedPageBreak/>
        <w:t>respiration</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heterotrophs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well</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shifts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abundance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body</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size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acclimation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we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capture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these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indirect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effects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of</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temperature</w:t>
      </w:r>
      <w:proofErr w:type="spellEnd"/>
      <w:r w:rsidR="00AA7A62">
        <w:rPr>
          <w:rStyle w:val="CommentReference"/>
          <w:rFonts w:ascii="Times" w:hAnsi="Times"/>
          <w:sz w:val="24"/>
          <w:szCs w:val="24"/>
          <w:lang w:val="de-DE"/>
        </w:rPr>
        <w:t xml:space="preserve"> on </w:t>
      </w:r>
      <w:proofErr w:type="spellStart"/>
      <w:r w:rsidR="00AA7A62">
        <w:rPr>
          <w:rStyle w:val="CommentReference"/>
          <w:rFonts w:ascii="Times" w:hAnsi="Times"/>
          <w:sz w:val="24"/>
          <w:szCs w:val="24"/>
          <w:lang w:val="de-DE"/>
        </w:rPr>
        <w:t>ecosystem</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scale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metabolic</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rates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the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equation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see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for</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derivation</w:t>
      </w:r>
      <w:proofErr w:type="spellEnd"/>
      <w:r w:rsidR="00AA7A62">
        <w:rPr>
          <w:rStyle w:val="CommentReference"/>
          <w:rFonts w:ascii="Times" w:hAnsi="Times"/>
          <w:sz w:val="24"/>
          <w:szCs w:val="24"/>
          <w:lang w:val="de-DE"/>
        </w:rPr>
        <w:t xml:space="preserve">):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7F61A521"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697F41" w:rsidRPr="0084135A">
        <w:rPr>
          <w:rFonts w:ascii="Times New Roman" w:hAnsi="Times New Roman"/>
          <w:i/>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697F41">
        <w:rPr>
          <w:rFonts w:ascii="Times New Roman" w:hAnsi="Times New Roman"/>
          <w:i/>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B77A10">
        <w:rPr>
          <w:rFonts w:ascii="Times New Roman" w:hAnsi="Times New Roman"/>
          <w:i/>
        </w:rPr>
        <w:t>T</w:t>
      </w:r>
      <w:r w:rsidR="00B77A10" w:rsidRPr="00697F41">
        <w:rPr>
          <w:rFonts w:ascii="Times New Roman" w:hAnsi="Times New Roman"/>
          <w:i/>
          <w:vertAlign w:val="subscript"/>
        </w:rPr>
        <w:t>c</w:t>
      </w:r>
      <w:r w:rsidR="00B77A10">
        <w:rPr>
          <w:rFonts w:ascii="Times New Roman" w:hAnsi="Times New Roman"/>
        </w:rPr>
        <w:t xml:space="preserve">. </w:t>
      </w:r>
      <w:r>
        <w:rPr>
          <w:rFonts w:ascii="Times New Roman" w:hAnsi="Times New Roman"/>
        </w:rPr>
        <w:t xml:space="preserve">These studies assume that </w:t>
      </w:r>
      <w:r>
        <w:rPr>
          <w:rFonts w:ascii="Times New Roman" w:hAnsi="Times New Roman"/>
          <w:i/>
        </w:rPr>
        <w:t>b</w:t>
      </w:r>
      <w:r>
        <w:rPr>
          <w:rFonts w:ascii="Times New Roman" w:hAnsi="Times New Roman"/>
          <w:i/>
          <w:vertAlign w:val="subscript"/>
        </w:rPr>
        <w:t>0</w:t>
      </w:r>
      <w:r>
        <w:rPr>
          <w:rFonts w:ascii="Times New Roman" w:hAnsi="Times New Roman"/>
          <w:i/>
        </w:rPr>
        <w:t xml:space="preserve"> </w:t>
      </w:r>
      <w:r>
        <w:rPr>
          <w:rFonts w:ascii="Times New Roman" w:hAnsi="Times New Roman"/>
        </w:rPr>
        <w:t xml:space="preserve">and </w:t>
      </w:r>
      <w:r w:rsidRPr="00B77A10">
        <w:rPr>
          <w:rFonts w:ascii="Times New Roman" w:hAnsi="Times New Roman"/>
          <w:i/>
        </w:rPr>
        <w:t>M</w:t>
      </w:r>
      <w:r w:rsidR="00B77A10" w:rsidRPr="00B77A10">
        <w:rPr>
          <w:rFonts w:ascii="Times New Roman" w:hAnsi="Times New Roman"/>
          <w:i/>
          <w:vertAlign w:val="subscript"/>
        </w:rPr>
        <w:t>B</w:t>
      </w:r>
      <w:r>
        <w:rPr>
          <w:rFonts w:ascii="Times New Roman" w:hAnsi="Times New Roman"/>
        </w:rPr>
        <w:t xml:space="preserve"> </w:t>
      </w:r>
      <w:r w:rsidR="00B77A10">
        <w:rPr>
          <w:rFonts w:ascii="Times New Roman" w:hAnsi="Times New Roman"/>
        </w:rPr>
        <w:t xml:space="preserve">to not vary with temperature in influential ways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&lt;citation&gt;&lt;priority&gt;17&lt;/priority&gt;&lt;uuid&gt;2DD217D7-EE1F-47C5-BCEB-4EDC7FCF6A0E&lt;/uuid&gt;&lt;publications&gt;&lt;publication&gt;&lt;subtype&gt;400&lt;/subtype&gt;&lt;title&gt;Scaling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[1,18]</w:t>
      </w:r>
      <w:r w:rsidR="005516F6">
        <w:rPr>
          <w:rFonts w:ascii="Times New Roman" w:hAnsi="Times New Roman"/>
          <w:lang w:val="en-US" w:eastAsia="de-DE"/>
        </w:rPr>
        <w:fldChar w:fldCharType="end"/>
      </w:r>
      <w:r w:rsidR="00B77A10">
        <w:rPr>
          <w:rFonts w:ascii="Times New Roman" w:hAnsi="Times New Roman"/>
        </w:rPr>
        <w:t xml:space="preserve">. </w:t>
      </w:r>
    </w:p>
    <w:p w14:paraId="7B24735E" w14:textId="3D60EF3C" w:rsidR="001507CC"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we can consider how the</w:t>
      </w:r>
      <w:r w:rsidR="00290E61">
        <w:rPr>
          <w:rFonts w:ascii="Times New Roman" w:hAnsi="Times New Roman"/>
        </w:rPr>
        <w:t xml:space="preserve"> other terms</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of </w:t>
      </w:r>
      <w:r>
        <w:rPr>
          <w:rFonts w:ascii="Times New Roman" w:hAnsi="Times New Roman"/>
        </w:rPr>
        <w:t xml:space="preserve">differently sized individuals 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in volume V</w:t>
      </w:r>
      <w:r>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Pr>
          <w:rFonts w:ascii="Times New Roman" w:hAnsi="Times New Roman"/>
        </w:rPr>
        <w:t>the estimated metabolic biomass for the</w:t>
      </w:r>
      <w:r w:rsidR="009D1319" w:rsidRPr="0084135A">
        <w:rPr>
          <w:rFonts w:ascii="Times New Roman" w:hAnsi="Times New Roman"/>
        </w:rPr>
        <w:t xml:space="preserve"> average </w:t>
      </w:r>
      <w:r w:rsidR="002E622F">
        <w:rPr>
          <w:rFonts w:ascii="Times New Roman" w:hAnsi="Times New Roman"/>
        </w:rPr>
        <w:t>of all individual biomasses</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FB57E2">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&lt;citation&gt;&lt;priority&gt;18&lt;/priority&gt;&lt;uuid&gt;FB4F5F56-E67C-4DE2-890A-60F0AE8AB344&lt;/uuid&gt;&lt;publications&gt;&lt;publication&gt;&lt;subtype&gt;400&lt;/subtype&gt;&lt;title&gt;Scaling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[2,18]</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proofErr w:type="spellStart"/>
      <w:r w:rsidR="00713D2C" w:rsidRPr="00713D2C">
        <w:rPr>
          <w:rStyle w:val="CommentReference"/>
          <w:rFonts w:ascii="Times" w:hAnsi="Times"/>
          <w:sz w:val="24"/>
          <w:szCs w:val="24"/>
          <w:lang w:val="de-DE"/>
        </w:rPr>
        <w:t>increases</w:t>
      </w:r>
      <w:proofErr w:type="spellEnd"/>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FB57E2" w:rsidRPr="005412EE">
        <w:rPr>
          <w:rStyle w:val="CommentReference"/>
          <w:rFonts w:ascii="Times" w:hAnsi="Times"/>
          <w:i/>
          <w:sz w:val="24"/>
          <w:szCs w:val="24"/>
          <w:vertAlign w:val="subscript"/>
          <w:lang w:val="de-DE"/>
        </w:rPr>
        <w:t>ii</w:t>
      </w:r>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declines</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and</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density</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increases</w:t>
      </w:r>
      <w:proofErr w:type="spellEnd"/>
      <w:r w:rsidR="00FB57E2">
        <w:rPr>
          <w:rStyle w:val="CommentReference"/>
          <w:rFonts w:ascii="Times" w:hAnsi="Times"/>
          <w:sz w:val="24"/>
          <w:szCs w:val="24"/>
          <w:lang w:val="de-DE"/>
        </w:rPr>
        <w:t>.</w:t>
      </w:r>
      <w:r w:rsidR="00FB57E2" w:rsidRPr="00C75F20" w:rsidDel="002E622F">
        <w:rPr>
          <w:rFonts w:ascii="Times" w:hAnsi="Times"/>
        </w:rPr>
        <w:t xml:space="preserve"> </w:t>
      </w:r>
      <w:r w:rsidR="002E622F">
        <w:rPr>
          <w:rFonts w:ascii="Times New Roman" w:hAnsi="Times New Roman"/>
        </w:rPr>
        <w:t xml:space="preserve"> </w:t>
      </w:r>
      <w:r w:rsidR="005412EE">
        <w:rPr>
          <w:rFonts w:ascii="Times New Roman" w:hAnsi="Times New Roman"/>
        </w:rPr>
        <w:t xml:space="preserve">Finally, the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5412EE">
        <w:rPr>
          <w:rFonts w:ascii="Times New Roman" w:hAnsi="Times New Roman"/>
        </w:rPr>
        <w:t xml:space="preserve"> term relates the normalizing constant</w:t>
      </w:r>
      <w:r w:rsidR="005412EE">
        <w:rPr>
          <w:rFonts w:ascii="Times New Roman" w:hAnsi="Times New Roman"/>
          <w:i/>
        </w:rPr>
        <w:t xml:space="preserve"> b</w:t>
      </w:r>
      <w:r w:rsidR="005412EE">
        <w:rPr>
          <w:rFonts w:ascii="Times New Roman" w:hAnsi="Times New Roman"/>
          <w:i/>
          <w:vertAlign w:val="subscript"/>
        </w:rPr>
        <w:t>0</w:t>
      </w:r>
      <w:r w:rsidR="005412EE">
        <w:rPr>
          <w:rFonts w:ascii="Times New Roman" w:hAnsi="Times New Roman"/>
        </w:rPr>
        <w:t xml:space="preserve"> to a particular temperature (here, </w:t>
      </w:r>
      <w:r w:rsidR="005412EE" w:rsidRPr="00F255FA">
        <w:rPr>
          <w:rFonts w:ascii="Times New Roman" w:hAnsi="Times New Roman"/>
          <w:i/>
        </w:rPr>
        <w:t>Tc</w:t>
      </w:r>
      <w:r w:rsidR="005412EE">
        <w:rPr>
          <w:rFonts w:ascii="Times New Roman" w:hAnsi="Times New Roman"/>
        </w:rPr>
        <w:t xml:space="preserve">), allowing this to change with temperature. If thermal </w:t>
      </w:r>
      <w:r w:rsidR="005412EE">
        <w:rPr>
          <w:rFonts w:ascii="Times New Roman" w:hAnsi="Times New Roman"/>
        </w:rPr>
        <w:lastRenderedPageBreak/>
        <w:t xml:space="preserve">traits acclimate or species composition shifts with temperature, this term would capture that change. </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52548A9B" w14:textId="6BC8EE97" w:rsidR="00257FB0" w:rsidRPr="00257FB0" w:rsidRDefault="00257FB0" w:rsidP="000E1D93">
      <w:pPr>
        <w:pStyle w:val="Heading2MO"/>
      </w:pPr>
      <w:r>
        <w:t>Hypotheses</w:t>
      </w:r>
    </w:p>
    <w:p w14:paraId="0226D506" w14:textId="3FCD3ACC" w:rsidR="009D747F" w:rsidRDefault="00AC2682" w:rsidP="009D747F">
      <w:pPr>
        <w:pStyle w:val="ListParagraph"/>
        <w:widowControl w:val="0"/>
        <w:numPr>
          <w:ilvl w:val="0"/>
          <w:numId w:val="19"/>
        </w:numPr>
        <w:autoSpaceDE w:val="0"/>
        <w:autoSpaceDN w:val="0"/>
        <w:adjustRightInd w:val="0"/>
        <w:spacing w:after="0" w:line="480" w:lineRule="auto"/>
        <w:ind w:left="0" w:firstLine="0"/>
        <w:rPr>
          <w:rFonts w:ascii="Times New Roman" w:hAnsi="Times New Roman"/>
        </w:rPr>
      </w:pPr>
      <w:r>
        <w:rPr>
          <w:rFonts w:ascii="Times New Roman" w:hAnsi="Times New Roman"/>
          <w:b/>
          <w:i/>
        </w:rPr>
        <w:t>Trophic interactions modify the effect of temperature dependent metabolic rates on total algal biomass</w:t>
      </w:r>
      <w:r w:rsidR="009D747F" w:rsidRPr="002F0B70">
        <w:rPr>
          <w:rFonts w:ascii="Times New Roman" w:hAnsi="Times New Roman"/>
          <w:b/>
          <w:i/>
        </w:rPr>
        <w:t xml:space="preserve">. </w:t>
      </w:r>
      <w:r w:rsidR="009D747F">
        <w:rPr>
          <w:rFonts w:ascii="Times New Roman" w:hAnsi="Times New Roman"/>
        </w:rPr>
        <w:t xml:space="preserve">Total algal biomass can be expressed in terms of temperature, traits and size distributions by rearranging </w:t>
      </w:r>
      <w:proofErr w:type="spellStart"/>
      <w:r w:rsidR="009D747F">
        <w:rPr>
          <w:rFonts w:ascii="Times New Roman" w:hAnsi="Times New Roman"/>
        </w:rPr>
        <w:t>eqn</w:t>
      </w:r>
      <w:proofErr w:type="spellEnd"/>
      <w:r w:rsidR="009D747F">
        <w:rPr>
          <w:rFonts w:ascii="Times New Roman" w:hAnsi="Times New Roman"/>
        </w:rPr>
        <w:t xml:space="preserve"> 2: </w:t>
      </w:r>
    </w:p>
    <w:p w14:paraId="7B3FCEFB" w14:textId="176C20DC" w:rsidR="00AB3CA8" w:rsidRDefault="00550D4C"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7B255B20"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Pr>
          <w:rFonts w:ascii="Times New Roman" w:hAnsi="Times New Roman"/>
        </w:rPr>
        <w:t xml:space="preserve"> are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single species algae system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&lt;citation&gt;&lt;priority&gt;19&lt;/priority&gt;&lt;uuid&gt;3EA933E3-F872-4BBF-B9A0-168513FE926B&lt;/uuid&gt;&lt;publications&gt;&lt;publication&gt;&lt;subtype&gt;400&lt;/subtype&gt;&lt;title&gt;Metabolic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w:t>
      </w:r>
      <w:r w:rsidR="005516F6">
        <w:rPr>
          <w:rFonts w:ascii="Times New Roman" w:hAnsi="Times New Roman"/>
          <w:lang w:val="en-US" w:eastAsia="de-DE"/>
        </w:rPr>
        <w:fldChar w:fldCharType="end"/>
      </w:r>
      <w:r>
        <w:rPr>
          <w:rFonts w:ascii="Times New Roman" w:hAnsi="Times New Roman"/>
        </w:rPr>
        <w:t xml:space="preserve">, and in that system the predicted decline in total abundance was robust to changes in cell size. </w:t>
      </w:r>
      <w:r w:rsidR="00F40265">
        <w:rPr>
          <w:rFonts w:ascii="Times New Roman" w:hAnsi="Times New Roman"/>
        </w:rPr>
        <w:t xml:space="preserve">However, it is unlikely that grazers 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treatments. A fuller integration of how temperature and trophic treatment affect these terms would require new theoretical development and is beyond the scope of this paper, but we use the equation here to highlight why we expect trophic structure and temperature to affect algal biomass. </w:t>
      </w:r>
      <w:r w:rsidR="00AC2682">
        <w:rPr>
          <w:rFonts w:ascii="Times New Roman" w:hAnsi="Times New Roman"/>
        </w:rPr>
        <w:t xml:space="preserve">To test this hypothesis, we compare </w:t>
      </w:r>
      <w:r w:rsidR="00AC2682" w:rsidRPr="00AC2682">
        <w:rPr>
          <w:rFonts w:ascii="Times New Roman" w:hAnsi="Times New Roman"/>
          <w:i/>
        </w:rPr>
        <w:t>M</w:t>
      </w:r>
      <w:r w:rsidR="00AC2682" w:rsidRPr="00AC2682">
        <w:rPr>
          <w:rFonts w:ascii="Times New Roman" w:hAnsi="Times New Roman"/>
          <w:i/>
          <w:vertAlign w:val="subscript"/>
        </w:rPr>
        <w:t>B</w:t>
      </w:r>
      <w:r w:rsidR="00AC2682">
        <w:rPr>
          <w:rFonts w:ascii="Times New Roman" w:hAnsi="Times New Roman"/>
        </w:rPr>
        <w:t xml:space="preserve"> trends with temperature across ecosystems with and without a trophic cascade.</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25CB7C67" w:rsidR="009D747F" w:rsidRDefault="00173C38" w:rsidP="007E5242">
      <w:pPr>
        <w:pStyle w:val="ListParagraph"/>
        <w:widowControl w:val="0"/>
        <w:numPr>
          <w:ilvl w:val="0"/>
          <w:numId w:val="19"/>
        </w:numPr>
        <w:autoSpaceDE w:val="0"/>
        <w:autoSpaceDN w:val="0"/>
        <w:adjustRightInd w:val="0"/>
        <w:spacing w:after="0" w:line="480" w:lineRule="auto"/>
        <w:ind w:left="0" w:firstLine="0"/>
        <w:rPr>
          <w:rFonts w:ascii="Times New Roman" w:hAnsi="Times New Roman"/>
        </w:rPr>
      </w:pPr>
      <w:r>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in predator-free environments (AG) (</w:t>
      </w:r>
      <w:proofErr w:type="spellStart"/>
      <w:r w:rsidR="002F0B70">
        <w:rPr>
          <w:rFonts w:ascii="Times New Roman" w:hAnsi="Times New Roman"/>
          <w:lang w:val="en-US"/>
        </w:rPr>
        <w:t>Shurin</w:t>
      </w:r>
      <w:proofErr w:type="spellEnd"/>
      <w:r w:rsidR="002F0B70">
        <w:rPr>
          <w:rFonts w:ascii="Times New Roman" w:hAnsi="Times New Roman"/>
          <w:lang w:val="en-US"/>
        </w:rPr>
        <w:t xml:space="preserve"> et al 2002). We predicted that predators 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w:t>
      </w:r>
      <w:r w:rsidR="002F0B70">
        <w:rPr>
          <w:rFonts w:ascii="Times New Roman" w:hAnsi="Times New Roman"/>
          <w:lang w:val="en-US"/>
        </w:rPr>
        <w:lastRenderedPageBreak/>
        <w:t xml:space="preserve">cascades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&lt;citation&gt;&lt;priority&gt;20&lt;/priority&gt;&lt;uuid&gt;0D66F201-BF46-44FA-B746-FBD8488C7FDA&lt;/uuid&gt;&lt;publications&gt;&lt;publication&gt;&lt;subtype&gt;400&lt;/subtype&gt;&lt;title&gt;Predation,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[35]</w:t>
      </w:r>
      <w:r w:rsidR="005516F6">
        <w:rPr>
          <w:rFonts w:ascii="Times New Roman" w:hAnsi="Times New Roman"/>
          <w:lang w:val="en-US" w:eastAsia="de-DE"/>
        </w:rPr>
        <w:fldChar w:fldCharType="end"/>
      </w:r>
      <w:r w:rsidR="002F0B70">
        <w:rPr>
          <w:rFonts w:ascii="Times New Roman" w:hAnsi="Times New Roman"/>
          <w:lang w:val="en-US"/>
        </w:rPr>
        <w:t>, and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(AGP), simplifying and taking the log to yield (see Methods for details): </w:t>
      </w:r>
    </w:p>
    <w:p w14:paraId="397A9D56" w14:textId="446FCE6C" w:rsidR="00A6391A" w:rsidRDefault="00550D4C" w:rsidP="000B7F40">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r>
      <w:proofErr w:type="spellStart"/>
      <w:r w:rsidR="00581F1E">
        <w:rPr>
          <w:rFonts w:ascii="Times New Roman" w:hAnsi="Times New Roman"/>
        </w:rPr>
        <w:t>Eqn</w:t>
      </w:r>
      <w:proofErr w:type="spellEnd"/>
      <w:r w:rsidR="00581F1E">
        <w:rPr>
          <w:rFonts w:ascii="Times New Roman" w:hAnsi="Times New Roman"/>
        </w:rPr>
        <w:t xml:space="preserve"> 4</w:t>
      </w:r>
    </w:p>
    <w:p w14:paraId="11501CCE" w14:textId="15DA31BF" w:rsidR="00442FAD" w:rsidRPr="006D5916" w:rsidRDefault="00442FAD"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 xml:space="preserve">The strength of the trophic cascade is therefore expected to increase with temperature </w:t>
      </w:r>
      <w:r w:rsidR="006D5916">
        <w:rPr>
          <w:rFonts w:ascii="Times New Roman" w:hAnsi="Times New Roman"/>
        </w:rPr>
        <w:t xml:space="preserve">reflecting the relationship between the temperature dependence of acclimation, compensation and body size shifts. </w:t>
      </w:r>
      <w:r w:rsidR="00581F1E">
        <w:rPr>
          <w:rFonts w:ascii="Times New Roman" w:hAnsi="Times New Roman"/>
        </w:rPr>
        <w:t xml:space="preserve">But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how to model this change for this system.</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3DBCDA00" w:rsidR="00355756" w:rsidRPr="00355756" w:rsidRDefault="00AA17D3" w:rsidP="00355756">
      <w:pPr>
        <w:pStyle w:val="ListParagraph"/>
        <w:widowControl w:val="0"/>
        <w:numPr>
          <w:ilvl w:val="0"/>
          <w:numId w:val="19"/>
        </w:numPr>
        <w:autoSpaceDE w:val="0"/>
        <w:autoSpaceDN w:val="0"/>
        <w:adjustRightInd w:val="0"/>
        <w:spacing w:after="0" w:line="480" w:lineRule="auto"/>
        <w:ind w:left="0" w:firstLine="0"/>
        <w:rPr>
          <w:rFonts w:ascii="Times New Roman" w:hAnsi="Times New Roman"/>
          <w:b/>
          <w:lang w:val="en-US"/>
        </w:rPr>
      </w:pPr>
      <w:r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our results, but we allow </w:t>
      </w:r>
      <w:proofErr w:type="spellStart"/>
      <w:proofErr w:type="gramStart"/>
      <w:r w:rsidR="005407C5" w:rsidRPr="005407C5">
        <w:rPr>
          <w:rFonts w:ascii="Times New Roman" w:hAnsi="Times New Roman"/>
          <w:i/>
          <w:lang w:val="en-US"/>
        </w:rPr>
        <w:t>b</w:t>
      </w:r>
      <w:r w:rsidR="005407C5" w:rsidRPr="005407C5">
        <w:rPr>
          <w:rFonts w:ascii="Times New Roman" w:hAnsi="Times New Roman"/>
          <w:i/>
          <w:vertAlign w:val="subscript"/>
          <w:lang w:val="en-US"/>
        </w:rPr>
        <w:t>o</w:t>
      </w:r>
      <w:proofErr w:type="spellEnd"/>
      <w:r w:rsidR="00B92703">
        <w:rPr>
          <w:rFonts w:ascii="Times New Roman" w:hAnsi="Times New Roman"/>
          <w:i/>
          <w:lang w:val="en-US"/>
        </w:rPr>
        <w:t>(</w:t>
      </w:r>
      <w:proofErr w:type="gramEnd"/>
      <w:r w:rsidR="00B92703">
        <w:rPr>
          <w:rFonts w:ascii="Times New Roman" w:hAnsi="Times New Roman"/>
          <w:i/>
          <w:lang w:val="en-US"/>
        </w:rPr>
        <w:t>T</w:t>
      </w:r>
      <w:r w:rsidR="00B92703">
        <w:rPr>
          <w:rFonts w:ascii="Times New Roman" w:hAnsi="Times New Roman"/>
          <w:i/>
          <w:vertAlign w:val="subscript"/>
          <w:lang w:val="en-US"/>
        </w:rPr>
        <w:t>C</w:t>
      </w:r>
      <w:r w:rsidR="00B92703">
        <w:rPr>
          <w:rFonts w:ascii="Times New Roman" w:hAnsi="Times New Roman"/>
          <w:i/>
          <w:lang w:val="en-US"/>
        </w:rPr>
        <w:t>)</w:t>
      </w:r>
      <w:r w:rsidR="005407C5">
        <w:rPr>
          <w:rFonts w:ascii="Times New Roman" w:hAnsi="Times New Roman"/>
          <w:lang w:val="en-US"/>
        </w:rPr>
        <w:t xml:space="preserve"> to vary not only with temperature but with trophic structure (</w:t>
      </w:r>
      <w:r w:rsidR="00073E9C" w:rsidRPr="00073E9C">
        <w:rPr>
          <w:rFonts w:ascii="Times New Roman" w:hAnsi="Times New Roman"/>
          <w:i/>
          <w:lang w:val="en-US"/>
        </w:rPr>
        <w:t>Z</w:t>
      </w:r>
      <w:r w:rsidR="005407C5">
        <w:rPr>
          <w:rFonts w:ascii="Times New Roman" w:hAnsi="Times New Roman"/>
          <w:lang w:val="en-US"/>
        </w:rPr>
        <w:t>), and</w:t>
      </w:r>
      <w:r w:rsidR="00A85BE4">
        <w:rPr>
          <w:rFonts w:ascii="Times New Roman" w:hAnsi="Times New Roman"/>
          <w:lang w:val="en-US"/>
        </w:rPr>
        <w:t xml:space="preserve"> we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R, as observed in broad-scale macroecological comparisons. </w:t>
      </w:r>
      <w:r w:rsidR="00A85BE4" w:rsidRPr="00073E9C">
        <w:rPr>
          <w:rFonts w:ascii="Times New Roman" w:hAnsi="Times New Roman"/>
        </w:rPr>
        <w:t xml:space="preserve">We can test these alternate predictions by comparing models with and without </w:t>
      </w:r>
      <w:proofErr w:type="spellStart"/>
      <w:r w:rsidR="00A85BE4" w:rsidRPr="00073E9C">
        <w:rPr>
          <w:rFonts w:ascii="Times New Roman" w:hAnsi="Times New Roman"/>
          <w:i/>
        </w:rPr>
        <w:t>b</w:t>
      </w:r>
      <w:r w:rsidR="00A85BE4" w:rsidRPr="00073E9C">
        <w:rPr>
          <w:rFonts w:ascii="Times New Roman" w:hAnsi="Times New Roman"/>
          <w:i/>
          <w:vertAlign w:val="subscript"/>
        </w:rPr>
        <w:t>o</w:t>
      </w:r>
      <w:proofErr w:type="spellEnd"/>
      <w:r w:rsidR="00A85BE4" w:rsidRPr="00073E9C">
        <w:rPr>
          <w:rFonts w:ascii="Times New Roman" w:hAnsi="Times New Roman"/>
          <w:i/>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3794BD9F" w:rsidR="00355756" w:rsidRPr="00F255FA" w:rsidRDefault="00355756"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To summarize, for each hypothesis, we used linear mixed effects models (LMMs) to test ‘first order’ metabolic scaling models for the appropriate model (equation 2, 3 or 4) that included </w:t>
      </w:r>
      <w:proofErr w:type="spellStart"/>
      <w:r w:rsidRPr="00073E9C">
        <w:rPr>
          <w:rFonts w:ascii="Times New Roman" w:hAnsi="Times New Roman"/>
          <w:i/>
        </w:rPr>
        <w:t>b</w:t>
      </w:r>
      <w:r w:rsidRPr="00073E9C">
        <w:rPr>
          <w:rFonts w:ascii="Times New Roman" w:hAnsi="Times New Roman"/>
          <w:i/>
          <w:vertAlign w:val="subscript"/>
        </w:rPr>
        <w:t>o</w:t>
      </w:r>
      <w:proofErr w:type="spellEnd"/>
      <w:r>
        <w:rPr>
          <w:rFonts w:ascii="Times New Roman" w:hAnsi="Times New Roman"/>
        </w:rPr>
        <w:t xml:space="preserve"> as independent of the ecosystem’s temperature or trophic structure [Methods]. We tested alternate models that allowed </w:t>
      </w:r>
      <w:proofErr w:type="spellStart"/>
      <w:r w:rsidRPr="00073E9C">
        <w:rPr>
          <w:rFonts w:ascii="Times New Roman" w:hAnsi="Times New Roman"/>
          <w:i/>
        </w:rPr>
        <w:t>b</w:t>
      </w:r>
      <w:r w:rsidRPr="00073E9C">
        <w:rPr>
          <w:rFonts w:ascii="Times New Roman" w:hAnsi="Times New Roman"/>
          <w:i/>
          <w:vertAlign w:val="subscript"/>
        </w:rPr>
        <w:t>o</w:t>
      </w:r>
      <w:proofErr w:type="spellEnd"/>
      <w:r>
        <w:rPr>
          <w:rFonts w:ascii="Times New Roman" w:hAnsi="Times New Roman"/>
        </w:rPr>
        <w:t xml:space="preserve"> to vary with ecosystem mean temperature, weekly </w:t>
      </w:r>
      <w:r>
        <w:rPr>
          <w:rFonts w:ascii="Times New Roman" w:hAnsi="Times New Roman"/>
        </w:rPr>
        <w:lastRenderedPageBreak/>
        <w:t xml:space="preserve">temperature and/or trophic structure. </w:t>
      </w:r>
      <w:r w:rsidR="006371EB">
        <w:rPr>
          <w:rFonts w:ascii="Times New Roman" w:hAnsi="Times New Roman"/>
        </w:rPr>
        <w:t xml:space="preserve">If the simpler, first order models are best supported, we would infer that indirect effects of temperature do not overwhelm the signals of direct metabolic scaling effects on ecosystem functions, consistent with inferences drawn in macroecological studies. </w:t>
      </w:r>
      <w:r w:rsidR="00F255FA">
        <w:rPr>
          <w:rFonts w:ascii="Times New Roman" w:hAnsi="Times New Roman"/>
        </w:rPr>
        <w:t xml:space="preserve">Our data do not permit testing predictions about size distributions or trait shifts, but support for </w:t>
      </w:r>
      <w:proofErr w:type="gramStart"/>
      <w:r w:rsidR="00F255FA">
        <w:rPr>
          <w:rFonts w:ascii="Times New Roman" w:hAnsi="Times New Roman"/>
        </w:rPr>
        <w:t>models</w:t>
      </w:r>
      <w:proofErr w:type="gramEnd"/>
      <w:r w:rsidR="00F255FA">
        <w:rPr>
          <w:rFonts w:ascii="Times New Roman" w:hAnsi="Times New Roman"/>
        </w:rPr>
        <w:t xml:space="preserve"> variation in </w:t>
      </w:r>
      <w:proofErr w:type="spellStart"/>
      <w:r w:rsidR="00F255FA" w:rsidRPr="00073E9C">
        <w:rPr>
          <w:rFonts w:ascii="Times New Roman" w:hAnsi="Times New Roman"/>
          <w:i/>
        </w:rPr>
        <w:t>b</w:t>
      </w:r>
      <w:r w:rsidR="00F255FA" w:rsidRPr="00073E9C">
        <w:rPr>
          <w:rFonts w:ascii="Times New Roman" w:hAnsi="Times New Roman"/>
          <w:i/>
          <w:vertAlign w:val="subscript"/>
        </w:rPr>
        <w:t>o</w:t>
      </w:r>
      <w:proofErr w:type="spellEnd"/>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4F6F4BED" w14:textId="16DDC84F" w:rsidR="00C3252F" w:rsidRDefault="004F259F" w:rsidP="00BC2F9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BB6B02">
        <w:rPr>
          <w:rFonts w:ascii="Times New Roman" w:hAnsi="Times New Roman"/>
          <w:i/>
        </w:rPr>
        <w:t>chlorophyll a</w:t>
      </w:r>
      <w:r w:rsidR="00BB6B02">
        <w:rPr>
          <w:rFonts w:ascii="Times New Roman" w:hAnsi="Times New Roman"/>
        </w:rPr>
        <w:t xml:space="preserve"> in the water column,</w:t>
      </w:r>
      <w:r w:rsidR="00CF50D5">
        <w:rPr>
          <w:rFonts w:ascii="Times New Roman" w:hAnsi="Times New Roman"/>
        </w:rPr>
        <w:t xml:space="preserve"> declined </w:t>
      </w:r>
      <w:r>
        <w:rPr>
          <w:rFonts w:ascii="Times New Roman" w:hAnsi="Times New Roman"/>
        </w:rPr>
        <w:t>(Fig 2A)</w:t>
      </w:r>
      <w:r w:rsidR="00BC2F9A">
        <w:rPr>
          <w:rFonts w:ascii="Times New Roman" w:hAnsi="Times New Roman"/>
        </w:rPr>
        <w:t>.</w:t>
      </w:r>
      <w:r w:rsidR="000E1D93">
        <w:rPr>
          <w:rFonts w:ascii="Times New Roman" w:hAnsi="Times New Roman"/>
        </w:rPr>
        <w:t xml:space="preserve"> </w:t>
      </w:r>
      <w:r>
        <w:rPr>
          <w:rFonts w:ascii="Times New Roman" w:hAnsi="Times New Roman"/>
        </w:rPr>
        <w:t xml:space="preserve">Trophic interactions </w:t>
      </w:r>
      <w:r w:rsidR="00BC2F9A">
        <w:rPr>
          <w:rFonts w:ascii="Times New Roman" w:hAnsi="Times New Roman"/>
        </w:rPr>
        <w:t xml:space="preserve">modified the effect of temperature on </w:t>
      </w:r>
      <w:r w:rsidRPr="00BB6B02">
        <w:rPr>
          <w:rFonts w:ascii="Times New Roman" w:hAnsi="Times New Roman"/>
          <w:i/>
        </w:rPr>
        <w:t>chlorophyll a</w:t>
      </w:r>
      <w:r>
        <w:rPr>
          <w:rFonts w:ascii="Times New Roman" w:hAnsi="Times New Roman"/>
        </w:rPr>
        <w:t xml:space="preserve"> concentration (Fig 2A, Table 1). </w:t>
      </w:r>
      <w:r w:rsidR="00BB6B02">
        <w:rPr>
          <w:rFonts w:ascii="Times New Roman" w:hAnsi="Times New Roman"/>
        </w:rPr>
        <w:t>This inference is supported by the inclusion of a main effect for temperature 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 xml:space="preserve">temperature dependence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196F73">
        <w:rPr>
          <w:rFonts w:ascii="Times New Roman" w:hAnsi="Times New Roman"/>
        </w:rPr>
        <w:t>observed</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 suggesting support for temperature dependent </w:t>
      </w:r>
      <w:r w:rsidR="00B91026" w:rsidRPr="00D13CF9">
        <w:rPr>
          <w:rFonts w:ascii="Times New Roman" w:hAnsi="Times New Roman"/>
          <w:i/>
        </w:rPr>
        <w:t>b</w:t>
      </w:r>
      <w:r w:rsidR="00B91026" w:rsidRPr="00D13CF9">
        <w:rPr>
          <w:rFonts w:ascii="Times New Roman" w:hAnsi="Times New Roman"/>
          <w:i/>
          <w:vertAlign w:val="subscript"/>
        </w:rPr>
        <w:t>0</w:t>
      </w:r>
      <w:r w:rsidR="00B91026">
        <w:rPr>
          <w:rFonts w:ascii="Times New Roman" w:hAnsi="Times New Roman"/>
        </w:rPr>
        <w:t xml:space="preserve">, and we cannot reject temperature dependent shifts in size distributions within or among species with the data we have. </w:t>
      </w:r>
      <w:r w:rsidR="004F205C" w:rsidRPr="004F205C">
        <w:rPr>
          <w:rFonts w:ascii="Times New Roman" w:hAnsi="Times New Roman"/>
          <w:highlight w:val="yellow"/>
        </w:rPr>
        <w:t>[I may be able to add more results on PP taxonomic shifts and size]</w:t>
      </w:r>
    </w:p>
    <w:p w14:paraId="5381A0AD" w14:textId="77777777" w:rsidR="00B91026" w:rsidRPr="00B91026" w:rsidRDefault="00B91026" w:rsidP="00BC2F9A">
      <w:pPr>
        <w:widowControl w:val="0"/>
        <w:autoSpaceDE w:val="0"/>
        <w:autoSpaceDN w:val="0"/>
        <w:adjustRightInd w:val="0"/>
        <w:spacing w:after="0" w:line="480" w:lineRule="auto"/>
        <w:ind w:firstLine="708"/>
        <w:rPr>
          <w:rFonts w:ascii="Times New Roman" w:hAnsi="Times New Roman"/>
        </w:rPr>
      </w:pPr>
    </w:p>
    <w:p w14:paraId="7D1BA234" w14:textId="640401BE" w:rsidR="00CF50D5" w:rsidRPr="008F70EB" w:rsidRDefault="00CF50D5" w:rsidP="008F70EB">
      <w:pPr>
        <w:pStyle w:val="Heading3"/>
        <w:spacing w:line="480" w:lineRule="auto"/>
        <w:rPr>
          <w:rFonts w:ascii="Times New Roman" w:hAnsi="Times New Roman" w:cs="Times New Roman"/>
          <w:b/>
          <w:color w:val="000000" w:themeColor="text1"/>
        </w:rPr>
      </w:pPr>
      <w:r w:rsidRPr="008F70EB">
        <w:rPr>
          <w:rFonts w:ascii="Times New Roman" w:hAnsi="Times New Roman" w:cs="Times New Roman"/>
          <w:b/>
          <w:color w:val="000000" w:themeColor="text1"/>
        </w:rPr>
        <w:lastRenderedPageBreak/>
        <w:t>Table 1. Phytoplankton results</w:t>
      </w:r>
      <w:r w:rsidR="008F70EB">
        <w:rPr>
          <w:rFonts w:ascii="Times New Roman" w:hAnsi="Times New Roman" w:cs="Times New Roman"/>
          <w:b/>
          <w:color w:val="000000" w:themeColor="text1"/>
        </w:rPr>
        <w:t xml:space="preserve"> </w:t>
      </w:r>
      <w:r w:rsidR="008F70EB">
        <w:rPr>
          <w:rFonts w:ascii="Times New Roman" w:hAnsi="Times New Roman" w:cs="Times New Roman"/>
          <w:color w:val="000000" w:themeColor="text1"/>
        </w:rPr>
        <w:t>of linear mixed effects models with terms for trophic level (TL), weekly average temperature (Tw), and average temperature over the entire experimental period (Tt)</w:t>
      </w:r>
      <w:r w:rsidR="00580995">
        <w:rPr>
          <w:rFonts w:ascii="Times New Roman" w:hAnsi="Times New Roman" w:cs="Times New Roman"/>
          <w:color w:val="000000" w:themeColor="text1"/>
        </w:rPr>
        <w:t>, and</w:t>
      </w:r>
      <w:r w:rsidR="00580995" w:rsidRP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with ecosystem identity as a random effect</w:t>
      </w:r>
      <w:r w:rsidR="008F70EB" w:rsidRPr="00580995">
        <w:rPr>
          <w:rFonts w:ascii="Times New Roman" w:hAnsi="Times New Roman" w:cs="Times New Roman"/>
          <w:color w:val="000000" w:themeColor="text1"/>
        </w:rPr>
        <w:t>.</w:t>
      </w:r>
      <w:r w:rsid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F70EB" w:rsidRPr="00580995">
        <w:rPr>
          <w:rFonts w:ascii="Times New Roman" w:hAnsi="Times New Roman" w:cs="Times New Roman"/>
          <w:color w:val="000000" w:themeColor="text1"/>
        </w:rPr>
        <w:t xml:space="preserve"> </w:t>
      </w:r>
      <w:r w:rsidRPr="00580995">
        <w:rPr>
          <w:rFonts w:ascii="Times New Roman" w:hAnsi="Times New Roman" w:cs="Times New Roman"/>
          <w:b/>
          <w:color w:val="000000" w:themeColor="text1"/>
        </w:rPr>
        <w:t xml:space="preserve"> </w:t>
      </w:r>
    </w:p>
    <w:p w14:paraId="0B728803" w14:textId="371676FD" w:rsidR="00CF50D5" w:rsidRDefault="00B46F78" w:rsidP="00CF50D5">
      <w:pPr>
        <w:widowControl w:val="0"/>
        <w:autoSpaceDE w:val="0"/>
        <w:autoSpaceDN w:val="0"/>
        <w:adjustRightInd w:val="0"/>
        <w:spacing w:after="0" w:line="480" w:lineRule="auto"/>
        <w:rPr>
          <w:rFonts w:ascii="Times New Roman" w:hAnsi="Times New Roman"/>
        </w:rPr>
      </w:pPr>
      <w:r w:rsidRPr="00B46F78">
        <w:rPr>
          <w:rFonts w:ascii="Times New Roman" w:hAnsi="Times New Roman"/>
          <w:noProof/>
        </w:rPr>
        <w:drawing>
          <wp:inline distT="0" distB="0" distL="0" distR="0" wp14:anchorId="0FCE8087" wp14:editId="19B7D5B8">
            <wp:extent cx="5758180"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781175"/>
                    </a:xfrm>
                    <a:prstGeom prst="rect">
                      <a:avLst/>
                    </a:prstGeom>
                  </pic:spPr>
                </pic:pic>
              </a:graphicData>
            </a:graphic>
          </wp:inline>
        </w:drawing>
      </w:r>
    </w:p>
    <w:p w14:paraId="73DFA5DE" w14:textId="77777777" w:rsidR="00794C8E" w:rsidRDefault="00794C8E" w:rsidP="00CF50D5">
      <w:pPr>
        <w:widowControl w:val="0"/>
        <w:autoSpaceDE w:val="0"/>
        <w:autoSpaceDN w:val="0"/>
        <w:adjustRightInd w:val="0"/>
        <w:spacing w:after="0" w:line="480" w:lineRule="auto"/>
        <w:rPr>
          <w:rFonts w:ascii="Times New Roman" w:hAnsi="Times New Roman"/>
        </w:rPr>
      </w:pPr>
    </w:p>
    <w:p w14:paraId="5CA645BC" w14:textId="2C9062FC" w:rsidR="00BC2F9A" w:rsidRDefault="00EC300E" w:rsidP="00173C38">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Consistent with our second hypothesis, and the patterns observed </w:t>
      </w:r>
      <w:r w:rsidR="00811DE9">
        <w:rPr>
          <w:rFonts w:ascii="Times New Roman" w:hAnsi="Times New Roman"/>
        </w:rPr>
        <w:t>for</w:t>
      </w:r>
      <w:r>
        <w:rPr>
          <w:rFonts w:ascii="Times New Roman" w:hAnsi="Times New Roman"/>
        </w:rPr>
        <w:t xml:space="preserve"> phytoplankton</w:t>
      </w:r>
      <w:r w:rsidR="00811DE9">
        <w:rPr>
          <w:rFonts w:ascii="Times New Roman" w:hAnsi="Times New Roman"/>
        </w:rPr>
        <w:t xml:space="preserve"> biomass</w:t>
      </w:r>
      <w:r>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 Fig S2.7</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 ecosystem temperature, as well as week, and a week x temperature interaction. By week 9, t</w:t>
      </w:r>
      <w:r w:rsidR="00BC2F9A">
        <w:rPr>
          <w:rFonts w:ascii="Times New Roman" w:hAnsi="Times New Roman"/>
        </w:rPr>
        <w:t xml:space="preserve">he log response ratio of </w:t>
      </w:r>
      <w:r w:rsidR="008B2C66">
        <w:rPr>
          <w:rFonts w:ascii="Times New Roman" w:hAnsi="Times New Roman"/>
        </w:rPr>
        <w:t>chlorophyll a concentration</w:t>
      </w:r>
      <w:r w:rsidR="00BC2F9A">
        <w:rPr>
          <w:rFonts w:ascii="Times New Roman" w:hAnsi="Times New Roman"/>
        </w:rPr>
        <w:t xml:space="preserve"> with vs without predators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to an estimated E</w:t>
      </w:r>
      <w:r w:rsidR="00794C8E">
        <w:rPr>
          <w:rFonts w:ascii="Times New Roman" w:hAnsi="Times New Roman"/>
          <w:vertAlign w:val="subscript"/>
        </w:rPr>
        <w:t>TC</w:t>
      </w:r>
      <w:r w:rsidR="00794C8E">
        <w:rPr>
          <w:rFonts w:ascii="Times New Roman" w:hAnsi="Times New Roman"/>
        </w:rPr>
        <w:t xml:space="preserve"> = 0.77</w:t>
      </w:r>
      <w:r w:rsidR="00BC2F9A">
        <w:rPr>
          <w:rFonts w:ascii="Times New Roman" w:hAnsi="Times New Roman"/>
        </w:rPr>
        <w:t xml:space="preserve">. </w:t>
      </w:r>
    </w:p>
    <w:p w14:paraId="158E09F2" w14:textId="77777777" w:rsidR="00BC2F9A" w:rsidRDefault="00BC2F9A" w:rsidP="00FA7E61">
      <w:pPr>
        <w:widowControl w:val="0"/>
        <w:autoSpaceDE w:val="0"/>
        <w:autoSpaceDN w:val="0"/>
        <w:adjustRightInd w:val="0"/>
        <w:spacing w:after="0" w:line="480" w:lineRule="auto"/>
        <w:rPr>
          <w:rFonts w:ascii="Times New Roman" w:hAnsi="Times New Roman"/>
        </w:rPr>
      </w:pPr>
    </w:p>
    <w:p w14:paraId="55995781" w14:textId="685FED3D" w:rsidR="00A16875" w:rsidRPr="008F70EB" w:rsidRDefault="005D4E1B" w:rsidP="00A16875">
      <w:pPr>
        <w:pStyle w:val="Heading3"/>
        <w:spacing w:line="480" w:lineRule="auto"/>
        <w:rPr>
          <w:rFonts w:ascii="Times New Roman" w:hAnsi="Times New Roman" w:cs="Times New Roman"/>
          <w:b/>
          <w:color w:val="000000" w:themeColor="text1"/>
        </w:rPr>
      </w:pPr>
      <w:r w:rsidRPr="00173C38">
        <w:rPr>
          <w:rStyle w:val="Heading3Char"/>
          <w:rFonts w:ascii="Times New Roman" w:hAnsi="Times New Roman" w:cs="Times New Roman"/>
          <w:b/>
          <w:color w:val="000000" w:themeColor="text1"/>
        </w:rPr>
        <w:lastRenderedPageBreak/>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w:t>
      </w:r>
      <w:r w:rsidR="00A16875" w:rsidRPr="00580995">
        <w:rPr>
          <w:rFonts w:ascii="Times New Roman" w:hAnsi="Times New Roman" w:cs="Times New Roman"/>
          <w:color w:val="000000" w:themeColor="text1"/>
        </w:rPr>
        <w:t>linear mixed effects models with terms for average temperature over the entire experimental period (T), week 2-9 (</w:t>
      </w:r>
      <w:proofErr w:type="spellStart"/>
      <w:r w:rsidR="00A16875" w:rsidRPr="00580995">
        <w:rPr>
          <w:rFonts w:ascii="Times New Roman" w:hAnsi="Times New Roman" w:cs="Times New Roman"/>
          <w:color w:val="000000" w:themeColor="text1"/>
        </w:rPr>
        <w:t>Wk</w:t>
      </w:r>
      <w:proofErr w:type="spellEnd"/>
      <w:r w:rsidR="00A16875" w:rsidRPr="00580995">
        <w:rPr>
          <w:rFonts w:ascii="Times New Roman" w:hAnsi="Times New Roman" w:cs="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p>
    <w:p w14:paraId="09DD7CAA" w14:textId="5FEDB047" w:rsidR="00B4576E" w:rsidRPr="00FA7E61" w:rsidRDefault="00B4576E" w:rsidP="00FA7E61">
      <w:pPr>
        <w:widowControl w:val="0"/>
        <w:autoSpaceDE w:val="0"/>
        <w:autoSpaceDN w:val="0"/>
        <w:adjustRightInd w:val="0"/>
        <w:spacing w:after="0" w:line="480" w:lineRule="auto"/>
        <w:rPr>
          <w:rFonts w:ascii="Times New Roman" w:hAnsi="Times New Roman"/>
        </w:rPr>
      </w:pPr>
    </w:p>
    <w:p w14:paraId="57CA16BC" w14:textId="4DB22311" w:rsidR="00B95CA6" w:rsidRDefault="00990F5F" w:rsidP="00C92806">
      <w:pPr>
        <w:widowControl w:val="0"/>
        <w:autoSpaceDE w:val="0"/>
        <w:autoSpaceDN w:val="0"/>
        <w:adjustRightInd w:val="0"/>
        <w:spacing w:after="0" w:line="480" w:lineRule="auto"/>
        <w:rPr>
          <w:rFonts w:ascii="Times New Roman" w:hAnsi="Times New Roman"/>
        </w:rPr>
      </w:pPr>
      <w:r w:rsidRPr="00990F5F">
        <w:rPr>
          <w:rFonts w:ascii="Times New Roman" w:hAnsi="Times New Roman"/>
          <w:noProof/>
        </w:rPr>
        <w:drawing>
          <wp:inline distT="0" distB="0" distL="0" distR="0" wp14:anchorId="7E7A3144" wp14:editId="2684A9F0">
            <wp:extent cx="5588211" cy="142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4011" cy="1425033"/>
                    </a:xfrm>
                    <a:prstGeom prst="rect">
                      <a:avLst/>
                    </a:prstGeom>
                  </pic:spPr>
                </pic:pic>
              </a:graphicData>
            </a:graphic>
          </wp:inline>
        </w:drawing>
      </w:r>
    </w:p>
    <w:p w14:paraId="478E40DA" w14:textId="77777777"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0871B5FD" w14:textId="57CE1203" w:rsidR="00E307E1" w:rsidRDefault="002A1556" w:rsidP="00C036F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We find additional evidence of temperature dependent trophic interactions in the responses of the zooplankton grazer assemblages to warming and predation. </w:t>
      </w:r>
      <w:r w:rsidR="00C036FA">
        <w:rPr>
          <w:rFonts w:ascii="Times New Roman" w:hAnsi="Times New Roman"/>
        </w:rPr>
        <w:t xml:space="preserve">Predators and increased temperature independently reduced total zooplankton density (Table </w:t>
      </w:r>
      <w:r>
        <w:rPr>
          <w:rFonts w:ascii="Times New Roman" w:hAnsi="Times New Roman"/>
        </w:rPr>
        <w:t>3</w:t>
      </w:r>
      <w:r w:rsidR="00C036FA">
        <w:rPr>
          <w:rFonts w:ascii="Times New Roman" w:hAnsi="Times New Roman"/>
        </w:rPr>
        <w:t>); zooplankton density declined with increasing temperature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C036FA">
        <w:rPr>
          <w:rFonts w:ascii="Times New Roman" w:hAnsi="Times New Roman"/>
        </w:rPr>
        <w:t xml:space="preserve">) (Fig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proofErr w:type="gramStart"/>
      <w:r w:rsidR="00004DBC">
        <w:rPr>
          <w:rFonts w:ascii="Times New Roman" w:hAnsi="Times New Roman"/>
        </w:rPr>
        <w:t xml:space="preserve">p </w:t>
      </w:r>
      <w:r w:rsidR="00486EA9">
        <w:rPr>
          <w:rFonts w:ascii="Times New Roman" w:hAnsi="Times New Roman"/>
        </w:rPr>
        <w:t xml:space="preserve"> </w:t>
      </w:r>
      <w:r w:rsidR="00004DBC">
        <w:rPr>
          <w:rFonts w:ascii="Times New Roman" w:hAnsi="Times New Roman"/>
        </w:rPr>
        <w:t>&lt;</w:t>
      </w:r>
      <w:proofErr w:type="gramEnd"/>
      <w:r w:rsidR="00004DBC">
        <w:rPr>
          <w:rFonts w:ascii="Times New Roman" w:hAnsi="Times New Roman"/>
        </w:rPr>
        <w:t xml:space="preserve">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although the temperature term retained in the best model was not significant based on the p-value</w:t>
      </w:r>
      <w:r w:rsidR="00DE313E">
        <w:rPr>
          <w:rFonts w:ascii="Times New Roman" w:hAnsi="Times New Roman"/>
        </w:rPr>
        <w:t xml:space="preserve">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p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p = 0.002), and not in response to predation (best model did not include a predation term, Tables S3.4, S3.5). </w:t>
      </w:r>
      <w:r w:rsidR="00EF5004">
        <w:rPr>
          <w:rFonts w:ascii="Times New Roman" w:hAnsi="Times New Roman"/>
        </w:rPr>
        <w:t>W</w:t>
      </w:r>
      <w:r w:rsidR="006E25DC" w:rsidRPr="00627E24">
        <w:rPr>
          <w:rFonts w:ascii="Times New Roman" w:hAnsi="Times New Roman"/>
        </w:rPr>
        <w:t>e observed no signi</w:t>
      </w:r>
      <w:r w:rsidR="00B21731" w:rsidRPr="00627E24">
        <w:rPr>
          <w:rFonts w:ascii="Times New Roman" w:hAnsi="Times New Roman"/>
        </w:rPr>
        <w:t xml:space="preserve">ficant effect of temperature </w:t>
      </w:r>
      <w:r w:rsidR="00EF5004">
        <w:rPr>
          <w:rFonts w:ascii="Times New Roman" w:hAnsi="Times New Roman"/>
        </w:rPr>
        <w:t>or</w:t>
      </w:r>
      <w:r w:rsidR="003931A9" w:rsidRPr="00627E24">
        <w:rPr>
          <w:rFonts w:ascii="Times New Roman" w:hAnsi="Times New Roman"/>
        </w:rPr>
        <w:t xml:space="preserve"> </w:t>
      </w:r>
      <w:r w:rsidR="00B20C1A">
        <w:rPr>
          <w:rFonts w:ascii="Times New Roman" w:hAnsi="Times New Roman"/>
        </w:rPr>
        <w:t>predation</w:t>
      </w:r>
      <w:r w:rsidR="00EF5004">
        <w:rPr>
          <w:rFonts w:ascii="Times New Roman" w:hAnsi="Times New Roman"/>
        </w:rPr>
        <w:t xml:space="preserve"> on the total zooplankton community</w:t>
      </w:r>
      <w:r w:rsidR="00D95CCE">
        <w:rPr>
          <w:rFonts w:ascii="Times New Roman" w:hAnsi="Times New Roman"/>
        </w:rPr>
        <w:t xml:space="preserve"> </w:t>
      </w:r>
      <w:commentRangeStart w:id="2"/>
      <w:r w:rsidR="00D95CCE">
        <w:rPr>
          <w:rFonts w:ascii="Times New Roman" w:hAnsi="Times New Roman"/>
        </w:rPr>
        <w:t>body size distribution</w:t>
      </w:r>
      <w:r w:rsidR="003931A9">
        <w:rPr>
          <w:rFonts w:ascii="Times New Roman" w:hAnsi="Times New Roman"/>
        </w:rPr>
        <w:t xml:space="preserve"> </w:t>
      </w:r>
      <w:commentRangeEnd w:id="2"/>
      <w:r w:rsidR="00373173">
        <w:rPr>
          <w:rStyle w:val="CommentReference"/>
          <w:lang w:val="de-DE"/>
        </w:rPr>
        <w:commentReference w:id="2"/>
      </w:r>
      <w:r w:rsidR="003931A9">
        <w:rPr>
          <w:rFonts w:ascii="Times New Roman" w:hAnsi="Times New Roman"/>
        </w:rPr>
        <w:t>(</w:t>
      </w:r>
      <w:r w:rsidR="00D95CCE">
        <w:rPr>
          <w:rFonts w:ascii="Times New Roman" w:hAnsi="Times New Roman"/>
        </w:rPr>
        <w:t xml:space="preserve">model estimated </w:t>
      </w:r>
      <w:r w:rsidR="00A22340">
        <w:rPr>
          <w:rFonts w:ascii="Times New Roman" w:hAnsi="Times New Roman"/>
        </w:rPr>
        <w:t xml:space="preserve">mean </w:t>
      </w:r>
      <w:r w:rsidR="00EF5004" w:rsidRPr="00EF5004">
        <w:rPr>
          <w:rFonts w:ascii="Times New Roman" w:hAnsi="Times New Roman"/>
          <w:i/>
        </w:rPr>
        <w:t>Daphnia</w:t>
      </w:r>
      <w:r w:rsidR="00EF5004">
        <w:rPr>
          <w:rFonts w:ascii="Times New Roman" w:hAnsi="Times New Roman"/>
        </w:rPr>
        <w:t xml:space="preserve"> </w:t>
      </w:r>
      <w:commentRangeStart w:id="3"/>
      <w:r w:rsidR="00A22340">
        <w:rPr>
          <w:rFonts w:ascii="Times New Roman" w:hAnsi="Times New Roman"/>
        </w:rPr>
        <w:t xml:space="preserve">body size was </w:t>
      </w:r>
      <w:r w:rsidR="007120FA">
        <w:rPr>
          <w:rFonts w:ascii="Times New Roman" w:hAnsi="Times New Roman"/>
        </w:rPr>
        <w:t>0.83</w:t>
      </w:r>
      <w:r w:rsidR="00E26764">
        <w:rPr>
          <w:rFonts w:ascii="Times New Roman" w:hAnsi="Times New Roman"/>
        </w:rPr>
        <w:t xml:space="preserve"> </w:t>
      </w:r>
      <w:commentRangeEnd w:id="3"/>
      <w:r w:rsidR="0023308C">
        <w:rPr>
          <w:rStyle w:val="CommentReference"/>
          <w:lang w:val="de-DE"/>
        </w:rPr>
        <w:commentReference w:id="3"/>
      </w:r>
      <w:r w:rsidR="00E26764">
        <w:rPr>
          <w:rFonts w:ascii="Times New Roman" w:hAnsi="Times New Roman"/>
        </w:rPr>
        <w:t>cm</w:t>
      </w:r>
      <w:r w:rsidR="00EF5004">
        <w:rPr>
          <w:rFonts w:ascii="Times New Roman" w:hAnsi="Times New Roman"/>
        </w:rPr>
        <w:t xml:space="preserve"> </w:t>
      </w:r>
      <w:r w:rsidR="00EF5004">
        <w:rPr>
          <w:rFonts w:ascii="Times New Roman" w:hAnsi="Times New Roman"/>
        </w:rPr>
        <w:lastRenderedPageBreak/>
        <w:t>95% CI: 0.79-</w:t>
      </w:r>
      <w:r w:rsidR="008B4B99">
        <w:rPr>
          <w:rFonts w:ascii="Times New Roman" w:hAnsi="Times New Roman"/>
        </w:rPr>
        <w:t>0</w:t>
      </w:r>
      <w:r w:rsidR="00EF5004">
        <w:rPr>
          <w:rFonts w:ascii="Times New Roman" w:hAnsi="Times New Roman"/>
        </w:rPr>
        <w:t>.88</w:t>
      </w:r>
      <w:r w:rsidR="00A22340">
        <w:rPr>
          <w:rFonts w:ascii="Times New Roman" w:hAnsi="Times New Roman"/>
        </w:rPr>
        <w:t>, and</w:t>
      </w:r>
      <w:r w:rsidR="00A22340" w:rsidRPr="00A22340">
        <w:rPr>
          <w:rFonts w:ascii="Times New Roman" w:hAnsi="Times New Roman"/>
        </w:rPr>
        <w:t xml:space="preserve"> </w:t>
      </w:r>
      <w:r w:rsidR="00EF5004">
        <w:rPr>
          <w:rFonts w:ascii="Times New Roman" w:hAnsi="Times New Roman"/>
        </w:rPr>
        <w:t xml:space="preserve">mean copepod size was </w:t>
      </w:r>
      <w:r w:rsidR="00EF5004" w:rsidRPr="000B33D3">
        <w:rPr>
          <w:rFonts w:ascii="Times New Roman" w:hAnsi="Times New Roman"/>
        </w:rPr>
        <w:t>0.54</w:t>
      </w:r>
      <w:r w:rsidR="00E26764">
        <w:rPr>
          <w:rFonts w:ascii="Times New Roman" w:hAnsi="Times New Roman"/>
        </w:rPr>
        <w:t xml:space="preserve"> cm</w:t>
      </w:r>
      <w:r w:rsidR="00EF5004" w:rsidRPr="000B33D3">
        <w:rPr>
          <w:rFonts w:ascii="Times New Roman" w:hAnsi="Times New Roman"/>
        </w:rPr>
        <w:t xml:space="preserve"> </w:t>
      </w:r>
      <w:r w:rsidR="00A22340" w:rsidRPr="000B33D3">
        <w:rPr>
          <w:rFonts w:ascii="Times New Roman" w:hAnsi="Times New Roman"/>
          <w:u w:val="single"/>
        </w:rPr>
        <w:t>+</w:t>
      </w:r>
      <w:r w:rsidR="00A22340" w:rsidRPr="000B33D3">
        <w:rPr>
          <w:rFonts w:ascii="Times New Roman" w:hAnsi="Times New Roman"/>
        </w:rPr>
        <w:t xml:space="preserve"> </w:t>
      </w:r>
      <w:r w:rsidR="00EF5004">
        <w:rPr>
          <w:rFonts w:ascii="Times New Roman" w:hAnsi="Times New Roman"/>
        </w:rPr>
        <w:t>95% CI: 0.52-0.57</w:t>
      </w:r>
      <w:r w:rsidR="00B20C1A">
        <w:rPr>
          <w:rFonts w:ascii="Times New Roman" w:hAnsi="Times New Roman"/>
        </w:rPr>
        <w:t xml:space="preserve">; </w:t>
      </w:r>
      <w:r w:rsidR="0006788B" w:rsidRPr="00B20C1A">
        <w:rPr>
          <w:rFonts w:ascii="Times New Roman" w:hAnsi="Times New Roman"/>
        </w:rPr>
        <w:t>Fig S3.8</w:t>
      </w:r>
      <w:r w:rsidR="003931A9">
        <w:rPr>
          <w:rFonts w:ascii="Times New Roman" w:hAnsi="Times New Roman"/>
        </w:rPr>
        <w:t>)</w:t>
      </w:r>
      <w:r w:rsidR="006E25DC">
        <w:rPr>
          <w:rFonts w:ascii="Times New Roman" w:hAnsi="Times New Roman"/>
        </w:rPr>
        <w:t xml:space="preserve">. </w:t>
      </w:r>
    </w:p>
    <w:p w14:paraId="61BAA242" w14:textId="5385B022" w:rsidR="00C92806" w:rsidRDefault="00C92806" w:rsidP="00C92806">
      <w:pPr>
        <w:widowControl w:val="0"/>
        <w:autoSpaceDE w:val="0"/>
        <w:autoSpaceDN w:val="0"/>
        <w:adjustRightInd w:val="0"/>
        <w:spacing w:after="0" w:line="480" w:lineRule="auto"/>
        <w:rPr>
          <w:rFonts w:ascii="Times New Roman" w:hAnsi="Times New Roman"/>
        </w:rPr>
      </w:pPr>
    </w:p>
    <w:p w14:paraId="4AC2E171" w14:textId="1B518853" w:rsidR="00C92806" w:rsidRPr="007F6043" w:rsidRDefault="00C92806" w:rsidP="00C92806">
      <w:pPr>
        <w:widowControl w:val="0"/>
        <w:autoSpaceDE w:val="0"/>
        <w:autoSpaceDN w:val="0"/>
        <w:adjustRightInd w:val="0"/>
        <w:spacing w:after="0" w:line="480" w:lineRule="auto"/>
        <w:rPr>
          <w:rFonts w:ascii="Times New Roman" w:hAnsi="Times New Roman"/>
          <w:i/>
        </w:rPr>
      </w:pPr>
      <w:r>
        <w:rPr>
          <w:rFonts w:ascii="Times New Roman" w:hAnsi="Times New Roman"/>
          <w:b/>
        </w:rPr>
        <w:t xml:space="preserve">Table </w:t>
      </w:r>
      <w:r w:rsidR="007A5C06">
        <w:rPr>
          <w:rFonts w:ascii="Times New Roman" w:hAnsi="Times New Roman"/>
          <w:b/>
        </w:rPr>
        <w:t>3</w:t>
      </w:r>
      <w:r>
        <w:rPr>
          <w:rFonts w:ascii="Times New Roman" w:hAnsi="Times New Roman"/>
          <w:b/>
        </w:rPr>
        <w:t>: Zooplankton density</w:t>
      </w:r>
      <w:r>
        <w:rPr>
          <w:rFonts w:ascii="Times New Roman" w:hAnsi="Times New Roman"/>
        </w:rPr>
        <w:t>. Results of model selection for zooplankton abundance in ecosystems with grazers and with grazers and predators. We used negative binomial regressions with ecosystem identity as a random effect [Methods].  Models included terms for weekly average temperature (Tw) and trophic treatment (TL), and we compared models using likelihood ratios (</w:t>
      </w:r>
      <w:proofErr w:type="spellStart"/>
      <w:r>
        <w:rPr>
          <w:rFonts w:ascii="Times New Roman" w:hAnsi="Times New Roman"/>
        </w:rPr>
        <w:t>LogLik</w:t>
      </w:r>
      <w:proofErr w:type="spellEnd"/>
      <w:r>
        <w:rPr>
          <w:rFonts w:ascii="Times New Roman" w:hAnsi="Times New Roman"/>
        </w:rPr>
        <w:t xml:space="preserve">), </w:t>
      </w:r>
      <w:proofErr w:type="spellStart"/>
      <w:r>
        <w:rPr>
          <w:rFonts w:ascii="Times New Roman" w:hAnsi="Times New Roman"/>
        </w:rPr>
        <w:t>AICc</w:t>
      </w:r>
      <w:proofErr w:type="spellEnd"/>
      <w:r>
        <w:rPr>
          <w:rFonts w:ascii="Times New Roman" w:hAnsi="Times New Roman"/>
        </w:rPr>
        <w:t xml:space="preserve">, Akaike weights (w) and delta </w:t>
      </w:r>
      <w:proofErr w:type="spellStart"/>
      <w:r>
        <w:rPr>
          <w:rFonts w:ascii="Times New Roman" w:hAnsi="Times New Roman"/>
        </w:rPr>
        <w:t>AICc</w:t>
      </w:r>
      <w:proofErr w:type="spellEnd"/>
      <w:r>
        <w:rPr>
          <w:rFonts w:ascii="Times New Roman" w:hAnsi="Times New Roman"/>
        </w:rPr>
        <w:t xml:space="preserve"> weights.  </w:t>
      </w:r>
      <w:r w:rsidR="007F6043" w:rsidRPr="007F6043">
        <w:rPr>
          <w:rFonts w:ascii="Times New Roman" w:hAnsi="Times New Roman"/>
          <w:i/>
          <w:highlight w:val="yellow"/>
        </w:rPr>
        <w:t>Why no interaction term?</w:t>
      </w:r>
    </w:p>
    <w:p w14:paraId="1F6F98E8" w14:textId="198C6A23" w:rsidR="00C92806" w:rsidRDefault="00C92806" w:rsidP="00C92806">
      <w:pPr>
        <w:widowControl w:val="0"/>
        <w:autoSpaceDE w:val="0"/>
        <w:autoSpaceDN w:val="0"/>
        <w:adjustRightInd w:val="0"/>
        <w:spacing w:after="0" w:line="480" w:lineRule="auto"/>
        <w:rPr>
          <w:rFonts w:ascii="Times New Roman" w:hAnsi="Times New Roman"/>
        </w:rPr>
      </w:pPr>
      <w:r w:rsidRPr="00C92806">
        <w:rPr>
          <w:rFonts w:ascii="Times New Roman" w:hAnsi="Times New Roman"/>
          <w:noProof/>
        </w:rPr>
        <w:drawing>
          <wp:inline distT="0" distB="0" distL="0" distR="0" wp14:anchorId="08BEA2B7" wp14:editId="41A7A76A">
            <wp:extent cx="5758180" cy="1313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313180"/>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104CDADF" w:rsidR="007F6043" w:rsidRDefault="007F6043" w:rsidP="00C92806">
      <w:pPr>
        <w:widowControl w:val="0"/>
        <w:autoSpaceDE w:val="0"/>
        <w:autoSpaceDN w:val="0"/>
        <w:adjustRightInd w:val="0"/>
        <w:spacing w:after="0" w:line="480" w:lineRule="auto"/>
        <w:rPr>
          <w:rFonts w:ascii="Times New Roman" w:hAnsi="Times New Roman"/>
        </w:rPr>
      </w:pPr>
      <w:r w:rsidRPr="007F6043">
        <w:rPr>
          <w:rFonts w:ascii="Times New Roman" w:hAnsi="Times New Roman"/>
          <w:b/>
        </w:rPr>
        <w:t>Table 4:</w:t>
      </w:r>
      <w:r>
        <w:rPr>
          <w:rFonts w:ascii="Times New Roman" w:hAnsi="Times New Roman"/>
        </w:rPr>
        <w:t xml:space="preserve"> Daphnia density: Results of model selection for </w:t>
      </w:r>
      <w:r w:rsidRPr="007F6043">
        <w:rPr>
          <w:rFonts w:ascii="Times New Roman" w:hAnsi="Times New Roman"/>
          <w:i/>
        </w:rPr>
        <w:t>Daphnia</w:t>
      </w:r>
      <w:r>
        <w:rPr>
          <w:rFonts w:ascii="Times New Roman" w:hAnsi="Times New Roman"/>
        </w:rPr>
        <w:t xml:space="preserve"> abundance in ecosystems with grazers and with grazers and predators. We used </w:t>
      </w:r>
      <w:proofErr w:type="spellStart"/>
      <w:r>
        <w:rPr>
          <w:rFonts w:ascii="Times New Roman" w:hAnsi="Times New Roman"/>
        </w:rPr>
        <w:t>poisson</w:t>
      </w:r>
      <w:proofErr w:type="spellEnd"/>
      <w:r>
        <w:rPr>
          <w:rFonts w:ascii="Times New Roman" w:hAnsi="Times New Roman"/>
        </w:rPr>
        <w:t xml:space="preserve"> regressions with ecosystem identity as a random effect [Methods].  Models included terms for weekly average temperature (Tw) and trophic treatment (TL) and their interaction, and we compared models using likelihood ratios (</w:t>
      </w:r>
      <w:proofErr w:type="spellStart"/>
      <w:r>
        <w:rPr>
          <w:rFonts w:ascii="Times New Roman" w:hAnsi="Times New Roman"/>
        </w:rPr>
        <w:t>LogLik</w:t>
      </w:r>
      <w:proofErr w:type="spellEnd"/>
      <w:r>
        <w:rPr>
          <w:rFonts w:ascii="Times New Roman" w:hAnsi="Times New Roman"/>
        </w:rPr>
        <w:t xml:space="preserve">), </w:t>
      </w:r>
      <w:proofErr w:type="spellStart"/>
      <w:r>
        <w:rPr>
          <w:rFonts w:ascii="Times New Roman" w:hAnsi="Times New Roman"/>
        </w:rPr>
        <w:t>AICc</w:t>
      </w:r>
      <w:proofErr w:type="spellEnd"/>
      <w:r>
        <w:rPr>
          <w:rFonts w:ascii="Times New Roman" w:hAnsi="Times New Roman"/>
        </w:rPr>
        <w:t xml:space="preserve">, Akaike weights (w) and delta </w:t>
      </w:r>
      <w:proofErr w:type="spellStart"/>
      <w:r>
        <w:rPr>
          <w:rFonts w:ascii="Times New Roman" w:hAnsi="Times New Roman"/>
        </w:rPr>
        <w:t>AICc</w:t>
      </w:r>
      <w:proofErr w:type="spellEnd"/>
      <w:r>
        <w:rPr>
          <w:rFonts w:ascii="Times New Roman" w:hAnsi="Times New Roman"/>
        </w:rPr>
        <w:t xml:space="preserve"> weights.  </w:t>
      </w:r>
    </w:p>
    <w:p w14:paraId="76821E3D" w14:textId="6B598202" w:rsidR="007F6043" w:rsidRDefault="007F6043" w:rsidP="00C92806">
      <w:pPr>
        <w:widowControl w:val="0"/>
        <w:autoSpaceDE w:val="0"/>
        <w:autoSpaceDN w:val="0"/>
        <w:adjustRightInd w:val="0"/>
        <w:spacing w:after="0" w:line="480" w:lineRule="auto"/>
        <w:rPr>
          <w:rFonts w:ascii="Times New Roman" w:hAnsi="Times New Roman"/>
        </w:rPr>
      </w:pPr>
      <w:r w:rsidRPr="007F6043">
        <w:rPr>
          <w:rFonts w:ascii="Times New Roman" w:hAnsi="Times New Roman"/>
          <w:noProof/>
        </w:rPr>
        <w:drawing>
          <wp:inline distT="0" distB="0" distL="0" distR="0" wp14:anchorId="431843A1" wp14:editId="5555606F">
            <wp:extent cx="5758180" cy="130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308100"/>
                    </a:xfrm>
                    <a:prstGeom prst="rect">
                      <a:avLst/>
                    </a:prstGeom>
                  </pic:spPr>
                </pic:pic>
              </a:graphicData>
            </a:graphic>
          </wp:inline>
        </w:drawing>
      </w:r>
    </w:p>
    <w:p w14:paraId="63DD6728" w14:textId="77777777" w:rsidR="00A345E2" w:rsidRDefault="00A345E2" w:rsidP="00C92806">
      <w:pPr>
        <w:widowControl w:val="0"/>
        <w:autoSpaceDE w:val="0"/>
        <w:autoSpaceDN w:val="0"/>
        <w:adjustRightInd w:val="0"/>
        <w:spacing w:after="0" w:line="480" w:lineRule="auto"/>
        <w:rPr>
          <w:rFonts w:ascii="Times New Roman" w:hAnsi="Times New Roman"/>
        </w:rPr>
      </w:pPr>
    </w:p>
    <w:p w14:paraId="34C60CA0" w14:textId="783703EB" w:rsidR="00B95CA6" w:rsidRDefault="0043653E" w:rsidP="00C9280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Across ecosystems, and in the context of temperature</w:t>
      </w:r>
      <w:r w:rsidR="00E028F6">
        <w:rPr>
          <w:rFonts w:ascii="Times New Roman" w:hAnsi="Times New Roman"/>
        </w:rPr>
        <w:t>-</w:t>
      </w:r>
      <w:r>
        <w:rPr>
          <w:rFonts w:ascii="Times New Roman" w:hAnsi="Times New Roman"/>
        </w:rPr>
        <w:t xml:space="preserve">dependent trophic cascades and community </w:t>
      </w:r>
      <w:r w:rsidR="00E028F6">
        <w:rPr>
          <w:rFonts w:ascii="Times New Roman" w:hAnsi="Times New Roman"/>
        </w:rPr>
        <w:t xml:space="preserve">taxonomic </w:t>
      </w:r>
      <w:r>
        <w:rPr>
          <w:rFonts w:ascii="Times New Roman" w:hAnsi="Times New Roman"/>
        </w:rPr>
        <w:t xml:space="preserve">shifts, higher temperatures increased </w:t>
      </w:r>
      <w:r w:rsidRPr="002B5C7C">
        <w:rPr>
          <w:rFonts w:ascii="Times New Roman" w:hAnsi="Times New Roman"/>
        </w:rPr>
        <w:t xml:space="preserve">net ecosystem oxygen production </w:t>
      </w:r>
      <w:r w:rsidRPr="002B5C7C">
        <w:rPr>
          <w:rFonts w:ascii="Times New Roman" w:hAnsi="Times New Roman"/>
        </w:rPr>
        <w:lastRenderedPageBreak/>
        <w:t>(N</w:t>
      </w:r>
      <w:r>
        <w:rPr>
          <w:rFonts w:ascii="Times New Roman" w:hAnsi="Times New Roman"/>
        </w:rPr>
        <w:t>E</w:t>
      </w:r>
      <w:r w:rsidRPr="002B5C7C">
        <w:rPr>
          <w:rFonts w:ascii="Times New Roman" w:hAnsi="Times New Roman"/>
        </w:rPr>
        <w:t>P)</w:t>
      </w:r>
      <w:r>
        <w:rPr>
          <w:rFonts w:ascii="Times New Roman" w:hAnsi="Times New Roman"/>
        </w:rPr>
        <w:t xml:space="preserve"> and respiration (ER) </w:t>
      </w:r>
      <w:r w:rsidRPr="002B5C7C">
        <w:rPr>
          <w:rFonts w:ascii="Times New Roman" w:hAnsi="Times New Roman"/>
        </w:rPr>
        <w:t xml:space="preserve">(Tables </w:t>
      </w:r>
      <w:r w:rsidR="00E028F6">
        <w:rPr>
          <w:rFonts w:ascii="Times New Roman" w:hAnsi="Times New Roman"/>
        </w:rPr>
        <w:t>5</w:t>
      </w:r>
      <w:r>
        <w:rPr>
          <w:rFonts w:ascii="Times New Roman" w:hAnsi="Times New Roman"/>
        </w:rPr>
        <w:t xml:space="preserve">, </w:t>
      </w:r>
      <w:r w:rsidR="00E028F6">
        <w:rPr>
          <w:rFonts w:ascii="Times New Roman" w:hAnsi="Times New Roman"/>
        </w:rPr>
        <w:t>6</w:t>
      </w:r>
      <w:r>
        <w:rPr>
          <w:rFonts w:ascii="Times New Roman" w:hAnsi="Times New Roman"/>
        </w:rPr>
        <w:t>, Fig</w:t>
      </w:r>
      <w:r w:rsidR="00E028F6">
        <w:rPr>
          <w:rFonts w:ascii="Times New Roman" w:hAnsi="Times New Roman"/>
        </w:rPr>
        <w:t xml:space="preserve"> 5</w:t>
      </w:r>
      <w:r w:rsidRPr="002B5C7C">
        <w:rPr>
          <w:rFonts w:ascii="Times New Roman" w:hAnsi="Times New Roman"/>
        </w:rPr>
        <w:t>)</w:t>
      </w:r>
      <w:r>
        <w:rPr>
          <w:rFonts w:ascii="Times New Roman" w:hAnsi="Times New Roman"/>
        </w:rPr>
        <w:t xml:space="preserve">. </w:t>
      </w:r>
      <w:r w:rsidR="00BD203C">
        <w:rPr>
          <w:rFonts w:ascii="Times New Roman" w:hAnsi="Times New Roman"/>
        </w:rPr>
        <w:t>The</w:t>
      </w:r>
      <w:r>
        <w:rPr>
          <w:rFonts w:ascii="Times New Roman" w:hAnsi="Times New Roman"/>
        </w:rPr>
        <w:t xml:space="preserve"> </w:t>
      </w:r>
      <w:proofErr w:type="spellStart"/>
      <w:r>
        <w:rPr>
          <w:rFonts w:ascii="Times New Roman" w:hAnsi="Times New Roman"/>
        </w:rPr>
        <w:t>lmm</w:t>
      </w:r>
      <w:proofErr w:type="spellEnd"/>
      <w:r>
        <w:rPr>
          <w:rFonts w:ascii="Times New Roman" w:hAnsi="Times New Roman"/>
        </w:rPr>
        <w:t xml:space="preserve"> for NEP </w:t>
      </w:r>
      <w:r w:rsidR="00E028F6">
        <w:rPr>
          <w:rFonts w:ascii="Times New Roman" w:hAnsi="Times New Roman"/>
        </w:rPr>
        <w:t xml:space="preserve">(Table 5) </w:t>
      </w:r>
      <w:r>
        <w:rPr>
          <w:rFonts w:ascii="Times New Roman" w:hAnsi="Times New Roman"/>
        </w:rPr>
        <w:t>and ER</w:t>
      </w:r>
      <w:r w:rsidR="00E028F6">
        <w:rPr>
          <w:rFonts w:ascii="Times New Roman" w:hAnsi="Times New Roman"/>
        </w:rPr>
        <w:t xml:space="preserve"> (Table 6)</w:t>
      </w:r>
      <w:r>
        <w:rPr>
          <w:rFonts w:ascii="Times New Roman" w:hAnsi="Times New Roman"/>
        </w:rPr>
        <w:t xml:space="preserve"> suggested that</w:t>
      </w:r>
      <w:r w:rsidR="00E028F6">
        <w:rPr>
          <w:rFonts w:ascii="Times New Roman" w:hAnsi="Times New Roman"/>
        </w:rPr>
        <w:t xml:space="preserve"> ecosystem</w:t>
      </w:r>
      <w:r>
        <w:rPr>
          <w:rFonts w:ascii="Times New Roman" w:hAnsi="Times New Roman"/>
        </w:rPr>
        <w:t xml:space="preserve"> temperature </w:t>
      </w:r>
      <w:r w:rsidR="00E028F6">
        <w:rPr>
          <w:rFonts w:ascii="Times New Roman" w:hAnsi="Times New Roman"/>
        </w:rPr>
        <w:t xml:space="preserve">and </w:t>
      </w:r>
      <w:r>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Pr>
          <w:rFonts w:ascii="Times New Roman" w:hAnsi="Times New Roman"/>
        </w:rPr>
        <w:t xml:space="preserve"> The estimated across-system temperature dependence of </w:t>
      </w:r>
      <w:r w:rsidRPr="0049195A">
        <w:rPr>
          <w:rFonts w:ascii="Times New Roman" w:hAnsi="Times New Roman"/>
        </w:rPr>
        <w:t>NEP</w:t>
      </w:r>
      <w:r>
        <w:rPr>
          <w:rFonts w:ascii="Times New Roman" w:hAnsi="Times New Roman"/>
        </w:rPr>
        <w:t xml:space="preserve"> was the strongest in algae-only communities</w:t>
      </w:r>
      <w:r w:rsidR="00E028F6">
        <w:rPr>
          <w:rFonts w:ascii="Times New Roman" w:hAnsi="Times New Roman"/>
        </w:rPr>
        <w:t xml:space="preserve"> (Fig 5)</w:t>
      </w:r>
      <w:r>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Pr="002B5C7C">
        <w:rPr>
          <w:rFonts w:ascii="Times New Roman" w:hAnsi="Times New Roman"/>
        </w:rPr>
        <w:t xml:space="preserve">. </w:t>
      </w:r>
      <w:r w:rsidR="00BD203C">
        <w:rPr>
          <w:rFonts w:ascii="Times New Roman" w:hAnsi="Times New Roman"/>
        </w:rPr>
        <w:t>E</w:t>
      </w:r>
      <w:r w:rsidRPr="002B5C7C">
        <w:rPr>
          <w:rFonts w:ascii="Times New Roman" w:hAnsi="Times New Roman"/>
        </w:rPr>
        <w:t>cosystem respiration (ER) increased with temperature across ecosystems</w:t>
      </w:r>
      <w:r>
        <w:rPr>
          <w:rFonts w:ascii="Times New Roman" w:hAnsi="Times New Roman"/>
        </w:rPr>
        <w:t xml:space="preserve"> (Fig </w:t>
      </w:r>
      <w:r w:rsidR="00E028F6">
        <w:rPr>
          <w:rFonts w:ascii="Times New Roman" w:hAnsi="Times New Roman"/>
        </w:rPr>
        <w:t>5</w:t>
      </w:r>
      <w:r w:rsidRPr="002B5C7C">
        <w:rPr>
          <w:rFonts w:ascii="Times New Roman" w:hAnsi="Times New Roman"/>
        </w:rPr>
        <w:t>)</w:t>
      </w:r>
      <w:r>
        <w:rPr>
          <w:rFonts w:ascii="Times New Roman" w:hAnsi="Times New Roman"/>
        </w:rPr>
        <w:t xml:space="preserve"> and only the </w:t>
      </w:r>
      <w:r w:rsidR="00E028F6">
        <w:rPr>
          <w:rFonts w:ascii="Times New Roman" w:hAnsi="Times New Roman"/>
        </w:rPr>
        <w:t>estimated temperature dependence</w:t>
      </w:r>
      <w:r>
        <w:rPr>
          <w:rFonts w:ascii="Times New Roman" w:hAnsi="Times New Roman"/>
        </w:rPr>
        <w:t xml:space="preserve"> </w:t>
      </w:r>
      <w:r w:rsidR="00E028F6">
        <w:rPr>
          <w:rFonts w:ascii="Times New Roman" w:hAnsi="Times New Roman"/>
        </w:rPr>
        <w:t xml:space="preserve">in </w:t>
      </w:r>
      <w:r>
        <w:rPr>
          <w:rFonts w:ascii="Times New Roman" w:hAnsi="Times New Roman"/>
        </w:rPr>
        <w:t xml:space="preserve">systems with predators </w:t>
      </w:r>
      <w:r w:rsidR="00E028F6">
        <w:rPr>
          <w:rFonts w:ascii="Times New Roman" w:hAnsi="Times New Roman"/>
        </w:rPr>
        <w:t>was</w:t>
      </w:r>
      <w:r>
        <w:rPr>
          <w:rFonts w:ascii="Times New Roman" w:hAnsi="Times New Roman"/>
        </w:rPr>
        <w:t xml:space="preserve"> weak or absent </w:t>
      </w:r>
      <w:r w:rsidR="00E028F6">
        <w:rPr>
          <w:rFonts w:ascii="Times New Roman" w:hAnsi="Times New Roman"/>
        </w:rPr>
        <w:t>(Fig 3)</w:t>
      </w:r>
      <w:r>
        <w:rPr>
          <w:rFonts w:ascii="Times New Roman" w:hAnsi="Times New Roman"/>
        </w:rPr>
        <w:t xml:space="preserve">. </w:t>
      </w:r>
    </w:p>
    <w:p w14:paraId="3FC28432" w14:textId="77777777" w:rsidR="00C92806" w:rsidRPr="00C92806" w:rsidRDefault="00C92806" w:rsidP="00C92806">
      <w:pPr>
        <w:widowControl w:val="0"/>
        <w:autoSpaceDE w:val="0"/>
        <w:autoSpaceDN w:val="0"/>
        <w:adjustRightInd w:val="0"/>
        <w:spacing w:after="0" w:line="480" w:lineRule="auto"/>
        <w:ind w:firstLine="708"/>
        <w:rPr>
          <w:rFonts w:ascii="Times New Roman" w:hAnsi="Times New Roman"/>
        </w:rPr>
      </w:pPr>
    </w:p>
    <w:p w14:paraId="0DE12944" w14:textId="5E30AF85" w:rsidR="003854DE" w:rsidRDefault="009A7164" w:rsidP="00B95056">
      <w:pPr>
        <w:spacing w:line="480" w:lineRule="auto"/>
        <w:rPr>
          <w:rFonts w:ascii="Times New Roman" w:hAnsi="Times New Roman"/>
        </w:rPr>
      </w:pPr>
      <w:r>
        <w:rPr>
          <w:rFonts w:ascii="Times New Roman" w:hAnsi="Times New Roman"/>
          <w:b/>
        </w:rPr>
        <w:t xml:space="preserve">Table </w:t>
      </w:r>
      <w:r w:rsidR="00E028F6">
        <w:rPr>
          <w:rFonts w:ascii="Times New Roman" w:hAnsi="Times New Roman"/>
          <w:b/>
        </w:rPr>
        <w:t>5</w:t>
      </w:r>
      <w:r>
        <w:rPr>
          <w:rFonts w:ascii="Times New Roman" w:hAnsi="Times New Roman"/>
          <w:b/>
        </w:rPr>
        <w:t xml:space="preserve">: </w:t>
      </w:r>
      <w:r>
        <w:rPr>
          <w:rFonts w:ascii="Times New Roman" w:hAnsi="Times New Roman"/>
        </w:rPr>
        <w:t>Results of m</w:t>
      </w:r>
      <w:r w:rsidRPr="007C3C63">
        <w:rPr>
          <w:rFonts w:ascii="Times New Roman" w:hAnsi="Times New Roman"/>
        </w:rPr>
        <w:t xml:space="preserve">odel comparisons for effects of temperature </w:t>
      </w:r>
      <w:r>
        <w:rPr>
          <w:rFonts w:ascii="Times New Roman" w:hAnsi="Times New Roman"/>
        </w:rPr>
        <w:t xml:space="preserve">and time on </w:t>
      </w:r>
      <w:r w:rsidR="00C06BD5">
        <w:rPr>
          <w:rFonts w:ascii="Times New Roman" w:hAnsi="Times New Roman"/>
        </w:rPr>
        <w:t>NEP</w:t>
      </w:r>
      <w:r w:rsidRPr="007C3C63">
        <w:rPr>
          <w:rFonts w:ascii="Times New Roman" w:hAnsi="Times New Roman"/>
        </w:rPr>
        <w:t xml:space="preserve"> based on AIC weight (</w:t>
      </w:r>
      <w:r w:rsidRPr="007C3C63">
        <w:rPr>
          <w:rFonts w:ascii="Times New Roman" w:hAnsi="Times New Roman"/>
          <w:i/>
        </w:rPr>
        <w:t>w</w:t>
      </w:r>
      <w:r w:rsidRPr="007C3C63">
        <w:rPr>
          <w:rFonts w:ascii="Times New Roman" w:hAnsi="Times New Roman"/>
        </w:rPr>
        <w:t xml:space="preserve">) and </w:t>
      </w:r>
      <w:r w:rsidRPr="007C3C63">
        <w:rPr>
          <w:rFonts w:ascii="Times New Roman" w:hAnsi="Times New Roman"/>
          <w:lang w:val="de-DE"/>
        </w:rPr>
        <w:t>δ</w:t>
      </w:r>
      <w:r w:rsidRPr="007C3C63">
        <w:rPr>
          <w:rFonts w:ascii="Times New Roman" w:hAnsi="Times New Roman"/>
        </w:rPr>
        <w:t xml:space="preserve">AIC values. </w:t>
      </w:r>
      <w:r>
        <w:rPr>
          <w:rFonts w:ascii="Times New Roman" w:hAnsi="Times New Roman"/>
        </w:rPr>
        <w:t>Nested versions of the full model (</w:t>
      </w:r>
      <w:proofErr w:type="spellStart"/>
      <w:r>
        <w:rPr>
          <w:rFonts w:ascii="Times New Roman" w:hAnsi="Times New Roman"/>
        </w:rPr>
        <w:t>Eqn</w:t>
      </w:r>
      <w:proofErr w:type="spellEnd"/>
      <w:r>
        <w:rPr>
          <w:rFonts w:ascii="Times New Roman" w:hAnsi="Times New Roman"/>
        </w:rPr>
        <w:t xml:space="preserve"> 5, Methods). </w:t>
      </w:r>
      <w:r w:rsidRPr="007C3C63">
        <w:rPr>
          <w:rFonts w:ascii="Times New Roman" w:hAnsi="Times New Roman"/>
        </w:rPr>
        <w:t xml:space="preserve">Response variables are modelled as functions of temperature </w:t>
      </w:r>
      <w:proofErr w:type="spellStart"/>
      <w:r w:rsidRPr="007C3C63">
        <w:rPr>
          <w:rFonts w:ascii="Times New Roman" w:hAnsi="Times New Roman"/>
        </w:rPr>
        <w:t>T</w:t>
      </w:r>
      <w:r w:rsidRPr="007C3C63">
        <w:rPr>
          <w:rFonts w:ascii="Times New Roman" w:hAnsi="Times New Roman"/>
          <w:vertAlign w:val="subscript"/>
        </w:rPr>
        <w:t>ij</w:t>
      </w:r>
      <w:proofErr w:type="spellEnd"/>
      <w:r w:rsidRPr="007C3C63">
        <w:rPr>
          <w:rFonts w:ascii="Times New Roman" w:hAnsi="Times New Roman"/>
        </w:rPr>
        <w:t xml:space="preserve"> for each tank </w:t>
      </w:r>
      <w:r w:rsidRPr="007C3C63">
        <w:rPr>
          <w:rFonts w:ascii="Times New Roman" w:hAnsi="Times New Roman"/>
          <w:i/>
        </w:rPr>
        <w:t xml:space="preserve">j </w:t>
      </w:r>
      <w:r w:rsidRPr="007C3C63">
        <w:rPr>
          <w:rFonts w:ascii="Times New Roman" w:hAnsi="Times New Roman"/>
        </w:rPr>
        <w:t xml:space="preserve">on week </w:t>
      </w:r>
      <w:proofErr w:type="spellStart"/>
      <w:r w:rsidRPr="007C3C63">
        <w:rPr>
          <w:rFonts w:ascii="Times New Roman" w:hAnsi="Times New Roman"/>
          <w:i/>
        </w:rPr>
        <w:t>i</w:t>
      </w:r>
      <w:proofErr w:type="spellEnd"/>
      <w:r w:rsidRPr="007C3C63">
        <w:rPr>
          <w:rFonts w:ascii="Times New Roman" w:hAnsi="Times New Roman"/>
          <w:i/>
        </w:rPr>
        <w:t xml:space="preserve"> </w:t>
      </w:r>
      <w:r w:rsidRPr="007C3C63">
        <w:rPr>
          <w:rFonts w:ascii="Times New Roman" w:hAnsi="Times New Roman"/>
        </w:rPr>
        <w:t xml:space="preserve">relative to the mean temperature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oMath>
      <w:r w:rsidRPr="007C3C63">
        <w:rPr>
          <w:rFonts w:ascii="Times New Roman" w:hAnsi="Times New Roman"/>
        </w:rPr>
        <w:t xml:space="preserve"> for tank </w:t>
      </w:r>
      <w:r w:rsidRPr="007C3C63">
        <w:rPr>
          <w:rFonts w:ascii="Times New Roman" w:hAnsi="Times New Roman"/>
          <w:i/>
        </w:rPr>
        <w:t xml:space="preserve">j </w:t>
      </w:r>
      <w:r w:rsidRPr="007C3C63">
        <w:rPr>
          <w:rFonts w:ascii="Times New Roman" w:hAnsi="Times New Roman"/>
        </w:rPr>
        <w:t>over all weeks (T in Kelv</w:t>
      </w:r>
      <w:r>
        <w:rPr>
          <w:rFonts w:ascii="Times New Roman" w:hAnsi="Times New Roman"/>
        </w:rPr>
        <w:t>in), and food chain length (TL)</w:t>
      </w:r>
      <w:r w:rsidRPr="007C3C63">
        <w:rPr>
          <w:rFonts w:ascii="Times New Roman" w:hAnsi="Times New Roman"/>
        </w:rPr>
        <w:t>.</w:t>
      </w:r>
      <w:r>
        <w:rPr>
          <w:rFonts w:ascii="Times New Roman" w:hAnsi="Times New Roman"/>
        </w:rPr>
        <w:t xml:space="preserve"> Models included a random effect for the experimental unit – tanks with and without predators receiving the same power inputs. See Methods for additional details on modeling.</w:t>
      </w:r>
    </w:p>
    <w:p w14:paraId="4FB02E98" w14:textId="0CCE2E91" w:rsidR="00B95056" w:rsidRDefault="00C06BD5" w:rsidP="00C06BD5">
      <w:pPr>
        <w:widowControl w:val="0"/>
        <w:autoSpaceDE w:val="0"/>
        <w:autoSpaceDN w:val="0"/>
        <w:adjustRightInd w:val="0"/>
        <w:spacing w:after="0" w:line="480" w:lineRule="auto"/>
        <w:rPr>
          <w:rFonts w:ascii="Times New Roman" w:hAnsi="Times New Roman"/>
          <w:lang w:val="en-US"/>
        </w:rPr>
      </w:pPr>
      <w:r w:rsidRPr="00C06BD5">
        <w:rPr>
          <w:rFonts w:ascii="Times New Roman" w:hAnsi="Times New Roman"/>
          <w:noProof/>
          <w:lang w:val="en-US"/>
        </w:rPr>
        <w:drawing>
          <wp:inline distT="0" distB="0" distL="0" distR="0" wp14:anchorId="60C4C660" wp14:editId="59C2FC5F">
            <wp:extent cx="5965780" cy="238881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 r="14"/>
                    <a:stretch/>
                  </pic:blipFill>
                  <pic:spPr>
                    <a:xfrm>
                      <a:off x="0" y="0"/>
                      <a:ext cx="5970286" cy="2390616"/>
                    </a:xfrm>
                    <a:prstGeom prst="rect">
                      <a:avLst/>
                    </a:prstGeom>
                  </pic:spPr>
                </pic:pic>
              </a:graphicData>
            </a:graphic>
          </wp:inline>
        </w:drawing>
      </w:r>
    </w:p>
    <w:p w14:paraId="5CDD1CA8" w14:textId="7EB60579" w:rsidR="00E028F6" w:rsidRDefault="00E028F6" w:rsidP="00C06BD5">
      <w:pPr>
        <w:widowControl w:val="0"/>
        <w:autoSpaceDE w:val="0"/>
        <w:autoSpaceDN w:val="0"/>
        <w:adjustRightInd w:val="0"/>
        <w:spacing w:after="0" w:line="480" w:lineRule="auto"/>
        <w:rPr>
          <w:rFonts w:ascii="Times New Roman" w:hAnsi="Times New Roman"/>
          <w:lang w:val="en-US"/>
        </w:rPr>
      </w:pPr>
    </w:p>
    <w:p w14:paraId="27FCECA4" w14:textId="3B1AC2F9" w:rsidR="00E028F6" w:rsidRDefault="00E028F6" w:rsidP="00C06BD5">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 xml:space="preserve">Table 6: ER. Ecosystem as random effect. </w:t>
      </w:r>
    </w:p>
    <w:p w14:paraId="1148E694" w14:textId="0412D4CF" w:rsidR="00E028F6" w:rsidRDefault="00E028F6" w:rsidP="00C06BD5">
      <w:pPr>
        <w:widowControl w:val="0"/>
        <w:autoSpaceDE w:val="0"/>
        <w:autoSpaceDN w:val="0"/>
        <w:adjustRightInd w:val="0"/>
        <w:spacing w:after="0" w:line="480" w:lineRule="auto"/>
        <w:rPr>
          <w:rFonts w:ascii="Times New Roman" w:hAnsi="Times New Roman"/>
          <w:lang w:val="en-US"/>
        </w:rPr>
      </w:pPr>
      <w:r w:rsidRPr="00E028F6">
        <w:rPr>
          <w:rFonts w:ascii="Times New Roman" w:hAnsi="Times New Roman"/>
          <w:noProof/>
          <w:lang w:val="en-US"/>
        </w:rPr>
        <w:lastRenderedPageBreak/>
        <w:drawing>
          <wp:inline distT="0" distB="0" distL="0" distR="0" wp14:anchorId="617AB302" wp14:editId="64856C55">
            <wp:extent cx="5758180" cy="1790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180" cy="1790065"/>
                    </a:xfrm>
                    <a:prstGeom prst="rect">
                      <a:avLst/>
                    </a:prstGeom>
                  </pic:spPr>
                </pic:pic>
              </a:graphicData>
            </a:graphic>
          </wp:inline>
        </w:drawing>
      </w:r>
    </w:p>
    <w:p w14:paraId="25FF35BB" w14:textId="77777777" w:rsidR="00B95056" w:rsidRDefault="00B95056" w:rsidP="00B13135">
      <w:pPr>
        <w:widowControl w:val="0"/>
        <w:autoSpaceDE w:val="0"/>
        <w:autoSpaceDN w:val="0"/>
        <w:adjustRightInd w:val="0"/>
        <w:spacing w:after="0" w:line="480" w:lineRule="auto"/>
        <w:ind w:firstLine="708"/>
        <w:rPr>
          <w:rFonts w:ascii="Times New Roman" w:hAnsi="Times New Roman"/>
          <w:lang w:val="en-US"/>
        </w:rPr>
      </w:pPr>
    </w:p>
    <w:p w14:paraId="426AF9DB" w14:textId="2D58DC25" w:rsidR="004E662C" w:rsidRPr="008873D0" w:rsidRDefault="004E662C" w:rsidP="008873D0">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(Methods), </w:t>
      </w:r>
      <w:r w:rsidR="00E21BBE">
        <w:rPr>
          <w:rFonts w:ascii="Times New Roman" w:hAnsi="Times New Roman"/>
        </w:rPr>
        <w:t>temperature varied within our experimental ecosystems</w:t>
      </w:r>
      <w:r w:rsidR="004F3D06">
        <w:rPr>
          <w:rFonts w:ascii="Times New Roman" w:hAnsi="Times New Roman"/>
        </w:rPr>
        <w:t xml:space="preserve"> over time</w:t>
      </w:r>
      <w:r w:rsidR="00E21BBE">
        <w:rPr>
          <w:rFonts w:ascii="Times New Roman" w:hAnsi="Times New Roman"/>
        </w:rPr>
        <w:t xml:space="preserve"> (Fig S</w:t>
      </w:r>
      <w:r w:rsidR="008873D0">
        <w:rPr>
          <w:rFonts w:ascii="Times New Roman" w:hAnsi="Times New Roman"/>
        </w:rPr>
        <w:t>1</w:t>
      </w:r>
      <w:r w:rsidR="00E21BBE">
        <w:rPr>
          <w:rFonts w:ascii="Times New Roman" w:hAnsi="Times New Roman"/>
        </w:rPr>
        <w:t xml:space="preserve">). </w:t>
      </w:r>
      <w:r w:rsidR="004F3D06">
        <w:rPr>
          <w:rFonts w:ascii="Times New Roman" w:hAnsi="Times New Roman"/>
        </w:rPr>
        <w:t>Effects of temporal temperature variation on</w:t>
      </w:r>
      <w:r w:rsidR="00B9595E">
        <w:rPr>
          <w:rFonts w:ascii="Times New Roman" w:hAnsi="Times New Roman"/>
        </w:rPr>
        <w:t xml:space="preserve"> phytoplankton</w:t>
      </w:r>
      <w:r>
        <w:rPr>
          <w:rFonts w:ascii="Times New Roman" w:hAnsi="Times New Roman"/>
        </w:rPr>
        <w:t xml:space="preserve"> biomass differed starkly from effects of temperatur</w:t>
      </w:r>
      <w:r w:rsidR="00260756">
        <w:rPr>
          <w:rFonts w:ascii="Times New Roman" w:hAnsi="Times New Roman"/>
        </w:rPr>
        <w:t>e among ecosystems (Fig</w:t>
      </w:r>
      <w:r w:rsidR="00B9595E">
        <w:rPr>
          <w:rFonts w:ascii="Times New Roman" w:hAnsi="Times New Roman"/>
        </w:rPr>
        <w:t xml:space="preserve"> 6</w:t>
      </w:r>
      <w:r>
        <w:rPr>
          <w:rFonts w:ascii="Times New Roman" w:hAnsi="Times New Roman"/>
        </w:rPr>
        <w:t xml:space="preserve">). </w:t>
      </w:r>
      <w:r w:rsidR="00182146">
        <w:rPr>
          <w:rFonts w:ascii="Times New Roman" w:hAnsi="Times New Roman"/>
        </w:rPr>
        <w:t xml:space="preserve">Within </w:t>
      </w:r>
      <w:r w:rsidR="005E48FA">
        <w:rPr>
          <w:rFonts w:ascii="Times New Roman" w:hAnsi="Times New Roman"/>
        </w:rPr>
        <w:t>ecosystems</w:t>
      </w:r>
      <w:r>
        <w:rPr>
          <w:rFonts w:ascii="Times New Roman" w:hAnsi="Times New Roman"/>
        </w:rPr>
        <w:t>, higher temperatures were associated with higher phytoplankton standing stocks</w:t>
      </w:r>
      <w:r w:rsidR="00E21BBE">
        <w:rPr>
          <w:rFonts w:ascii="Times New Roman" w:hAnsi="Times New Roman"/>
        </w:rPr>
        <w:t>, contrary to the among-ecosystem pattern</w:t>
      </w:r>
      <w:r w:rsidR="00B9595E">
        <w:rPr>
          <w:rFonts w:ascii="Times New Roman" w:hAnsi="Times New Roman"/>
        </w:rPr>
        <w:t>s</w:t>
      </w:r>
      <w:r w:rsidR="004F3D06">
        <w:rPr>
          <w:rFonts w:ascii="Times New Roman" w:hAnsi="Times New Roman"/>
        </w:rPr>
        <w:t xml:space="preserve"> of lower biomass at warmer temperatures</w:t>
      </w:r>
      <w:r w:rsidR="00C57015">
        <w:rPr>
          <w:rFonts w:ascii="Times New Roman" w:hAnsi="Times New Roman"/>
        </w:rPr>
        <w:t xml:space="preserve">. </w:t>
      </w:r>
      <w:r w:rsidRPr="002B5C7C">
        <w:rPr>
          <w:rFonts w:ascii="Times New Roman" w:hAnsi="Times New Roman"/>
        </w:rPr>
        <w:t xml:space="preserve">Within ecosystems, </w:t>
      </w:r>
      <w:r>
        <w:rPr>
          <w:rFonts w:ascii="Times New Roman" w:hAnsi="Times New Roman"/>
        </w:rPr>
        <w:t xml:space="preserve">effects of </w:t>
      </w:r>
      <w:r w:rsidR="004F3D06">
        <w:rPr>
          <w:rFonts w:ascii="Times New Roman" w:hAnsi="Times New Roman"/>
        </w:rPr>
        <w:t xml:space="preserve">temporal </w:t>
      </w:r>
      <w:r>
        <w:rPr>
          <w:rFonts w:ascii="Times New Roman" w:hAnsi="Times New Roman"/>
        </w:rPr>
        <w:t xml:space="preserve">temperature variation </w:t>
      </w:r>
      <w:r w:rsidR="004F3D06">
        <w:rPr>
          <w:rFonts w:ascii="Times New Roman" w:hAnsi="Times New Roman"/>
        </w:rPr>
        <w:t>depended</w:t>
      </w:r>
      <w:r w:rsidR="00B54470">
        <w:rPr>
          <w:rFonts w:ascii="Times New Roman" w:hAnsi="Times New Roman"/>
        </w:rPr>
        <w:t xml:space="preserve"> </w:t>
      </w:r>
      <w:r w:rsidR="004F3D06">
        <w:rPr>
          <w:rFonts w:ascii="Times New Roman" w:hAnsi="Times New Roman"/>
        </w:rPr>
        <w:t xml:space="preserve">on </w:t>
      </w:r>
      <w:r w:rsidR="00B54470">
        <w:rPr>
          <w:rFonts w:ascii="Times New Roman" w:hAnsi="Times New Roman"/>
        </w:rPr>
        <w:t xml:space="preserve">trophic </w:t>
      </w:r>
      <w:r w:rsidR="004F3D06">
        <w:rPr>
          <w:rFonts w:ascii="Times New Roman" w:hAnsi="Times New Roman"/>
        </w:rPr>
        <w:t>structure</w:t>
      </w:r>
      <w:r w:rsidR="00B54470">
        <w:rPr>
          <w:rFonts w:ascii="Times New Roman" w:hAnsi="Times New Roman"/>
        </w:rPr>
        <w:t xml:space="preserve">, with the </w:t>
      </w:r>
      <w:r w:rsidR="004F3D06">
        <w:rPr>
          <w:rFonts w:ascii="Times New Roman" w:hAnsi="Times New Roman"/>
        </w:rPr>
        <w:t xml:space="preserve">strongest </w:t>
      </w:r>
      <w:r w:rsidR="00B54470">
        <w:rPr>
          <w:rFonts w:ascii="Times New Roman" w:hAnsi="Times New Roman"/>
        </w:rPr>
        <w:t>effects</w:t>
      </w:r>
      <w:r w:rsidR="004F3D06">
        <w:rPr>
          <w:rFonts w:ascii="Times New Roman" w:hAnsi="Times New Roman"/>
        </w:rPr>
        <w:t xml:space="preserve"> of within-ecosystem temperature variation</w:t>
      </w:r>
      <w:r w:rsidR="00B54470">
        <w:rPr>
          <w:rFonts w:ascii="Times New Roman" w:hAnsi="Times New Roman"/>
        </w:rPr>
        <w:t xml:space="preserve"> apparent in the AG treatments (Fig </w:t>
      </w:r>
      <w:r w:rsidR="00B9595E">
        <w:rPr>
          <w:rFonts w:ascii="Times New Roman" w:hAnsi="Times New Roman"/>
        </w:rPr>
        <w:t>6, top row</w:t>
      </w:r>
      <w:r w:rsidR="00B54470">
        <w:rPr>
          <w:rFonts w:ascii="Times New Roman" w:hAnsi="Times New Roman"/>
        </w:rPr>
        <w:t>). N</w:t>
      </w:r>
      <w:r w:rsidR="00FB11DF">
        <w:rPr>
          <w:rFonts w:ascii="Times New Roman" w:hAnsi="Times New Roman"/>
        </w:rPr>
        <w:t xml:space="preserve">et ecosystem </w:t>
      </w:r>
      <w:r w:rsidR="00B54470">
        <w:rPr>
          <w:rFonts w:ascii="Times New Roman" w:hAnsi="Times New Roman"/>
        </w:rPr>
        <w:t xml:space="preserve">oxygen production </w:t>
      </w:r>
      <w:r w:rsidR="00B9595E">
        <w:rPr>
          <w:rFonts w:ascii="Times New Roman" w:hAnsi="Times New Roman"/>
        </w:rPr>
        <w:t xml:space="preserve">(NEP) </w:t>
      </w:r>
      <w:r w:rsidR="00B54470">
        <w:rPr>
          <w:rFonts w:ascii="Times New Roman" w:hAnsi="Times New Roman"/>
        </w:rPr>
        <w:t>varied with temperature</w:t>
      </w:r>
      <w:r w:rsidR="004F3D06" w:rsidRPr="004F3D06">
        <w:rPr>
          <w:rFonts w:ascii="Times New Roman" w:hAnsi="Times New Roman"/>
        </w:rPr>
        <w:t xml:space="preserve"> </w:t>
      </w:r>
      <w:r w:rsidR="004F3D06">
        <w:rPr>
          <w:rFonts w:ascii="Times New Roman" w:hAnsi="Times New Roman"/>
        </w:rPr>
        <w:t>within ecosystems</w:t>
      </w:r>
      <w:r w:rsidR="00B54470">
        <w:rPr>
          <w:rFonts w:ascii="Times New Roman" w:hAnsi="Times New Roman"/>
        </w:rPr>
        <w:t>, and th</w:t>
      </w:r>
      <w:r w:rsidR="00B9595E">
        <w:rPr>
          <w:rFonts w:ascii="Times New Roman" w:hAnsi="Times New Roman"/>
        </w:rPr>
        <w:t>ere is some evidence that this</w:t>
      </w:r>
      <w:r w:rsidR="00B54470">
        <w:rPr>
          <w:rFonts w:ascii="Times New Roman" w:hAnsi="Times New Roman"/>
        </w:rPr>
        <w:t xml:space="preserve"> temperature effect interacted with both the </w:t>
      </w:r>
      <w:r w:rsidR="00B9595E">
        <w:rPr>
          <w:rFonts w:ascii="Times New Roman" w:hAnsi="Times New Roman"/>
        </w:rPr>
        <w:t>trophic structure</w:t>
      </w:r>
      <w:r w:rsidR="00B54470">
        <w:rPr>
          <w:rFonts w:ascii="Times New Roman" w:hAnsi="Times New Roman"/>
        </w:rPr>
        <w:t xml:space="preserve"> treatment and the overall average </w:t>
      </w:r>
      <w:r w:rsidR="00B9595E">
        <w:rPr>
          <w:rFonts w:ascii="Times New Roman" w:hAnsi="Times New Roman"/>
        </w:rPr>
        <w:t>ecosystem</w:t>
      </w:r>
      <w:r w:rsidR="00B54470">
        <w:rPr>
          <w:rFonts w:ascii="Times New Roman" w:hAnsi="Times New Roman"/>
        </w:rPr>
        <w:t xml:space="preserve"> temperature</w:t>
      </w:r>
      <w:r w:rsidR="00B9595E">
        <w:rPr>
          <w:rFonts w:ascii="Times New Roman" w:hAnsi="Times New Roman"/>
        </w:rPr>
        <w:t xml:space="preserve"> (Table 5)</w:t>
      </w:r>
      <w:r w:rsidR="00B54470">
        <w:rPr>
          <w:rFonts w:ascii="Times New Roman" w:hAnsi="Times New Roman"/>
        </w:rPr>
        <w:t xml:space="preserve">. Net ecosystem </w:t>
      </w:r>
      <w:r w:rsidR="00FB11DF">
        <w:rPr>
          <w:rFonts w:ascii="Times New Roman" w:hAnsi="Times New Roman"/>
        </w:rPr>
        <w:t>respiration</w:t>
      </w:r>
      <w:r w:rsidR="00B54470">
        <w:rPr>
          <w:rFonts w:ascii="Times New Roman" w:hAnsi="Times New Roman"/>
        </w:rPr>
        <w:t xml:space="preserve"> varied within ecosystems over time, but this variation</w:t>
      </w:r>
      <w:r>
        <w:rPr>
          <w:rFonts w:ascii="Times New Roman" w:hAnsi="Times New Roman"/>
        </w:rPr>
        <w:t xml:space="preserve"> did not depend on temperature treatment or trophic level (Table </w:t>
      </w:r>
      <w:r w:rsidR="00B9595E">
        <w:rPr>
          <w:rFonts w:ascii="Times New Roman" w:hAnsi="Times New Roman"/>
        </w:rPr>
        <w:t>6</w:t>
      </w:r>
      <w:r>
        <w:rPr>
          <w:rFonts w:ascii="Times New Roman" w:hAnsi="Times New Roman"/>
        </w:rPr>
        <w:t>)</w:t>
      </w:r>
      <w:r w:rsidRPr="002B5C7C">
        <w:rPr>
          <w:rFonts w:ascii="Times New Roman" w:hAnsi="Times New Roman"/>
        </w:rPr>
        <w:t xml:space="preserve">. </w:t>
      </w:r>
    </w:p>
    <w:p w14:paraId="1D0024F8" w14:textId="77777777" w:rsidR="004E662C" w:rsidRDefault="004E662C">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D79498B" w14:textId="65CAD28F" w:rsidR="00487F30" w:rsidRPr="004A1B9E" w:rsidRDefault="008A2C2B" w:rsidP="004A1B9E">
      <w:pPr>
        <w:widowControl w:val="0"/>
        <w:autoSpaceDE w:val="0"/>
        <w:autoSpaceDN w:val="0"/>
        <w:adjustRightInd w:val="0"/>
        <w:spacing w:after="0" w:line="480" w:lineRule="auto"/>
        <w:ind w:firstLine="708"/>
        <w:rPr>
          <w:rFonts w:ascii="Times New Roman" w:hAnsi="Times New Roman"/>
          <w:lang w:val="en-US"/>
        </w:rPr>
      </w:pPr>
      <w:commentRangeStart w:id="4"/>
      <w:r>
        <w:rPr>
          <w:rFonts w:ascii="Times New Roman" w:hAnsi="Times New Roman"/>
        </w:rPr>
        <w:t xml:space="preserve">The joint effects of biodiversity </w:t>
      </w:r>
      <w:commentRangeEnd w:id="4"/>
      <w:r w:rsidR="0023470C">
        <w:rPr>
          <w:rStyle w:val="CommentReference"/>
          <w:lang w:val="de-DE"/>
        </w:rPr>
        <w:commentReference w:id="4"/>
      </w:r>
      <w:r>
        <w:rPr>
          <w:rFonts w:ascii="Times New Roman" w:hAnsi="Times New Roman"/>
        </w:rPr>
        <w:t>loss and climate change are a</w:t>
      </w:r>
      <w:r w:rsidR="00041A9E">
        <w:rPr>
          <w:rFonts w:ascii="Times New Roman" w:hAnsi="Times New Roman"/>
        </w:rPr>
        <w:t xml:space="preserve">ffecting ecosystems worldwide </w:t>
      </w:r>
      <w:r w:rsidR="009C00F3">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&lt;citation&gt;&lt;priority&gt;15&lt;/priority&gt;&lt;uuid&gt;0E3B3DCD-D1EA-4E45-A000-66C275913C1D&lt;/uuid&gt;&lt;publications&gt;&lt;publication&gt;&lt;subtype&gt;400&lt;/subtype&gt;&lt;title&gt;Defaunation in the Anthropocene&lt;/title&gt;&lt;url&gt;http://www.sciencemag.org/cgi/doi/10.1126/science.1251817&lt;/url&gt;&lt;volume&gt;345&lt;/volume&gt;&lt;publication_date&gt;99201407241200000000222000&lt;/publication_date&gt;&lt;uuid&gt;29CEE5F8-A4DF-432B-B3C1-F5B98FF6FDD4&lt;/uuid&gt;&lt;type&gt;400&lt;/type&gt;&lt;number&gt;6195&lt;/number&gt;&lt;doi&gt;10.1126/science.1251817&lt;/doi&gt;&lt;startpage&gt;401&lt;/startpage&gt;&lt;endpage&gt;406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Dirzo&lt;/lastName&gt;&lt;firstName&gt;R&lt;/firstName&gt;&lt;/author&gt;&lt;author&gt;&lt;lastName&gt;Young&lt;/lastName&gt;&lt;firstName&gt;H&lt;/firstName&gt;&lt;middleNames&gt;S&lt;/middleNames&gt;&lt;/author&gt;&lt;author&gt;&lt;lastName&gt;Galetti&lt;/lastName&gt;&lt;firstName&gt;M&lt;/firstName&gt;&lt;/author&gt;&lt;author&gt;&lt;lastName&gt;Ceballos&lt;/lastName&gt;&lt;firstName&gt;G&lt;/firstName&gt;&lt;/author&gt;&lt;author&gt;&lt;lastName&gt;Isaac&lt;/lastName&gt;&lt;firstName&gt;N&lt;/firstName&gt;&lt;middleNames&gt;J B&lt;/middleNames&gt;&lt;/author&gt;&lt;author&gt;&lt;lastName&gt;Collen&lt;/lastName&gt;&lt;firstName&gt;B&lt;/firstName&gt;&lt;/author&gt;&lt;/authors&gt;&lt;/publication&gt;&lt;publication&gt;&lt;subtype&gt;400&lt;/subtype&gt;&lt;title&gt;The impacts of climate change in coastal marine systems&lt;/title&gt;&lt;url&gt;http://doi.wiley.com/10.1111/j.1461-0248.2005.00871.x&lt;/url&gt;&lt;volume&gt;9&lt;/volume&gt;&lt;publication_date&gt;99200601121200000000222000&lt;/publication_date&gt;&lt;uuid&gt;7AB28849-ED3D-4C33-9E4A-8F06CAEF3964&lt;/uuid&gt;&lt;type&gt;400&lt;/type&gt;&lt;number&gt;2&lt;/number&gt;&lt;subtitle&gt;Climate change in coastal marine systems&lt;/subtitle&gt;&lt;doi&gt;10.1111/j.1461-0248.2005.00871.x&lt;/doi&gt;&lt;startpage&gt;228&lt;/startpage&gt;&lt;endpage&gt;241&lt;/endpage&gt;&lt;bundle&gt;&lt;publication&gt;&lt;title&gt;Ecology Letters&lt;/title&gt;&lt;uuid&gt;0B79CCD1-AFB5-4A8E-8C1E-0352D5F26433&lt;/uuid&gt;&lt;subtype&gt;-100&lt;/subtype&gt;&lt;type&gt;-100&lt;/type&gt;&lt;/publication&gt;&lt;/bundle&gt;&lt;authors&gt;&lt;author&gt;&lt;lastName&gt;Harley&lt;/lastName&gt;&lt;firstName&gt;Christopher&lt;/firstName&gt;&lt;middleNames&gt;D G&lt;/middleNames&gt;&lt;/author&gt;&lt;author&gt;&lt;lastName&gt;Randall Hughes&lt;/lastName&gt;&lt;firstName&gt;A&lt;/firstName&gt;&lt;/author&gt;&lt;author&gt;&lt;lastName&gt;Hultgren&lt;/lastName&gt;&lt;firstName&gt;Kristin&lt;/firstName&gt;&lt;middleNames&gt;M&lt;/middleNames&gt;&lt;/author&gt;&lt;author&gt;&lt;lastName&gt;Miner&lt;/lastName&gt;&lt;firstName&gt;Benjamin&lt;/firstName&gt;&lt;middleNames&gt;G&lt;/middleNames&gt;&lt;/author&gt;&lt;author&gt;&lt;lastName&gt;Sorte&lt;/lastName&gt;&lt;firstName&gt;Cascade&lt;/firstName&gt;&lt;middleNames&gt;J B&lt;/middleNames&gt;&lt;/author&gt;&lt;author&gt;&lt;lastName&gt;Thornber&lt;/lastName&gt;&lt;firstName&gt;Carol&lt;/firstName&gt;&lt;middleNames&gt;S&lt;/middleNames&gt;&lt;/author&gt;&lt;author&gt;&lt;lastName&gt;Rodriguez&lt;/lastName&gt;&lt;firstName&gt;Laura&lt;/firstName&gt;&lt;middleNames&gt;F&lt;/middleNames&gt;&lt;/author&gt;&lt;author&gt;&lt;lastName&gt;Tomanek&lt;/lastName&gt;&lt;firstName&gt;Lars&lt;/firstName&gt;&lt;/author&gt;&lt;author&gt;&lt;lastName&gt;Williams&lt;/lastName&gt;&lt;firstName&gt;Susan&lt;/firstName&gt;&lt;middleNames&gt;L&lt;/middleNames&gt;&lt;/author&gt;&lt;/authors&gt;&lt;/publication&gt;&lt;/publications&gt;&lt;cites&gt;&lt;/cites&gt;&lt;/citation&gt;</w:instrText>
      </w:r>
      <w:r w:rsidR="009C00F3">
        <w:rPr>
          <w:rFonts w:ascii="Times New Roman" w:hAnsi="Times New Roman"/>
          <w:lang w:val="en-US" w:eastAsia="de-DE"/>
        </w:rPr>
        <w:fldChar w:fldCharType="separate"/>
      </w:r>
      <w:r w:rsidR="005516F6">
        <w:rPr>
          <w:rFonts w:ascii="Times New Roman" w:hAnsi="Times New Roman"/>
          <w:lang w:val="en-US" w:eastAsia="de-DE"/>
        </w:rPr>
        <w:t>[36,37]</w:t>
      </w:r>
      <w:r w:rsidR="009C00F3">
        <w:rPr>
          <w:rFonts w:ascii="Times New Roman" w:hAnsi="Times New Roman"/>
          <w:lang w:val="en-US" w:eastAsia="de-DE"/>
        </w:rPr>
        <w:fldChar w:fldCharType="end"/>
      </w:r>
      <w:r>
        <w:rPr>
          <w:rFonts w:ascii="Times New Roman" w:hAnsi="Times New Roman"/>
        </w:rPr>
        <w:t xml:space="preserve">. </w:t>
      </w:r>
      <w:r w:rsidR="0067746B">
        <w:rPr>
          <w:rFonts w:ascii="Times New Roman" w:hAnsi="Times New Roman"/>
        </w:rPr>
        <w:t xml:space="preserve">Biodiversity loss can change species interactions in a community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&lt;citation&gt;&lt;priority&gt;22&lt;/priority&gt;&lt;uuid&gt;43D97473-8498-4F33-8626-8F3478F74B36&lt;/uuid&gt;&lt;publications&gt;&lt;publication&gt;&lt;subtype&gt;400&lt;/subtype&gt;&lt;title&gt;Trophic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67746B">
        <w:rPr>
          <w:rFonts w:ascii="Times New Roman" w:hAnsi="Times New Roman"/>
        </w:rPr>
        <w:t>, and t</w:t>
      </w:r>
      <w:r>
        <w:rPr>
          <w:rFonts w:ascii="Times New Roman" w:hAnsi="Times New Roman"/>
        </w:rPr>
        <w:t>he role of local species interactions</w:t>
      </w:r>
      <w:r w:rsidR="0067746B">
        <w:rPr>
          <w:rFonts w:ascii="Times New Roman" w:hAnsi="Times New Roman"/>
        </w:rPr>
        <w:t xml:space="preserve"> </w:t>
      </w:r>
      <w:r>
        <w:rPr>
          <w:rFonts w:ascii="Times New Roman" w:hAnsi="Times New Roman"/>
        </w:rPr>
        <w:t xml:space="preserve">in amplifying or moderating effects of temperature on ecosystem functions is a critical link between biodiversity at the community level and </w:t>
      </w:r>
      <w:r>
        <w:rPr>
          <w:rFonts w:ascii="Times New Roman" w:hAnsi="Times New Roman"/>
        </w:rPr>
        <w:lastRenderedPageBreak/>
        <w:t>climate change impacts on individual an</w:t>
      </w:r>
      <w:r w:rsidR="00C909D2">
        <w:rPr>
          <w:rFonts w:ascii="Times New Roman" w:hAnsi="Times New Roman"/>
        </w:rPr>
        <w:t xml:space="preserve">d ecosystem level performance </w:t>
      </w:r>
      <w:r w:rsidR="009C00F3">
        <w:rPr>
          <w:rFonts w:ascii="Times New Roman" w:hAnsi="Times New Roman"/>
        </w:rPr>
        <w:fldChar w:fldCharType="begin"/>
      </w:r>
      <w:r w:rsidR="005516F6">
        <w:rPr>
          <w:rFonts w:ascii="Times New Roman" w:hAnsi="Times New Roman"/>
        </w:rPr>
        <w:instrText xml:space="preserve"> ADDIN PAPERS2_CITATIONS &lt;citation&gt;&lt;priority&gt;0&lt;/priority&gt;&lt;uuid&gt;949A00AA-6EA3-4AE3-88B3-214B1B196C99&lt;/uuid&gt;&lt;publications&gt;&lt;publication&gt;&lt;subtype&gt;400&lt;/subtype&gt;&lt;publisher&gt;American Association for the Advancement of Science&lt;/publisher&gt;&lt;title&gt;Climate change, keystone predation, and biodiversity loss.&lt;/title&gt;&lt;url&gt;http://www.sciencemag.org/cgi/doi/10.1126/science.1210199&lt;/url&gt;&lt;volume&gt;334&lt;/volume&gt;&lt;publication_date&gt;99201111251200000000222000&lt;/publication_date&gt;&lt;uuid&gt;9A3AA1DB-EBF8-4B79-AB4C-9EF687B65126&lt;/uuid&gt;&lt;type&gt;400&lt;/type&gt;&lt;number&gt;6059&lt;/number&gt;&lt;doi&gt;10.1126/science.1210199&lt;/doi&gt;&lt;institution&gt;Department of Zoology and Biodiversity Research Centre, University of British Columbia, 6270 University Boulevard, Vancouver, BC, Canada. harley@zoology.ubc.ca&lt;/institution&gt;&lt;startpage&gt;1124&lt;/startpage&gt;&lt;endpage&gt;1127&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Science&lt;/publisher&gt;&lt;type&gt;-100&lt;/type&gt;&lt;/publication&gt;&lt;/bundle&gt;&lt;authors&gt;&lt;author&gt;&lt;lastName&gt;Harley&lt;/lastName&gt;&lt;firstName&gt;Christopher&lt;/firstName&gt;&lt;middleNames&gt;D G&lt;/middleNames&gt;&lt;/author&gt;&lt;/authors&gt;&lt;/publication&gt;&lt;publication&gt;&lt;subtype&gt;400&lt;/subtype&gt;&lt;title&gt;Species Interactions Reverse Grassland Responses to Changing Climate&lt;/title&gt;&lt;url&gt;http://www.sciencemag.org/cgi/doi/10.1126/science.1136401&lt;/url&gt;&lt;volume&gt;315&lt;/volume&gt;&lt;publication_date&gt;99200702021200000000222000&lt;/publication_date&gt;&lt;uuid&gt;6B0400A4-26B1-41D6-8320-733F3B589A18&lt;/uuid&gt;&lt;type&gt;400&lt;/type&gt;&lt;number&gt;5812&lt;/number&gt;&lt;doi&gt;10.1126/science.1136401&lt;/doi&gt;&lt;startpage&gt;640&lt;/startpage&gt;&lt;endpage&gt;642&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uttle&lt;/lastName&gt;&lt;firstName&gt;K&lt;/firstName&gt;&lt;middleNames&gt;B&lt;/middleNames&gt;&lt;/author&gt;&lt;author&gt;&lt;lastName&gt;Thomsen&lt;/lastName&gt;&lt;firstName&gt;M&lt;/firstName&gt;&lt;middleNames&gt;A&lt;/middleNames&gt;&lt;/author&gt;&lt;author&gt;&lt;lastName&gt;Power&lt;/lastName&gt;&lt;firstName&gt;M&lt;/firstName&gt;&lt;middleNames&gt;E&lt;/middleNames&gt;&lt;/author&gt;&lt;/authors&gt;&lt;/publication&gt;&lt;/publications&gt;&lt;cites&gt;&lt;/cites&gt;&lt;/citation&gt;</w:instrText>
      </w:r>
      <w:r w:rsidR="009C00F3">
        <w:rPr>
          <w:rFonts w:ascii="Times New Roman" w:hAnsi="Times New Roman"/>
        </w:rPr>
        <w:fldChar w:fldCharType="separate"/>
      </w:r>
      <w:r w:rsidR="005516F6">
        <w:rPr>
          <w:rFonts w:ascii="Times New Roman" w:hAnsi="Times New Roman"/>
          <w:lang w:val="en-US" w:eastAsia="de-DE"/>
        </w:rPr>
        <w:t>[38,39]</w:t>
      </w:r>
      <w:r w:rsidR="009C00F3">
        <w:rPr>
          <w:rFonts w:ascii="Times New Roman" w:hAnsi="Times New Roman"/>
        </w:rPr>
        <w:fldChar w:fldCharType="end"/>
      </w:r>
      <w:r>
        <w:rPr>
          <w:rFonts w:ascii="Times New Roman" w:hAnsi="Times New Roman"/>
        </w:rPr>
        <w:t xml:space="preserve">. </w:t>
      </w:r>
      <w:r w:rsidR="00D6135D">
        <w:rPr>
          <w:rFonts w:ascii="Times New Roman" w:hAnsi="Times New Roman"/>
        </w:rPr>
        <w:t>Here, we found that i</w:t>
      </w:r>
      <w:r w:rsidR="00487F30">
        <w:rPr>
          <w:rFonts w:ascii="Times New Roman" w:hAnsi="Times New Roman"/>
        </w:rPr>
        <w:t>n a series of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dependent trophic cascades only modestly altered the effects of temperature on net ecosystem oxygen production and consumption (NEP and ER). These two ecosystem functions (NEP, ER)</w:t>
      </w:r>
      <w:r w:rsidR="004B4CC9">
        <w:rPr>
          <w:rFonts w:ascii="Times New Roman" w:hAnsi="Times New Roman"/>
        </w:rPr>
        <w:t xml:space="preserve"> reflect the total metabolic activity of all aerobic organisms in the ecosystem</w:t>
      </w:r>
      <w:r w:rsidR="00487F30">
        <w:rPr>
          <w:rFonts w:ascii="Times New Roman" w:hAnsi="Times New Roman"/>
        </w:rPr>
        <w:t>.</w:t>
      </w:r>
      <w:r w:rsidR="004B4CC9">
        <w:rPr>
          <w:rFonts w:ascii="Times New Roman" w:hAnsi="Times New Roman"/>
        </w:rPr>
        <w:t xml:space="preserve"> </w:t>
      </w:r>
      <w:r w:rsidR="00487F30">
        <w:rPr>
          <w:rFonts w:ascii="Times New Roman" w:hAnsi="Times New Roman"/>
        </w:rPr>
        <w:t>T</w:t>
      </w:r>
      <w:r w:rsidR="004B4CC9">
        <w:rPr>
          <w:rFonts w:ascii="Times New Roman" w:hAnsi="Times New Roman"/>
        </w:rPr>
        <w:t>hey are directly related to carbon storage and cycling by aquatic ecosystems</w:t>
      </w:r>
      <w:r w:rsidR="00487F30">
        <w:rPr>
          <w:rFonts w:ascii="Times New Roman" w:hAnsi="Times New Roman"/>
        </w:rPr>
        <w:t xml:space="preserve"> </w:t>
      </w:r>
      <w:r w:rsidR="00487F30">
        <w:rPr>
          <w:rFonts w:ascii="Times New Roman" w:hAnsi="Times New Roman"/>
        </w:rPr>
        <w:fldChar w:fldCharType="begin"/>
      </w:r>
      <w:r w:rsidR="005516F6">
        <w:rPr>
          <w:rFonts w:ascii="Times New Roman" w:hAnsi="Times New Roman"/>
        </w:rPr>
        <w:instrText xml:space="preserve"> ADDIN PAPERS2_CITATIONS &lt;citation&gt;&lt;priority&gt;0&lt;/priority&gt;&lt;uuid&gt;4FCC9D5B-C51F-4807-9686-D653787984A1&lt;/uuid&gt;&lt;publications&gt;&lt;publication&gt;&lt;subtype&gt;400&lt;/subtype&gt;&lt;title&gt;Warming alters food web-driven changes in the CO 2flux of experimental pond ecosystems&lt;/title&gt;&lt;url&gt;http://rsbl.royalsocietypublishing.org/lookup/doi/10.1098/rsbl.2015.0785&lt;/url&gt;&lt;volume&gt;11&lt;/volume&gt;&lt;publication_date&gt;99201512021200000000222000&lt;/publication_date&gt;&lt;uuid&gt;E20BEE58-85F2-4C87-A7D2-C89FFF93CE39&lt;/uuid&gt;&lt;type&gt;400&lt;/type&gt;&lt;number&gt;12&lt;/number&gt;&lt;doi&gt;10.1098/rsbl.2015.0785&lt;/doi&gt;&lt;startpage&gt;20150785&lt;/startpage&gt;&lt;endpage&gt;4&lt;/end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487F30">
        <w:rPr>
          <w:rFonts w:ascii="Times New Roman" w:hAnsi="Times New Roman"/>
        </w:rPr>
        <w:fldChar w:fldCharType="separate"/>
      </w:r>
      <w:r w:rsidR="005516F6">
        <w:rPr>
          <w:rFonts w:ascii="Times New Roman" w:hAnsi="Times New Roman"/>
          <w:lang w:val="en-US" w:eastAsia="de-DE"/>
        </w:rPr>
        <w:t>[40]</w:t>
      </w:r>
      <w:r w:rsidR="00487F30">
        <w:rPr>
          <w:rFonts w:ascii="Times New Roman" w:hAnsi="Times New Roman"/>
        </w:rPr>
        <w:fldChar w:fldCharType="end"/>
      </w:r>
      <w:r w:rsidR="00487F30">
        <w:rPr>
          <w:rFonts w:ascii="Times New Roman" w:hAnsi="Times New Roman"/>
        </w:rPr>
        <w:t>, and they are expected to vary with temperature reflecting the effects of temperature on per capita metabolic rates</w:t>
      </w:r>
      <w:r w:rsidR="0067746B">
        <w:rPr>
          <w:rFonts w:ascii="Times New Roman" w:hAnsi="Times New Roman"/>
        </w:rPr>
        <w:t xml:space="preserve"> (</w:t>
      </w:r>
      <w:proofErr w:type="spellStart"/>
      <w:r w:rsidR="0067746B">
        <w:rPr>
          <w:rFonts w:ascii="Times New Roman" w:hAnsi="Times New Roman"/>
        </w:rPr>
        <w:t>Eqn</w:t>
      </w:r>
      <w:proofErr w:type="spellEnd"/>
      <w:r w:rsidR="0067746B">
        <w:rPr>
          <w:rFonts w:ascii="Times New Roman" w:hAnsi="Times New Roman"/>
        </w:rPr>
        <w:t xml:space="preserve"> 1)</w:t>
      </w:r>
      <w:r w:rsidR="004B4CC9">
        <w:rPr>
          <w:rFonts w:ascii="Times New Roman" w:hAnsi="Times New Roman"/>
        </w:rPr>
        <w:t xml:space="preserve">. </w:t>
      </w:r>
      <w:r w:rsidRPr="0084135A">
        <w:rPr>
          <w:rFonts w:ascii="Times New Roman" w:hAnsi="Times New Roman"/>
        </w:rPr>
        <w:t xml:space="preserve">We found that </w:t>
      </w:r>
      <w:r>
        <w:rPr>
          <w:rFonts w:ascii="Times New Roman" w:hAnsi="Times New Roman"/>
        </w:rPr>
        <w:t xml:space="preserve">higher </w:t>
      </w:r>
      <w:r w:rsidRPr="0084135A">
        <w:rPr>
          <w:rFonts w:ascii="Times New Roman" w:hAnsi="Times New Roman"/>
        </w:rPr>
        <w:t xml:space="preserve">average temperatures increased </w:t>
      </w:r>
      <w:r>
        <w:rPr>
          <w:rFonts w:ascii="Times New Roman" w:hAnsi="Times New Roman"/>
        </w:rPr>
        <w:t>net ecosystem oxygen production</w:t>
      </w:r>
      <w:r w:rsidRPr="0084135A">
        <w:rPr>
          <w:rFonts w:ascii="Times New Roman" w:hAnsi="Times New Roman"/>
        </w:rPr>
        <w:t xml:space="preserve"> and </w:t>
      </w:r>
      <w:r>
        <w:rPr>
          <w:rFonts w:ascii="Times New Roman" w:hAnsi="Times New Roman"/>
        </w:rPr>
        <w:t>consumption while total phytoplankton biomass declined. L</w:t>
      </w:r>
      <w:r w:rsidR="004B4CC9">
        <w:rPr>
          <w:rFonts w:ascii="Times New Roman" w:hAnsi="Times New Roman"/>
        </w:rPr>
        <w:t>ocal community structure and species interactions</w:t>
      </w:r>
      <w:r>
        <w:rPr>
          <w:rFonts w:ascii="Times New Roman" w:hAnsi="Times New Roman"/>
        </w:rPr>
        <w:t xml:space="preserve"> associated with a typical food web motif in freshwate</w:t>
      </w:r>
      <w:r w:rsidR="0067746B">
        <w:rPr>
          <w:rFonts w:ascii="Times New Roman" w:hAnsi="Times New Roman"/>
        </w:rPr>
        <w:t>r food webs – the</w:t>
      </w:r>
      <w:r>
        <w:rPr>
          <w:rFonts w:ascii="Times New Roman" w:hAnsi="Times New Roman"/>
        </w:rPr>
        <w:t xml:space="preserve"> trophic cascade -</w:t>
      </w:r>
      <w:r w:rsidR="004B4CC9">
        <w:rPr>
          <w:rFonts w:ascii="Times New Roman" w:hAnsi="Times New Roman"/>
        </w:rPr>
        <w:t xml:space="preserve"> modif</w:t>
      </w:r>
      <w:r>
        <w:rPr>
          <w:rFonts w:ascii="Times New Roman" w:hAnsi="Times New Roman"/>
        </w:rPr>
        <w:t>ied</w:t>
      </w:r>
      <w:r w:rsidR="004B4CC9">
        <w:rPr>
          <w:rFonts w:ascii="Times New Roman" w:hAnsi="Times New Roman"/>
        </w:rPr>
        <w:t xml:space="preserve"> </w:t>
      </w:r>
      <w:r w:rsidR="00487F30">
        <w:rPr>
          <w:rFonts w:ascii="Times New Roman" w:hAnsi="Times New Roman"/>
        </w:rPr>
        <w:t>how</w:t>
      </w:r>
      <w:r w:rsidR="004B4CC9">
        <w:rPr>
          <w:rFonts w:ascii="Times New Roman" w:hAnsi="Times New Roman"/>
        </w:rPr>
        <w:t xml:space="preserve"> temperature </w:t>
      </w:r>
      <w:r w:rsidR="00487F30">
        <w:rPr>
          <w:rFonts w:ascii="Times New Roman" w:hAnsi="Times New Roman"/>
        </w:rPr>
        <w:t>affect</w:t>
      </w:r>
      <w:r>
        <w:rPr>
          <w:rFonts w:ascii="Times New Roman" w:hAnsi="Times New Roman"/>
        </w:rPr>
        <w:t>ed</w:t>
      </w:r>
      <w:r w:rsidR="00487F30">
        <w:rPr>
          <w:rFonts w:ascii="Times New Roman" w:hAnsi="Times New Roman"/>
        </w:rPr>
        <w:t xml:space="preserve"> oxygen</w:t>
      </w:r>
      <w:r w:rsidR="004B4CC9">
        <w:rPr>
          <w:rFonts w:ascii="Times New Roman" w:hAnsi="Times New Roman"/>
        </w:rPr>
        <w:t xml:space="preserve"> flux</w:t>
      </w:r>
      <w:r w:rsidR="00487F30">
        <w:rPr>
          <w:rFonts w:ascii="Times New Roman" w:hAnsi="Times New Roman"/>
        </w:rPr>
        <w:t xml:space="preserve">, thereby linking changes in biodiversity </w:t>
      </w:r>
      <w:r w:rsidR="004B4CC9">
        <w:rPr>
          <w:rFonts w:ascii="Times New Roman" w:hAnsi="Times New Roman"/>
        </w:rPr>
        <w:t>e</w:t>
      </w:r>
      <w:r w:rsidR="00487F30">
        <w:rPr>
          <w:rFonts w:ascii="Times New Roman" w:hAnsi="Times New Roman"/>
        </w:rPr>
        <w:t>cological responses to climate warming</w:t>
      </w:r>
      <w:r w:rsidR="004B4CC9">
        <w:rPr>
          <w:rFonts w:ascii="Times New Roman" w:hAnsi="Times New Roman"/>
        </w:rPr>
        <w:t xml:space="preserve">. </w:t>
      </w:r>
      <w:r w:rsidR="004A1B9E">
        <w:rPr>
          <w:rFonts w:ascii="Times New Roman" w:hAnsi="Times New Roman"/>
          <w:lang w:val="en-US"/>
        </w:rPr>
        <w:t xml:space="preserve">Predators reduced the grazing pressure imposed by the dominant grazer, </w:t>
      </w:r>
      <w:r w:rsidR="004A1B9E" w:rsidRPr="0067746B">
        <w:rPr>
          <w:rFonts w:ascii="Times New Roman" w:hAnsi="Times New Roman"/>
          <w:i/>
          <w:lang w:val="en-US"/>
        </w:rPr>
        <w:t>Daphnia</w:t>
      </w:r>
      <w:r w:rsidR="004A1B9E">
        <w:rPr>
          <w:rFonts w:ascii="Times New Roman" w:hAnsi="Times New Roman"/>
          <w:lang w:val="en-US"/>
        </w:rPr>
        <w:t>, by reducing its density, and thereby shifted grazer assemblages toward the less effective copepo</w:t>
      </w:r>
      <w:r w:rsidR="0067746B">
        <w:rPr>
          <w:rFonts w:ascii="Times New Roman" w:hAnsi="Times New Roman"/>
          <w:lang w:val="en-US"/>
        </w:rPr>
        <w:t>d grazers. This trophic cascade</w:t>
      </w:r>
      <w:r w:rsidR="00E26764">
        <w:rPr>
          <w:rFonts w:ascii="Times New Roman" w:hAnsi="Times New Roman"/>
          <w:lang w:val="en-US"/>
        </w:rPr>
        <w:t>, mediated by shifts in grazer composition as well as total density,</w:t>
      </w:r>
      <w:r w:rsidR="004A1B9E">
        <w:rPr>
          <w:rFonts w:ascii="Times New Roman" w:hAnsi="Times New Roman"/>
          <w:lang w:val="en-US"/>
        </w:rPr>
        <w:t xml:space="preserve"> is a classic food web motif in freshwater systems </w:t>
      </w:r>
      <w:r w:rsidR="009C00F3">
        <w:rPr>
          <w:rFonts w:ascii="Times New Roman" w:hAnsi="Times New Roman"/>
          <w:lang w:val="en-US"/>
        </w:rPr>
        <w:fldChar w:fldCharType="begin"/>
      </w:r>
      <w:r w:rsidR="005516F6">
        <w:rPr>
          <w:rFonts w:ascii="Times New Roman" w:hAnsi="Times New Roman"/>
          <w:lang w:val="en-US"/>
        </w:rPr>
        <w:instrText xml:space="preserve"> ADDIN PAPERS2_CITATIONS &lt;citation&gt;&lt;priority&gt;18&lt;/priority&gt;&lt;uuid&gt;C4B19F4E-1549-4134-8DAC-40D85BF2D7BC&lt;/uuid&gt;&lt;publications&gt;&lt;publication&gt;&lt;subtype&gt;400&lt;/subtype&gt;&lt;title&gt;Predation,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9C00F3">
        <w:rPr>
          <w:rFonts w:ascii="Times New Roman" w:hAnsi="Times New Roman"/>
          <w:lang w:val="en-US"/>
        </w:rPr>
        <w:fldChar w:fldCharType="separate"/>
      </w:r>
      <w:r w:rsidR="005516F6">
        <w:rPr>
          <w:rFonts w:ascii="Times New Roman" w:hAnsi="Times New Roman"/>
          <w:lang w:val="en-US" w:eastAsia="de-DE"/>
        </w:rPr>
        <w:t>[35]</w:t>
      </w:r>
      <w:r w:rsidR="009C00F3">
        <w:rPr>
          <w:rFonts w:ascii="Times New Roman" w:hAnsi="Times New Roman"/>
          <w:lang w:val="en-US"/>
        </w:rPr>
        <w:fldChar w:fldCharType="end"/>
      </w:r>
      <w:r w:rsidR="004A1B9E">
        <w:rPr>
          <w:rFonts w:ascii="Times New Roman" w:hAnsi="Times New Roman"/>
          <w:lang w:val="en-US"/>
        </w:rPr>
        <w:t>.</w:t>
      </w:r>
    </w:p>
    <w:p w14:paraId="45BEA9F6" w14:textId="2A7AE614" w:rsidR="00B56B1F" w:rsidRDefault="00487F30" w:rsidP="00B56B1F">
      <w:pPr>
        <w:spacing w:after="0" w:line="480" w:lineRule="auto"/>
        <w:rPr>
          <w:rFonts w:ascii="Times New Roman" w:hAnsi="Times New Roman"/>
        </w:rPr>
      </w:pPr>
      <w:r>
        <w:rPr>
          <w:rFonts w:ascii="Times New Roman" w:hAnsi="Times New Roman"/>
        </w:rPr>
        <w:tab/>
      </w:r>
      <w:commentRangeStart w:id="5"/>
      <w:r>
        <w:rPr>
          <w:rFonts w:ascii="Times New Roman" w:hAnsi="Times New Roman"/>
        </w:rPr>
        <w:t xml:space="preserve">These results </w:t>
      </w:r>
      <w:commentRangeEnd w:id="5"/>
      <w:r w:rsidR="00373173">
        <w:rPr>
          <w:rStyle w:val="CommentReference"/>
          <w:lang w:val="de-DE"/>
        </w:rPr>
        <w:commentReference w:id="5"/>
      </w:r>
      <w:r>
        <w:rPr>
          <w:rFonts w:ascii="Times New Roman" w:hAnsi="Times New Roman"/>
        </w:rPr>
        <w:t>also provide</w:t>
      </w:r>
      <w:r w:rsidR="004B4CC9">
        <w:rPr>
          <w:rFonts w:ascii="Times New Roman" w:hAnsi="Times New Roman"/>
        </w:rPr>
        <w:t xml:space="preserve"> a key test of how we can use one of the more general ecological theories for temperature effects – the metabolic theory of ecology – to understand community-level responses to temperature change. </w:t>
      </w:r>
      <w:r w:rsidR="00C57015">
        <w:rPr>
          <w:rFonts w:ascii="Times New Roman" w:hAnsi="Times New Roman"/>
        </w:rPr>
        <w:t>The</w:t>
      </w:r>
      <w:r w:rsidR="00DC5E40" w:rsidRPr="0084135A">
        <w:rPr>
          <w:rFonts w:ascii="Times New Roman" w:hAnsi="Times New Roman"/>
        </w:rPr>
        <w:t xml:space="preserve"> effects</w:t>
      </w:r>
      <w:r w:rsidR="0049195A">
        <w:rPr>
          <w:rFonts w:ascii="Times New Roman" w:hAnsi="Times New Roman"/>
        </w:rPr>
        <w:t xml:space="preserve"> of temperature on ecosystem function</w:t>
      </w:r>
      <w:r w:rsidR="00DC5E40" w:rsidRPr="0084135A">
        <w:rPr>
          <w:rFonts w:ascii="Times New Roman" w:hAnsi="Times New Roman"/>
        </w:rPr>
        <w:t xml:space="preserve"> </w:t>
      </w:r>
      <w:r w:rsidR="005E10BE" w:rsidRPr="00522A45">
        <w:rPr>
          <w:rFonts w:ascii="Times New Roman" w:hAnsi="Times New Roman"/>
        </w:rPr>
        <w:t>varied</w:t>
      </w:r>
      <w:r w:rsidR="00DC5E40" w:rsidRPr="00522A45">
        <w:rPr>
          <w:rFonts w:ascii="Times New Roman" w:hAnsi="Times New Roman"/>
        </w:rPr>
        <w:t xml:space="preserve"> with </w:t>
      </w:r>
      <w:r w:rsidR="009D68CF">
        <w:rPr>
          <w:rFonts w:ascii="Times New Roman" w:hAnsi="Times New Roman"/>
        </w:rPr>
        <w:t>the types of species interactions</w:t>
      </w:r>
      <w:r w:rsidR="0049195A">
        <w:rPr>
          <w:rFonts w:ascii="Times New Roman" w:hAnsi="Times New Roman"/>
        </w:rPr>
        <w:t xml:space="preserve"> dominant</w:t>
      </w:r>
      <w:r w:rsidR="009D68CF">
        <w:rPr>
          <w:rFonts w:ascii="Times New Roman" w:hAnsi="Times New Roman"/>
        </w:rPr>
        <w:t xml:space="preserve"> in each</w:t>
      </w:r>
      <w:r w:rsidR="00DC5E40" w:rsidRPr="00522A45">
        <w:rPr>
          <w:rFonts w:ascii="Times New Roman" w:hAnsi="Times New Roman"/>
        </w:rPr>
        <w:t xml:space="preserve"> local community. </w:t>
      </w:r>
      <w:r w:rsidR="0049195A">
        <w:rPr>
          <w:rFonts w:ascii="Times New Roman" w:hAnsi="Times New Roman"/>
        </w:rPr>
        <w:t>The temperature dependence</w:t>
      </w:r>
      <w:r w:rsidR="004B4CC9">
        <w:rPr>
          <w:rFonts w:ascii="Times New Roman" w:hAnsi="Times New Roman"/>
        </w:rPr>
        <w:t>s</w:t>
      </w:r>
      <w:r w:rsidR="0049195A">
        <w:rPr>
          <w:rFonts w:ascii="Times New Roman" w:hAnsi="Times New Roman"/>
        </w:rPr>
        <w:t xml:space="preserve"> of n</w:t>
      </w:r>
      <w:r w:rsidR="009D68CF">
        <w:rPr>
          <w:rFonts w:ascii="Times New Roman" w:hAnsi="Times New Roman"/>
        </w:rPr>
        <w:t xml:space="preserve">et ecosystem fluxes </w:t>
      </w:r>
      <w:r w:rsidR="0049195A">
        <w:rPr>
          <w:rFonts w:ascii="Times New Roman" w:hAnsi="Times New Roman"/>
        </w:rPr>
        <w:t>were</w:t>
      </w:r>
      <w:r w:rsidR="00DC5E40" w:rsidRPr="0084135A">
        <w:rPr>
          <w:rFonts w:ascii="Times New Roman" w:hAnsi="Times New Roman"/>
        </w:rPr>
        <w:t xml:space="preserve"> least pronounced in communities with grazers and predators. 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 xml:space="preserve">hypothesis </w:t>
      </w:r>
      <w:r w:rsidR="0049195A">
        <w:rPr>
          <w:rFonts w:ascii="Times New Roman" w:hAnsi="Times New Roman"/>
        </w:rPr>
        <w:t>that temperature dependence of ecosystem functions scales directly with general temperature dependence of metabolism</w:t>
      </w:r>
      <w:r w:rsidR="00C57015">
        <w:rPr>
          <w:rFonts w:ascii="Times New Roman" w:hAnsi="Times New Roman"/>
        </w:rPr>
        <w:t xml:space="preserve"> and further su</w:t>
      </w:r>
      <w:r w:rsidR="00A308C8">
        <w:rPr>
          <w:rFonts w:ascii="Times New Roman" w:hAnsi="Times New Roman"/>
        </w:rPr>
        <w:t>ggest</w:t>
      </w:r>
      <w:r w:rsidR="0049195A">
        <w:rPr>
          <w:rFonts w:ascii="Times New Roman" w:hAnsi="Times New Roman"/>
        </w:rPr>
        <w:t>s</w:t>
      </w:r>
      <w:r w:rsidR="00A308C8">
        <w:rPr>
          <w:rFonts w:ascii="Times New Roman" w:hAnsi="Times New Roman"/>
        </w:rPr>
        <w:t xml:space="preserve">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p>
    <w:p w14:paraId="5A7765EE" w14:textId="19443526" w:rsidR="00892C51" w:rsidRPr="00B56B1F" w:rsidRDefault="00892C51" w:rsidP="00B56B1F">
      <w:pPr>
        <w:spacing w:after="0" w:line="480" w:lineRule="auto"/>
        <w:rPr>
          <w:rFonts w:ascii="Times New Roman" w:hAnsi="Times New Roman"/>
        </w:rPr>
      </w:pPr>
      <w:r>
        <w:rPr>
          <w:rFonts w:ascii="Times New Roman" w:hAnsi="Times New Roman"/>
        </w:rPr>
        <w:lastRenderedPageBreak/>
        <w:tab/>
        <w:t>The metabolic theory of ecology predicts that highly conserved metabolic rates (respiration, photosynthesis) are sensitive to temperature in ways that emerge at scales of communities and ecosystems. Across broad spatial scales, and within experiments, ecosystem level fluxes have been shown to vary with temperature according to the temperature dependences of photosynthesis and respiration, irrespective of trophic structure and consistent with the ‘first order metabolic scaling’ hypothesis (Fig 1</w:t>
      </w:r>
      <w:r w:rsidR="00F327C6">
        <w:rPr>
          <w:rFonts w:ascii="Times New Roman" w:hAnsi="Times New Roman"/>
        </w:rPr>
        <w:t>ii</w:t>
      </w:r>
      <w:r>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&lt;citation&gt;&lt;priority&gt;0&lt;/priority&gt;&lt;uuid&gt;BF4B4262-05E5-4891-96AF-54416954BF32&lt;/uuid&gt;&lt;publications&gt;&lt;publication&gt;&lt;subtype&gt;400&lt;/subtype&gt;&lt;title&gt;Scaling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[2-4]</w:t>
      </w:r>
      <w:r>
        <w:rPr>
          <w:rFonts w:ascii="Times New Roman" w:hAnsi="Times New Roman"/>
        </w:rPr>
        <w:fldChar w:fldCharType="end"/>
      </w:r>
      <w:r>
        <w:rPr>
          <w:rFonts w:ascii="Times New Roman" w:hAnsi="Times New Roman"/>
        </w:rPr>
        <w:t>. Despite repeated support at macro-ecological scales, this ‘first-order metabolic scaling’ prediction has been rejected</w:t>
      </w:r>
      <w:r w:rsidR="00E26764">
        <w:rPr>
          <w:rFonts w:ascii="Times New Roman" w:hAnsi="Times New Roman"/>
        </w:rPr>
        <w:t xml:space="preserve"> or challenged</w:t>
      </w:r>
      <w:r>
        <w:rPr>
          <w:rFonts w:ascii="Times New Roman" w:hAnsi="Times New Roman"/>
        </w:rPr>
        <w:t xml:space="preserve"> at local community and ecosystem scales </w:t>
      </w:r>
      <w:r>
        <w:rPr>
          <w:rFonts w:ascii="Times New Roman" w:hAnsi="Times New Roman"/>
        </w:rPr>
        <w:fldChar w:fldCharType="begin"/>
      </w:r>
      <w:r w:rsidR="005516F6">
        <w:rPr>
          <w:rFonts w:ascii="Times New Roman" w:hAnsi="Times New Roman"/>
        </w:rPr>
        <w:instrText xml:space="preserve"> ADDIN PAPERS2_CITATIONS &lt;citation&gt;&lt;priority&gt;0&lt;/priority&gt;&lt;uuid&gt;3DF2A065-6A02-4BAF-A8E1-F4699E4E2B26&lt;/uuid&gt;&lt;publications&gt;&lt;publication&gt;&lt;subtype&gt;400&lt;/subtype&gt;&lt;title&gt;Does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gt;&lt;subtype&gt;400&lt;/subtype&gt;&lt;title&gt;The metabolism of lake plankton does not support the metabolic theory of ecology&lt;/title&gt;&lt;volume&gt;117&lt;/volume&gt;&lt;publication_date&gt;99200807041200000000222000&lt;/publication_date&gt;&lt;uuid&gt;1187D9E3-5752-4868-A538-12BFF4966171&lt;/uuid&gt;&lt;type&gt;400&lt;/type&gt;&lt;doi&gt;10.1111/j.2008.0030-1299.16547.x&lt;/doi&gt;&lt;startpage&gt;1218&lt;/startpage&gt;&lt;endpage&gt;1226&lt;/endpage&gt;&lt;bundle&gt;&lt;publication&gt;&lt;title&gt;Oikos&lt;/title&gt;&lt;uuid&gt;988B05DE-6B88-47A5-B0F3-F7C114E9C0AB&lt;/uuid&gt;&lt;subtype&gt;-100&lt;/subtype&gt;&lt;type&gt;-100&lt;/type&gt;&lt;/publication&gt;&lt;/bundle&gt;&lt;authors&gt;&lt;author&gt;&lt;lastName&gt;Castro&lt;/lastName&gt;&lt;nonDroppingParticle&gt;de&lt;/nonDroppingParticle&gt;&lt;firstName&gt;F&lt;/firstName&gt;&lt;/author&gt;&lt;author&gt;&lt;lastName&gt;Gaedke&lt;/lastName&gt;&lt;firstName&gt;U&lt;/firstName&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[41,42]</w:t>
      </w:r>
      <w:r>
        <w:rPr>
          <w:rFonts w:ascii="Times New Roman" w:hAnsi="Times New Roman"/>
        </w:rPr>
        <w:fldChar w:fldCharType="end"/>
      </w:r>
      <w:r>
        <w:rPr>
          <w:rFonts w:ascii="Times New Roman" w:hAnsi="Times New Roman"/>
        </w:rPr>
        <w:t xml:space="preserve">. Other studies have found that acclimation and adaptation can compensate for temperature effects on fundamental metabolic processes at the ecosystem scale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&lt;citation&gt;&lt;priority&gt;0&lt;/priority&gt;&lt;uuid&gt;0E3D692F-F5C7-446B-B645-D6FB23E9FFB3&lt;/uuid&gt;&lt;publications&gt;&lt;publication&gt;&lt;subtype&gt;400&lt;/subtype&gt;&lt;publisher&gt;Nature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[9,22,43]</w:t>
      </w:r>
      <w:r>
        <w:rPr>
          <w:rFonts w:ascii="Times New Roman" w:hAnsi="Times New Roman"/>
        </w:rPr>
        <w:fldChar w:fldCharType="end"/>
      </w:r>
      <w:r>
        <w:rPr>
          <w:rFonts w:ascii="Times New Roman" w:hAnsi="Times New Roman"/>
        </w:rPr>
        <w:t xml:space="preserve">, and additional theory has been developed to explain how the general temperature dependence of metabolic rate interacts with population and community level processes to influence the emergent responses to temperature, producing an expanded version of metabolic scaling theory that incorporates local ecological and evolutionary processes </w:t>
      </w:r>
      <w:r>
        <w:rPr>
          <w:rFonts w:ascii="Times New Roman" w:hAnsi="Times New Roman"/>
        </w:rPr>
        <w:fldChar w:fldCharType="begin"/>
      </w:r>
      <w:r w:rsidR="005516F6">
        <w:rPr>
          <w:rFonts w:ascii="Times New Roman" w:hAnsi="Times New Roman"/>
        </w:rPr>
        <w:instrText xml:space="preserve"> ADDIN PAPERS2_CITATIONS &lt;citation&gt;&lt;priority&gt;0&lt;/priority&gt;&lt;uuid&gt;D7E264F5-93BD-4599-B1B2-69B5378814E9&lt;/uuid&gt;&lt;publications&gt;&lt;publication&gt;&lt;subtype&gt;400&lt;/subtype&gt;&lt;title&gt;Scaling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Linking community size structure and ecosystem functioning using metabolic theory&lt;/title&gt;&lt;url&gt;http://rstb.royalsocietypublishing.org/content/367/1605/2998.abstract&lt;/url&gt;&lt;volume&gt;367&lt;/volume&gt;&lt;publication_date&gt;99201209241200000000222000&lt;/publication_date&gt;&lt;uuid&gt;64BB2D83-E0E9-43B5-A35D-BCED5D0E3FAF&lt;/uuid&gt;&lt;type&gt;400&lt;/type&gt;&lt;number&gt;1605&lt;/number&gt;&lt;citekey&gt;YvonDurocher:2012ir&lt;/citekey&gt;&lt;subtitle&gt;Philosophical Transactions of the Royal Society B: Biological Sciences&lt;/subtitle&gt;&lt;doi&gt;10.1098/rstb.2012.0246&lt;/doi&gt;&lt;startpage&gt;2998&lt;/startpage&gt;&lt;endpage&gt;3007&lt;/endpage&gt;&lt;bundle&gt;&lt;publication&gt;&lt;title&gt;Philosophical Transactions of the Royal Society B: Biological Sciences&lt;/title&gt;&lt;uuid&gt;C98AAD23-B338-4542-B100-4296EEAF9166&lt;/uuid&gt;&lt;subtype&gt;-100&lt;/subtype&gt;&lt;type&gt;-100&lt;/type&gt;&lt;/publication&gt;&lt;/bundle&gt;&lt;authors&gt;&lt;author&gt;&lt;lastName&gt;Yvon-Durocher&lt;/lastName&gt;&lt;firstName&gt;G&lt;/firstName&gt;&lt;/author&gt;&lt;author&gt;&lt;lastName&gt;Allen&lt;/lastName&gt;&lt;firstName&gt;A&lt;/firstName&gt;&lt;middleNames&gt;P&lt;/middleNames&gt;&lt;/author&gt;&lt;/auth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[11,13,18,44,45]</w:t>
      </w:r>
      <w:r>
        <w:rPr>
          <w:rFonts w:ascii="Times New Roman" w:hAnsi="Times New Roman"/>
        </w:rPr>
        <w:fldChar w:fldCharType="end"/>
      </w:r>
      <w:r>
        <w:rPr>
          <w:rFonts w:ascii="Times New Roman" w:hAnsi="Times New Roman"/>
        </w:rPr>
        <w:t>. Here, we contribute to this line of inquiry with our finding that</w:t>
      </w:r>
      <w:r w:rsidR="00E26764">
        <w:rPr>
          <w:rFonts w:ascii="Times New Roman" w:hAnsi="Times New Roman"/>
        </w:rPr>
        <w:t xml:space="preserve"> the way net oxygen fluxes vari</w:t>
      </w:r>
      <w:r>
        <w:rPr>
          <w:rFonts w:ascii="Times New Roman" w:hAnsi="Times New Roman"/>
        </w:rPr>
        <w:t xml:space="preserve">ed over the temperature gradient in this controlled experiment </w:t>
      </w:r>
      <w:r w:rsidR="00E26764">
        <w:rPr>
          <w:rFonts w:ascii="Times New Roman" w:hAnsi="Times New Roman"/>
        </w:rPr>
        <w:t>depended on</w:t>
      </w:r>
      <w:r>
        <w:rPr>
          <w:rFonts w:ascii="Times New Roman" w:hAnsi="Times New Roman"/>
        </w:rPr>
        <w:t xml:space="preserve"> trophic structure </w:t>
      </w:r>
      <w:r w:rsidR="00E26764">
        <w:rPr>
          <w:rFonts w:ascii="Times New Roman" w:hAnsi="Times New Roman"/>
        </w:rPr>
        <w:t>of the community</w:t>
      </w:r>
      <w:r>
        <w:rPr>
          <w:rFonts w:ascii="Times New Roman" w:hAnsi="Times New Roman"/>
        </w:rPr>
        <w:t>. Our models indicated the need for the species interaction x temperature model term. Still, we observed temperature dependences that were consistent with expected temperature dependence of the underlying metabolic processes of photosynthesis (</w:t>
      </w:r>
      <w:proofErr w:type="spellStart"/>
      <w:r w:rsidRPr="008E16CB">
        <w:rPr>
          <w:rFonts w:ascii="Times New Roman" w:hAnsi="Times New Roman"/>
          <w:i/>
        </w:rPr>
        <w:t>E</w:t>
      </w:r>
      <w:r w:rsidRPr="008E16CB">
        <w:rPr>
          <w:rFonts w:ascii="Times New Roman" w:hAnsi="Times New Roman"/>
          <w:i/>
          <w:vertAlign w:val="subscript"/>
        </w:rPr>
        <w:t>a</w:t>
      </w:r>
      <w:proofErr w:type="spellEnd"/>
      <w:r>
        <w:rPr>
          <w:rFonts w:ascii="Times New Roman" w:hAnsi="Times New Roman"/>
        </w:rPr>
        <w:t xml:space="preserve"> = 0.32 eV</w:t>
      </w:r>
      <w:r w:rsidR="009C00F3">
        <w:rPr>
          <w:rFonts w:ascii="Times New Roman" w:hAnsi="Times New Roman"/>
        </w:rPr>
        <w:t>)</w:t>
      </w:r>
      <w:r>
        <w:rPr>
          <w:rFonts w:ascii="Times New Roman" w:hAnsi="Times New Roman"/>
        </w:rPr>
        <w:t xml:space="preserve"> and respiration (</w:t>
      </w:r>
      <w:proofErr w:type="spellStart"/>
      <w:r w:rsidRPr="008E16CB">
        <w:rPr>
          <w:rFonts w:ascii="Times New Roman" w:hAnsi="Times New Roman"/>
          <w:i/>
        </w:rPr>
        <w:t>E</w:t>
      </w:r>
      <w:r w:rsidRPr="008E16CB">
        <w:rPr>
          <w:rFonts w:ascii="Times New Roman" w:hAnsi="Times New Roman"/>
          <w:i/>
          <w:vertAlign w:val="subscript"/>
        </w:rPr>
        <w:t>a</w:t>
      </w:r>
      <w:proofErr w:type="spellEnd"/>
      <w:r>
        <w:rPr>
          <w:rFonts w:ascii="Times New Roman" w:hAnsi="Times New Roman"/>
        </w:rPr>
        <w:t xml:space="preserve"> = -0.65 eV), though our confidence intervals on estimates are wide enough to preclude strong inference about the exact values of the activation energies in this study. </w:t>
      </w:r>
    </w:p>
    <w:p w14:paraId="255C2BC6" w14:textId="327D056E" w:rsidR="00874F7E" w:rsidRDefault="00B56B1F" w:rsidP="004E662C">
      <w:pPr>
        <w:spacing w:after="0" w:line="480" w:lineRule="auto"/>
        <w:rPr>
          <w:rFonts w:ascii="Times New Roman" w:hAnsi="Times New Roman"/>
        </w:rPr>
      </w:pPr>
      <w:r>
        <w:rPr>
          <w:rFonts w:ascii="Times New Roman" w:hAnsi="Times New Roman"/>
        </w:rPr>
        <w:tab/>
      </w:r>
      <w:r w:rsidR="00342FCC">
        <w:rPr>
          <w:rFonts w:ascii="Times New Roman" w:hAnsi="Times New Roman"/>
        </w:rPr>
        <w:t xml:space="preserve">We observed a much stronger decline in phytoplankton biomass with warming than the increase in oxygen fluxes, as indicated by higher slope values for biomass (Fig 3). </w:t>
      </w:r>
      <w:r w:rsidR="0049195A">
        <w:rPr>
          <w:rFonts w:ascii="Times New Roman" w:hAnsi="Times New Roman"/>
        </w:rPr>
        <w:t xml:space="preserve">This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per capita rates of oxygen flux increase with warming, so that a given biomass of phytoplankton can be </w:t>
      </w:r>
      <w:r w:rsidR="0049195A">
        <w:rPr>
          <w:rFonts w:ascii="Times New Roman" w:hAnsi="Times New Roman"/>
        </w:rPr>
        <w:lastRenderedPageBreak/>
        <w:t xml:space="preserve">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5516F6">
        <w:rPr>
          <w:rFonts w:ascii="Times New Roman" w:hAnsi="Times New Roman"/>
        </w:rPr>
        <w:instrText xml:space="preserve"> ADDIN PAPERS2_CITATIONS &lt;citation&gt;&lt;priority&gt;0&lt;/priority&gt;&lt;uuid&gt;07B2AFA1-D1D1-47E6-A2C9-4F1DD20F60BE&lt;/uuid&gt;&lt;publications&gt;&lt;publication&gt;&lt;subtype&gt;400&lt;/subtype&gt;&lt;title&gt;Scaling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[4,11,46]</w:t>
      </w:r>
      <w:r w:rsidR="000E563C">
        <w:rPr>
          <w:rFonts w:ascii="Times New Roman" w:hAnsi="Times New Roman"/>
        </w:rPr>
        <w:fldChar w:fldCharType="end"/>
      </w:r>
      <w:r w:rsidR="0051639D">
        <w:rPr>
          <w:rFonts w:ascii="Times New Roman" w:hAnsi="Times New Roman"/>
        </w:rPr>
        <w:t xml:space="preserve">. In addition, if size distributions shift toward smaller cells, as is common with warming </w:t>
      </w:r>
      <w:r w:rsidR="000E563C">
        <w:rPr>
          <w:rFonts w:ascii="Times New Roman" w:hAnsi="Times New Roman"/>
        </w:rPr>
        <w:fldChar w:fldCharType="begin"/>
      </w:r>
      <w:r w:rsidR="005516F6">
        <w:rPr>
          <w:rFonts w:ascii="Times New Roman" w:hAnsi="Times New Roman"/>
        </w:rPr>
        <w:instrText xml:space="preserve"> ADDIN PAPERS2_CITATIONS &lt;citation&gt;&lt;priority&gt;0&lt;/priority&gt;&lt;uuid&gt;5BC68363-A694-49E5-B33E-A5E39DC61A10&lt;/uuid&gt;&lt;publications&gt;&lt;publication&gt;&lt;subtype&gt;400&lt;/subtype&gt;&lt;title&gt;Warming-induced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[47,48]</w:t>
      </w:r>
      <w:r w:rsidR="000E563C">
        <w:rPr>
          <w:rFonts w:ascii="Times New Roman" w:hAnsi="Times New Roman"/>
        </w:rPr>
        <w:fldChar w:fldCharType="end"/>
      </w:r>
      <w:r w:rsidR="0051639D">
        <w:rPr>
          <w:rFonts w:ascii="Times New Roman" w:hAnsi="Times New Roman"/>
        </w:rPr>
        <w:t>, 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1b) predicts greater oxygen flux for a given biomass. </w:t>
      </w:r>
      <w:commentRangeStart w:id="6"/>
      <w:r w:rsidR="00C57015">
        <w:rPr>
          <w:rFonts w:ascii="Times New Roman" w:hAnsi="Times New Roman"/>
        </w:rPr>
        <w:t>A</w:t>
      </w:r>
      <w:r w:rsidR="0051639D">
        <w:rPr>
          <w:rFonts w:ascii="Times New Roman" w:hAnsi="Times New Roman"/>
        </w:rPr>
        <w:t>t the ecosystem scale, resource supply may change with temperature, if microbial assembl</w:t>
      </w:r>
      <w:r>
        <w:rPr>
          <w:rFonts w:ascii="Times New Roman" w:hAnsi="Times New Roman"/>
        </w:rPr>
        <w:t>ag</w:t>
      </w:r>
      <w:r w:rsidR="0051639D">
        <w:rPr>
          <w:rFonts w:ascii="Times New Roman" w:hAnsi="Times New Roman"/>
        </w:rPr>
        <w:t>es, biological nitrogen fixation, and recycling processes accelerate</w:t>
      </w:r>
      <w:r w:rsidR="00892C51">
        <w:rPr>
          <w:rFonts w:ascii="Times New Roman" w:hAnsi="Times New Roman"/>
        </w:rPr>
        <w:t xml:space="preserve"> </w:t>
      </w:r>
      <w:r w:rsidR="00892C51">
        <w:rPr>
          <w:rFonts w:ascii="Times New Roman" w:hAnsi="Times New Roman"/>
        </w:rPr>
        <w:fldChar w:fldCharType="begin"/>
      </w:r>
      <w:r w:rsidR="005516F6">
        <w:rPr>
          <w:rFonts w:ascii="Times New Roman" w:hAnsi="Times New Roman"/>
        </w:rPr>
        <w:instrText xml:space="preserve"> ADDIN PAPERS2_CITATIONS &lt;citation&gt;&lt;priority&gt;0&lt;/priority&gt;&lt;uuid&gt;CAC26F35-D7A5-4193-B9C5-2909CB0FA769&lt;/uuid&gt;&lt;publications&gt;&lt;publication&gt;&lt;subtype&gt;400&lt;/subtype&gt;&lt;title&gt;Does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5516F6">
        <w:rPr>
          <w:rFonts w:ascii="Times New Roman" w:hAnsi="Times New Roman"/>
          <w:lang w:val="en-US" w:eastAsia="de-DE"/>
        </w:rPr>
        <w:t>[49]</w:t>
      </w:r>
      <w:r w:rsidR="00892C51">
        <w:rPr>
          <w:rFonts w:ascii="Times New Roman" w:hAnsi="Times New Roman"/>
        </w:rPr>
        <w:fldChar w:fldCharType="end"/>
      </w:r>
      <w:r w:rsidR="0051639D">
        <w:rPr>
          <w:rFonts w:ascii="Times New Roman" w:hAnsi="Times New Roman"/>
        </w:rPr>
        <w:t xml:space="preserve">, creating a resource gradient in parallel with the temperature gradient </w:t>
      </w:r>
      <w:r w:rsidR="00912546">
        <w:rPr>
          <w:rFonts w:ascii="Times New Roman" w:hAnsi="Times New Roman"/>
        </w:rPr>
        <w:fldChar w:fldCharType="begin"/>
      </w:r>
      <w:r w:rsidR="005516F6">
        <w:rPr>
          <w:rFonts w:ascii="Times New Roman" w:hAnsi="Times New Roman"/>
        </w:rPr>
        <w:instrText xml:space="preserve"> ADDIN PAPERS2_CITATIONS &lt;citation&gt;&lt;priority&gt;0&lt;/priority&gt;&lt;uuid&gt;2345523E-3527-47D1-86FE-169969B0054E&lt;/uuid&gt;&lt;publications&gt;&lt;publication&gt;&lt;subtype&gt;400&lt;/subtype&gt;&lt;title&gt;Interactions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[10,46]</w:t>
      </w:r>
      <w:r w:rsidR="00912546">
        <w:rPr>
          <w:rFonts w:ascii="Times New Roman" w:hAnsi="Times New Roman"/>
        </w:rPr>
        <w:fldChar w:fldCharType="end"/>
      </w:r>
      <w:r w:rsidR="0051639D">
        <w:rPr>
          <w:rFonts w:ascii="Times New Roman" w:hAnsi="Times New Roman"/>
        </w:rPr>
        <w:t xml:space="preserve">. </w:t>
      </w:r>
      <w:commentRangeEnd w:id="6"/>
      <w:r w:rsidR="0023470C">
        <w:rPr>
          <w:rStyle w:val="CommentReference"/>
          <w:lang w:val="de-DE"/>
        </w:rPr>
        <w:commentReference w:id="6"/>
      </w:r>
      <w:r w:rsidR="00F83177">
        <w:rPr>
          <w:rFonts w:ascii="Times New Roman" w:hAnsi="Times New Roman"/>
        </w:rPr>
        <w:t>Additionally,</w:t>
      </w:r>
      <w:r>
        <w:rPr>
          <w:rFonts w:ascii="Times New Roman" w:hAnsi="Times New Roman"/>
        </w:rPr>
        <w:t xml:space="preserve"> benthic algae may contribute to NEP and ER estimates </w:t>
      </w:r>
      <w:r w:rsidR="003C4409">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&lt;citation&gt;&lt;priority&gt;27&lt;/priority&gt;&lt;uuid&gt;2E3D517C-0389-453C-B012-B7F71B2E0302&lt;/uuid&gt;&lt;publications&gt;&lt;publication&gt;&lt;subtype&gt;400&lt;/subtype&gt;&lt;title&gt;Warming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Pr>
          <w:rFonts w:ascii="Times New Roman" w:hAnsi="Times New Roman"/>
        </w:rPr>
        <w:t xml:space="preserve">. </w:t>
      </w:r>
      <w:r w:rsidR="0051639D">
        <w:rPr>
          <w:rFonts w:ascii="Times New Roman" w:hAnsi="Times New Roman"/>
        </w:rPr>
        <w:t xml:space="preserve">Though we did not observe notable amounts of accumulated benthic algae in our tanks, even small amounts could have contributed to total ecosystem fluxes and led to covariation in total biomass with temperature. </w:t>
      </w:r>
      <w:r w:rsidR="0051639D" w:rsidRPr="002B5C7C">
        <w:rPr>
          <w:rFonts w:ascii="Times New Roman" w:hAnsi="Times New Roman"/>
        </w:rPr>
        <w:t>If the ratio of phytoplankton to benthic algae 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&lt;citation&gt;&lt;priority&gt;28&lt;/priority&gt;&lt;uuid&gt;0DA1BA24-4468-444E-98F9-7905FCAF45A4&lt;/uuid&gt;&lt;publications&gt;&lt;publication&gt;&lt;subtype&gt;400&lt;/subtype&gt;&lt;title&gt;Warming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Pr>
          <w:rFonts w:ascii="Times New Roman" w:hAnsi="Times New Roman"/>
        </w:rPr>
        <w:t xml:space="preserve"> T</w:t>
      </w:r>
      <w:r w:rsidR="0051639D">
        <w:rPr>
          <w:rFonts w:ascii="Times New Roman" w:hAnsi="Times New Roman"/>
        </w:rPr>
        <w:t>o be conservative, we did not present mass-normalized N</w:t>
      </w:r>
      <w:r>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5516F6">
        <w:rPr>
          <w:rFonts w:ascii="Times New Roman" w:hAnsi="Times New Roman"/>
        </w:rPr>
        <w:instrText xml:space="preserve"> ADDIN PAPERS2_CITATIONS &lt;citation&gt;&lt;priority&gt;0&lt;/priority&gt;&lt;uuid&gt;6AD5A1A5-8B28-4977-9EF2-BD9520443AE4&lt;/uuid&gt;&lt;publications&gt;&lt;publication&gt;&lt;subtype&gt;400&lt;/subtype&gt;&lt;title&gt;Does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[22,43,49]</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r w:rsidR="00F83177">
        <w:rPr>
          <w:rFonts w:ascii="Times New Roman" w:hAnsi="Times New Roman"/>
        </w:rPr>
        <w:t xml:space="preserve">We cannot distinguish among these explanations in our experiment, and we suspect they are all relevant. </w:t>
      </w:r>
      <w:r w:rsidR="0051639D" w:rsidRPr="002B5C7C">
        <w:rPr>
          <w:rFonts w:ascii="Times New Roman" w:hAnsi="Times New Roman"/>
        </w:rPr>
        <w:t xml:space="preserve"> </w:t>
      </w:r>
      <w:r>
        <w:rPr>
          <w:rFonts w:ascii="Times New Roman" w:hAnsi="Times New Roman"/>
        </w:rPr>
        <w:t xml:space="preserve"> </w:t>
      </w:r>
      <w:r w:rsidR="00874F7E">
        <w:rPr>
          <w:rFonts w:ascii="Times New Roman" w:hAnsi="Times New Roman"/>
        </w:rPr>
        <w:t xml:space="preserve"> </w:t>
      </w:r>
    </w:p>
    <w:p w14:paraId="30AE843C" w14:textId="5E2462CA" w:rsidR="00B93AF2" w:rsidRPr="0084135A" w:rsidRDefault="00874F7E" w:rsidP="004E662C">
      <w:pPr>
        <w:spacing w:after="0" w:line="480" w:lineRule="auto"/>
        <w:rPr>
          <w:rFonts w:ascii="Times New Roman" w:hAnsi="Times New Roman"/>
        </w:rPr>
      </w:pPr>
      <w:r>
        <w:rPr>
          <w:rFonts w:ascii="Times New Roman" w:hAnsi="Times New Roman"/>
        </w:rPr>
        <w:tab/>
      </w:r>
      <w:r w:rsidR="004E662C">
        <w:rPr>
          <w:rFonts w:ascii="Times New Roman" w:hAnsi="Times New Roman"/>
        </w:rPr>
        <w:t xml:space="preserve">We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1b, Figure </w:t>
      </w:r>
      <w:r w:rsidR="00AA7DAA">
        <w:rPr>
          <w:rFonts w:ascii="Times New Roman" w:hAnsi="Times New Roman"/>
        </w:rPr>
        <w:t>3</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670CF0">
        <w:rPr>
          <w:rFonts w:ascii="Times New Roman" w:hAnsi="Times New Roman"/>
        </w:rPr>
        <w:t xml:space="preserve"> (Fig</w:t>
      </w:r>
      <w:r w:rsidR="004E662C" w:rsidRPr="002B5C7C">
        <w:rPr>
          <w:rFonts w:ascii="Times New Roman" w:hAnsi="Times New Roman"/>
        </w:rPr>
        <w:t xml:space="preserve"> </w:t>
      </w:r>
      <w:r w:rsidR="00AA7DAA">
        <w:rPr>
          <w:rFonts w:ascii="Times New Roman" w:hAnsi="Times New Roman"/>
        </w:rPr>
        <w:t>3</w:t>
      </w:r>
      <w:r w:rsidR="00670CF0">
        <w:rPr>
          <w:rFonts w:ascii="Times New Roman" w:hAnsi="Times New Roman"/>
        </w:rPr>
        <w:t>D, Fig</w:t>
      </w:r>
      <w:r w:rsidR="004E662C" w:rsidRPr="002B5C7C">
        <w:rPr>
          <w:rFonts w:ascii="Times New Roman" w:hAnsi="Times New Roman"/>
        </w:rPr>
        <w:t xml:space="preserve"> </w:t>
      </w:r>
      <w:r w:rsidR="005124F1">
        <w:rPr>
          <w:rFonts w:ascii="Times New Roman" w:hAnsi="Times New Roman"/>
        </w:rPr>
        <w:t>S3.3, S3.4</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While individual</w:t>
      </w:r>
      <w:r w:rsidR="004E662C">
        <w:rPr>
          <w:rFonts w:ascii="Times New Roman" w:hAnsi="Times New Roman"/>
        </w:rPr>
        <w:t>s</w:t>
      </w:r>
      <w:r w:rsidR="004E662C" w:rsidRPr="002B5C7C">
        <w:rPr>
          <w:rFonts w:ascii="Times New Roman" w:hAnsi="Times New Roman"/>
        </w:rPr>
        <w:t xml:space="preserve"> may experience thermal </w:t>
      </w:r>
      <w:r w:rsidR="004E662C">
        <w:rPr>
          <w:rFonts w:ascii="Times New Roman" w:hAnsi="Times New Roman"/>
        </w:rPr>
        <w:t xml:space="preserve">stress </w:t>
      </w:r>
      <w:r w:rsidR="004E662C" w:rsidRPr="002B5C7C">
        <w:rPr>
          <w:rFonts w:ascii="Times New Roman" w:hAnsi="Times New Roman"/>
        </w:rPr>
        <w:t xml:space="preserve">and decline in performance at high temperatures, in our systems these effects were functionally compensated </w:t>
      </w:r>
      <w:r w:rsidR="004E662C" w:rsidRPr="002B5C7C">
        <w:rPr>
          <w:rFonts w:ascii="Times New Roman" w:hAnsi="Times New Roman"/>
        </w:rPr>
        <w:lastRenderedPageBreak/>
        <w:t>for by other species and increases in per capita performance.</w:t>
      </w:r>
      <w:r w:rsidR="004E662C">
        <w:rPr>
          <w:rFonts w:ascii="Times New Roman" w:hAnsi="Times New Roman"/>
        </w:rPr>
        <w:t xml:space="preserve"> </w:t>
      </w:r>
      <w:r w:rsidR="00435303">
        <w:rPr>
          <w:rFonts w:ascii="Times New Roman" w:hAnsi="Times New Roman"/>
        </w:rPr>
        <w:t xml:space="preserve">The exponential effects of temperature on biomass and oxygen fluxes persisted for all species interaction scenarios. In other studies, in the absence of </w:t>
      </w:r>
      <w:r w:rsidR="0023470C">
        <w:rPr>
          <w:rFonts w:ascii="Times New Roman" w:hAnsi="Times New Roman"/>
        </w:rPr>
        <w:t>grazers</w:t>
      </w:r>
      <w:r w:rsidR="00435303">
        <w:rPr>
          <w:rFonts w:ascii="Times New Roman" w:hAnsi="Times New Roman"/>
        </w:rPr>
        <w:t xml:space="preserve">, algal biomass tends to decline with increasing temperature when resources do not increase with temperature </w:t>
      </w:r>
      <w:r w:rsidR="00435303">
        <w:rPr>
          <w:rFonts w:ascii="Times New Roman" w:hAnsi="Times New Roman"/>
        </w:rPr>
        <w:fldChar w:fldCharType="begin"/>
      </w:r>
      <w:r w:rsidR="005516F6">
        <w:rPr>
          <w:rFonts w:ascii="Times New Roman" w:hAnsi="Times New Roman"/>
        </w:rPr>
        <w:instrText xml:space="preserve"> ADDIN PAPERS2_CITATIONS &lt;citation&gt;&lt;priority&gt;0&lt;/priority&gt;&lt;uuid&gt;D8FA0234-B018-47DA-8EE1-DA9F6CCC8858&lt;/uuid&gt;&lt;publications&gt;&lt;publication&gt;&lt;subtype&gt;400&lt;/subtype&gt;&lt;publisher&gt;Nature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gt;&lt;subtype&gt;400&lt;/subtype&gt;&lt;title&gt;Warming and Resource Availability Shift Food Web Structure and Metabolism&lt;/title&gt;&lt;url&gt;http://dx.plos.org/10.1371/journal.pbio.1000178&lt;/url&gt;&lt;volume&gt;7&lt;/volume&gt;&lt;publication_date&gt;99200908251200000000222000&lt;/publication_date&gt;&lt;uuid&gt;3C42F8F7-9F41-4FC8-9251-3F8E0F7EA63A&lt;/uuid&gt;&lt;type&gt;400&lt;/type&gt;&lt;number&gt;8&lt;/number&gt;&lt;citekey&gt;OConnor:2009id&lt;/citekey&gt;&lt;doi&gt;10.1371/journal.pbio.1000178&lt;/doi&gt;&lt;startpage&gt;e1000178&lt;/startpage&gt;&lt;endpage&gt;6&lt;/endpage&gt;&lt;bundle&gt;&lt;publication&gt;&lt;title&gt;PLoS Biology&lt;/title&gt;&lt;uuid&gt;7CAD1D54-5D66-4738-B964-759C2687985C&lt;/uuid&gt;&lt;subtype&gt;-100&lt;/subtype&gt;&lt;type&gt;-100&lt;/type&gt;&lt;/publication&gt;&lt;/bundl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[11,51,52]</w:t>
      </w:r>
      <w:r w:rsidR="00435303">
        <w:rPr>
          <w:rFonts w:ascii="Times New Roman" w:hAnsi="Times New Roman"/>
        </w:rPr>
        <w:fldChar w:fldCharType="end"/>
      </w:r>
      <w:r w:rsidR="00435303">
        <w:rPr>
          <w:rFonts w:ascii="Times New Roman" w:hAnsi="Times New Roman"/>
        </w:rPr>
        <w:t xml:space="preserve">. This is an expected consequence of increased mass-specific metabolic demand at higher temperatures, and could be exacerbated by temperature-dependent consumer control of phytoplankton biomass </w:t>
      </w:r>
      <w:r w:rsidR="00435303">
        <w:rPr>
          <w:rFonts w:ascii="Times New Roman" w:hAnsi="Times New Roman"/>
        </w:rPr>
        <w:fldChar w:fldCharType="begin"/>
      </w:r>
      <w:r w:rsidR="005516F6">
        <w:rPr>
          <w:rFonts w:ascii="Times New Roman" w:hAnsi="Times New Roman"/>
        </w:rPr>
        <w:instrText xml:space="preserve"> ADDIN PAPERS2_CITATIONS &lt;citation&gt;&lt;priority&gt;0&lt;/priority&gt;&lt;uuid&gt;CC4321F6-6758-4608-87FE-5EDA418E5217&lt;/uuid&gt;&lt;publications&gt;&lt;publication&gt;&lt;subtype&gt;400&lt;/subtype&gt;&lt;title&gt;A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[10,11]</w:t>
      </w:r>
      <w:r w:rsidR="00435303">
        <w:rPr>
          <w:rFonts w:ascii="Times New Roman" w:hAnsi="Times New Roman"/>
        </w:rPr>
        <w:fldChar w:fldCharType="end"/>
      </w:r>
      <w:r w:rsidR="004E662C">
        <w:rPr>
          <w:rFonts w:ascii="Times New Roman" w:hAnsi="Times New Roman"/>
        </w:rPr>
        <w:t xml:space="preserve">. Though we did not observe signs of transient dynamics in these communities over time, we also cannot conclude that these systems had reached an equilibrium or stable state. Longer experiments have demonstrated continued shifts in community composition after months and years of warming </w:t>
      </w:r>
      <w:r w:rsidR="00670CF0">
        <w:rPr>
          <w:rFonts w:ascii="Times New Roman" w:hAnsi="Times New Roman"/>
        </w:rPr>
        <w:fldChar w:fldCharType="begin"/>
      </w:r>
      <w:r w:rsidR="005516F6">
        <w:rPr>
          <w:rFonts w:ascii="Times New Roman" w:hAnsi="Times New Roman"/>
        </w:rPr>
        <w:instrText xml:space="preserve"> ADDIN PAPERS2_CITATIONS &lt;citation&gt;&lt;priority&gt;0&lt;/priority&gt;&lt;uuid&gt;B89FE93B-9DB0-4354-8043-F9750ED80D46&lt;/uuid&gt;&lt;publications&gt;&lt;publication&gt;&lt;subtype&gt;400&lt;/subtype&gt;&lt;publisher&gt;Ecological Society of America&lt;/publisher&gt;&lt;title&gt;Warming modifies trophic cascades and eutrophication in experimental freshwater communities&lt;/title&gt;&lt;url&gt;http://dx.doi.org/10.1890/11-1595.1&lt;/url&gt;&lt;volume&gt;93&lt;/volume&gt;&lt;publication_date&gt;99201206001200000000220000&lt;/publication_date&gt;&lt;uuid&gt;638E26DF-F48A-4D85-B70C-8104A64A15BC&lt;/uuid&gt;&lt;type&gt;400&lt;/type&gt;&lt;number&gt;6&lt;/number&gt;&lt;citekey&gt;Kratina:2012jd&lt;/citekey&gt;&lt;subtitle&gt;Ecology&lt;/subtitle&gt;&lt;doi&gt;10.1890/11-1595.1&lt;/doi&gt;&lt;institution&gt;Biodiversity Research Centre and Zoology Department, University of British Columbia, Vancouver BC V6T 1Z4, Canada. pkratina@ucdavis.edu&lt;/institution&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Warming increases the proportion of primary production emitted as methane from freshwater mesocosms&lt;/title&gt;&lt;url&gt;http://doi.wiley.com/10.1111/j.1365-2486.2010.02289.x&lt;/url&gt;&lt;volume&gt;17&lt;/volume&gt;&lt;publication_date&gt;99201101041200000000222000&lt;/publication_date&gt;&lt;uuid&gt;9D2BBFD4-9165-4DE5-94A2-AA544A523BDB&lt;/uuid&gt;&lt;type&gt;400&lt;/type&gt;&lt;number&gt;2&lt;/number&gt;&lt;citekey&gt;YvonDurocher:2011kw&lt;/citekey&gt;&lt;subtitle&gt;WARMING ALTERS METHANE EMISSIONS IN FRESHWATER MESOCOSMS&lt;/subtitle&gt;&lt;doi&gt;10.1111/j.1365-2486.2010.02289.x&lt;/doi&gt;&lt;startpage&gt;1225&lt;/startpage&gt;&lt;endpage&gt;1234&lt;/endpage&gt;&lt;bundle&gt;&lt;publication&gt;&lt;title&gt;Global Change Biology&lt;/title&gt;&lt;uuid&gt;8C989B30-7EE1-4F2B-B064-B3F452B2F637&lt;/uuid&gt;&lt;subtype&gt;-100&lt;/subtype&gt;&lt;type&gt;-100&lt;/type&gt;&lt;/publication&gt;&lt;/bundle&gt;&lt;authors&gt;&lt;author&gt;&lt;lastName&gt;Yvon-Durocher&lt;/lastName&gt;&lt;firstName&gt;Gabriel&lt;/firstName&gt;&lt;/author&gt;&lt;author&gt;&lt;lastName&gt;Montoya&lt;/lastName&gt;&lt;firstName&gt;José&lt;/firstName&gt;&lt;middleNames&gt;M&lt;/middleNames&gt;&lt;/author&gt;&lt;author&gt;&lt;lastName&gt;Woodward&lt;/lastName&gt;&lt;firstName&gt;Guy&lt;/firstName&gt;&lt;/author&gt;&lt;author&gt;&lt;lastName&gt;JONES&lt;/lastName&gt;&lt;firstName&gt;J&lt;/firstName&gt;&lt;middleNames&gt;IWAN&lt;/middleNames&gt;&lt;/author&gt;&lt;author&gt;&lt;lastName&gt;Trimmer&lt;/lastName&gt;&lt;firstName&gt;Mark&lt;/firstName&gt;&lt;/author&gt;&lt;/authors&gt;&lt;/publication&gt;&lt;/publications&gt;&lt;cites&gt;&lt;/cites&gt;&lt;/citation&gt;</w:instrText>
      </w:r>
      <w:r w:rsidR="00670CF0">
        <w:rPr>
          <w:rFonts w:ascii="Times New Roman" w:hAnsi="Times New Roman"/>
        </w:rPr>
        <w:fldChar w:fldCharType="separate"/>
      </w:r>
      <w:r w:rsidR="005516F6">
        <w:rPr>
          <w:rFonts w:ascii="Times New Roman" w:hAnsi="Times New Roman"/>
          <w:lang w:val="en-US" w:eastAsia="de-DE"/>
        </w:rPr>
        <w:t>[53,54]</w:t>
      </w:r>
      <w:r w:rsidR="00670CF0">
        <w:rPr>
          <w:rFonts w:ascii="Times New Roman" w:hAnsi="Times New Roman"/>
        </w:rPr>
        <w:fldChar w:fldCharType="end"/>
      </w:r>
      <w:r w:rsidR="004E662C">
        <w:rPr>
          <w:rFonts w:ascii="Times New Roman" w:hAnsi="Times New Roman"/>
        </w:rPr>
        <w:t>.</w:t>
      </w:r>
    </w:p>
    <w:p w14:paraId="3213B5FC" w14:textId="5A12E1FB"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4E662C" w:rsidRPr="002B5C7C">
        <w:rPr>
          <w:rFonts w:ascii="Times New Roman" w:hAnsi="Times New Roman"/>
        </w:rPr>
        <w:t>community biomass</w:t>
      </w:r>
      <w:r w:rsidR="004E662C">
        <w:rPr>
          <w:rFonts w:ascii="Times New Roman" w:hAnsi="Times New Roman"/>
        </w:rPr>
        <w:t xml:space="preserve"> and </w:t>
      </w:r>
      <w:r w:rsidR="004E662C" w:rsidRPr="002B5C7C">
        <w:rPr>
          <w:rFonts w:ascii="Times New Roman" w:hAnsi="Times New Roman"/>
        </w:rPr>
        <w:t xml:space="preserve">abundance </w:t>
      </w:r>
      <w:r w:rsidR="004E662C">
        <w:rPr>
          <w:rFonts w:ascii="Times New Roman" w:hAnsi="Times New Roman"/>
        </w:rPr>
        <w:t xml:space="preserve">in </w:t>
      </w:r>
      <w:r w:rsidR="004E662C" w:rsidRPr="002B5C7C">
        <w:rPr>
          <w:rFonts w:ascii="Times New Roman" w:hAnsi="Times New Roman"/>
        </w:rPr>
        <w:t xml:space="preserve">food webs </w:t>
      </w:r>
      <w:r w:rsidR="007F35FE">
        <w:rPr>
          <w:rFonts w:ascii="Times New Roman" w:hAnsi="Times New Roman"/>
        </w:rPr>
        <w:t>were more resistant to</w:t>
      </w:r>
      <w:r w:rsidR="007F35FE" w:rsidRPr="002B5C7C">
        <w:rPr>
          <w:rFonts w:ascii="Times New Roman" w:hAnsi="Times New Roman"/>
        </w:rPr>
        <w:t xml:space="preserve"> community change with warming </w:t>
      </w:r>
      <w:r w:rsidR="007F35FE">
        <w:rPr>
          <w:rFonts w:ascii="Times New Roman" w:hAnsi="Times New Roman"/>
        </w:rPr>
        <w:t>and</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Predators reduced zooplankton density and caused a clear trophic cascade. Trophic control, and therefore any mitigating 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D).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5516F6">
        <w:rPr>
          <w:rFonts w:ascii="Times New Roman" w:hAnsi="Times New Roman"/>
        </w:rPr>
        <w:instrText xml:space="preserve"> ADDIN PAPERS2_CITATIONS &lt;citation&gt;&lt;priority&gt;0&lt;/priority&gt;&lt;uuid&gt;0EEFD02D-3080-4056-AD7C-FE5C69634AF8&lt;/uuid&gt;&lt;publications&gt;&lt;publication&gt;&lt;subtype&gt;400&lt;/subtype&gt;&lt;publisher&gt;Nature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[51]</w:t>
      </w:r>
      <w:r w:rsidR="00874F7E">
        <w:rPr>
          <w:rFonts w:ascii="Times New Roman" w:hAnsi="Times New Roman"/>
        </w:rPr>
        <w:fldChar w:fldCharType="end"/>
      </w:r>
      <w:r w:rsidR="004E662C" w:rsidRPr="002B5C7C">
        <w:rPr>
          <w:rFonts w:ascii="Times New Roman" w:hAnsi="Times New Roman"/>
        </w:rPr>
        <w:t xml:space="preserve">. </w:t>
      </w:r>
      <w:r w:rsidR="004E662C">
        <w:rPr>
          <w:rFonts w:ascii="Times New Roman" w:hAnsi="Times New Roman"/>
        </w:rPr>
        <w:t>Yet, this result contradicts theories in which dynamically responsive predators can make three-trophic-level systems</w:t>
      </w:r>
      <w:r w:rsidR="00874F7E">
        <w:rPr>
          <w:rFonts w:ascii="Times New Roman" w:hAnsi="Times New Roman"/>
        </w:rPr>
        <w:t xml:space="preserve"> dynamically</w:t>
      </w:r>
      <w:r w:rsidR="004E662C">
        <w:rPr>
          <w:rFonts w:ascii="Times New Roman" w:hAnsi="Times New Roman"/>
        </w:rPr>
        <w:t xml:space="preserve"> less stable than shorter food chains </w:t>
      </w:r>
      <w:r w:rsidR="00C27D1E">
        <w:rPr>
          <w:rFonts w:ascii="Times New Roman" w:hAnsi="Times New Roman"/>
        </w:rPr>
        <w:fldChar w:fldCharType="begin"/>
      </w:r>
      <w:r w:rsidR="005516F6">
        <w:rPr>
          <w:rFonts w:ascii="Times New Roman" w:hAnsi="Times New Roman"/>
        </w:rPr>
        <w:instrText xml:space="preserve"> ADDIN PAPERS2_CITATIONS &lt;citation&gt;&lt;priority&gt;24&lt;/priority&gt;&lt;uuid&gt;5995129F-BE86-4ECC-B059-06388B9B302B&lt;/uuid&gt;&lt;publications&gt;&lt;publication&gt;&lt;subtype&gt;400&lt;/subtype&gt;&lt;title&gt;Chaos in a three-species food chain&lt;/title&gt;&lt;volume&gt;72&lt;/volume&gt;&lt;publication_date&gt;99199100001200000000200000&lt;/publication_date&gt;&lt;uuid&gt;3C28F83A-4668-4322-8B8D-9863FEEE38ED&lt;/uuid&gt;&lt;type&gt;400&lt;/type&gt;&lt;number&gt;3&lt;/number&gt;&lt;startpage&gt;896&lt;/startpage&gt;&lt;endpage&gt;903&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Hastings&lt;/lastName&gt;&lt;firstName&gt;Alan&lt;/firstName&gt;&lt;/author&gt;&lt;author&gt;&lt;lastName&gt;Powell&lt;/lastName&gt;&lt;firstName&gt;Thomas&lt;/firstName&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[55]</w:t>
      </w:r>
      <w:r w:rsidR="00C27D1E">
        <w:rPr>
          <w:rFonts w:ascii="Times New Roman" w:hAnsi="Times New Roman"/>
        </w:rPr>
        <w:fldChar w:fldCharType="end"/>
      </w:r>
      <w:r w:rsidR="00874F7E">
        <w:rPr>
          <w:rFonts w:ascii="Times New Roman" w:hAnsi="Times New Roman"/>
        </w:rPr>
        <w:t xml:space="preserve">. The difference between the prediction for instability in population dynamics and stability in ecosystem function may be explained by biodiversity in our systems and functional compensation among zooplankton or phytoplankton species </w:t>
      </w:r>
      <w:r w:rsidR="00874F7E">
        <w:rPr>
          <w:rFonts w:ascii="Times New Roman" w:hAnsi="Times New Roman"/>
        </w:rPr>
        <w:fldChar w:fldCharType="begin"/>
      </w:r>
      <w:r w:rsidR="005516F6">
        <w:rPr>
          <w:rFonts w:ascii="Times New Roman" w:hAnsi="Times New Roman"/>
        </w:rPr>
        <w:instrText xml:space="preserve"> ADDIN PAPERS2_CITATIONS &lt;citation&gt;&lt;priority&gt;0&lt;/priority&gt;&lt;uuid&gt;D364903B-D373-4888-892C-267A464F8CF8&lt;/uuid&gt;&lt;publications&gt;&lt;publication&gt;&lt;subtype&gt;400&lt;/subtype&gt;&lt;title&gt;Biodiversity as spatial insurance in heterogeneous landscapes&lt;/title&gt;&lt;volume&gt;100&lt;/volume&gt;&lt;publication_date&gt;99200304201200000000222000&lt;/publication_date&gt;&lt;uuid&gt;68909773-3557-48DA-A3D8-29EB6BCCEC84&lt;/uuid&gt;&lt;type&gt;400&lt;/type&gt;&lt;number&gt;22&lt;/number&gt;&lt;startpage&gt;12765&lt;/startpage&gt;&lt;endpage&gt;12770&lt;/endpage&gt;&lt;bundle&gt;&lt;publication&gt;&lt;title&gt;Proceedings of the National Academy of Sciences&lt;/title&gt;&lt;uuid&gt;94160E19-4672-426B-9DEE-8C4312AD5475&lt;/uuid&gt;&lt;subtype&gt;-100&lt;/subtype&gt;&lt;type&gt;-100&lt;/type&gt;&lt;/publication&gt;&lt;/bundle&gt;&lt;authors&gt;&lt;author&gt;&lt;lastName&gt;Loreau&lt;/lastName&gt;&lt;firstName&gt;Michel&lt;/firstName&gt;&lt;/author&gt;&lt;author&gt;&lt;lastName&gt;Mouquet&lt;/lastName&gt;&lt;firstName&gt;Nicolas&lt;/firstName&gt;&lt;/author&gt;&lt;author&gt;&lt;lastName&gt;Gonzalez&lt;/lastName&gt;&lt;firstName&gt;Andrew&lt;/firstName&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[56]</w:t>
      </w:r>
      <w:r w:rsidR="00874F7E">
        <w:rPr>
          <w:rFonts w:ascii="Times New Roman" w:hAnsi="Times New Roman"/>
        </w:rPr>
        <w:fldChar w:fldCharType="end"/>
      </w:r>
      <w:r w:rsidR="004E662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they represent mortality for zooplankton that may have varied with temperature effects on per capita predation rates by predators, but not demograph</w:t>
      </w:r>
      <w:r w:rsidR="00435303">
        <w:rPr>
          <w:rFonts w:ascii="Times New Roman" w:hAnsi="Times New Roman"/>
        </w:rPr>
        <w:t>ic response</w:t>
      </w:r>
      <w:r w:rsidR="004E662C">
        <w:rPr>
          <w:rFonts w:ascii="Times New Roman" w:hAnsi="Times New Roman"/>
        </w:rPr>
        <w:t xml:space="preserve">. In many systems, predators are subsidized by other </w:t>
      </w:r>
      <w:r w:rsidR="004E662C">
        <w:rPr>
          <w:rFonts w:ascii="Times New Roman" w:hAnsi="Times New Roman"/>
        </w:rPr>
        <w:lastRenderedPageBreak/>
        <w:t>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5516F6">
        <w:rPr>
          <w:rFonts w:ascii="Times New Roman" w:hAnsi="Times New Roman"/>
        </w:rPr>
        <w:instrText xml:space="preserve"> ADDIN PAPERS2_CITATIONS &lt;citation&gt;&lt;priority&gt;0&lt;/priority&gt;&lt;uuid&gt;F050AC7F-8EB8-41B9-ABAC-A8D9F57196E6&lt;/uuid&gt;&lt;publications&gt;&lt;publication&gt;&lt;subtype&gt;400&lt;/subtype&gt;&lt;title&gt;Effects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5516F6">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fixed predation-related mortality imposed by a third trophic level.</w:t>
      </w:r>
    </w:p>
    <w:p w14:paraId="39394343" w14:textId="4F46C580"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The growing literature of experimental tests of how warming affects interacting species aims to reduce uncertainty in projected changes associated with climate change. Warming experiments have shown a wide variety of effects on species interactions, from shifts in community composition, strengthening top-down control, and shifts in body size</w:t>
      </w:r>
      <w:r w:rsidR="00513E7D">
        <w:rPr>
          <w:rFonts w:ascii="Times New Roman" w:hAnsi="Times New Roman"/>
        </w:rPr>
        <w:t xml:space="preserve"> </w:t>
      </w:r>
      <w:r w:rsidR="00513E7D">
        <w:rPr>
          <w:rFonts w:ascii="Times New Roman" w:hAnsi="Times New Roman"/>
        </w:rPr>
        <w:fldChar w:fldCharType="begin"/>
      </w:r>
      <w:r w:rsidR="005516F6">
        <w:rPr>
          <w:rFonts w:ascii="Times New Roman" w:hAnsi="Times New Roman"/>
        </w:rPr>
        <w:instrText xml:space="preserve"> ADDIN PAPERS2_CITATIONS &lt;citation&gt;&lt;priority&gt;0&lt;/priority&gt;&lt;uuid&gt;FB7871E0-6973-4EAC-B0A1-1B9AA07209DB&lt;/uuid&gt;&lt;publications&gt;&lt;publication&gt;&lt;subtype&gt;400&lt;/subtype&gt;&lt;title&gt;Warming shifts top-down and bottom-up control of pond food web structure and function&lt;/title&gt;&lt;url&gt;http://rstb.royalsocietypublishing.org/content/367/1605/3008.abstract&lt;/url&gt;&lt;volume&gt;367&lt;/volume&gt;&lt;publication_date&gt;99201209241200000000222000&lt;/publication_date&gt;&lt;uuid&gt;91B99CAD-6610-4439-8F84-1A6BC241B445&lt;/uuid&gt;&lt;type&gt;400&lt;/type&gt;&lt;number&gt;1605&lt;/number&gt;&lt;subtitle&gt;Philosophical Transactions of the Royal Society B: Biological Sciences&lt;/subtitle&gt;&lt;doi&gt;10.1098/rstb.2012.0243&lt;/doi&gt;&lt;institution&gt;Department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B: Biological Sciences&lt;/title&gt;&lt;uuid&gt;C98AAD23-B338-4542-B100-4296EEAF9166&lt;/uuid&gt;&lt;subtype&gt;-100&lt;/subtype&gt;&lt;type&gt;-100&lt;/type&gt;&lt;/publication&gt;&lt;/bundle&gt;&lt;authors&gt;&lt;author&gt;&lt;lastName&gt;Shurin&lt;/lastName&gt;&lt;firstName&gt;J&lt;/firstName&gt;&lt;middleNames&gt;B&lt;/middleNames&gt;&lt;/author&gt;&lt;author&gt;&lt;lastName&gt;Shurin&lt;/lastName&gt;&lt;firstName&gt;Jonathan&lt;/firstName&gt;&lt;middleNames&gt;B&lt;/middleNames&gt;&lt;/author&gt;&lt;author&gt;&lt;lastName&gt;Clasen&lt;/lastName&gt;&lt;firstName&gt;Jessica&lt;/firstName&gt;&lt;middleNames&gt;L&lt;/middleNames&gt;&lt;/author&gt;&lt;author&gt;&lt;lastName&gt;Clasen&lt;/lastName&gt;&lt;firstName&gt;J&lt;/firstName&gt;&lt;middleNames&gt;L&lt;/middleNames&gt;&lt;/author&gt;&lt;author&gt;&lt;lastName&gt;Greig&lt;/lastName&gt;&lt;firstName&gt;H&lt;/firstName&gt;&lt;middleNames&gt;S&lt;/middleNames&gt;&lt;/author&gt;&lt;author&gt;&lt;lastName&gt;Greig&lt;/lastName&gt;&lt;firstName&gt;Hamish&lt;/firstName&gt;&lt;middleNames&gt;S&lt;/middleNames&gt;&lt;/author&gt;&lt;author&gt;&lt;lastName&gt;Kratina&lt;/lastName&gt;&lt;firstName&gt;Pavel&lt;/firstName&gt;&lt;/author&gt;&lt;author&gt;&lt;lastName&gt;Kratina&lt;/lastName&gt;&lt;firstName&gt;P&lt;/firstName&gt;&lt;/author&gt;&lt;author&gt;&lt;lastName&gt;Thompson&lt;/lastName&gt;&lt;firstName&gt;P&lt;/firstName&gt;&lt;middleNames&gt;L&lt;/middleNames&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99201708211200000000222000&lt;/publication_date&gt;&lt;uuid&gt;BFEA5346-A160-40D9-85B7-F119D79B604D&lt;/uuid&gt;&lt;type&gt;400&lt;/type&gt;&lt;number&gt;9&lt;/number&gt;&lt;doi&gt;10.1038/nclimate3368&lt;/doi&gt;&lt;startpage&gt;659&lt;/startpage&gt;&lt;endpage&gt;663&lt;/endpage&gt;&lt;bundle&gt;&lt;publication&gt;&lt;title&gt;Nature Climate Change&lt;/title&gt;&lt;uuid&gt;2E328271-9823-4AF0-9DE8-12C7E1939067&lt;/uuid&gt;&lt;subtype&gt;-100&lt;/subtype&gt;&lt;publisher&gt;Nature Publishing Group&lt;/publisher&gt;&lt;type&gt;-100&lt;/type&gt;&lt;/publication&gt;&lt;/bundl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5516F6">
        <w:rPr>
          <w:rFonts w:ascii="Times New Roman" w:hAnsi="Times New Roman"/>
          <w:lang w:val="en-US" w:eastAsia="de-DE"/>
        </w:rPr>
        <w:t>[50,58,59]</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fluxes. By measuring these responses over a broad thermal gradient, we have provided empirical evidence for nonlinear effects of temperature at the community and ecosystem level. Further, we have measured these changes in communities in which c</w:t>
      </w:r>
      <w:r w:rsidR="004E662C" w:rsidRPr="002B5C7C">
        <w:rPr>
          <w:rFonts w:ascii="Times New Roman" w:hAnsi="Times New Roman"/>
        </w:rPr>
        <w:t>hanges in species composition and community structure occu</w:t>
      </w:r>
      <w:r w:rsidR="00AA7DAA">
        <w:rPr>
          <w:rFonts w:ascii="Times New Roman" w:hAnsi="Times New Roman"/>
        </w:rPr>
        <w:t>r</w:t>
      </w:r>
      <w:r w:rsidR="004E662C" w:rsidRPr="002B5C7C">
        <w:rPr>
          <w:rFonts w:ascii="Times New Roman" w:hAnsi="Times New Roman"/>
        </w:rPr>
        <w:t>r</w:t>
      </w:r>
      <w:r w:rsidR="004E662C">
        <w:rPr>
          <w:rFonts w:ascii="Times New Roman" w:hAnsi="Times New Roman"/>
        </w:rPr>
        <w:t>ed</w:t>
      </w:r>
      <w:r w:rsidR="004E662C" w:rsidRPr="002B5C7C">
        <w:rPr>
          <w:rFonts w:ascii="Times New Roman" w:hAnsi="Times New Roman"/>
        </w:rPr>
        <w:t xml:space="preserve"> within the context set by temperature constraints on energy fluxes</w:t>
      </w:r>
      <w:r w:rsidR="004E662C">
        <w:rPr>
          <w:rFonts w:ascii="Times New Roman" w:hAnsi="Times New Roman"/>
        </w:rPr>
        <w:t xml:space="preserve"> via fundamental metabolic processes</w:t>
      </w:r>
      <w:r w:rsidR="004E662C" w:rsidRPr="002B5C7C">
        <w:rPr>
          <w:rFonts w:ascii="Times New Roman" w:hAnsi="Times New Roman"/>
        </w:rPr>
        <w:t xml:space="preserve">. To extend our findings to a conjecture about implications for climate change, </w:t>
      </w:r>
      <w:commentRangeStart w:id="7"/>
      <w:r w:rsidR="004E662C" w:rsidRPr="002B5C7C">
        <w:rPr>
          <w:rFonts w:ascii="Times New Roman" w:hAnsi="Times New Roman"/>
        </w:rPr>
        <w:t>we suggest that conservation actions that maintain predators and top down control may also promote an ecosystem that changes less with temperature than a system with a large abundance of grazers</w:t>
      </w:r>
      <w:commentRangeEnd w:id="7"/>
      <w:r w:rsidR="008B4B99">
        <w:rPr>
          <w:rStyle w:val="CommentReference"/>
          <w:lang w:val="de-DE"/>
        </w:rPr>
        <w:commentReference w:id="7"/>
      </w:r>
      <w:r w:rsidR="004E662C" w:rsidRPr="002B5C7C">
        <w:rPr>
          <w:rFonts w:ascii="Times New Roman" w:hAnsi="Times New Roman"/>
        </w:rPr>
        <w:t xml:space="preserve">. 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56C8D2CD" w14:textId="6A0D3386" w:rsidR="00391E58" w:rsidRDefault="00391E58" w:rsidP="004E662C">
      <w:pPr>
        <w:spacing w:after="0" w:line="480" w:lineRule="auto"/>
        <w:rPr>
          <w:rFonts w:ascii="Times New Roman" w:hAnsi="Times New Roman"/>
          <w:b/>
          <w:lang w:val="en-US"/>
        </w:rPr>
      </w:pPr>
    </w:p>
    <w:p w14:paraId="177E8B8D" w14:textId="23128471" w:rsidR="00391E58" w:rsidRDefault="00391E58" w:rsidP="004E662C">
      <w:pPr>
        <w:spacing w:after="0" w:line="480" w:lineRule="auto"/>
        <w:rPr>
          <w:rFonts w:ascii="Times New Roman" w:hAnsi="Times New Roman"/>
          <w:b/>
          <w:lang w:val="en-US"/>
        </w:rPr>
      </w:pPr>
      <w:r>
        <w:rPr>
          <w:rFonts w:ascii="Times New Roman" w:hAnsi="Times New Roman"/>
          <w:b/>
          <w:lang w:val="en-US"/>
        </w:rPr>
        <w:t xml:space="preserve">[add this: </w:t>
      </w:r>
    </w:p>
    <w:p w14:paraId="000025DF" w14:textId="44BDD59C" w:rsidR="00391E58" w:rsidRDefault="00391E58" w:rsidP="00391E5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It is well established that temperature dependence of aerobic respiration is approximately </w:t>
      </w:r>
      <w:r w:rsidRPr="00C75F20">
        <w:rPr>
          <w:rFonts w:ascii="Times New Roman" w:hAnsi="Times New Roman"/>
          <w:i/>
        </w:rPr>
        <w:t>E</w:t>
      </w:r>
      <w:r w:rsidRPr="00C75F20">
        <w:rPr>
          <w:rFonts w:ascii="Times New Roman" w:hAnsi="Times New Roman"/>
          <w:i/>
          <w:vertAlign w:val="subscript"/>
        </w:rPr>
        <w:t>R</w:t>
      </w:r>
      <w:r>
        <w:rPr>
          <w:rFonts w:ascii="Times New Roman" w:hAnsi="Times New Roman"/>
          <w:vertAlign w:val="subscript"/>
        </w:rPr>
        <w:t xml:space="preserve"> </w:t>
      </w:r>
      <w:r>
        <w:rPr>
          <w:rFonts w:ascii="Times New Roman" w:hAnsi="Times New Roman"/>
        </w:rPr>
        <w:t xml:space="preserve">= ~0.65 eV, and that this value emerges at the ecosystem scale, such that ecosystem respiration </w:t>
      </w:r>
      <w:r>
        <w:rPr>
          <w:rFonts w:ascii="Times New Roman" w:hAnsi="Times New Roman"/>
        </w:rPr>
        <w:lastRenderedPageBreak/>
        <w:t xml:space="preserve">varies with temperature across systems as </w:t>
      </w:r>
      <w:r w:rsidRPr="0084135A">
        <w:rPr>
          <w:rFonts w:ascii="Times New Roman" w:hAnsi="Times New Roman"/>
          <w:i/>
        </w:rPr>
        <w:t>E</w:t>
      </w:r>
      <w:r w:rsidRPr="00C57264">
        <w:rPr>
          <w:rFonts w:ascii="Times New Roman" w:hAnsi="Times New Roman"/>
          <w:i/>
          <w:vertAlign w:val="subscript"/>
        </w:rPr>
        <w:t>E</w:t>
      </w:r>
      <w:r>
        <w:rPr>
          <w:rFonts w:ascii="Times New Roman" w:hAnsi="Times New Roman"/>
          <w:i/>
          <w:vertAlign w:val="subscript"/>
        </w:rPr>
        <w:t>R</w:t>
      </w:r>
      <w:r>
        <w:rPr>
          <w:rFonts w:ascii="Times New Roman" w:hAnsi="Times New Roman"/>
        </w:rPr>
        <w:t xml:space="preserve"> = ~0.65 eV (Yvon-Durocher et al 2012, Allen et al 2005, L-U 2006, L-U 2008). The temperature dependence of photosynthesis at suboptimal temperatures appears to be </w:t>
      </w:r>
      <w:r w:rsidRPr="00CE7F0E">
        <w:rPr>
          <w:rFonts w:ascii="Times New Roman" w:hAnsi="Times New Roman"/>
          <w:i/>
        </w:rPr>
        <w:t>E</w:t>
      </w:r>
      <w:r>
        <w:rPr>
          <w:rFonts w:ascii="Times New Roman" w:hAnsi="Times New Roman"/>
          <w:i/>
          <w:vertAlign w:val="subscript"/>
        </w:rPr>
        <w:t>PS</w:t>
      </w:r>
      <w:r>
        <w:rPr>
          <w:rFonts w:ascii="Times New Roman" w:hAnsi="Times New Roman"/>
          <w:vertAlign w:val="subscript"/>
        </w:rPr>
        <w:t xml:space="preserve"> </w:t>
      </w:r>
      <w:r>
        <w:rPr>
          <w:rFonts w:ascii="Times New Roman" w:hAnsi="Times New Roman"/>
        </w:rPr>
        <w:t xml:space="preserve">= ~0.32 eV, and this can emerge at population () and ecosystem scales () in aquatic systems, suggesting </w:t>
      </w:r>
      <w:r w:rsidRPr="00CE7F0E">
        <w:rPr>
          <w:rFonts w:ascii="Times New Roman" w:hAnsi="Times New Roman"/>
          <w:i/>
        </w:rPr>
        <w:t>E</w:t>
      </w:r>
      <w:r>
        <w:rPr>
          <w:rFonts w:ascii="Times New Roman" w:hAnsi="Times New Roman"/>
          <w:i/>
          <w:vertAlign w:val="subscript"/>
        </w:rPr>
        <w:t>NEP</w:t>
      </w:r>
      <w:r>
        <w:rPr>
          <w:rFonts w:ascii="Times New Roman" w:hAnsi="Times New Roman"/>
        </w:rPr>
        <w:t xml:space="preserve">= ~0.32 eV, but other studies have found evidence for stronger or weaker values of </w:t>
      </w:r>
      <w:r w:rsidRPr="00CE7F0E">
        <w:rPr>
          <w:rFonts w:ascii="Times New Roman" w:hAnsi="Times New Roman"/>
          <w:i/>
        </w:rPr>
        <w:t>E</w:t>
      </w:r>
      <w:r>
        <w:rPr>
          <w:rFonts w:ascii="Times New Roman" w:hAnsi="Times New Roman"/>
          <w:i/>
          <w:vertAlign w:val="subscript"/>
        </w:rPr>
        <w:t xml:space="preserve">NEP, </w:t>
      </w:r>
      <w:r>
        <w:rPr>
          <w:rFonts w:ascii="Times New Roman" w:hAnsi="Times New Roman"/>
        </w:rPr>
        <w:t>ranging from 0 to 1.2 eV at population and ecosystem scales (</w:t>
      </w:r>
      <w:proofErr w:type="spellStart"/>
      <w:r>
        <w:rPr>
          <w:rFonts w:ascii="Times New Roman" w:hAnsi="Times New Roman"/>
        </w:rPr>
        <w:t>michaletz</w:t>
      </w:r>
      <w:proofErr w:type="spellEnd"/>
      <w:r>
        <w:rPr>
          <w:rFonts w:ascii="Times New Roman" w:hAnsi="Times New Roman"/>
        </w:rPr>
        <w:t xml:space="preserve">, </w:t>
      </w:r>
      <w:proofErr w:type="spellStart"/>
      <w:r>
        <w:rPr>
          <w:rFonts w:ascii="Times New Roman" w:hAnsi="Times New Roman"/>
        </w:rPr>
        <w:t>yvon</w:t>
      </w:r>
      <w:proofErr w:type="spellEnd"/>
      <w:r>
        <w:rPr>
          <w:rFonts w:ascii="Times New Roman" w:hAnsi="Times New Roman"/>
        </w:rPr>
        <w:t xml:space="preserve"> </w:t>
      </w:r>
      <w:proofErr w:type="spellStart"/>
      <w:r>
        <w:rPr>
          <w:rFonts w:ascii="Times New Roman" w:hAnsi="Times New Roman"/>
        </w:rPr>
        <w:t>durochers</w:t>
      </w:r>
      <w:proofErr w:type="spellEnd"/>
      <w:r>
        <w:rPr>
          <w:rFonts w:ascii="Times New Roman" w:hAnsi="Times New Roman"/>
        </w:rPr>
        <w:t xml:space="preserve">, </w:t>
      </w:r>
      <w:proofErr w:type="spellStart"/>
      <w:r>
        <w:rPr>
          <w:rFonts w:ascii="Times New Roman" w:hAnsi="Times New Roman"/>
        </w:rPr>
        <w:t>Barneche</w:t>
      </w:r>
      <w:proofErr w:type="spellEnd"/>
      <w:r>
        <w:rPr>
          <w:rFonts w:ascii="Times New Roman" w:hAnsi="Times New Roman"/>
        </w:rPr>
        <w:t xml:space="preserve"> et al 2014).]</w:t>
      </w:r>
    </w:p>
    <w:p w14:paraId="186F9E8C" w14:textId="3A8D73BA" w:rsidR="00391E58" w:rsidRDefault="00391E58" w:rsidP="004E662C">
      <w:pPr>
        <w:spacing w:after="0" w:line="480" w:lineRule="auto"/>
        <w:rPr>
          <w:rFonts w:ascii="Times New Roman" w:hAnsi="Times New Roman"/>
          <w:lang w:val="en-US"/>
        </w:rPr>
      </w:pPr>
    </w:p>
    <w:p w14:paraId="5F9D8C19" w14:textId="45C2DDDC" w:rsidR="00355756" w:rsidRDefault="00355756" w:rsidP="004E662C">
      <w:pPr>
        <w:spacing w:after="0" w:line="480" w:lineRule="auto"/>
        <w:rPr>
          <w:rFonts w:ascii="Times New Roman" w:hAnsi="Times New Roman"/>
          <w:lang w:val="en-US"/>
        </w:rPr>
      </w:pPr>
    </w:p>
    <w:p w14:paraId="5FC62B18" w14:textId="55FA8A95" w:rsidR="00355756" w:rsidRPr="00391E58" w:rsidRDefault="00355756" w:rsidP="004E662C">
      <w:pPr>
        <w:spacing w:after="0" w:line="480" w:lineRule="auto"/>
        <w:rPr>
          <w:rFonts w:ascii="Times New Roman" w:hAnsi="Times New Roman"/>
          <w:lang w:val="en-US"/>
        </w:rPr>
      </w:pPr>
      <w:r>
        <w:rPr>
          <w:rFonts w:ascii="Times New Roman" w:hAnsi="Times New Roman"/>
        </w:rPr>
        <w:t>Our experimental communities shared environmental conditions, species pool and weather over the course of the experiment, differing only in temperature and trophic structure. Comparisons across ecosystems in this experiment could be considered as controlled comparison across sites, analogous to a macroecological comparison in which all other conditions are known to be similar except the one of interest (temperature, trophic structure).</w:t>
      </w:r>
    </w:p>
    <w:p w14:paraId="0BB90223" w14:textId="13AEA54B" w:rsidR="00FF5626" w:rsidRDefault="00FF5626" w:rsidP="004E662C">
      <w:pPr>
        <w:spacing w:after="0" w:line="480" w:lineRule="auto"/>
        <w:rPr>
          <w:rFonts w:ascii="Times New Roman" w:hAnsi="Times New Roman"/>
          <w:b/>
          <w:lang w:val="en-US"/>
        </w:rPr>
      </w:pPr>
    </w:p>
    <w:p w14:paraId="2E07EE16" w14:textId="38550883" w:rsidR="00D13CF9" w:rsidRDefault="00D13CF9" w:rsidP="004E662C">
      <w:pPr>
        <w:spacing w:after="0" w:line="480" w:lineRule="auto"/>
        <w:rPr>
          <w:rFonts w:ascii="Times New Roman" w:hAnsi="Times New Roman"/>
          <w:b/>
          <w:lang w:val="en-US"/>
        </w:rPr>
      </w:pPr>
    </w:p>
    <w:p w14:paraId="13E6FEB5" w14:textId="77777777" w:rsidR="003877EC" w:rsidRDefault="00D13CF9" w:rsidP="003877EC">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a priori hypothesis was that E</w:t>
      </w:r>
      <w:r>
        <w:rPr>
          <w:rFonts w:ascii="Times New Roman" w:hAnsi="Times New Roman"/>
          <w:vertAlign w:val="subscript"/>
        </w:rPr>
        <w:t>M</w:t>
      </w:r>
      <w:r>
        <w:rPr>
          <w:rFonts w:ascii="Times New Roman" w:hAnsi="Times New Roman"/>
        </w:rPr>
        <w:t xml:space="preserve"> = E</w:t>
      </w:r>
      <w:r>
        <w:rPr>
          <w:rFonts w:ascii="Times New Roman" w:hAnsi="Times New Roman"/>
          <w:vertAlign w:val="subscript"/>
        </w:rPr>
        <w:t>NEP</w:t>
      </w:r>
      <w:r>
        <w:rPr>
          <w:rFonts w:ascii="Times New Roman" w:hAnsi="Times New Roman"/>
        </w:rPr>
        <w:t xml:space="preserve"> = 0.32 eV, which is outside the confidence intervals of our observed temperature dependence estimates. This difference could be explained by temperature dependence in the mass-normalized biomass term, reflecting temperature dependent shifts in phytoplankton size distribution or phenotype (either associated with acclimation or taxonomic shifts). While we do not have data to directly distinguish among these explanations, we do have observations of phytoplankton taxonomic composition (from subsamples), and from that can crudely estimate shifts in size based on a literature search of typical sizes.</w:t>
      </w:r>
      <w:r w:rsidR="003877EC">
        <w:rPr>
          <w:rFonts w:ascii="Times New Roman" w:hAnsi="Times New Roman"/>
        </w:rPr>
        <w:t xml:space="preserve"> Because the trophic cascade strength could reflect both direct and indirect effects of temperature and multiple temperature dependent processes, we cannot explain this value of E</w:t>
      </w:r>
      <w:r w:rsidR="003877EC">
        <w:rPr>
          <w:rFonts w:ascii="Times New Roman" w:hAnsi="Times New Roman"/>
          <w:vertAlign w:val="subscript"/>
        </w:rPr>
        <w:t xml:space="preserve">TC. </w:t>
      </w:r>
      <w:r w:rsidR="003877EC">
        <w:rPr>
          <w:rFonts w:ascii="Times New Roman" w:hAnsi="Times New Roman"/>
          <w:i/>
        </w:rPr>
        <w:t>We will discuss this more in the discussion.</w:t>
      </w:r>
      <w:r w:rsidR="003877EC">
        <w:rPr>
          <w:rFonts w:ascii="Times New Roman" w:hAnsi="Times New Roman"/>
        </w:rPr>
        <w:t xml:space="preserve"> </w:t>
      </w:r>
    </w:p>
    <w:p w14:paraId="31346E4C" w14:textId="7144A1C0" w:rsidR="00D13CF9" w:rsidRDefault="00D13CF9" w:rsidP="004E662C">
      <w:pPr>
        <w:spacing w:after="0" w:line="480" w:lineRule="auto"/>
        <w:rPr>
          <w:rFonts w:ascii="Times New Roman" w:hAnsi="Times New Roman"/>
          <w:b/>
          <w:lang w:val="en-US"/>
        </w:rPr>
      </w:pPr>
    </w:p>
    <w:p w14:paraId="70FE2D98" w14:textId="4B9BAF5D" w:rsidR="00E028F6" w:rsidRDefault="00E028F6" w:rsidP="004E662C">
      <w:pPr>
        <w:spacing w:after="0" w:line="480" w:lineRule="auto"/>
        <w:rPr>
          <w:rFonts w:ascii="Times New Roman" w:hAnsi="Times New Roman"/>
          <w:b/>
          <w:lang w:val="en-US"/>
        </w:rPr>
      </w:pPr>
      <w:commentRangeStart w:id="8"/>
      <w:r>
        <w:rPr>
          <w:rFonts w:ascii="Times New Roman" w:hAnsi="Times New Roman"/>
        </w:rPr>
        <w:lastRenderedPageBreak/>
        <w:t xml:space="preserve">Although the </w:t>
      </w:r>
      <w:proofErr w:type="spellStart"/>
      <w:r>
        <w:rPr>
          <w:rFonts w:ascii="Times New Roman" w:hAnsi="Times New Roman"/>
        </w:rPr>
        <w:t>lmm</w:t>
      </w:r>
      <w:proofErr w:type="spellEnd"/>
      <w:r>
        <w:rPr>
          <w:rFonts w:ascii="Times New Roman" w:hAnsi="Times New Roman"/>
        </w:rPr>
        <w:t xml:space="preserve"> analysis did not clearly reject the hypothesis that trophic structure does not modify ecosystem level temperature dependence, the temperature dependence terms (E</w:t>
      </w:r>
      <w:r>
        <w:rPr>
          <w:rFonts w:ascii="Times New Roman" w:hAnsi="Times New Roman"/>
          <w:vertAlign w:val="subscript"/>
        </w:rPr>
        <w:t>NEP</w:t>
      </w:r>
      <w:r>
        <w:rPr>
          <w:rFonts w:ascii="Times New Roman" w:hAnsi="Times New Roman"/>
        </w:rPr>
        <w:t>, E</w:t>
      </w:r>
      <w:r>
        <w:rPr>
          <w:rFonts w:ascii="Times New Roman" w:hAnsi="Times New Roman"/>
          <w:vertAlign w:val="subscript"/>
        </w:rPr>
        <w:t>ER</w:t>
      </w:r>
      <w:r>
        <w:rPr>
          <w:rFonts w:ascii="Times New Roman" w:hAnsi="Times New Roman"/>
        </w:rPr>
        <w:t>) varied much less among trophic treatments than did E</w:t>
      </w:r>
      <w:r>
        <w:rPr>
          <w:rFonts w:ascii="Times New Roman" w:hAnsi="Times New Roman"/>
          <w:vertAlign w:val="subscript"/>
        </w:rPr>
        <w:t xml:space="preserve">M </w:t>
      </w:r>
      <w:r>
        <w:rPr>
          <w:rFonts w:ascii="Times New Roman" w:hAnsi="Times New Roman"/>
        </w:rPr>
        <w:t>(0.99 – 1.3 for NEP, 1.3 to 0.3 for ER, and 1.3 vs 3.14 for Mb).</w:t>
      </w:r>
      <w:commentRangeEnd w:id="8"/>
      <w:r>
        <w:rPr>
          <w:rStyle w:val="CommentReference"/>
          <w:lang w:val="de-DE"/>
        </w:rPr>
        <w:commentReference w:id="8"/>
      </w: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commentRangeStart w:id="9"/>
      <w:r w:rsidRPr="0084135A">
        <w:rPr>
          <w:rFonts w:ascii="Times New Roman" w:hAnsi="Times New Roman"/>
          <w:b/>
          <w:lang w:val="en-US"/>
        </w:rPr>
        <w:t>Methods</w:t>
      </w:r>
      <w:commentRangeEnd w:id="9"/>
      <w:r w:rsidR="00AD39C4">
        <w:rPr>
          <w:rStyle w:val="CommentReference"/>
          <w:lang w:val="de-DE"/>
        </w:rPr>
        <w:commentReference w:id="9"/>
      </w:r>
    </w:p>
    <w:p w14:paraId="5DDE0EEA" w14:textId="77777777" w:rsidR="004E662C" w:rsidRPr="00747992" w:rsidRDefault="004E662C" w:rsidP="004E662C">
      <w:pPr>
        <w:spacing w:after="0" w:line="480" w:lineRule="auto"/>
        <w:rPr>
          <w:rFonts w:ascii="Times New Roman" w:hAnsi="Times New Roman"/>
          <w:b/>
        </w:rPr>
      </w:pPr>
      <w:r w:rsidRPr="00F04025">
        <w:rPr>
          <w:rFonts w:ascii="Times New Roman" w:hAnsi="Times New Roman"/>
          <w:b/>
        </w:rPr>
        <w:t>Experimental Food Webs</w:t>
      </w:r>
    </w:p>
    <w:p w14:paraId="2AEF1E38" w14:textId="224EA73C"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655EC1">
        <w:rPr>
          <w:rFonts w:ascii="Times New Roman" w:hAnsi="Times New Roman"/>
        </w:rPr>
        <w:t>species interactions associated with different food chain lengths</w:t>
      </w:r>
      <w:r w:rsidRPr="0084135A">
        <w:rPr>
          <w:rFonts w:ascii="Times New Roman" w:hAnsi="Times New Roman"/>
        </w:rPr>
        <w:t xml:space="preserve"> (3 levels: algae-only, algae + </w:t>
      </w:r>
      <w:r w:rsidR="00444603">
        <w:rPr>
          <w:rFonts w:ascii="Times New Roman" w:hAnsi="Times New Roman"/>
        </w:rPr>
        <w:t>grazer</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food chains, Fig. </w:t>
      </w:r>
      <w:r w:rsidR="00A12D42">
        <w:rPr>
          <w:rFonts w:ascii="Times New Roman" w:hAnsi="Times New Roman"/>
        </w:rPr>
        <w:t>S</w:t>
      </w:r>
      <w:r w:rsidRPr="0084135A">
        <w:rPr>
          <w:rFonts w:ascii="Times New Roman" w:hAnsi="Times New Roman"/>
        </w:rPr>
        <w:t xml:space="preserve">1A-B).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186A5B1E" w:rsidR="004E662C" w:rsidRPr="0099418D" w:rsidRDefault="00655EC1" w:rsidP="00655EC1">
      <w:pPr>
        <w:tabs>
          <w:tab w:val="left" w:pos="6237"/>
        </w:tabs>
        <w:spacing w:after="0" w:line="480" w:lineRule="auto"/>
        <w:ind w:firstLine="630"/>
        <w:rPr>
          <w:rFonts w:ascii="Times New Roman" w:hAnsi="Times New Roman"/>
        </w:rPr>
      </w:pPr>
      <w:r>
        <w:rPr>
          <w:rFonts w:ascii="Times New Roman" w:hAnsi="Times New Roman"/>
        </w:rPr>
        <w:t>After 1 week,</w:t>
      </w:r>
      <w:r w:rsidR="004E662C" w:rsidRPr="0084135A">
        <w:rPr>
          <w:rFonts w:ascii="Times New Roman" w:hAnsi="Times New Roman"/>
        </w:rPr>
        <w:t xml:space="preserve"> mesocosms were inoculated with pondwater (1L) </w:t>
      </w:r>
      <w:r>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w:t>
      </w:r>
      <w:commentRangeStart w:id="10"/>
      <w:r w:rsidR="004E662C" w:rsidRPr="0084135A">
        <w:rPr>
          <w:rFonts w:ascii="Times New Roman" w:hAnsi="Times New Roman"/>
        </w:rPr>
        <w:t>Trout Lake</w:t>
      </w:r>
      <w:commentRangeEnd w:id="10"/>
      <w:r w:rsidR="008B4B99">
        <w:rPr>
          <w:rStyle w:val="CommentReference"/>
          <w:lang w:val="de-DE"/>
        </w:rPr>
        <w:commentReference w:id="10"/>
      </w:r>
      <w:r w:rsidR="004E662C" w:rsidRPr="0084135A">
        <w:rPr>
          <w:rFonts w:ascii="Times New Roman" w:hAnsi="Times New Roman"/>
        </w:rPr>
        <w:t xml:space="preserve">, Vancouver, B.C. (49°15’23” N, 123°03’44” W), with a vertical tow net (64-µm mesh). Zooplankton were mixed in buckets to homogenize species composition, </w:t>
      </w:r>
      <w:r>
        <w:rPr>
          <w:rFonts w:ascii="Times New Roman" w:hAnsi="Times New Roman"/>
        </w:rPr>
        <w:t xml:space="preserve">were gradually introduced to </w:t>
      </w:r>
      <w:r w:rsidR="004E662C" w:rsidRPr="0084135A">
        <w:rPr>
          <w:rFonts w:ascii="Times New Roman" w:hAnsi="Times New Roman"/>
        </w:rPr>
        <w:t>mesocosm temperatures</w:t>
      </w:r>
      <w:r w:rsidR="00546DAA">
        <w:rPr>
          <w:rFonts w:ascii="Times New Roman" w:hAnsi="Times New Roman"/>
        </w:rPr>
        <w:t xml:space="preserve"> over a 12-</w:t>
      </w:r>
      <w:r>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836832">
        <w:rPr>
          <w:rFonts w:ascii="Times New Roman" w:hAnsi="Times New Roman"/>
        </w:rPr>
        <w:t>2</w:t>
      </w:r>
      <w:r w:rsidR="004E662C" w:rsidRPr="0084135A">
        <w:rPr>
          <w:rFonts w:ascii="Times New Roman" w:hAnsi="Times New Roman"/>
        </w:rPr>
        <w:t>)</w:t>
      </w:r>
      <w:r>
        <w:rPr>
          <w:rFonts w:ascii="Times New Roman" w:hAnsi="Times New Roman"/>
        </w:rPr>
        <w:t>, and those with zooplankton included</w:t>
      </w:r>
      <w:r w:rsidR="004E662C" w:rsidRPr="0084135A">
        <w:rPr>
          <w:rFonts w:ascii="Times New Roman" w:hAnsi="Times New Roman"/>
        </w:rPr>
        <w:t xml:space="preserve"> predominantly 2 zooplankton taxa (the </w:t>
      </w:r>
      <w:proofErr w:type="spellStart"/>
      <w:r w:rsidR="004E662C" w:rsidRPr="0084135A">
        <w:rPr>
          <w:rFonts w:ascii="Times New Roman" w:hAnsi="Times New Roman"/>
        </w:rPr>
        <w:t>cladoceran</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84135A">
        <w:rPr>
          <w:rFonts w:ascii="Times New Roman" w:hAnsi="Times New Roman"/>
          <w:i/>
        </w:rPr>
        <w:t>Eurytemora</w:t>
      </w:r>
      <w:proofErr w:type="spellEnd"/>
      <w:r w:rsidR="004E662C" w:rsidRPr="0084135A">
        <w:rPr>
          <w:rFonts w:ascii="Times New Roman" w:hAnsi="Times New Roman"/>
          <w:i/>
        </w:rPr>
        <w:t xml:space="preserve"> </w:t>
      </w:r>
      <w:r w:rsidR="004E662C" w:rsidRPr="0084135A">
        <w:rPr>
          <w:rFonts w:ascii="Times New Roman" w:hAnsi="Times New Roman"/>
        </w:rPr>
        <w:t>sp</w:t>
      </w:r>
      <w:r w:rsidR="004E662C" w:rsidRPr="0084135A">
        <w:rPr>
          <w:rFonts w:ascii="Times New Roman" w:hAnsi="Times New Roman"/>
          <w:i/>
        </w:rPr>
        <w:t>.</w:t>
      </w:r>
      <w:r w:rsidR="004E662C" w:rsidRPr="0084135A">
        <w:rPr>
          <w:rFonts w:ascii="Times New Roman" w:hAnsi="Times New Roman"/>
        </w:rPr>
        <w:t>)</w:t>
      </w:r>
      <w:r>
        <w:rPr>
          <w:rFonts w:ascii="Times New Roman" w:hAnsi="Times New Roman"/>
        </w:rPr>
        <w:t xml:space="preserve"> and, rarely, </w:t>
      </w:r>
      <w:r w:rsidR="004E662C" w:rsidRPr="0084135A">
        <w:rPr>
          <w:rFonts w:ascii="Times New Roman" w:hAnsi="Times New Roman"/>
        </w:rPr>
        <w:t xml:space="preserve">cyclopoid copepods. To ensure </w:t>
      </w:r>
      <w:r w:rsidR="004E662C" w:rsidRPr="0084135A">
        <w:rPr>
          <w:rFonts w:ascii="Times New Roman" w:hAnsi="Times New Roman"/>
        </w:rPr>
        <w:lastRenderedPageBreak/>
        <w:t>colonization of grazing zooplankton,</w:t>
      </w:r>
      <w:r>
        <w:rPr>
          <w:rFonts w:ascii="Times New Roman" w:hAnsi="Times New Roman"/>
        </w:rPr>
        <w:t xml:space="preserve"> in addition to the random aliquot of zooplankton added to each zooplankton ecosystem </w:t>
      </w:r>
      <w:r w:rsidRPr="0084135A">
        <w:rPr>
          <w:rFonts w:ascii="Times New Roman" w:hAnsi="Times New Roman"/>
        </w:rPr>
        <w:t xml:space="preserve">(all </w:t>
      </w:r>
      <w:r>
        <w:rPr>
          <w:rFonts w:ascii="Times New Roman" w:hAnsi="Times New Roman"/>
        </w:rPr>
        <w:t>algae-grazer and algae-grazer</w:t>
      </w:r>
      <w:r w:rsidR="00444603">
        <w:rPr>
          <w:rFonts w:ascii="Times New Roman" w:hAnsi="Times New Roman"/>
        </w:rPr>
        <w:t>-</w:t>
      </w:r>
      <w:r>
        <w:rPr>
          <w:rFonts w:ascii="Times New Roman" w:hAnsi="Times New Roman"/>
        </w:rPr>
        <w:t>predator</w:t>
      </w:r>
      <w:r w:rsidRPr="0084135A">
        <w:rPr>
          <w:rFonts w:ascii="Times New Roman" w:hAnsi="Times New Roman"/>
        </w:rPr>
        <w:t xml:space="preserve"> ecosystems)</w:t>
      </w:r>
      <w:r>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Pr>
          <w:rFonts w:ascii="Times New Roman" w:hAnsi="Times New Roman"/>
        </w:rPr>
        <w:t xml:space="preserve">. </w:t>
      </w:r>
      <w:proofErr w:type="gramStart"/>
      <w:r>
        <w:rPr>
          <w:rFonts w:ascii="Times New Roman" w:hAnsi="Times New Roman"/>
        </w:rPr>
        <w:t>Thus</w:t>
      </w:r>
      <w:proofErr w:type="gramEnd"/>
      <w:r>
        <w:rPr>
          <w:rFonts w:ascii="Times New Roman" w:hAnsi="Times New Roman"/>
        </w:rPr>
        <w:t xml:space="preserve"> each zooplankton community began with </w:t>
      </w:r>
      <w:r>
        <w:rPr>
          <w:rFonts w:ascii="Times New Roman" w:hAnsi="Times New Roman"/>
          <w:i/>
        </w:rPr>
        <w:t>at least</w:t>
      </w:r>
      <w:r>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(experiment day </w:t>
      </w:r>
      <w:r w:rsidR="00444603">
        <w:rPr>
          <w:rFonts w:ascii="Times New Roman" w:hAnsi="Times New Roman"/>
        </w:rPr>
        <w:t>8</w:t>
      </w:r>
      <w:r w:rsidR="004E662C" w:rsidRPr="0084135A">
        <w:rPr>
          <w:rFonts w:ascii="Times New Roman" w:hAnsi="Times New Roman"/>
        </w:rPr>
        <w:t xml:space="preserve">) to 10 </w:t>
      </w:r>
      <w:r>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5516F6">
        <w:rPr>
          <w:rFonts w:ascii="Times New Roman" w:hAnsi="Times New Roman"/>
        </w:rPr>
        <w:instrText xml:space="preserve"> ADDIN PAPERS2_CITATIONS &lt;citation&gt;&lt;priority&gt;0&lt;/priority&gt;&lt;uuid&gt;BA2168FD-B217-47C8-B55B-0C5FBFDA8207&lt;/uuid&gt;&lt;publications&gt;&lt;publication&gt;&lt;subtype&gt;400&lt;/subtype&gt;&lt;location&gt;&amp;lt;html&amp;gt;&amp;lt;head&amp;gt;&amp;lt;meta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[60]</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39D59165" w14:textId="77777777" w:rsidR="004E662C" w:rsidRPr="0084135A" w:rsidRDefault="004E662C" w:rsidP="004E662C">
      <w:pPr>
        <w:tabs>
          <w:tab w:val="left" w:pos="6237"/>
        </w:tabs>
        <w:spacing w:after="0" w:line="480" w:lineRule="auto"/>
        <w:outlineLvl w:val="0"/>
        <w:rPr>
          <w:rFonts w:ascii="Times New Roman" w:hAnsi="Times New Roman"/>
          <w:b/>
        </w:rPr>
      </w:pPr>
    </w:p>
    <w:p w14:paraId="51379752" w14:textId="45A8FDE7" w:rsidR="004E662C" w:rsidRPr="0084135A" w:rsidRDefault="001B2A04" w:rsidP="004E662C">
      <w:pPr>
        <w:tabs>
          <w:tab w:val="left" w:pos="6237"/>
        </w:tabs>
        <w:spacing w:after="0" w:line="480" w:lineRule="auto"/>
        <w:outlineLvl w:val="0"/>
        <w:rPr>
          <w:rFonts w:ascii="Times New Roman" w:hAnsi="Times New Roman"/>
          <w:b/>
        </w:rPr>
      </w:pPr>
      <w:r>
        <w:rPr>
          <w:rFonts w:ascii="Times New Roman" w:hAnsi="Times New Roman"/>
          <w:b/>
        </w:rPr>
        <w:t>Temperature and Nutrient</w:t>
      </w:r>
      <w:r w:rsidR="004E662C" w:rsidRPr="0084135A">
        <w:rPr>
          <w:rFonts w:ascii="Times New Roman" w:hAnsi="Times New Roman"/>
          <w:b/>
        </w:rPr>
        <w:t xml:space="preserve"> conditions</w:t>
      </w:r>
    </w:p>
    <w:p w14:paraId="5CB51781" w14:textId="74F66165" w:rsidR="004E662C" w:rsidRPr="0084135A" w:rsidRDefault="004E662C" w:rsidP="004E662C">
      <w:pPr>
        <w:tabs>
          <w:tab w:val="left" w:pos="6237"/>
        </w:tabs>
        <w:spacing w:after="0" w:line="480" w:lineRule="auto"/>
        <w:rPr>
          <w:rFonts w:ascii="Times New Roman" w:hAnsi="Times New Roman"/>
        </w:rPr>
      </w:pPr>
      <w:r w:rsidRPr="0084135A">
        <w:rPr>
          <w:rFonts w:ascii="Times New Roman" w:hAnsi="Times New Roman"/>
        </w:rPr>
        <w:t>We added 160-µg NaNO</w:t>
      </w:r>
      <w:r w:rsidRPr="0084135A">
        <w:rPr>
          <w:rFonts w:ascii="Times New Roman" w:hAnsi="Times New Roman"/>
          <w:vertAlign w:val="subscript"/>
        </w:rPr>
        <w:t>3</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and 10-µg KH</w:t>
      </w:r>
      <w:r w:rsidRPr="0084135A">
        <w:rPr>
          <w:rFonts w:ascii="Times New Roman" w:hAnsi="Times New Roman"/>
          <w:vertAlign w:val="subscript"/>
        </w:rPr>
        <w:t>2</w:t>
      </w:r>
      <w:r w:rsidRPr="0084135A">
        <w:rPr>
          <w:rFonts w:ascii="Times New Roman" w:hAnsi="Times New Roman"/>
        </w:rPr>
        <w:t>PO</w:t>
      </w:r>
      <w:r w:rsidRPr="0084135A">
        <w:rPr>
          <w:rFonts w:ascii="Times New Roman" w:hAnsi="Times New Roman"/>
          <w:vertAlign w:val="subscript"/>
        </w:rPr>
        <w:t>4</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5516F6">
        <w:rPr>
          <w:rFonts w:ascii="Times New Roman" w:hAnsi="Times New Roman"/>
        </w:rPr>
        <w:instrText xml:space="preserve"> ADDIN PAPERS2_CITATIONS &lt;citation&gt;&lt;priority&gt;0&lt;/priority&gt;&lt;uuid&gt;990833C3-0820-4D6C-9D10-0D882D6484F7&lt;/uuid&gt;&lt;publications&gt;&lt;publication&gt;&lt;subtype&gt;400&lt;/subtype&gt;&lt;title&gt;Nonpoint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[61]</w:t>
      </w:r>
      <w:r w:rsidR="008F54C9">
        <w:rPr>
          <w:rFonts w:ascii="Times New Roman" w:hAnsi="Times New Roman"/>
        </w:rPr>
        <w:fldChar w:fldCharType="end"/>
      </w:r>
      <w:r w:rsidRPr="0084135A">
        <w:rPr>
          <w:rFonts w:ascii="Times New Roman" w:hAnsi="Times New Roman"/>
        </w:rPr>
        <w:t xml:space="preserve">. Water was heated with submersible aquarium heaters (50, 100, 150, 200, 250, 300, 350, 400, 450 Watt) to increase temperature above ambient daily temperature. </w:t>
      </w:r>
      <w:r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The </w:t>
      </w:r>
      <w:r w:rsidR="00655EC1">
        <w:rPr>
          <w:rFonts w:ascii="Times New Roman" w:hAnsi="Times New Roman"/>
          <w:lang w:val="en-US"/>
        </w:rPr>
        <w:t>data loggers were suspended in the middle of the tanks, approximately halfway between the surface and the bottom. Temperature d</w:t>
      </w:r>
      <w:r w:rsidRPr="00F04025">
        <w:rPr>
          <w:rFonts w:ascii="Times New Roman" w:hAnsi="Times New Roman"/>
          <w:lang w:val="en-US"/>
        </w:rPr>
        <w:t xml:space="preserve">ifferences among tanks were consistent throughout the course of the experiment </w:t>
      </w:r>
      <w:r w:rsidRPr="00F04025">
        <w:rPr>
          <w:rFonts w:ascii="Times New Roman" w:hAnsi="Times New Roman"/>
        </w:rPr>
        <w:t>(</w:t>
      </w:r>
      <w:r w:rsidR="0099418D">
        <w:rPr>
          <w:rFonts w:ascii="Times New Roman" w:hAnsi="Times New Roman"/>
        </w:rPr>
        <w:t>Fig</w:t>
      </w:r>
      <w:r>
        <w:rPr>
          <w:rFonts w:ascii="Times New Roman" w:hAnsi="Times New Roman"/>
        </w:rPr>
        <w:t xml:space="preserve"> </w:t>
      </w:r>
      <w:r w:rsidR="0099418D">
        <w:rPr>
          <w:rFonts w:ascii="Times New Roman" w:hAnsi="Times New Roman"/>
        </w:rPr>
        <w:t>S</w:t>
      </w:r>
      <w:r>
        <w:rPr>
          <w:rFonts w:ascii="Times New Roman" w:hAnsi="Times New Roman"/>
        </w:rPr>
        <w:t>1</w:t>
      </w:r>
      <w:r w:rsidR="00546DAA">
        <w:rPr>
          <w:rFonts w:ascii="Times New Roman" w:hAnsi="Times New Roman"/>
        </w:rPr>
        <w:t>.1</w:t>
      </w:r>
      <w:r>
        <w:rPr>
          <w:rFonts w:ascii="Times New Roman" w:hAnsi="Times New Roman"/>
        </w:rPr>
        <w:t>C</w:t>
      </w:r>
      <w:r w:rsidRPr="0084135A">
        <w:rPr>
          <w:rFonts w:ascii="Times New Roman" w:hAnsi="Times New Roman"/>
        </w:rPr>
        <w:t xml:space="preserve">). </w:t>
      </w:r>
      <w:r w:rsidR="00655EC1">
        <w:rPr>
          <w:rFonts w:ascii="Times New Roman" w:hAnsi="Times New Roman"/>
        </w:rPr>
        <w:t xml:space="preserve">Heaters were placed at the bottom of the mesocosms. </w:t>
      </w:r>
      <w:r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2A538D3A" w14:textId="77777777" w:rsidR="004E662C" w:rsidRPr="0084135A" w:rsidRDefault="004E662C"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t>Plankton Sampling and Analysis</w:t>
      </w:r>
    </w:p>
    <w:p w14:paraId="3E4F0010" w14:textId="5DA6AC2D" w:rsidR="0005406A" w:rsidRDefault="00655EC1" w:rsidP="0005406A">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W</w:t>
      </w:r>
      <w:r w:rsidR="004E662C" w:rsidRPr="0084135A">
        <w:rPr>
          <w:rFonts w:ascii="Times New Roman" w:hAnsi="Times New Roman"/>
        </w:rPr>
        <w:t xml:space="preserve">e sampled phytoplankton, chlorophyll </w:t>
      </w:r>
      <w:r w:rsidR="00444603" w:rsidRPr="001D5D2C">
        <w:rPr>
          <w:rFonts w:ascii="Times New Roman" w:hAnsi="Times New Roman"/>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w:t>
      </w:r>
      <w:r w:rsidR="004E662C" w:rsidRPr="0084135A">
        <w:rPr>
          <w:rFonts w:ascii="Times New Roman" w:hAnsi="Times New Roman"/>
          <w:lang w:val="en-US"/>
        </w:rPr>
        <w:lastRenderedPageBreak/>
        <w:t xml:space="preserve">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&lt;citation&gt;&lt;priority&gt;0&lt;/priority&gt;&lt;uuid&gt;FFFF2B7E-681E-483E-8EF5-8449FFF7E666&lt;/uuid&gt;&lt;publications&gt;&lt;publication&gt;&lt;subtype&gt;400&lt;/subtype&gt;&lt;title&gt;Zur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[62]</w:t>
      </w:r>
      <w:r w:rsidR="00EC7CF7">
        <w:rPr>
          <w:rFonts w:ascii="Times New Roman" w:hAnsi="Times New Roman"/>
          <w:lang w:val="en-US"/>
        </w:rPr>
        <w:fldChar w:fldCharType="end"/>
      </w:r>
      <w:r w:rsidR="004E662C" w:rsidRPr="0084135A">
        <w:rPr>
          <w:rFonts w:ascii="Times New Roman" w:hAnsi="Times New Roman"/>
          <w:lang w:val="en-US"/>
        </w:rPr>
        <w:t xml:space="preserve"> and estimated chlorophyll </w:t>
      </w:r>
      <w:r w:rsidR="004E662C" w:rsidRPr="001D5D2C">
        <w:rPr>
          <w:rFonts w:ascii="Times New Roman" w:hAnsi="Times New Roman"/>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a concentration can be used as a proxy for biomass, and though the ratio between chlorophyll a and total biomass can itself vary with temperature, size and species composition </w:t>
      </w:r>
      <w:r w:rsidR="00836832">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&lt;citation&gt;&lt;priority&gt;0&lt;/priority&gt;&lt;uuid&gt;65E1D91A-4520-40A8-81B7-2F25CAE4CA09&lt;/uuid&gt;&lt;publications&gt;&lt;publication&gt;&lt;subtype&gt;400&lt;/subtype&gt;&lt;title&gt;Temperature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5516F6">
        <w:rPr>
          <w:rFonts w:ascii="Times New Roman" w:hAnsi="Times New Roman"/>
          <w:lang w:val="en-US" w:eastAsia="de-DE"/>
        </w:rPr>
        <w:t>[63,64]</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a concentration</w:t>
      </w:r>
      <w:r w:rsidR="0005406A">
        <w:rPr>
          <w:rFonts w:ascii="Times New Roman" w:hAnsi="Times New Roman"/>
          <w:lang w:val="en-US"/>
        </w:rPr>
        <w:t xml:space="preserve"> represents biomass allocated to photosynthesis and NPP, our measure of ecosystem function. </w:t>
      </w:r>
    </w:p>
    <w:p w14:paraId="77C245A5" w14:textId="77777777" w:rsidR="004E662C" w:rsidRPr="0084135A" w:rsidRDefault="0005406A" w:rsidP="004E662C">
      <w:pPr>
        <w:tabs>
          <w:tab w:val="left" w:pos="567"/>
        </w:tabs>
        <w:spacing w:after="0" w:line="480" w:lineRule="auto"/>
        <w:rPr>
          <w:rFonts w:ascii="Times New Roman" w:hAnsi="Times New Roman"/>
        </w:rPr>
      </w:pPr>
      <w:r>
        <w:rPr>
          <w:rFonts w:ascii="Times New Roman" w:hAnsi="Times New Roman"/>
          <w:lang w:val="en-US"/>
        </w:rPr>
        <w:tab/>
      </w:r>
      <w:r w:rsidR="004E662C" w:rsidRPr="00163CD9">
        <w:rPr>
          <w:rFonts w:ascii="Times New Roman" w:hAnsi="Times New Roman"/>
          <w:lang w:val="en-US"/>
        </w:rPr>
        <w:t>Phytoplankton were identified and counted to species or taxon level by inverted microscopy. We collected</w:t>
      </w:r>
      <w:r w:rsidR="004E662C"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004E662C" w:rsidRPr="0084135A">
        <w:rPr>
          <w:rFonts w:ascii="Times New Roman" w:hAnsi="Times New Roman"/>
          <w:lang w:val="en-US"/>
        </w:rPr>
        <w:t xml:space="preserve">10 L </w:t>
      </w:r>
      <w:r w:rsidR="00655EC1">
        <w:rPr>
          <w:rFonts w:ascii="Times New Roman" w:hAnsi="Times New Roman"/>
          <w:lang w:val="en-US"/>
        </w:rPr>
        <w:t xml:space="preserve">of </w:t>
      </w:r>
      <w:r w:rsidR="004E662C"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004E662C" w:rsidRPr="0084135A">
        <w:rPr>
          <w:rFonts w:ascii="Times New Roman" w:hAnsi="Times New Roman"/>
          <w:lang w:val="en-US"/>
        </w:rPr>
        <w:t xml:space="preserve"> the filtered water </w:t>
      </w:r>
      <w:r w:rsidR="00655EC1">
        <w:rPr>
          <w:rFonts w:ascii="Times New Roman" w:hAnsi="Times New Roman"/>
          <w:lang w:val="en-US"/>
        </w:rPr>
        <w:t xml:space="preserve">was </w:t>
      </w:r>
      <w:r w:rsidR="004E662C" w:rsidRPr="0084135A">
        <w:rPr>
          <w:rFonts w:ascii="Times New Roman" w:hAnsi="Times New Roman"/>
          <w:lang w:val="en-US"/>
        </w:rPr>
        <w:t xml:space="preserve">returned to mesocosms. Plankton was fixed with </w:t>
      </w:r>
      <w:proofErr w:type="spellStart"/>
      <w:r w:rsidR="004E662C" w:rsidRPr="0084135A">
        <w:rPr>
          <w:rFonts w:ascii="Times New Roman" w:hAnsi="Times New Roman"/>
          <w:lang w:val="en-US"/>
        </w:rPr>
        <w:t>Lugol’s</w:t>
      </w:r>
      <w:proofErr w:type="spellEnd"/>
      <w:r w:rsidR="004E662C"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004E662C" w:rsidRPr="0084135A">
        <w:rPr>
          <w:rFonts w:ascii="Times New Roman" w:hAnsi="Times New Roman"/>
          <w:lang w:val="en-US"/>
        </w:rPr>
        <w:t xml:space="preserve"> measured standard length for all development stages in week 8. We measured oxygen concentrations using YSI-85 </w:t>
      </w:r>
      <w:r w:rsidR="004E662C" w:rsidRPr="0084135A">
        <w:rPr>
          <w:rFonts w:ascii="Times New Roman" w:hAnsi="Times New Roman"/>
        </w:rPr>
        <w:t xml:space="preserve">oxygen sensor (Yellow Springs Instruments, Yellow Springs, Ohio, USA).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4F871884"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&lt;citation&gt;&lt;priority&gt;0&lt;/priority&gt;&lt;uuid&gt;30A2B692-5A6E-4525-AF02-68235C6658C5&lt;/uuid&gt;&lt;publications&gt;&lt;publication&gt;&lt;subtype&gt;400&lt;/subtype&gt;&lt;publisher&gt;NRC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[65]</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4)</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 xml:space="preserve">At standard pressure, which is appropriate for our </w:t>
      </w:r>
      <w:r w:rsidR="00AB4E4B">
        <w:rPr>
          <w:rFonts w:ascii="Times New Roman" w:hAnsi="Times New Roman"/>
        </w:rPr>
        <w:lastRenderedPageBreak/>
        <w:t>experiment near sea level, oxygen saturation can change by approximately 1 mg/L with a change in temperature of 5 °</w:t>
      </w:r>
      <w:r w:rsidR="00881AF2">
        <w:rPr>
          <w:rFonts w:ascii="Times New Roman" w:hAnsi="Times New Roman"/>
        </w:rPr>
        <w:t xml:space="preserve">C, described by: </w:t>
      </w:r>
    </w:p>
    <w:p w14:paraId="6CB97848" w14:textId="77777777" w:rsidR="00881AF2" w:rsidRDefault="00550D4C"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3</w:t>
      </w:r>
    </w:p>
    <w:p w14:paraId="2248594B" w14:textId="317C0287"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5516F6">
        <w:rPr>
          <w:rFonts w:ascii="Times New Roman" w:hAnsi="Times New Roman"/>
        </w:rPr>
        <w:instrText xml:space="preserve"> ADDIN PAPERS2_CITATIONS &lt;citation&gt;&lt;priority&gt;35&lt;/priority&gt;&lt;uuid&gt;7B72A4C3-3C59-48CF-90F9-17C9C4EACAF8&lt;/uuid&gt;&lt;publications&gt;&lt;publication&gt;&lt;subtype&gt;400&lt;/subtype&gt;&lt;title&gt;NALMS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[66]</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2523FFA5"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commentRangeStart w:id="11"/>
      <w:r w:rsidR="001A5ABE">
        <w:rPr>
          <w:rFonts w:ascii="Times New Roman" w:hAnsi="Times New Roman"/>
          <w:lang w:val="en-US"/>
        </w:rPr>
        <w:t xml:space="preserve">daytime </w:t>
      </w:r>
      <w:r w:rsidR="001140BE">
        <w:rPr>
          <w:rFonts w:ascii="Times New Roman" w:hAnsi="Times New Roman"/>
          <w:lang w:val="en-US"/>
        </w:rPr>
        <w:t xml:space="preserve">observation times </w:t>
      </w:r>
      <w:commentRangeEnd w:id="11"/>
      <w:r w:rsidR="008B4B99">
        <w:rPr>
          <w:rStyle w:val="CommentReference"/>
          <w:lang w:val="de-DE"/>
        </w:rPr>
        <w:commentReference w:id="11"/>
      </w:r>
      <w:r w:rsidR="001140BE">
        <w:rPr>
          <w:rFonts w:ascii="Times New Roman" w:hAnsi="Times New Roman"/>
          <w:lang w:val="en-US"/>
        </w:rPr>
        <w:t>(</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3)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28B4E2BA"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z*h</m:t>
                </m:r>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B05D52">
        <w:rPr>
          <w:rFonts w:ascii="Times New Roman" w:hAnsi="Times New Roman"/>
        </w:rPr>
        <w:t>4</w:t>
      </w:r>
      <w:r w:rsidR="004E662C" w:rsidRPr="0084135A">
        <w:rPr>
          <w:rFonts w:ascii="Times New Roman" w:hAnsi="Times New Roman"/>
        </w:rPr>
        <w:t>a</w:t>
      </w:r>
    </w:p>
    <w:p w14:paraId="3DBDF2A5" w14:textId="2F82CF4D"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B05D52">
        <w:rPr>
          <w:rFonts w:ascii="Times New Roman" w:hAnsi="Times New Roman"/>
        </w:rPr>
        <w:t>4</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76062BCB"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&lt;citation&gt;&lt;priority&gt;0&lt;/priority&gt;&lt;uuid&gt;C0C9A07F-1EB8-41FC-A74E-EDF63EBA54E2&lt;/uuid&gt;&lt;publications&gt;&lt;publication&gt;&lt;subtype&gt;400&lt;/subtype&gt;&lt;title&gt;Scaling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[18,22,67]</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w:t>
      </w:r>
      <w:r>
        <w:rPr>
          <w:rFonts w:ascii="Times New Roman" w:hAnsi="Times New Roman"/>
        </w:rPr>
        <w:lastRenderedPageBreak/>
        <w:t>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We do not use this TPC model here for two reasons: we do not expect photosynthesis or respiration to exceed optimal operating temperatures in our system for most taxa () so we believe the simpler exponential is a suitable hypothesis for cross-system comparison (following Yvon-</w:t>
      </w:r>
      <w:proofErr w:type="spellStart"/>
      <w:r>
        <w:rPr>
          <w:rFonts w:ascii="Times New Roman" w:hAnsi="Times New Roman"/>
        </w:rPr>
        <w:t>Durochers</w:t>
      </w:r>
      <w:proofErr w:type="spellEnd"/>
      <w:r>
        <w:rPr>
          <w:rFonts w:ascii="Times New Roman" w:hAnsi="Times New Roman"/>
        </w:rPr>
        <w:t xml:space="preserve">, </w:t>
      </w:r>
      <w:proofErr w:type="spellStart"/>
      <w:r>
        <w:rPr>
          <w:rFonts w:ascii="Times New Roman" w:hAnsi="Times New Roman"/>
        </w:rPr>
        <w:t>etc</w:t>
      </w:r>
      <w:proofErr w:type="spellEnd"/>
      <w:r>
        <w:rPr>
          <w:rFonts w:ascii="Times New Roman" w:hAnsi="Times New Roman"/>
        </w:rPr>
        <w:t xml:space="preserve"> </w:t>
      </w:r>
      <w:proofErr w:type="spellStart"/>
      <w:r>
        <w:rPr>
          <w:rFonts w:ascii="Times New Roman" w:hAnsi="Times New Roman"/>
        </w:rPr>
        <w:t>etc</w:t>
      </w:r>
      <w:proofErr w:type="spellEnd"/>
      <w:r>
        <w:rPr>
          <w:rFonts w:ascii="Times New Roman" w:hAnsi="Times New Roman"/>
        </w:rPr>
        <w:t>)</w:t>
      </w:r>
      <w:r w:rsidRPr="006B1AF4">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&lt;citation&gt;&lt;priority&gt;0&lt;/priority&gt;&lt;uuid&gt;10F27A90-213B-4A3C-B285-C049D8964A59&lt;/uuid&gt;&lt;publications&gt;&lt;publication&gt;&lt;subtype&gt;400&lt;/subtype&gt;&lt;title&gt;Metabolic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w:t>
      </w:r>
      <w:r>
        <w:rPr>
          <w:rFonts w:ascii="Times New Roman" w:hAnsi="Times New Roman"/>
        </w:rPr>
        <w:fldChar w:fldCharType="end"/>
      </w:r>
      <w:r>
        <w:rPr>
          <w:rFonts w:ascii="Times New Roman" w:hAnsi="Times New Roman"/>
        </w:rPr>
        <w:t xml:space="preserve">, and we do not have thermal performance data for the many species in our communities that would allow fitting of thermal performance curves within communities.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5920A974"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PP </w:t>
      </w:r>
      <w:proofErr w:type="spellStart"/>
      <w:r>
        <w:rPr>
          <w:rFonts w:ascii="Times New Roman" w:hAnsi="Times New Roman"/>
        </w:rPr>
        <w:t>eqn</w:t>
      </w:r>
      <w:proofErr w:type="spellEnd"/>
      <w:r>
        <w:rPr>
          <w:rFonts w:ascii="Times New Roman" w:hAnsi="Times New Roman"/>
        </w:rPr>
        <w:t xml:space="preserve"> 3 t</w:t>
      </w:r>
      <w:commentRangeStart w:id="12"/>
      <w:r>
        <w:rPr>
          <w:rFonts w:ascii="Times New Roman" w:hAnsi="Times New Roman"/>
        </w:rPr>
        <w:t>his by inclu</w:t>
      </w:r>
      <w:commentRangeEnd w:id="12"/>
      <w:r>
        <w:rPr>
          <w:rStyle w:val="CommentReference"/>
          <w:lang w:val="de-DE"/>
        </w:rPr>
        <w:commentReference w:id="12"/>
      </w:r>
      <w:r>
        <w:rPr>
          <w:rFonts w:ascii="Times New Roman" w:hAnsi="Times New Roman"/>
        </w:rPr>
        <w:t>ding a term for trophic level in the intercept term (</w:t>
      </w:r>
      <w:proofErr w:type="spellStart"/>
      <w:r>
        <w:rPr>
          <w:rFonts w:ascii="Times New Roman" w:hAnsi="Times New Roman"/>
        </w:rPr>
        <w:t>eqn</w:t>
      </w:r>
      <w:proofErr w:type="spellEnd"/>
      <w:r>
        <w:rPr>
          <w:rFonts w:ascii="Times New Roman" w:hAnsi="Times New Roman"/>
        </w:rPr>
        <w:t xml:space="preserve"> 3 rearranged and logged): </w:t>
      </w:r>
    </w:p>
    <w:p w14:paraId="7B4FBE96" w14:textId="77777777" w:rsidR="00B46F78" w:rsidRDefault="00550D4C" w:rsidP="00B46F78">
      <w:pPr>
        <w:pStyle w:val="ListParagraph"/>
        <w:widowControl w:val="0"/>
        <w:autoSpaceDE w:val="0"/>
        <w:autoSpaceDN w:val="0"/>
        <w:adjustRightInd w:val="0"/>
        <w:spacing w:after="0" w:line="480" w:lineRule="auto"/>
        <w:ind w:left="0"/>
        <w:rPr>
          <w:rFonts w:ascii="Times New Roman" w:hAnsi="Times New Roman"/>
        </w:rPr>
      </w:pPr>
      <m:oMathPara>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TL*b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NEP</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m:oMathPara>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8C70D6B" w:rsidR="000B7F40" w:rsidRPr="000B7F40" w:rsidRDefault="00550D4C" w:rsidP="004E662C">
      <w:pPr>
        <w:spacing w:after="0" w:line="480" w:lineRule="auto"/>
        <w:rPr>
          <w:rFonts w:ascii="Times New Roman" w:hAnsi="Times New Roman"/>
        </w:rPr>
      </w:pPr>
      <m:oMathPara>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m:oMathPara>
    </w:p>
    <w:p w14:paraId="275A8515" w14:textId="07C9C35E" w:rsidR="000B7F40" w:rsidRDefault="000B7F40" w:rsidP="004E662C">
      <w:pPr>
        <w:spacing w:after="0" w:line="480" w:lineRule="auto"/>
        <w:rPr>
          <w:rFonts w:ascii="Times New Roman" w:hAnsi="Times New Roman"/>
          <w:b/>
        </w:rPr>
      </w:pPr>
    </w:p>
    <w:p w14:paraId="6258AA23" w14:textId="78D51F33" w:rsidR="000B7F40" w:rsidRPr="000B7F40" w:rsidRDefault="000B7F40" w:rsidP="004E662C">
      <w:pPr>
        <w:spacing w:after="0" w:line="480" w:lineRule="auto"/>
        <w:rPr>
          <w:rFonts w:ascii="Times New Roman" w:hAnsi="Times New Roman"/>
        </w:rPr>
      </w:pPr>
      <w:r>
        <w:rPr>
          <w:rFonts w:ascii="Times New Roman" w:hAnsi="Times New Roman"/>
        </w:rPr>
        <w:t>We then cancelled terms</w:t>
      </w:r>
      <w:r w:rsidR="007F510D">
        <w:rPr>
          <w:rFonts w:ascii="Times New Roman" w:hAnsi="Times New Roman"/>
        </w:rPr>
        <w:t xml:space="preserve">, and indicated temperature dependence of mass and normalization constants. To approximate their temperature dependence and in the absence of additional information about their functional forms, we used general Arrhenius functions, but we note that other functions could be used if appropriate. Consequently, </w:t>
      </w:r>
      <w:r w:rsidR="00A32EA5">
        <w:rPr>
          <w:rFonts w:ascii="Times New Roman" w:hAnsi="Times New Roman"/>
        </w:rPr>
        <w:t>ratio of these biomasses 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126EB1DB" w:rsidR="000B7F40" w:rsidRPr="00A32EA5" w:rsidRDefault="00550D4C" w:rsidP="004E662C">
      <w:pPr>
        <w:spacing w:after="0" w:line="480" w:lineRule="auto"/>
        <w:rPr>
          <w:rFonts w:ascii="Times New Roman" w:hAnsi="Times New Roman"/>
        </w:rPr>
      </w:pPr>
      <m:oMathPara>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m:oMathPara>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41BEEAB0" w:rsidR="007F510D" w:rsidRDefault="00550D4C" w:rsidP="007F510D">
      <w:pPr>
        <w:spacing w:after="0" w:line="480" w:lineRule="auto"/>
        <w:rPr>
          <w:rFonts w:ascii="Times New Roman" w:hAnsi="Times New Roman"/>
          <w:b/>
        </w:rPr>
      </w:pPr>
      <m:oMathPara>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m:oMathPara>
    </w:p>
    <w:p w14:paraId="5C233D9A" w14:textId="7506FC5C" w:rsidR="007F510D" w:rsidRDefault="007F510D" w:rsidP="004E662C">
      <w:pPr>
        <w:spacing w:after="0" w:line="480" w:lineRule="auto"/>
        <w:rPr>
          <w:rFonts w:ascii="Times New Roman" w:hAnsi="Times New Roman"/>
          <w:b/>
        </w:rPr>
      </w:pPr>
    </w:p>
    <w:p w14:paraId="280C45AB" w14:textId="77777777" w:rsidR="00B46F78" w:rsidRDefault="00B46F78" w:rsidP="004E662C">
      <w:pPr>
        <w:spacing w:after="0" w:line="480" w:lineRule="auto"/>
        <w:rPr>
          <w:rFonts w:ascii="Times New Roman" w:hAnsi="Times New Roman"/>
          <w:b/>
        </w:rPr>
      </w:pP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3088C85A"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sidR="00546DAA">
        <w:rPr>
          <w:rFonts w:ascii="Times New Roman" w:hAnsi="Times New Roman"/>
          <w:lang w:val="en-US"/>
        </w:rPr>
        <w:t>.1</w:t>
      </w:r>
      <w:r w:rsidR="00CF2180">
        <w:rPr>
          <w:rFonts w:ascii="Times New Roman" w:hAnsi="Times New Roman"/>
          <w:lang w:val="en-US"/>
        </w:rPr>
        <w:t>)</w:t>
      </w:r>
      <w:r>
        <w:rPr>
          <w:rFonts w:ascii="Times New Roman" w:hAnsi="Times New Roman"/>
          <w:lang w:val="en-US"/>
        </w:rPr>
        <w:t xml:space="preserve">. </w:t>
      </w:r>
      <w:r w:rsidRPr="0084135A">
        <w:rPr>
          <w:rFonts w:ascii="Times New Roman" w:hAnsi="Times New Roman"/>
          <w:lang w:val="en-US"/>
        </w:rPr>
        <w:t>For each food chain length (algae-only</w:t>
      </w:r>
      <w:r>
        <w:rPr>
          <w:rFonts w:ascii="Times New Roman" w:hAnsi="Times New Roman"/>
          <w:lang w:val="en-US"/>
        </w:rPr>
        <w:t xml:space="preserve"> (A)</w:t>
      </w:r>
      <w:r w:rsidRPr="0084135A">
        <w:rPr>
          <w:rFonts w:ascii="Times New Roman" w:hAnsi="Times New Roman"/>
          <w:lang w:val="en-US"/>
        </w:rPr>
        <w:t xml:space="preserve">, algae-grazer </w:t>
      </w:r>
      <w:r>
        <w:rPr>
          <w:rFonts w:ascii="Times New Roman" w:hAnsi="Times New Roman"/>
          <w:lang w:val="en-US"/>
        </w:rPr>
        <w:t xml:space="preserve">(AG) </w:t>
      </w:r>
      <w:r w:rsidRPr="0084135A">
        <w:rPr>
          <w:rFonts w:ascii="Times New Roman" w:hAnsi="Times New Roman"/>
          <w:lang w:val="en-US"/>
        </w:rPr>
        <w:t>or algae-grazer-predator</w:t>
      </w:r>
      <w:r>
        <w:rPr>
          <w:rFonts w:ascii="Times New Roman" w:hAnsi="Times New Roman"/>
          <w:lang w:val="en-US"/>
        </w:rPr>
        <w:t xml:space="preserve"> (AGP)</w:t>
      </w:r>
      <w:r w:rsidRPr="0084135A">
        <w:rPr>
          <w:rFonts w:ascii="Times New Roman" w:hAnsi="Times New Roman"/>
          <w:lang w:val="en-US"/>
        </w:rPr>
        <w:t xml:space="preserve">), we maintained ecosystems at distinct temperatures in a regression design with mean temperatures 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00546DAA">
        <w:rPr>
          <w:rFonts w:ascii="Times New Roman" w:hAnsi="Times New Roman"/>
          <w:lang w:val="en-US"/>
        </w:rPr>
        <w:t>.1</w:t>
      </w:r>
      <w:r>
        <w:rPr>
          <w:rFonts w:ascii="Times New Roman" w:hAnsi="Times New Roman"/>
          <w:lang w:val="en-US"/>
        </w:rPr>
        <w:t>C</w:t>
      </w:r>
      <w:r w:rsidRPr="0084135A">
        <w:rPr>
          <w:rFonts w:ascii="Times New Roman" w:hAnsi="Times New Roman"/>
          <w:lang w:val="en-US"/>
        </w:rPr>
        <w:t xml:space="preserve">). The regression design allowed us to </w:t>
      </w:r>
      <w:r w:rsidRPr="0084135A">
        <w:rPr>
          <w:rFonts w:ascii="Times New Roman" w:hAnsi="Times New Roman"/>
        </w:rPr>
        <w:t>estimate slopes (</w:t>
      </w:r>
      <w:proofErr w:type="spellStart"/>
      <w:r w:rsidRPr="0084135A">
        <w:rPr>
          <w:rFonts w:ascii="Times New Roman" w:hAnsi="Times New Roman"/>
          <w:i/>
        </w:rPr>
        <w:t>E</w:t>
      </w:r>
      <w:r>
        <w:rPr>
          <w:rFonts w:ascii="Times New Roman" w:hAnsi="Times New Roman"/>
          <w:i/>
          <w:vertAlign w:val="subscript"/>
        </w:rPr>
        <w:t>a</w:t>
      </w:r>
      <w:proofErr w:type="spellEnd"/>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1</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 by log-transforming equation 1b and fitting linear models to 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proofErr w:type="spellStart"/>
      <w:r w:rsidRPr="00286E3B">
        <w:rPr>
          <w:rFonts w:ascii="Times New Roman" w:hAnsi="Times New Roman"/>
          <w:i/>
        </w:rPr>
        <w:t>E</w:t>
      </w:r>
      <w:r w:rsidRPr="00286E3B">
        <w:rPr>
          <w:rFonts w:ascii="Times New Roman" w:hAnsi="Times New Roman"/>
          <w:i/>
          <w:vertAlign w:val="subscript"/>
        </w:rPr>
        <w:t>a</w:t>
      </w:r>
      <w:proofErr w:type="spellEnd"/>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1) fitted</w:t>
      </w:r>
      <w:r w:rsidRPr="0084135A">
        <w:rPr>
          <w:rFonts w:ascii="Times New Roman" w:hAnsi="Times New Roman"/>
        </w:rPr>
        <w:t xml:space="preserve"> over a broad range of temperature;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&lt;citation&gt;&lt;priority&gt;0&lt;/priority&gt;&lt;uuid&gt;2FC082C3-AD0F-4503-BDAB-9CEFBD3FDA56&lt;/uuid&gt;&lt;publications&gt;&lt;publication&gt;&lt;subtype&gt;400&lt;/subtype&gt;&lt;publisher&gt;Ecological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5516F6">
        <w:rPr>
          <w:rFonts w:ascii="Times New Roman" w:hAnsi="Times New Roman"/>
          <w:lang w:val="en-US" w:eastAsia="de-DE"/>
        </w:rPr>
        <w:t>[68,69]</w:t>
      </w:r>
      <w:r>
        <w:rPr>
          <w:rFonts w:ascii="Times New Roman" w:hAnsi="Times New Roman"/>
          <w:lang w:val="en-US"/>
        </w:rPr>
        <w:fldChar w:fldCharType="end"/>
      </w:r>
      <w:r>
        <w:rPr>
          <w:rFonts w:ascii="Times New Roman" w:hAnsi="Times New Roman"/>
          <w:lang w:val="en-US"/>
        </w:rPr>
        <w:t xml:space="preserve">. </w:t>
      </w:r>
    </w:p>
    <w:p w14:paraId="78C0FC97" w14:textId="018235D8" w:rsidR="004E662C" w:rsidRPr="00E06E87" w:rsidRDefault="00286E3B" w:rsidP="004E662C">
      <w:pPr>
        <w:spacing w:after="0" w:line="480" w:lineRule="auto"/>
        <w:rPr>
          <w:rFonts w:ascii="Times New Roman" w:hAnsi="Times New Roman"/>
          <w:lang w:val="en-US"/>
        </w:rPr>
      </w:pPr>
      <w:r>
        <w:rPr>
          <w:rFonts w:ascii="Times New Roman" w:hAnsi="Times New Roman"/>
        </w:rPr>
        <w:lastRenderedPageBreak/>
        <w:tab/>
      </w:r>
      <w:commentRangeStart w:id="13"/>
      <w:r w:rsidR="00F260E1">
        <w:rPr>
          <w:rFonts w:ascii="Times New Roman" w:hAnsi="Times New Roman"/>
        </w:rPr>
        <w:t xml:space="preserve">We </w:t>
      </w:r>
      <w:r w:rsidR="00F260E1" w:rsidRPr="00F260E1">
        <w:rPr>
          <w:rFonts w:ascii="Times Roman" w:hAnsi="Times Roman"/>
          <w:color w:val="000000"/>
        </w:rPr>
        <w:t xml:space="preserve">used a mixed </w:t>
      </w:r>
      <w:commentRangeEnd w:id="13"/>
      <w:r w:rsidR="009A7164">
        <w:rPr>
          <w:rStyle w:val="CommentReference"/>
          <w:lang w:val="de-DE"/>
        </w:rPr>
        <w:commentReference w:id="13"/>
      </w:r>
      <w:r w:rsidR="00F260E1" w:rsidRPr="00F260E1">
        <w:rPr>
          <w:rFonts w:ascii="Times Roman" w:hAnsi="Times Roman"/>
          <w:color w:val="000000"/>
        </w:rPr>
        <w:t>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food chain length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 net ecosystem oxygen consumption</w:t>
      </w:r>
      <w:r w:rsidR="00F260E1" w:rsidRPr="00F260E1">
        <w:rPr>
          <w:rFonts w:ascii="Times Roman" w:hAnsi="Times Roman"/>
          <w:color w:val="000000"/>
        </w:rPr>
        <w:t xml:space="preserve">, </w:t>
      </w:r>
      <w:r w:rsidR="00F260E1">
        <w:rPr>
          <w:rFonts w:ascii="Times Roman" w:hAnsi="Times Roman"/>
          <w:color w:val="000000"/>
        </w:rPr>
        <w:t>and chlorophyll a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 xml:space="preserve">effect) from effects variation in temperature over time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5516F6">
        <w:rPr>
          <w:rFonts w:ascii="Times New Roman" w:hAnsi="Times New Roman"/>
        </w:rPr>
        <w:instrText xml:space="preserve"> ADDIN PAPERS2_CITATIONS &lt;citation&gt;&lt;priority&gt;0&lt;/priority&gt;&lt;uuid&gt;030EFA86-5810-4C57-AF76-2107F98BF667&lt;/uuid&gt;&lt;publications&gt;&lt;publication&gt;&lt;subtype&gt;400&lt;/subtype&gt;&lt;publisher&gt;Animal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[70]</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proofErr w:type="spellStart"/>
      <w:r w:rsidR="004E662C" w:rsidRPr="0084135A">
        <w:rPr>
          <w:rFonts w:ascii="Times New Roman" w:hAnsi="Times New Roman"/>
          <w:i/>
        </w:rPr>
        <w:t>i</w:t>
      </w:r>
      <w:proofErr w:type="spellEnd"/>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4E662C" w:rsidRPr="0084135A">
        <w:rPr>
          <w:rFonts w:ascii="Times New Roman" w:hAnsi="Times New Roman"/>
          <w:vertAlign w:val="subscript"/>
        </w:rPr>
        <w:t>ij</w:t>
      </w:r>
      <w:proofErr w:type="spellEnd"/>
      <w:r w:rsidR="004E662C" w:rsidRPr="0084135A">
        <w:rPr>
          <w:rFonts w:ascii="Times New Roman" w:hAnsi="Times New Roman"/>
        </w:rPr>
        <w:t>) and trophic level (</w:t>
      </w:r>
      <w:proofErr w:type="spellStart"/>
      <w:r w:rsidR="004E662C" w:rsidRPr="0084135A">
        <w:rPr>
          <w:rFonts w:ascii="Times New Roman" w:hAnsi="Times New Roman"/>
        </w:rPr>
        <w:t>TL</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1EA721AC" w14:textId="0FCBE26D" w:rsidR="004E662C" w:rsidRPr="0084135A" w:rsidRDefault="002E3982" w:rsidP="004E662C">
      <w:pPr>
        <w:spacing w:after="0" w:line="480" w:lineRule="auto"/>
        <w:rPr>
          <w:rFonts w:ascii="Times New Roman" w:hAnsi="Times New Roman"/>
          <w:position w:val="-28"/>
        </w:rPr>
      </w:pPr>
      <w:r>
        <w:rPr>
          <w:rFonts w:ascii="Times New Roman" w:hAnsi="Times New Roman"/>
          <w:noProof/>
          <w:position w:val="-76"/>
        </w:rPr>
        <w:drawing>
          <wp:inline distT="0" distB="0" distL="0" distR="0" wp14:anchorId="1E35E32C" wp14:editId="5A8F5CE4">
            <wp:extent cx="4841240" cy="1231900"/>
            <wp:effectExtent l="0" t="0" r="0" b="0"/>
            <wp:docPr id="1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1240" cy="1231900"/>
                    </a:xfrm>
                    <a:prstGeom prst="rect">
                      <a:avLst/>
                    </a:prstGeom>
                    <a:noFill/>
                    <a:ln>
                      <a:noFill/>
                    </a:ln>
                  </pic:spPr>
                </pic:pic>
              </a:graphicData>
            </a:graphic>
          </wp:inline>
        </w:drawing>
      </w:r>
      <w:r w:rsidR="004E662C" w:rsidRPr="0084135A">
        <w:rPr>
          <w:rFonts w:ascii="Times New Roman" w:hAnsi="Times New Roman"/>
          <w:position w:val="-28"/>
        </w:rPr>
        <w:tab/>
      </w:r>
      <w:r w:rsidR="004E662C" w:rsidRPr="0084135A">
        <w:rPr>
          <w:rFonts w:ascii="Times New Roman" w:hAnsi="Times New Roman"/>
          <w:position w:val="-28"/>
        </w:rPr>
        <w:tab/>
      </w:r>
      <w:commentRangeStart w:id="14"/>
      <w:proofErr w:type="spellStart"/>
      <w:r w:rsidR="004E662C" w:rsidRPr="0084135A">
        <w:rPr>
          <w:rFonts w:ascii="Times New Roman" w:hAnsi="Times New Roman"/>
          <w:position w:val="-28"/>
        </w:rPr>
        <w:t>Eqn</w:t>
      </w:r>
      <w:proofErr w:type="spellEnd"/>
      <w:r w:rsidR="004E662C" w:rsidRPr="0084135A">
        <w:rPr>
          <w:rFonts w:ascii="Times New Roman" w:hAnsi="Times New Roman"/>
          <w:position w:val="-28"/>
        </w:rPr>
        <w:t xml:space="preserve"> </w:t>
      </w:r>
      <w:r w:rsidR="00D76C69">
        <w:rPr>
          <w:rFonts w:ascii="Times New Roman" w:hAnsi="Times New Roman"/>
          <w:position w:val="-28"/>
        </w:rPr>
        <w:t>5</w:t>
      </w:r>
      <w:commentRangeEnd w:id="14"/>
      <w:r w:rsidR="004C6F39">
        <w:rPr>
          <w:rStyle w:val="CommentReference"/>
          <w:lang w:val="de-DE"/>
        </w:rPr>
        <w:commentReference w:id="14"/>
      </w:r>
    </w:p>
    <w:p w14:paraId="0CC37DDB" w14:textId="32276E61"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5</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Pr="0084135A">
        <w:rPr>
          <w:rFonts w:ascii="Times New Roman" w:hAnsi="Times New Roman"/>
          <w:i/>
          <w:vertAlign w:val="subscript"/>
        </w:rPr>
        <w:t>ij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expressed as 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Pr="0084135A">
        <w:rPr>
          <w:rFonts w:ascii="Times New Roman" w:hAnsi="Times New Roman"/>
          <w:i/>
          <w:vertAlign w:val="subscript"/>
        </w:rPr>
        <w:t>ij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0445F4E0"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proofErr w:type="spellStart"/>
      <w:r w:rsidR="00F260E1" w:rsidRPr="0084135A">
        <w:rPr>
          <w:rFonts w:ascii="Times New Roman" w:hAnsi="Times New Roman"/>
          <w:i/>
        </w:rPr>
        <w:t>E</w:t>
      </w:r>
      <w:r w:rsidR="00F260E1" w:rsidRPr="0084135A">
        <w:rPr>
          <w:rFonts w:ascii="Times New Roman" w:hAnsi="Times New Roman"/>
          <w:i/>
          <w:vertAlign w:val="subscript"/>
        </w:rPr>
        <w:t>a</w:t>
      </w:r>
      <w:proofErr w:type="spellEnd"/>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1)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 xml:space="preserve">compared models with and without trophic level terms </w:t>
      </w:r>
      <w:r w:rsidR="00F260E1" w:rsidRPr="0084135A">
        <w:rPr>
          <w:rFonts w:ascii="Times New Roman" w:hAnsi="Times New Roman"/>
        </w:rPr>
        <w:lastRenderedPageBreak/>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r w:rsidR="00F260E1" w:rsidRPr="0084135A">
        <w:rPr>
          <w:rFonts w:ascii="Times New Roman" w:hAnsi="Times New Roman"/>
          <w:i/>
        </w:rPr>
        <w:t xml:space="preserve">TL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Table S</w:t>
      </w:r>
      <w:r w:rsidR="00F54723">
        <w:rPr>
          <w:rFonts w:ascii="Times New Roman" w:hAnsi="Times New Roman"/>
          <w:lang w:val="en-US"/>
        </w:rPr>
        <w:t>1.</w:t>
      </w:r>
      <w:r w:rsidR="00F260E1" w:rsidRPr="00D76C69">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proofErr w:type="spellStart"/>
      <w:r w:rsidRPr="00E06E87">
        <w:rPr>
          <w:rFonts w:ascii="Times New Roman" w:hAnsi="Times New Roman"/>
          <w:i/>
        </w:rPr>
        <w:t>E</w:t>
      </w:r>
      <w:r w:rsidRPr="00E06E87">
        <w:rPr>
          <w:rFonts w:ascii="Times New Roman" w:hAnsi="Times New Roman"/>
          <w:i/>
          <w:vertAlign w:val="subscript"/>
        </w:rPr>
        <w:t>a</w:t>
      </w:r>
      <w:proofErr w:type="spellEnd"/>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1</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w:t>
      </w:r>
      <w:proofErr w:type="spellStart"/>
      <w:r w:rsidR="00D76C69">
        <w:rPr>
          <w:rFonts w:ascii="Times New Roman" w:hAnsi="Times New Roman"/>
        </w:rPr>
        <w:t>Eqn</w:t>
      </w:r>
      <w:proofErr w:type="spellEnd"/>
      <w:r w:rsidR="00D76C69">
        <w:rPr>
          <w:rFonts w:ascii="Times New Roman" w:hAnsi="Times New Roman"/>
        </w:rPr>
        <w:t xml:space="preserve"> 5</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5516F6">
        <w:rPr>
          <w:rFonts w:ascii="Times New Roman" w:hAnsi="Times New Roman"/>
        </w:rPr>
        <w:instrText xml:space="preserve"> ADDIN PAPERS2_CITATIONS &lt;citation&gt;&lt;priority&gt;0&lt;/priority&gt;&lt;uuid&gt;C9B87047-6A99-48B1-8A7E-2C722D9D6A5D&lt;/uuid&gt;&lt;publications&gt;&lt;publication&gt;&lt;subtype&gt;400&lt;/subtype&gt;&lt;title&gt;Temperature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5516F6">
        <w:rPr>
          <w:rFonts w:ascii="Times New Roman" w:hAnsi="Times New Roman"/>
          <w:lang w:val="en-US" w:eastAsia="de-DE"/>
        </w:rPr>
        <w:t>[71]</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37AEB4B5" w:rsidR="00F67662" w:rsidRDefault="00550D4C"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t xml:space="preserve">Eqn 6, </w:t>
      </w:r>
    </w:p>
    <w:p w14:paraId="445757C0" w14:textId="5027D5E8" w:rsidR="00196C26" w:rsidRPr="00D26AEA" w:rsidRDefault="00196C26" w:rsidP="00D26AEA">
      <w:pPr>
        <w:spacing w:after="0" w:line="480" w:lineRule="auto"/>
        <w:rPr>
          <w:rFonts w:ascii="Times New Roman" w:hAnsi="Times New Roman"/>
          <w:lang w:val="en-US"/>
        </w:rPr>
      </w:pPr>
      <w:r>
        <w:rPr>
          <w:rFonts w:ascii="Times New Roman" w:hAnsi="Times New Roman"/>
          <w:lang w:val="en-US"/>
        </w:rPr>
        <w:t xml:space="preserve">In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Pr>
          <w:rFonts w:ascii="Times New Roman" w:hAnsi="Times New Roman"/>
          <w:lang w:val="en-US"/>
        </w:rPr>
        <w:t xml:space="preserve">random effects </w:t>
      </w:r>
      <w:proofErr w:type="spellStart"/>
      <w:r w:rsidRPr="00196C26">
        <w:rPr>
          <w:rFonts w:ascii="Times New Roman" w:hAnsi="Times New Roman"/>
          <w:i/>
          <w:lang w:val="en-US"/>
        </w:rPr>
        <w:t>u</w:t>
      </w:r>
      <w:r w:rsidRPr="00196C26">
        <w:rPr>
          <w:rFonts w:ascii="Times New Roman" w:hAnsi="Times New Roman"/>
          <w:i/>
          <w:vertAlign w:val="subscript"/>
          <w:lang w:val="en-US"/>
        </w:rPr>
        <w:t>j</w:t>
      </w:r>
      <w:proofErr w:type="spellEnd"/>
      <w:r>
        <w:rPr>
          <w:rFonts w:ascii="Times New Roman" w:hAnsi="Times New Roman"/>
          <w:lang w:val="en-US"/>
        </w:rPr>
        <w:t xml:space="preserve"> were assigned for each power treatment (</w:t>
      </w:r>
      <w:r w:rsidRPr="00196C26">
        <w:rPr>
          <w:rFonts w:ascii="Times New Roman" w:hAnsi="Times New Roman"/>
          <w:i/>
          <w:lang w:val="en-US"/>
        </w:rPr>
        <w:t>j</w:t>
      </w:r>
      <w:r>
        <w:rPr>
          <w:rFonts w:ascii="Times New Roman" w:hAnsi="Times New Roman"/>
          <w:lang w:val="en-US"/>
        </w:rPr>
        <w:t>).</w:t>
      </w:r>
    </w:p>
    <w:p w14:paraId="5AF89FF6" w14:textId="22C58D16" w:rsidR="00D26AEA"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criterion and report averaged coefficients. We estimated </w:t>
      </w:r>
      <w:proofErr w:type="spellStart"/>
      <w:r w:rsidR="00C01842">
        <w:rPr>
          <w:rFonts w:ascii="Times New Roman" w:hAnsi="Times New Roman"/>
          <w:i/>
        </w:rPr>
        <w:t>E</w:t>
      </w:r>
      <w:r w:rsidR="00C01842">
        <w:rPr>
          <w:rFonts w:ascii="Times New Roman" w:hAnsi="Times New Roman"/>
          <w:i/>
          <w:vertAlign w:val="subscript"/>
        </w:rPr>
        <w:t>a</w:t>
      </w:r>
      <w:proofErr w:type="spellEnd"/>
      <w:r w:rsidR="00F260E1" w:rsidRPr="0084135A">
        <w:rPr>
          <w:rFonts w:ascii="Times New Roman" w:hAnsi="Times New Roman"/>
        </w:rPr>
        <w:t xml:space="preserve"> 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5</w:t>
      </w:r>
      <w:r w:rsidR="00F260E1" w:rsidRPr="0084135A">
        <w:rPr>
          <w:rFonts w:ascii="Times New Roman" w:hAnsi="Times New Roman"/>
        </w:rPr>
        <w:t xml:space="preserve"> to group coeffici</w:t>
      </w:r>
      <w:r w:rsidR="00D76C69">
        <w:rPr>
          <w:rFonts w:ascii="Times New Roman" w:hAnsi="Times New Roman"/>
        </w:rPr>
        <w:t>ents by temperature term (</w:t>
      </w:r>
      <w:proofErr w:type="spellStart"/>
      <w:r w:rsidR="00D76C69">
        <w:rPr>
          <w:rFonts w:ascii="Times New Roman" w:hAnsi="Times New Roman"/>
        </w:rPr>
        <w:t>Eqn</w:t>
      </w:r>
      <w:proofErr w:type="spellEnd"/>
      <w:r w:rsidR="00D76C69">
        <w:rPr>
          <w:rFonts w:ascii="Times New Roman" w:hAnsi="Times New Roman"/>
        </w:rPr>
        <w:t xml:space="preserve"> 5a</w:t>
      </w:r>
      <w:r w:rsidR="00F260E1" w:rsidRPr="0084135A">
        <w:rPr>
          <w:rFonts w:ascii="Times New Roman" w:hAnsi="Times New Roman"/>
        </w:rPr>
        <w:t>)</w:t>
      </w:r>
      <w:r w:rsidR="00F260E1">
        <w:rPr>
          <w:rFonts w:ascii="Times New Roman" w:hAnsi="Times New Roman"/>
        </w:rPr>
        <w:t xml:space="preserve">. </w:t>
      </w:r>
    </w:p>
    <w:p w14:paraId="0F1D9110" w14:textId="06F8EC39" w:rsidR="00D26AEA" w:rsidRDefault="004416F8" w:rsidP="004E662C">
      <w:pPr>
        <w:widowControl w:val="0"/>
        <w:autoSpaceDE w:val="0"/>
        <w:autoSpaceDN w:val="0"/>
        <w:adjustRightInd w:val="0"/>
        <w:spacing w:after="0" w:line="480" w:lineRule="auto"/>
        <w:rPr>
          <w:rFonts w:ascii="Times New Roman" w:hAnsi="Times New Roman"/>
        </w:rPr>
      </w:pPr>
      <w:r>
        <w:rPr>
          <w:rFonts w:ascii="Times New Roman" w:hAnsi="Times New Roman"/>
          <w:noProof/>
          <w:position w:val="-48"/>
          <w:lang w:val="en-US"/>
        </w:rPr>
        <w:drawing>
          <wp:inline distT="0" distB="0" distL="0" distR="0" wp14:anchorId="4DB1F3E5" wp14:editId="0E17F844">
            <wp:extent cx="5025390" cy="671195"/>
            <wp:effectExtent l="0" t="0" r="381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390" cy="671195"/>
                    </a:xfrm>
                    <a:prstGeom prst="rect">
                      <a:avLst/>
                    </a:prstGeom>
                    <a:noFill/>
                    <a:ln>
                      <a:noFill/>
                    </a:ln>
                  </pic:spPr>
                </pic:pic>
              </a:graphicData>
            </a:graphic>
          </wp:inline>
        </w:drawing>
      </w:r>
      <w:r w:rsidR="00D76C69">
        <w:rPr>
          <w:rFonts w:ascii="Times New Roman" w:hAnsi="Times New Roman"/>
          <w:noProof/>
          <w:position w:val="-48"/>
        </w:rPr>
        <w:t xml:space="preserve"> Eqn 5</w:t>
      </w:r>
      <w:r w:rsidR="00D26AEA">
        <w:rPr>
          <w:rFonts w:ascii="Times New Roman" w:hAnsi="Times New Roman"/>
          <w:noProof/>
          <w:position w:val="-48"/>
        </w:rPr>
        <w:t>A</w:t>
      </w:r>
    </w:p>
    <w:p w14:paraId="7C52CD7A" w14:textId="5C571DB4" w:rsidR="004E662C" w:rsidRDefault="004E662C" w:rsidP="004E662C">
      <w:pPr>
        <w:widowControl w:val="0"/>
        <w:autoSpaceDE w:val="0"/>
        <w:autoSpaceDN w:val="0"/>
        <w:adjustRightInd w:val="0"/>
        <w:spacing w:after="0" w:line="480" w:lineRule="auto"/>
        <w:rPr>
          <w:rFonts w:ascii="Times New Roman" w:hAnsi="Times New Roman"/>
        </w:rPr>
      </w:pPr>
      <w:r w:rsidRPr="0084135A">
        <w:rPr>
          <w:rFonts w:ascii="Times New Roman" w:hAnsi="Times New Roman"/>
        </w:rPr>
        <w:t>We estimated confidence intervals for composite terms following</w:t>
      </w:r>
      <w:r>
        <w:rPr>
          <w:rFonts w:ascii="Times New Roman" w:hAnsi="Times New Roman"/>
        </w:rPr>
        <w:t xml:space="preserve"> </w:t>
      </w:r>
      <w:r w:rsidR="00973B45">
        <w:rPr>
          <w:rFonts w:ascii="Times New Roman" w:hAnsi="Times New Roman"/>
        </w:rPr>
        <w:fldChar w:fldCharType="begin"/>
      </w:r>
      <w:r w:rsidR="005516F6">
        <w:rPr>
          <w:rFonts w:ascii="Times New Roman" w:hAnsi="Times New Roman"/>
        </w:rPr>
        <w:instrText xml:space="preserve"> ADDIN PAPERS2_CITATIONS &lt;citation&gt;&lt;priority&gt;0&lt;/priority&gt;&lt;uuid&gt;A11CF04A-A361-440B-AC3C-94C89DB1AD0E&lt;/uuid&gt;&lt;publications&gt;&lt;publication&gt;&lt;subtype&gt;400&lt;/subtype&gt;&lt;title&gt;Regression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[72]</w:t>
      </w:r>
      <w:r w:rsidR="00973B45">
        <w:rPr>
          <w:rFonts w:ascii="Times New Roman" w:hAnsi="Times New Roman"/>
        </w:rPr>
        <w:fldChar w:fldCharType="end"/>
      </w:r>
      <w:r w:rsidRPr="00060DD3">
        <w:rPr>
          <w:rFonts w:ascii="Times New Roman" w:hAnsi="Times New Roman"/>
        </w:rPr>
        <w:t>. We used R statistical software (R v. 1.0.</w:t>
      </w:r>
      <w:r w:rsidRPr="002118FC">
        <w:rPr>
          <w:rFonts w:ascii="Times New Roman" w:hAnsi="Times New Roman"/>
        </w:rPr>
        <w:t>44 R</w:t>
      </w:r>
      <w:r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235C93F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lastRenderedPageBreak/>
        <w:tab/>
      </w:r>
      <w:r w:rsidR="00F56586">
        <w:rPr>
          <w:rFonts w:ascii="Times New Roman" w:hAnsi="Times New Roman"/>
        </w:rPr>
        <w:t xml:space="preserve">We determined the effects of temperature and predator presence on </w:t>
      </w:r>
      <w:proofErr w:type="spellStart"/>
      <w:r w:rsidR="00F56586">
        <w:rPr>
          <w:rFonts w:ascii="Times New Roman" w:hAnsi="Times New Roman"/>
        </w:rPr>
        <w:t>zoolplankton</w:t>
      </w:r>
      <w:proofErr w:type="spellEnd"/>
      <w:r w:rsidR="00F56586">
        <w:rPr>
          <w:rFonts w:ascii="Times New Roman" w:hAnsi="Times New Roman"/>
        </w:rPr>
        <w:t xml:space="preserve">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1BDB8273" w14:textId="77777777" w:rsidR="005516F6" w:rsidRDefault="00FA3172" w:rsidP="005516F6">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5516F6">
        <w:rPr>
          <w:rFonts w:ascii="Times New Roman" w:hAnsi="Times New Roman"/>
          <w:lang w:val="en-US" w:eastAsia="de-DE"/>
        </w:rPr>
        <w:t>1.</w:t>
      </w:r>
      <w:r w:rsidR="005516F6">
        <w:rPr>
          <w:rFonts w:ascii="Times New Roman" w:hAnsi="Times New Roman"/>
          <w:lang w:val="en-US" w:eastAsia="de-DE"/>
        </w:rPr>
        <w:tab/>
      </w:r>
      <w:proofErr w:type="spellStart"/>
      <w:r w:rsidR="005516F6">
        <w:rPr>
          <w:rFonts w:ascii="Times New Roman" w:hAnsi="Times New Roman"/>
          <w:lang w:val="en-US" w:eastAsia="de-DE"/>
        </w:rPr>
        <w:t>Gillooly</w:t>
      </w:r>
      <w:proofErr w:type="spellEnd"/>
      <w:r w:rsidR="005516F6">
        <w:rPr>
          <w:rFonts w:ascii="Times New Roman" w:hAnsi="Times New Roman"/>
          <w:lang w:val="en-US" w:eastAsia="de-DE"/>
        </w:rPr>
        <w:t xml:space="preserve"> JF, </w:t>
      </w:r>
      <w:proofErr w:type="spellStart"/>
      <w:r w:rsidR="005516F6">
        <w:rPr>
          <w:rFonts w:ascii="Times New Roman" w:hAnsi="Times New Roman"/>
          <w:lang w:val="en-US" w:eastAsia="de-DE"/>
        </w:rPr>
        <w:t>Enquist</w:t>
      </w:r>
      <w:proofErr w:type="spellEnd"/>
      <w:r w:rsidR="005516F6">
        <w:rPr>
          <w:rFonts w:ascii="Times New Roman" w:hAnsi="Times New Roman"/>
          <w:lang w:val="en-US" w:eastAsia="de-DE"/>
        </w:rPr>
        <w:t xml:space="preserve"> BJ, Brown JH, West GB, Savage V, </w:t>
      </w:r>
      <w:proofErr w:type="spellStart"/>
      <w:r w:rsidR="005516F6">
        <w:rPr>
          <w:rFonts w:ascii="Times New Roman" w:hAnsi="Times New Roman"/>
          <w:lang w:val="en-US" w:eastAsia="de-DE"/>
        </w:rPr>
        <w:t>Charnov</w:t>
      </w:r>
      <w:proofErr w:type="spellEnd"/>
      <w:r w:rsidR="005516F6">
        <w:rPr>
          <w:rFonts w:ascii="Times New Roman" w:hAnsi="Times New Roman"/>
          <w:lang w:val="en-US" w:eastAsia="de-DE"/>
        </w:rPr>
        <w:t xml:space="preserve"> EL. Effects of Size and Temperature on Metabolic Rate. Science. 2001;293: 2248–2251. </w:t>
      </w:r>
    </w:p>
    <w:p w14:paraId="4F282EA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 xml:space="preserve">Allen AP,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Brown JH. Linking the global carbon cycle to individual metabolism. </w:t>
      </w:r>
      <w:proofErr w:type="spellStart"/>
      <w:r>
        <w:rPr>
          <w:rFonts w:ascii="Times New Roman" w:hAnsi="Times New Roman"/>
          <w:lang w:val="en-US" w:eastAsia="de-DE"/>
        </w:rPr>
        <w:t>Funct</w:t>
      </w:r>
      <w:proofErr w:type="spellEnd"/>
      <w:r>
        <w:rPr>
          <w:rFonts w:ascii="Times New Roman" w:hAnsi="Times New Roman"/>
          <w:lang w:val="en-US" w:eastAsia="de-DE"/>
        </w:rPr>
        <w:t xml:space="preserve"> Ecol. Wiley/Blackwell (10.1111); 2005;19: 202–213. doi:10.1111/j.1365-2435.</w:t>
      </w:r>
      <w:proofErr w:type="gramStart"/>
      <w:r>
        <w:rPr>
          <w:rFonts w:ascii="Times New Roman" w:hAnsi="Times New Roman"/>
          <w:lang w:val="en-US" w:eastAsia="de-DE"/>
        </w:rPr>
        <w:t>2005.00952.x</w:t>
      </w:r>
      <w:proofErr w:type="gramEnd"/>
    </w:p>
    <w:p w14:paraId="53926A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 xml:space="preserve">Yvon-Durocher G, Caffrey JM, </w:t>
      </w:r>
      <w:proofErr w:type="spellStart"/>
      <w:r>
        <w:rPr>
          <w:rFonts w:ascii="Times New Roman" w:hAnsi="Times New Roman"/>
          <w:lang w:val="en-US" w:eastAsia="de-DE"/>
        </w:rPr>
        <w:t>Cescatti</w:t>
      </w:r>
      <w:proofErr w:type="spellEnd"/>
      <w:r>
        <w:rPr>
          <w:rFonts w:ascii="Times New Roman" w:hAnsi="Times New Roman"/>
          <w:lang w:val="en-US" w:eastAsia="de-DE"/>
        </w:rPr>
        <w:t xml:space="preserve"> A,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del Giorgio P, Gasol JM, et al. Reconciling the temperature dependence of respiration across timescales and ecosystem types. Nature. Nature Publishing Group; 2012;487: 472–476. doi:10.1038/nature11205</w:t>
      </w:r>
    </w:p>
    <w:p w14:paraId="331EB6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w:t>
      </w:r>
      <w:proofErr w:type="gramStart"/>
      <w:r>
        <w:rPr>
          <w:rFonts w:ascii="Times New Roman" w:hAnsi="Times New Roman"/>
          <w:lang w:val="en-US" w:eastAsia="de-DE"/>
        </w:rPr>
        <w:t>2006;:</w:t>
      </w:r>
      <w:proofErr w:type="gramEnd"/>
      <w:r>
        <w:rPr>
          <w:rFonts w:ascii="Times New Roman" w:hAnsi="Times New Roman"/>
          <w:lang w:val="en-US" w:eastAsia="de-DE"/>
        </w:rPr>
        <w:t xml:space="preserve"> 1–6. </w:t>
      </w:r>
    </w:p>
    <w:p w14:paraId="3C3A607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r>
      <w:proofErr w:type="spellStart"/>
      <w:r>
        <w:rPr>
          <w:rFonts w:ascii="Times New Roman" w:hAnsi="Times New Roman"/>
          <w:lang w:val="en-US" w:eastAsia="de-DE"/>
        </w:rPr>
        <w:t>Louca</w:t>
      </w:r>
      <w:proofErr w:type="spellEnd"/>
      <w:r>
        <w:rPr>
          <w:rFonts w:ascii="Times New Roman" w:hAnsi="Times New Roman"/>
          <w:lang w:val="en-US" w:eastAsia="de-DE"/>
        </w:rPr>
        <w:t xml:space="preserve"> S, </w:t>
      </w:r>
      <w:proofErr w:type="spellStart"/>
      <w:r>
        <w:rPr>
          <w:rFonts w:ascii="Times New Roman" w:hAnsi="Times New Roman"/>
          <w:lang w:val="en-US" w:eastAsia="de-DE"/>
        </w:rPr>
        <w:t>Polz</w:t>
      </w:r>
      <w:proofErr w:type="spellEnd"/>
      <w:r>
        <w:rPr>
          <w:rFonts w:ascii="Times New Roman" w:hAnsi="Times New Roman"/>
          <w:lang w:val="en-US" w:eastAsia="de-DE"/>
        </w:rPr>
        <w:t xml:space="preserve"> MF, Mazel F, Albright MBN, Huber J, </w:t>
      </w:r>
      <w:proofErr w:type="spellStart"/>
      <w:r>
        <w:rPr>
          <w:rFonts w:ascii="Times New Roman" w:hAnsi="Times New Roman"/>
          <w:lang w:val="en-US" w:eastAsia="de-DE"/>
        </w:rPr>
        <w:t>OConnor</w:t>
      </w:r>
      <w:proofErr w:type="spellEnd"/>
      <w:r>
        <w:rPr>
          <w:rFonts w:ascii="Times New Roman" w:hAnsi="Times New Roman"/>
          <w:lang w:val="en-US" w:eastAsia="de-DE"/>
        </w:rPr>
        <w:t xml:space="preserve"> MI, et al. Function and functional redundancy in microbial systems. </w:t>
      </w:r>
      <w:proofErr w:type="spellStart"/>
      <w:r>
        <w:rPr>
          <w:rFonts w:ascii="Times New Roman" w:hAnsi="Times New Roman"/>
          <w:lang w:val="en-US" w:eastAsia="de-DE"/>
        </w:rPr>
        <w:t>Louca</w:t>
      </w:r>
      <w:proofErr w:type="spellEnd"/>
      <w:r>
        <w:rPr>
          <w:rFonts w:ascii="Times New Roman" w:hAnsi="Times New Roman"/>
          <w:lang w:val="en-US" w:eastAsia="de-DE"/>
        </w:rPr>
        <w:t xml:space="preserve">, S. </w:t>
      </w:r>
      <w:proofErr w:type="gramStart"/>
      <w:r>
        <w:rPr>
          <w:rFonts w:ascii="Times New Roman" w:hAnsi="Times New Roman"/>
          <w:lang w:val="en-US" w:eastAsia="de-DE"/>
        </w:rPr>
        <w:t>2018;:</w:t>
      </w:r>
      <w:proofErr w:type="gramEnd"/>
      <w:r>
        <w:rPr>
          <w:rFonts w:ascii="Times New Roman" w:hAnsi="Times New Roman"/>
          <w:lang w:val="en-US" w:eastAsia="de-DE"/>
        </w:rPr>
        <w:t xml:space="preserve"> 1–9. doi:10.1038/s41559-018-0519-1</w:t>
      </w:r>
    </w:p>
    <w:p w14:paraId="2693B65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 xml:space="preserve">Yvon-Durocher G,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Trimmer M, Woodward G, Allen AP. Temperature and the biogeography of algal stoichiometry. Global Ecology and Biogeography. 2015;24: 562–570. doi:10.1111/geb.12280</w:t>
      </w:r>
    </w:p>
    <w:p w14:paraId="0BC6B37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w:t>
      </w:r>
      <w:proofErr w:type="spellStart"/>
      <w:r>
        <w:rPr>
          <w:rFonts w:ascii="Times New Roman" w:hAnsi="Times New Roman"/>
          <w:lang w:val="en-US" w:eastAsia="de-DE"/>
        </w:rPr>
        <w:t>Limnol</w:t>
      </w:r>
      <w:proofErr w:type="spellEnd"/>
      <w:r>
        <w:rPr>
          <w:rFonts w:ascii="Times New Roman" w:hAnsi="Times New Roman"/>
          <w:lang w:val="en-US" w:eastAsia="de-DE"/>
        </w:rPr>
        <w:t xml:space="preserve"> </w:t>
      </w:r>
      <w:proofErr w:type="spellStart"/>
      <w:r>
        <w:rPr>
          <w:rFonts w:ascii="Times New Roman" w:hAnsi="Times New Roman"/>
          <w:lang w:val="en-US" w:eastAsia="de-DE"/>
        </w:rPr>
        <w:t>Oceanogr</w:t>
      </w:r>
      <w:proofErr w:type="spellEnd"/>
      <w:r>
        <w:rPr>
          <w:rFonts w:ascii="Times New Roman" w:hAnsi="Times New Roman"/>
          <w:lang w:val="en-US" w:eastAsia="de-DE"/>
        </w:rPr>
        <w:t xml:space="preserve">. 2008;53: 2046–2047. </w:t>
      </w:r>
    </w:p>
    <w:p w14:paraId="60DEEAB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 xml:space="preserve">Cheung WWL, Watson R, </w:t>
      </w:r>
      <w:proofErr w:type="spellStart"/>
      <w:r>
        <w:rPr>
          <w:rFonts w:ascii="Times New Roman" w:hAnsi="Times New Roman"/>
          <w:lang w:val="en-US" w:eastAsia="de-DE"/>
        </w:rPr>
        <w:t>Pauly</w:t>
      </w:r>
      <w:proofErr w:type="spellEnd"/>
      <w:r>
        <w:rPr>
          <w:rFonts w:ascii="Times New Roman" w:hAnsi="Times New Roman"/>
          <w:lang w:val="en-US" w:eastAsia="de-DE"/>
        </w:rPr>
        <w:t xml:space="preserve"> D. Signature of ocean warming in global fisheries catch. Nature. Nature Publishing Group; 2013;497: 365–368. doi:10.1038/nature12156</w:t>
      </w:r>
    </w:p>
    <w:p w14:paraId="62DF413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9.</w:t>
      </w:r>
      <w:r>
        <w:rPr>
          <w:rFonts w:ascii="Times New Roman" w:hAnsi="Times New Roman"/>
          <w:lang w:val="en-US" w:eastAsia="de-DE"/>
        </w:rPr>
        <w:tab/>
        <w:t xml:space="preserve">Anderson-Teixeira KJ, </w:t>
      </w:r>
      <w:proofErr w:type="spellStart"/>
      <w:r>
        <w:rPr>
          <w:rFonts w:ascii="Times New Roman" w:hAnsi="Times New Roman"/>
          <w:lang w:val="en-US" w:eastAsia="de-DE"/>
        </w:rPr>
        <w:t>Vitousek</w:t>
      </w:r>
      <w:proofErr w:type="spellEnd"/>
      <w:r>
        <w:rPr>
          <w:rFonts w:ascii="Times New Roman" w:hAnsi="Times New Roman"/>
          <w:lang w:val="en-US" w:eastAsia="de-DE"/>
        </w:rPr>
        <w:t xml:space="preserve"> PM, Brown JH. Amplified temperature dependence in ecosystems developing on the lava flows of Mauna Loa, Hawai'i.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2008;105: 228–233. doi:10.1073/pnas.0710214104</w:t>
      </w:r>
    </w:p>
    <w:p w14:paraId="29D52F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10.</w:t>
      </w:r>
      <w:r>
        <w:rPr>
          <w:rFonts w:ascii="Times New Roman" w:hAnsi="Times New Roman"/>
          <w:lang w:val="en-US" w:eastAsia="de-DE"/>
        </w:rPr>
        <w:tab/>
        <w:t xml:space="preserve">Gilbert B, Tunney TD, McCann KS, DeLong JP, </w:t>
      </w:r>
      <w:proofErr w:type="spellStart"/>
      <w:r>
        <w:rPr>
          <w:rFonts w:ascii="Times New Roman" w:hAnsi="Times New Roman"/>
          <w:lang w:val="en-US" w:eastAsia="de-DE"/>
        </w:rPr>
        <w:t>Vasseur</w:t>
      </w:r>
      <w:proofErr w:type="spellEnd"/>
      <w:r>
        <w:rPr>
          <w:rFonts w:ascii="Times New Roman" w:hAnsi="Times New Roman"/>
          <w:lang w:val="en-US" w:eastAsia="de-DE"/>
        </w:rPr>
        <w:t xml:space="preserve"> DA, Savage V, et al. A bioenergetic framework for the temperature dependence of trophic interactions. Wootton T, editor. Ecology Letters. 2014;17: 902–914. doi:10.1111/ele.12307</w:t>
      </w:r>
    </w:p>
    <w:p w14:paraId="729593A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t>O’Connor MI, Gilbert B, Brown CJ. Theoretical Predictions for How Temperature Affects the Dynamics of Interacting Herbivores and Plants. 2011;178: 626–638. doi:10.1086/662171</w:t>
      </w:r>
    </w:p>
    <w:p w14:paraId="6F4DF1F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r>
      <w:proofErr w:type="spellStart"/>
      <w:r>
        <w:rPr>
          <w:rFonts w:ascii="Times New Roman" w:hAnsi="Times New Roman"/>
          <w:lang w:val="en-US" w:eastAsia="de-DE"/>
        </w:rPr>
        <w:t>Rall</w:t>
      </w:r>
      <w:proofErr w:type="spellEnd"/>
      <w:r>
        <w:rPr>
          <w:rFonts w:ascii="Times New Roman" w:hAnsi="Times New Roman"/>
          <w:lang w:val="en-US" w:eastAsia="de-DE"/>
        </w:rPr>
        <w:t xml:space="preserve"> BC, </w:t>
      </w:r>
      <w:proofErr w:type="spellStart"/>
      <w:r>
        <w:rPr>
          <w:rFonts w:ascii="Times New Roman" w:hAnsi="Times New Roman"/>
          <w:lang w:val="en-US" w:eastAsia="de-DE"/>
        </w:rPr>
        <w:t>Vucic-Pestic</w:t>
      </w:r>
      <w:proofErr w:type="spellEnd"/>
      <w:r>
        <w:rPr>
          <w:rFonts w:ascii="Times New Roman" w:hAnsi="Times New Roman"/>
          <w:lang w:val="en-US" w:eastAsia="de-DE"/>
        </w:rPr>
        <w:t xml:space="preserve"> O, </w:t>
      </w:r>
      <w:proofErr w:type="spellStart"/>
      <w:r>
        <w:rPr>
          <w:rFonts w:ascii="Times New Roman" w:hAnsi="Times New Roman"/>
          <w:lang w:val="en-US" w:eastAsia="de-DE"/>
        </w:rPr>
        <w:t>Ehnes</w:t>
      </w:r>
      <w:proofErr w:type="spellEnd"/>
      <w:r>
        <w:rPr>
          <w:rFonts w:ascii="Times New Roman" w:hAnsi="Times New Roman"/>
          <w:lang w:val="en-US" w:eastAsia="de-DE"/>
        </w:rPr>
        <w:t xml:space="preserve"> RB, Emmerson M, Brose U. Temperature, predator-prey interaction strength and population stability. Global Change Biol. 2009;16: 2145–2157. doi:10.1111/j.1365-2486.</w:t>
      </w:r>
      <w:proofErr w:type="gramStart"/>
      <w:r>
        <w:rPr>
          <w:rFonts w:ascii="Times New Roman" w:hAnsi="Times New Roman"/>
          <w:lang w:val="en-US" w:eastAsia="de-DE"/>
        </w:rPr>
        <w:t>2009.02124.x</w:t>
      </w:r>
      <w:proofErr w:type="gramEnd"/>
    </w:p>
    <w:p w14:paraId="1C476BA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t xml:space="preserve">Kirk D, Jones N, Peacock S, Phillips J, Molnar P, </w:t>
      </w:r>
      <w:proofErr w:type="spellStart"/>
      <w:r>
        <w:rPr>
          <w:rFonts w:ascii="Times New Roman" w:hAnsi="Times New Roman"/>
          <w:lang w:val="en-US" w:eastAsia="de-DE"/>
        </w:rPr>
        <w:t>Krkosek</w:t>
      </w:r>
      <w:proofErr w:type="spellEnd"/>
      <w:r>
        <w:rPr>
          <w:rFonts w:ascii="Times New Roman" w:hAnsi="Times New Roman"/>
          <w:lang w:val="en-US" w:eastAsia="de-DE"/>
        </w:rPr>
        <w:t xml:space="preserve"> M, et al. Empirical evidence that metabolic theory describes the temperature dependency of within-host parasite dynamics. </w:t>
      </w:r>
      <w:proofErr w:type="spellStart"/>
      <w:r>
        <w:rPr>
          <w:rFonts w:ascii="Times New Roman" w:hAnsi="Times New Roman"/>
          <w:lang w:val="en-US" w:eastAsia="de-DE"/>
        </w:rPr>
        <w:t>PLoS</w:t>
      </w:r>
      <w:proofErr w:type="spellEnd"/>
      <w:r>
        <w:rPr>
          <w:rFonts w:ascii="Times New Roman" w:hAnsi="Times New Roman"/>
          <w:lang w:val="en-US" w:eastAsia="de-DE"/>
        </w:rPr>
        <w:t xml:space="preserve"> Biol. </w:t>
      </w:r>
      <w:proofErr w:type="gramStart"/>
      <w:r>
        <w:rPr>
          <w:rFonts w:ascii="Times New Roman" w:hAnsi="Times New Roman"/>
          <w:lang w:val="en-US" w:eastAsia="de-DE"/>
        </w:rPr>
        <w:t>2018;:</w:t>
      </w:r>
      <w:proofErr w:type="gramEnd"/>
      <w:r>
        <w:rPr>
          <w:rFonts w:ascii="Times New Roman" w:hAnsi="Times New Roman"/>
          <w:lang w:val="en-US" w:eastAsia="de-DE"/>
        </w:rPr>
        <w:t xml:space="preserve"> 1–14. </w:t>
      </w:r>
    </w:p>
    <w:p w14:paraId="7AFA2C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14.</w:t>
      </w:r>
      <w:r>
        <w:rPr>
          <w:rFonts w:ascii="Times New Roman" w:hAnsi="Times New Roman"/>
          <w:lang w:val="en-US" w:eastAsia="de-DE"/>
        </w:rPr>
        <w:tab/>
        <w:t xml:space="preserve">O'Gorman EJ, Pichler DE, Adams G, Benstead JP, Cohen H, Craig N, et al. Impacts of Warming on the Structure and Functioning of Aquatic Communities: Individual- to </w:t>
      </w:r>
      <w:r>
        <w:rPr>
          <w:rFonts w:ascii="Times New Roman" w:hAnsi="Times New Roman"/>
          <w:lang w:val="en-US" w:eastAsia="de-DE"/>
        </w:rPr>
        <w:lastRenderedPageBreak/>
        <w:t>Ecosystem-Level Responses. 1st ed. Global Change in Multispecies Systems: Part III. Elsevier Ltd; 2012. pp. 81–176. doi:10.1016/B978-0-12-398315-2.00002-8</w:t>
      </w:r>
    </w:p>
    <w:p w14:paraId="6A93B35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r>
      <w:proofErr w:type="spellStart"/>
      <w:r>
        <w:rPr>
          <w:rFonts w:ascii="Times New Roman" w:hAnsi="Times New Roman"/>
          <w:lang w:val="en-US" w:eastAsia="de-DE"/>
        </w:rPr>
        <w:t>Uszko</w:t>
      </w:r>
      <w:proofErr w:type="spellEnd"/>
      <w:r>
        <w:rPr>
          <w:rFonts w:ascii="Times New Roman" w:hAnsi="Times New Roman"/>
          <w:lang w:val="en-US" w:eastAsia="de-DE"/>
        </w:rPr>
        <w:t xml:space="preserve"> W, Diehl S, Englund G, </w:t>
      </w:r>
      <w:proofErr w:type="spellStart"/>
      <w:r>
        <w:rPr>
          <w:rFonts w:ascii="Times New Roman" w:hAnsi="Times New Roman"/>
          <w:lang w:val="en-US" w:eastAsia="de-DE"/>
        </w:rPr>
        <w:t>Amarasekare</w:t>
      </w:r>
      <w:proofErr w:type="spellEnd"/>
      <w:r>
        <w:rPr>
          <w:rFonts w:ascii="Times New Roman" w:hAnsi="Times New Roman"/>
          <w:lang w:val="en-US" w:eastAsia="de-DE"/>
        </w:rPr>
        <w:t xml:space="preserve"> P. Effects of warming on predator-prey interactions - a resource-based approach and a theoretical synthesis. Brose U, editor. Ecology Letters. 2017;20: 513–523. doi:10.1111/ele.12755</w:t>
      </w:r>
    </w:p>
    <w:p w14:paraId="3F53F88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16.</w:t>
      </w:r>
      <w:r>
        <w:rPr>
          <w:rFonts w:ascii="Times New Roman" w:hAnsi="Times New Roman"/>
          <w:lang w:val="en-US" w:eastAsia="de-DE"/>
        </w:rPr>
        <w:tab/>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Thompson PL, Carvalho-Pereira TSA,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Warming modifies trophic cascades and eutrophication in experimental freshwater communities. Ecology. 2012;93: 1421–1430. doi:10.1890/11-1595.1</w:t>
      </w:r>
    </w:p>
    <w:p w14:paraId="137250C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17.</w:t>
      </w:r>
      <w:r>
        <w:rPr>
          <w:rFonts w:ascii="Times New Roman" w:hAnsi="Times New Roman"/>
          <w:lang w:val="en-US" w:eastAsia="de-DE"/>
        </w:rPr>
        <w:tab/>
        <w:t xml:space="preserve">Schindler DE, Carpenter SR, Cole JJ, </w:t>
      </w:r>
      <w:proofErr w:type="spellStart"/>
      <w:r>
        <w:rPr>
          <w:rFonts w:ascii="Times New Roman" w:hAnsi="Times New Roman"/>
          <w:lang w:val="en-US" w:eastAsia="de-DE"/>
        </w:rPr>
        <w:t>Kitchell</w:t>
      </w:r>
      <w:proofErr w:type="spellEnd"/>
      <w:r>
        <w:rPr>
          <w:rFonts w:ascii="Times New Roman" w:hAnsi="Times New Roman"/>
          <w:lang w:val="en-US" w:eastAsia="de-DE"/>
        </w:rPr>
        <w:t xml:space="preserve"> JF, Pace ML. Influence of food web structure on carbon exchange between lakes and the atmosphere. Science. 1997;277: 248–251. </w:t>
      </w:r>
    </w:p>
    <w:p w14:paraId="23918DD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r>
      <w:proofErr w:type="spellStart"/>
      <w:r>
        <w:rPr>
          <w:rFonts w:ascii="Times New Roman" w:hAnsi="Times New Roman"/>
          <w:lang w:val="en-US" w:eastAsia="de-DE"/>
        </w:rPr>
        <w:t>Barneche</w:t>
      </w:r>
      <w:proofErr w:type="spellEnd"/>
      <w:r>
        <w:rPr>
          <w:rFonts w:ascii="Times New Roman" w:hAnsi="Times New Roman"/>
          <w:lang w:val="en-US" w:eastAsia="de-DE"/>
        </w:rPr>
        <w:t xml:space="preserve"> DR, </w:t>
      </w:r>
      <w:proofErr w:type="spellStart"/>
      <w:r>
        <w:rPr>
          <w:rFonts w:ascii="Times New Roman" w:hAnsi="Times New Roman"/>
          <w:lang w:val="en-US" w:eastAsia="de-DE"/>
        </w:rPr>
        <w:t>Kulbicki</w:t>
      </w:r>
      <w:proofErr w:type="spellEnd"/>
      <w:r>
        <w:rPr>
          <w:rFonts w:ascii="Times New Roman" w:hAnsi="Times New Roman"/>
          <w:lang w:val="en-US" w:eastAsia="de-DE"/>
        </w:rPr>
        <w:t xml:space="preserve"> M, </w:t>
      </w:r>
      <w:proofErr w:type="spellStart"/>
      <w:r>
        <w:rPr>
          <w:rFonts w:ascii="Times New Roman" w:hAnsi="Times New Roman"/>
          <w:lang w:val="en-US" w:eastAsia="de-DE"/>
        </w:rPr>
        <w:t>Floeter</w:t>
      </w:r>
      <w:proofErr w:type="spellEnd"/>
      <w:r>
        <w:rPr>
          <w:rFonts w:ascii="Times New Roman" w:hAnsi="Times New Roman"/>
          <w:lang w:val="en-US" w:eastAsia="de-DE"/>
        </w:rPr>
        <w:t xml:space="preserve"> SR, Friedlander AM, </w:t>
      </w:r>
      <w:proofErr w:type="spellStart"/>
      <w:r>
        <w:rPr>
          <w:rFonts w:ascii="Times New Roman" w:hAnsi="Times New Roman"/>
          <w:lang w:val="en-US" w:eastAsia="de-DE"/>
        </w:rPr>
        <w:t>Maina</w:t>
      </w:r>
      <w:proofErr w:type="spellEnd"/>
      <w:r>
        <w:rPr>
          <w:rFonts w:ascii="Times New Roman" w:hAnsi="Times New Roman"/>
          <w:lang w:val="en-US" w:eastAsia="de-DE"/>
        </w:rPr>
        <w:t xml:space="preserve"> J, Allen AP. Scaling metabolism from individuals to reef-fish communities at broad spatial scales. Worm B, editor. Ecology Letters. 2014;17: 1067–1076. doi:10.1111/ele.12309</w:t>
      </w:r>
    </w:p>
    <w:p w14:paraId="21FAC5F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t xml:space="preserve">Fey SB, </w:t>
      </w:r>
      <w:proofErr w:type="spellStart"/>
      <w:r>
        <w:rPr>
          <w:rFonts w:ascii="Times New Roman" w:hAnsi="Times New Roman"/>
          <w:lang w:val="en-US" w:eastAsia="de-DE"/>
        </w:rPr>
        <w:t>Herren</w:t>
      </w:r>
      <w:proofErr w:type="spellEnd"/>
      <w:r>
        <w:rPr>
          <w:rFonts w:ascii="Times New Roman" w:hAnsi="Times New Roman"/>
          <w:lang w:val="en-US" w:eastAsia="de-DE"/>
        </w:rPr>
        <w:t xml:space="preserve"> CM. Temperature-mediated biotic interactions influence enemy release of nonnative species in warming environments. Ecology. 2014;95: 2246–2256. </w:t>
      </w:r>
    </w:p>
    <w:p w14:paraId="2C88BD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w:t>
      </w:r>
      <w:proofErr w:type="spellStart"/>
      <w:r>
        <w:rPr>
          <w:rFonts w:ascii="Times New Roman" w:hAnsi="Times New Roman"/>
          <w:lang w:val="en-US" w:eastAsia="de-DE"/>
        </w:rPr>
        <w:t>Morisson</w:t>
      </w:r>
      <w:proofErr w:type="spellEnd"/>
      <w:r>
        <w:rPr>
          <w:rFonts w:ascii="Times New Roman" w:hAnsi="Times New Roman"/>
          <w:lang w:val="en-US" w:eastAsia="de-DE"/>
        </w:rPr>
        <w:t xml:space="preserve"> J, </w:t>
      </w:r>
      <w:proofErr w:type="spellStart"/>
      <w:r>
        <w:rPr>
          <w:rFonts w:ascii="Times New Roman" w:hAnsi="Times New Roman"/>
          <w:lang w:val="en-US" w:eastAsia="de-DE"/>
        </w:rPr>
        <w:t>Boukal</w:t>
      </w:r>
      <w:proofErr w:type="spellEnd"/>
      <w:r>
        <w:rPr>
          <w:rFonts w:ascii="Times New Roman" w:hAnsi="Times New Roman"/>
          <w:lang w:val="en-US" w:eastAsia="de-DE"/>
        </w:rPr>
        <w:t xml:space="preserve"> DS. Thermal acclimation modulates the impacts of temperature and enrichment on trophic interaction strengths and population dynamics. Global Change Biol. 2015;21: 3290–3298. doi:10.1111/gcb.12931</w:t>
      </w:r>
    </w:p>
    <w:p w14:paraId="14CCDAF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Bernhardt JR, Sunday JM, O’Connor MI. Metabolic Theory and the Temperature-Size Rule Explain the Temperature Dependence of Population Carrying Capacity. The American Naturalist. 2018;192: 687–697. doi:10.1086/700114</w:t>
      </w:r>
    </w:p>
    <w:p w14:paraId="11F8AA6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 xml:space="preserve">Padfield D, Lowe C, Buckling A, </w:t>
      </w:r>
      <w:proofErr w:type="spellStart"/>
      <w:r>
        <w:rPr>
          <w:rFonts w:ascii="Times New Roman" w:hAnsi="Times New Roman"/>
          <w:lang w:val="en-US" w:eastAsia="de-DE"/>
        </w:rPr>
        <w:t>Ffrench</w:t>
      </w:r>
      <w:proofErr w:type="spellEnd"/>
      <w:r>
        <w:rPr>
          <w:rFonts w:ascii="Times New Roman" w:hAnsi="Times New Roman"/>
          <w:lang w:val="en-US" w:eastAsia="de-DE"/>
        </w:rPr>
        <w:t xml:space="preserve">-Constant R, Student Research Team, Jennings S, et al. Metabolic compensation constrains the temperature dependence of gross primary production. </w:t>
      </w:r>
      <w:proofErr w:type="spellStart"/>
      <w:r>
        <w:rPr>
          <w:rFonts w:ascii="Times New Roman" w:hAnsi="Times New Roman"/>
          <w:lang w:val="en-US" w:eastAsia="de-DE"/>
        </w:rPr>
        <w:t>Jeyasingh</w:t>
      </w:r>
      <w:proofErr w:type="spellEnd"/>
      <w:r>
        <w:rPr>
          <w:rFonts w:ascii="Times New Roman" w:hAnsi="Times New Roman"/>
          <w:lang w:val="en-US" w:eastAsia="de-DE"/>
        </w:rPr>
        <w:t xml:space="preserve"> P, editor. Ecology Letters. 2017;20: 1250–1260. doi:10.1111/ele.12820</w:t>
      </w:r>
    </w:p>
    <w:p w14:paraId="0BAE944E"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atkinson_d_1994_a25_1. </w:t>
      </w:r>
      <w:proofErr w:type="gramStart"/>
      <w:r>
        <w:rPr>
          <w:rFonts w:ascii="Times New Roman" w:hAnsi="Times New Roman"/>
          <w:lang w:val="en-US" w:eastAsia="de-DE"/>
        </w:rPr>
        <w:t>2005;:</w:t>
      </w:r>
      <w:proofErr w:type="gramEnd"/>
      <w:r>
        <w:rPr>
          <w:rFonts w:ascii="Times New Roman" w:hAnsi="Times New Roman"/>
          <w:lang w:val="en-US" w:eastAsia="de-DE"/>
        </w:rPr>
        <w:t xml:space="preserve"> 1–58. </w:t>
      </w:r>
    </w:p>
    <w:p w14:paraId="437C281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DeLong JP. Experimental demonstration of a “rate–size” trade-off governing body size optimization. Evolutionary Ecology Research. 2012;14: 343–352. </w:t>
      </w:r>
    </w:p>
    <w:p w14:paraId="0D1BA7B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t xml:space="preserve">Englund G, </w:t>
      </w:r>
      <w:proofErr w:type="spellStart"/>
      <w:r>
        <w:rPr>
          <w:rFonts w:ascii="Times New Roman" w:hAnsi="Times New Roman"/>
          <w:lang w:val="en-US" w:eastAsia="de-DE"/>
        </w:rPr>
        <w:t>Öhlund</w:t>
      </w:r>
      <w:proofErr w:type="spellEnd"/>
      <w:r>
        <w:rPr>
          <w:rFonts w:ascii="Times New Roman" w:hAnsi="Times New Roman"/>
          <w:lang w:val="en-US" w:eastAsia="de-DE"/>
        </w:rPr>
        <w:t xml:space="preserve"> G, Hein CL, Diehl S. Temperature dependence of the functional response. Ecology Letters. 2011;14: 914–921. doi:10.1111/j.1461-0248.</w:t>
      </w:r>
      <w:proofErr w:type="gramStart"/>
      <w:r>
        <w:rPr>
          <w:rFonts w:ascii="Times New Roman" w:hAnsi="Times New Roman"/>
          <w:lang w:val="en-US" w:eastAsia="de-DE"/>
        </w:rPr>
        <w:t>2011.01661.x</w:t>
      </w:r>
      <w:proofErr w:type="gramEnd"/>
    </w:p>
    <w:p w14:paraId="78FE06B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r>
      <w:proofErr w:type="spellStart"/>
      <w:r>
        <w:rPr>
          <w:rFonts w:ascii="Times New Roman" w:hAnsi="Times New Roman"/>
          <w:lang w:val="en-US" w:eastAsia="de-DE"/>
        </w:rPr>
        <w:t>Siegle</w:t>
      </w:r>
      <w:proofErr w:type="spellEnd"/>
      <w:r>
        <w:rPr>
          <w:rFonts w:ascii="Times New Roman" w:hAnsi="Times New Roman"/>
          <w:lang w:val="en-US" w:eastAsia="de-DE"/>
        </w:rPr>
        <w:t xml:space="preserve"> MR, Taylor EB, O’Connor MI. Prior heat accumulation reduces survival during subsequent experimental heat waves. Journal of Experimental Marine Biology and Ecology. Elsevier; 2018;501: 109–117. </w:t>
      </w:r>
      <w:proofErr w:type="gramStart"/>
      <w:r>
        <w:rPr>
          <w:rFonts w:ascii="Times New Roman" w:hAnsi="Times New Roman"/>
          <w:lang w:val="en-US" w:eastAsia="de-DE"/>
        </w:rPr>
        <w:t>doi:10.1016/j.jembe</w:t>
      </w:r>
      <w:proofErr w:type="gramEnd"/>
      <w:r>
        <w:rPr>
          <w:rFonts w:ascii="Times New Roman" w:hAnsi="Times New Roman"/>
          <w:lang w:val="en-US" w:eastAsia="de-DE"/>
        </w:rPr>
        <w:t>.2018.01.012</w:t>
      </w:r>
    </w:p>
    <w:p w14:paraId="4455C37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t xml:space="preserve">Dell AI, </w:t>
      </w:r>
      <w:proofErr w:type="spellStart"/>
      <w:r>
        <w:rPr>
          <w:rFonts w:ascii="Times New Roman" w:hAnsi="Times New Roman"/>
          <w:lang w:val="en-US" w:eastAsia="de-DE"/>
        </w:rPr>
        <w:t>Pawar</w:t>
      </w:r>
      <w:proofErr w:type="spellEnd"/>
      <w:r>
        <w:rPr>
          <w:rFonts w:ascii="Times New Roman" w:hAnsi="Times New Roman"/>
          <w:lang w:val="en-US" w:eastAsia="de-DE"/>
        </w:rPr>
        <w:t xml:space="preserve"> S, Savage VM. Systematic Variation in the Temperature Dependence of Physiological and Ecological Traits. 2011 May pp. 1–64. </w:t>
      </w:r>
    </w:p>
    <w:p w14:paraId="2938DC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28.</w:t>
      </w:r>
      <w:r>
        <w:rPr>
          <w:rFonts w:ascii="Times New Roman" w:hAnsi="Times New Roman"/>
          <w:lang w:val="en-US" w:eastAsia="de-DE"/>
        </w:rPr>
        <w:tab/>
      </w:r>
      <w:proofErr w:type="spellStart"/>
      <w:r>
        <w:rPr>
          <w:rFonts w:ascii="Times New Roman" w:hAnsi="Times New Roman"/>
          <w:lang w:val="en-US" w:eastAsia="de-DE"/>
        </w:rPr>
        <w:t>Vasseur</w:t>
      </w:r>
      <w:proofErr w:type="spellEnd"/>
      <w:r>
        <w:rPr>
          <w:rFonts w:ascii="Times New Roman" w:hAnsi="Times New Roman"/>
          <w:lang w:val="en-US" w:eastAsia="de-DE"/>
        </w:rPr>
        <w:t xml:space="preserve"> DA, McCann KS. A Mechanistic Approach for Modeling Temperature-Dependent Consumer-Resource Dynamics. </w:t>
      </w:r>
      <w:proofErr w:type="gramStart"/>
      <w:r>
        <w:rPr>
          <w:rFonts w:ascii="Times New Roman" w:hAnsi="Times New Roman"/>
          <w:lang w:val="en-US" w:eastAsia="de-DE"/>
        </w:rPr>
        <w:t>2005;:</w:t>
      </w:r>
      <w:proofErr w:type="gramEnd"/>
      <w:r>
        <w:rPr>
          <w:rFonts w:ascii="Times New Roman" w:hAnsi="Times New Roman"/>
          <w:lang w:val="en-US" w:eastAsia="de-DE"/>
        </w:rPr>
        <w:t xml:space="preserve"> 1–15. </w:t>
      </w:r>
    </w:p>
    <w:p w14:paraId="05829C3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29.</w:t>
      </w:r>
      <w:r>
        <w:rPr>
          <w:rFonts w:ascii="Times New Roman" w:hAnsi="Times New Roman"/>
          <w:lang w:val="en-US" w:eastAsia="de-DE"/>
        </w:rPr>
        <w:tab/>
        <w:t xml:space="preserve">Polis GA, Sears ALW, </w:t>
      </w:r>
      <w:proofErr w:type="spellStart"/>
      <w:r>
        <w:rPr>
          <w:rFonts w:ascii="Times New Roman" w:hAnsi="Times New Roman"/>
          <w:lang w:val="en-US" w:eastAsia="de-DE"/>
        </w:rPr>
        <w:t>Huxel</w:t>
      </w:r>
      <w:proofErr w:type="spellEnd"/>
      <w:r>
        <w:rPr>
          <w:rFonts w:ascii="Times New Roman" w:hAnsi="Times New Roman"/>
          <w:lang w:val="en-US" w:eastAsia="de-DE"/>
        </w:rPr>
        <w:t xml:space="preserve"> GR, Strong DR, </w:t>
      </w:r>
      <w:proofErr w:type="spellStart"/>
      <w:r>
        <w:rPr>
          <w:rFonts w:ascii="Times New Roman" w:hAnsi="Times New Roman"/>
          <w:lang w:val="en-US" w:eastAsia="de-DE"/>
        </w:rPr>
        <w:t>Maron</w:t>
      </w:r>
      <w:proofErr w:type="spellEnd"/>
      <w:r>
        <w:rPr>
          <w:rFonts w:ascii="Times New Roman" w:hAnsi="Times New Roman"/>
          <w:lang w:val="en-US" w:eastAsia="de-DE"/>
        </w:rPr>
        <w:t xml:space="preserve"> J. When is a trophic cascade a trophic cascade? Trends in Ecology &amp; Evolution. 2000;15: 473–475. </w:t>
      </w:r>
    </w:p>
    <w:p w14:paraId="7EAEEC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 xml:space="preserve">Estes JA, </w:t>
      </w:r>
      <w:proofErr w:type="spellStart"/>
      <w:r>
        <w:rPr>
          <w:rFonts w:ascii="Times New Roman" w:hAnsi="Times New Roman"/>
          <w:lang w:val="en-US" w:eastAsia="de-DE"/>
        </w:rPr>
        <w:t>Terborgh</w:t>
      </w:r>
      <w:proofErr w:type="spellEnd"/>
      <w:r>
        <w:rPr>
          <w:rFonts w:ascii="Times New Roman" w:hAnsi="Times New Roman"/>
          <w:lang w:val="en-US" w:eastAsia="de-DE"/>
        </w:rPr>
        <w:t xml:space="preserve"> J, </w:t>
      </w:r>
      <w:proofErr w:type="spellStart"/>
      <w:r>
        <w:rPr>
          <w:rFonts w:ascii="Times New Roman" w:hAnsi="Times New Roman"/>
          <w:lang w:val="en-US" w:eastAsia="de-DE"/>
        </w:rPr>
        <w:t>Brashares</w:t>
      </w:r>
      <w:proofErr w:type="spellEnd"/>
      <w:r>
        <w:rPr>
          <w:rFonts w:ascii="Times New Roman" w:hAnsi="Times New Roman"/>
          <w:lang w:val="en-US" w:eastAsia="de-DE"/>
        </w:rPr>
        <w:t xml:space="preserve"> JS, Power ME, Berger J, Bond WJ, et al. Trophic Downgrading of Planet Earth. Science. 2011;333: 301–306. doi:10.1126/science.1205106</w:t>
      </w:r>
    </w:p>
    <w:p w14:paraId="17A7552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31.</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w:t>
      </w:r>
      <w:proofErr w:type="spellStart"/>
      <w:r>
        <w:rPr>
          <w:rFonts w:ascii="Times New Roman" w:hAnsi="Times New Roman"/>
          <w:lang w:val="en-US" w:eastAsia="de-DE"/>
        </w:rPr>
        <w:t>Binzer</w:t>
      </w:r>
      <w:proofErr w:type="spellEnd"/>
      <w:r>
        <w:rPr>
          <w:rFonts w:ascii="Times New Roman" w:hAnsi="Times New Roman"/>
          <w:lang w:val="en-US" w:eastAsia="de-DE"/>
        </w:rPr>
        <w:t xml:space="preserve"> A, </w:t>
      </w:r>
      <w:proofErr w:type="spellStart"/>
      <w:r>
        <w:rPr>
          <w:rFonts w:ascii="Times New Roman" w:hAnsi="Times New Roman"/>
          <w:lang w:val="en-US" w:eastAsia="de-DE"/>
        </w:rPr>
        <w:t>Boukal</w:t>
      </w:r>
      <w:proofErr w:type="spellEnd"/>
      <w:r>
        <w:rPr>
          <w:rFonts w:ascii="Times New Roman" w:hAnsi="Times New Roman"/>
          <w:lang w:val="en-US" w:eastAsia="de-DE"/>
        </w:rPr>
        <w:t xml:space="preserve"> DS. Temperature-size responses alter food chain persistence across environmental gradients. </w:t>
      </w:r>
      <w:proofErr w:type="spellStart"/>
      <w:r>
        <w:rPr>
          <w:rFonts w:ascii="Times New Roman" w:hAnsi="Times New Roman"/>
          <w:lang w:val="en-US" w:eastAsia="de-DE"/>
        </w:rPr>
        <w:t>Vasseur</w:t>
      </w:r>
      <w:proofErr w:type="spellEnd"/>
      <w:r>
        <w:rPr>
          <w:rFonts w:ascii="Times New Roman" w:hAnsi="Times New Roman"/>
          <w:lang w:val="en-US" w:eastAsia="de-DE"/>
        </w:rPr>
        <w:t xml:space="preserve"> D, editor. Ecology Letters. 2017;20: 852–862. doi:10.1111/ele.12779</w:t>
      </w:r>
    </w:p>
    <w:p w14:paraId="097AE56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 xml:space="preserve">Atwood TB, Hammill E,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Richardson JS. Warming alters food web-driven changes in the CO2 flux of experimental pond ecosystems. Biology Letters. 2015;11: 20150785. doi:10.1098/rsbl.2015.0785</w:t>
      </w:r>
    </w:p>
    <w:p w14:paraId="4AC077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Brown JH,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Allen AP, Savage VM, West GB. Toward a Metabolic Theory of Ecology. Ecology. 2004;85: 1771–1789. </w:t>
      </w:r>
    </w:p>
    <w:p w14:paraId="54A773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 xml:space="preserve">Price CA, Weitz JS, Savage VM, </w:t>
      </w:r>
      <w:proofErr w:type="spellStart"/>
      <w:r>
        <w:rPr>
          <w:rFonts w:ascii="Times New Roman" w:hAnsi="Times New Roman"/>
          <w:lang w:val="en-US" w:eastAsia="de-DE"/>
        </w:rPr>
        <w:t>Stegen</w:t>
      </w:r>
      <w:proofErr w:type="spellEnd"/>
      <w:r>
        <w:rPr>
          <w:rFonts w:ascii="Times New Roman" w:hAnsi="Times New Roman"/>
          <w:lang w:val="en-US" w:eastAsia="de-DE"/>
        </w:rPr>
        <w:t xml:space="preserve"> J, Clarke A, </w:t>
      </w:r>
      <w:proofErr w:type="spellStart"/>
      <w:r>
        <w:rPr>
          <w:rFonts w:ascii="Times New Roman" w:hAnsi="Times New Roman"/>
          <w:lang w:val="en-US" w:eastAsia="de-DE"/>
        </w:rPr>
        <w:t>Coomes</w:t>
      </w:r>
      <w:proofErr w:type="spellEnd"/>
      <w:r>
        <w:rPr>
          <w:rFonts w:ascii="Times New Roman" w:hAnsi="Times New Roman"/>
          <w:lang w:val="en-US" w:eastAsia="de-DE"/>
        </w:rPr>
        <w:t xml:space="preserve"> DA, et al. Testing the metabolic theory of ecology. Ecology Letters. </w:t>
      </w:r>
      <w:proofErr w:type="gramStart"/>
      <w:r>
        <w:rPr>
          <w:rFonts w:ascii="Times New Roman" w:hAnsi="Times New Roman"/>
          <w:lang w:val="en-US" w:eastAsia="de-DE"/>
        </w:rPr>
        <w:t>2012;:</w:t>
      </w:r>
      <w:proofErr w:type="gramEnd"/>
      <w:r>
        <w:rPr>
          <w:rFonts w:ascii="Times New Roman" w:hAnsi="Times New Roman"/>
          <w:lang w:val="en-US" w:eastAsia="de-DE"/>
        </w:rPr>
        <w:t xml:space="preserve"> 1–10. doi:10.1111/j.1461-0248.</w:t>
      </w:r>
      <w:proofErr w:type="gramStart"/>
      <w:r>
        <w:rPr>
          <w:rFonts w:ascii="Times New Roman" w:hAnsi="Times New Roman"/>
          <w:lang w:val="en-US" w:eastAsia="de-DE"/>
        </w:rPr>
        <w:t>2012.01860.x</w:t>
      </w:r>
      <w:proofErr w:type="gramEnd"/>
    </w:p>
    <w:p w14:paraId="36FA49A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Brooks JL, Dodson SI. Predation, body size, and composition of plankton. Science. 1965;150: 28–35. </w:t>
      </w:r>
    </w:p>
    <w:p w14:paraId="3AE98B3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r>
      <w:proofErr w:type="spellStart"/>
      <w:r>
        <w:rPr>
          <w:rFonts w:ascii="Times New Roman" w:hAnsi="Times New Roman"/>
          <w:lang w:val="en-US" w:eastAsia="de-DE"/>
        </w:rPr>
        <w:t>Dirzo</w:t>
      </w:r>
      <w:proofErr w:type="spellEnd"/>
      <w:r>
        <w:rPr>
          <w:rFonts w:ascii="Times New Roman" w:hAnsi="Times New Roman"/>
          <w:lang w:val="en-US" w:eastAsia="de-DE"/>
        </w:rPr>
        <w:t xml:space="preserve"> R, Young HS, </w:t>
      </w:r>
      <w:proofErr w:type="spellStart"/>
      <w:r>
        <w:rPr>
          <w:rFonts w:ascii="Times New Roman" w:hAnsi="Times New Roman"/>
          <w:lang w:val="en-US" w:eastAsia="de-DE"/>
        </w:rPr>
        <w:t>Galetti</w:t>
      </w:r>
      <w:proofErr w:type="spellEnd"/>
      <w:r>
        <w:rPr>
          <w:rFonts w:ascii="Times New Roman" w:hAnsi="Times New Roman"/>
          <w:lang w:val="en-US" w:eastAsia="de-DE"/>
        </w:rPr>
        <w:t xml:space="preserve"> M, Ceballos G, Isaac NJB, Collen B. Defaunation in the Anthropocene. Science. 2014;345: 401–406. doi:10.1126/science.1251817</w:t>
      </w:r>
    </w:p>
    <w:p w14:paraId="2C8F02F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 xml:space="preserve">Harley CDG, Randall Hughes A, Hultgren KM, Miner BG, </w:t>
      </w:r>
      <w:proofErr w:type="spellStart"/>
      <w:r>
        <w:rPr>
          <w:rFonts w:ascii="Times New Roman" w:hAnsi="Times New Roman"/>
          <w:lang w:val="en-US" w:eastAsia="de-DE"/>
        </w:rPr>
        <w:t>Sorte</w:t>
      </w:r>
      <w:proofErr w:type="spellEnd"/>
      <w:r>
        <w:rPr>
          <w:rFonts w:ascii="Times New Roman" w:hAnsi="Times New Roman"/>
          <w:lang w:val="en-US" w:eastAsia="de-DE"/>
        </w:rPr>
        <w:t xml:space="preserve"> CJB, </w:t>
      </w:r>
      <w:proofErr w:type="spellStart"/>
      <w:r>
        <w:rPr>
          <w:rFonts w:ascii="Times New Roman" w:hAnsi="Times New Roman"/>
          <w:lang w:val="en-US" w:eastAsia="de-DE"/>
        </w:rPr>
        <w:t>Thornber</w:t>
      </w:r>
      <w:proofErr w:type="spellEnd"/>
      <w:r>
        <w:rPr>
          <w:rFonts w:ascii="Times New Roman" w:hAnsi="Times New Roman"/>
          <w:lang w:val="en-US" w:eastAsia="de-DE"/>
        </w:rPr>
        <w:t xml:space="preserve"> CS, et al. The impacts of climate change in coastal marine systems. Ecology Letters. 2006;9: 228–241. doi:10.1111/j.1461-0248.</w:t>
      </w:r>
      <w:proofErr w:type="gramStart"/>
      <w:r>
        <w:rPr>
          <w:rFonts w:ascii="Times New Roman" w:hAnsi="Times New Roman"/>
          <w:lang w:val="en-US" w:eastAsia="de-DE"/>
        </w:rPr>
        <w:t>2005.00871.x</w:t>
      </w:r>
      <w:proofErr w:type="gramEnd"/>
    </w:p>
    <w:p w14:paraId="0570AD5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Harley CDG. Climate change, keystone predation, and biodiversity loss. Science. American Association for the Advancement of Science; 2011;334: 1124–1127. doi:10.1126/science.1210199</w:t>
      </w:r>
    </w:p>
    <w:p w14:paraId="4EB6E1F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r>
      <w:proofErr w:type="spellStart"/>
      <w:r>
        <w:rPr>
          <w:rFonts w:ascii="Times New Roman" w:hAnsi="Times New Roman"/>
          <w:lang w:val="en-US" w:eastAsia="de-DE"/>
        </w:rPr>
        <w:t>Suttle</w:t>
      </w:r>
      <w:proofErr w:type="spellEnd"/>
      <w:r>
        <w:rPr>
          <w:rFonts w:ascii="Times New Roman" w:hAnsi="Times New Roman"/>
          <w:lang w:val="en-US" w:eastAsia="de-DE"/>
        </w:rPr>
        <w:t xml:space="preserve"> KB, Thomsen MA, Power ME. Species Interactions Reverse Grassland Responses to Changing Climate. Science. 2007;315: 640–642. doi:10.1126/science.1136401</w:t>
      </w:r>
    </w:p>
    <w:p w14:paraId="5908524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t xml:space="preserve">Atwood TB, Hammill E,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Richardson JS. Warming alters food web-driven changes in the CO 2flux of experimental pond ecosystems. Biology Letters. 2015;11: 20150785–4. doi:10.1098/rsbl.2015.0785</w:t>
      </w:r>
    </w:p>
    <w:p w14:paraId="2F49E79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41.</w:t>
      </w:r>
      <w:r>
        <w:rPr>
          <w:rFonts w:ascii="Times New Roman" w:hAnsi="Times New Roman"/>
          <w:lang w:val="en-US" w:eastAsia="de-DE"/>
        </w:rPr>
        <w:tab/>
      </w:r>
      <w:proofErr w:type="spellStart"/>
      <w:r>
        <w:rPr>
          <w:rFonts w:ascii="Times New Roman" w:hAnsi="Times New Roman"/>
          <w:lang w:val="en-US" w:eastAsia="de-DE"/>
        </w:rPr>
        <w:t>Brauer</w:t>
      </w:r>
      <w:proofErr w:type="spellEnd"/>
      <w:r>
        <w:rPr>
          <w:rFonts w:ascii="Times New Roman" w:hAnsi="Times New Roman"/>
          <w:lang w:val="en-US" w:eastAsia="de-DE"/>
        </w:rPr>
        <w:t xml:space="preserve"> VS, de </w:t>
      </w:r>
      <w:proofErr w:type="spellStart"/>
      <w:r>
        <w:rPr>
          <w:rFonts w:ascii="Times New Roman" w:hAnsi="Times New Roman"/>
          <w:lang w:val="en-US" w:eastAsia="de-DE"/>
        </w:rPr>
        <w:t>Jonge</w:t>
      </w:r>
      <w:proofErr w:type="spellEnd"/>
      <w:r>
        <w:rPr>
          <w:rFonts w:ascii="Times New Roman" w:hAnsi="Times New Roman"/>
          <w:lang w:val="en-US" w:eastAsia="de-DE"/>
        </w:rPr>
        <w:t xml:space="preserve"> VN, </w:t>
      </w:r>
      <w:proofErr w:type="spellStart"/>
      <w:r>
        <w:rPr>
          <w:rFonts w:ascii="Times New Roman" w:hAnsi="Times New Roman"/>
          <w:lang w:val="en-US" w:eastAsia="de-DE"/>
        </w:rPr>
        <w:t>Buma</w:t>
      </w:r>
      <w:proofErr w:type="spellEnd"/>
      <w:r>
        <w:rPr>
          <w:rFonts w:ascii="Times New Roman" w:hAnsi="Times New Roman"/>
          <w:lang w:val="en-US" w:eastAsia="de-DE"/>
        </w:rPr>
        <w:t xml:space="preserve"> AGJ, </w:t>
      </w:r>
      <w:proofErr w:type="spellStart"/>
      <w:r>
        <w:rPr>
          <w:rFonts w:ascii="Times New Roman" w:hAnsi="Times New Roman"/>
          <w:lang w:val="en-US" w:eastAsia="de-DE"/>
        </w:rPr>
        <w:t>Weissing</w:t>
      </w:r>
      <w:proofErr w:type="spellEnd"/>
      <w:r>
        <w:rPr>
          <w:rFonts w:ascii="Times New Roman" w:hAnsi="Times New Roman"/>
          <w:lang w:val="en-US" w:eastAsia="de-DE"/>
        </w:rPr>
        <w:t xml:space="preserve"> FJ. Does universal temperature dependence apply to communities? An experimental test using natural marine plankton assemblages. Oikos. 2009;118: 1102–1108. doi:10.1111/j.1600-0706.</w:t>
      </w:r>
      <w:proofErr w:type="gramStart"/>
      <w:r>
        <w:rPr>
          <w:rFonts w:ascii="Times New Roman" w:hAnsi="Times New Roman"/>
          <w:lang w:val="en-US" w:eastAsia="de-DE"/>
        </w:rPr>
        <w:t>2009.17371.x</w:t>
      </w:r>
      <w:proofErr w:type="gramEnd"/>
    </w:p>
    <w:p w14:paraId="4146EF6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t xml:space="preserve">de Castro F, </w:t>
      </w:r>
      <w:proofErr w:type="spellStart"/>
      <w:r>
        <w:rPr>
          <w:rFonts w:ascii="Times New Roman" w:hAnsi="Times New Roman"/>
          <w:lang w:val="en-US" w:eastAsia="de-DE"/>
        </w:rPr>
        <w:t>Gaedke</w:t>
      </w:r>
      <w:proofErr w:type="spellEnd"/>
      <w:r>
        <w:rPr>
          <w:rFonts w:ascii="Times New Roman" w:hAnsi="Times New Roman"/>
          <w:lang w:val="en-US" w:eastAsia="de-DE"/>
        </w:rPr>
        <w:t xml:space="preserve"> U. The metabolism of lake plankton does not support the metabolic theory of ecology. Oikos. 2008;117: 1218–1226. doi:10.1111/j.2008.0030-</w:t>
      </w:r>
      <w:proofErr w:type="gramStart"/>
      <w:r>
        <w:rPr>
          <w:rFonts w:ascii="Times New Roman" w:hAnsi="Times New Roman"/>
          <w:lang w:val="en-US" w:eastAsia="de-DE"/>
        </w:rPr>
        <w:t>1299.16547.x</w:t>
      </w:r>
      <w:proofErr w:type="gramEnd"/>
    </w:p>
    <w:p w14:paraId="595B81A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43.</w:t>
      </w:r>
      <w:r>
        <w:rPr>
          <w:rFonts w:ascii="Times New Roman" w:hAnsi="Times New Roman"/>
          <w:lang w:val="en-US" w:eastAsia="de-DE"/>
        </w:rPr>
        <w:tab/>
      </w:r>
      <w:proofErr w:type="spellStart"/>
      <w:r>
        <w:rPr>
          <w:rFonts w:ascii="Times New Roman" w:hAnsi="Times New Roman"/>
          <w:lang w:val="en-US" w:eastAsia="de-DE"/>
        </w:rPr>
        <w:t>Michaletz</w:t>
      </w:r>
      <w:proofErr w:type="spellEnd"/>
      <w:r>
        <w:rPr>
          <w:rFonts w:ascii="Times New Roman" w:hAnsi="Times New Roman"/>
          <w:lang w:val="en-US" w:eastAsia="de-DE"/>
        </w:rPr>
        <w:t xml:space="preserve"> ST, Cheng D, </w:t>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Convergence of terrestrial plant production across global climate gradients. Nature. Nature Publishing Group; 2014;39: 1–13. doi:10.1038/nature13470</w:t>
      </w:r>
    </w:p>
    <w:p w14:paraId="268912A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Yvon-Durocher G, Allen AP. Linking community size structure and ecosystem functioning using metabolic theory. Philosophical Transactions of the Royal Society B: Biological Sciences. 2012;367: 2998–3007. doi:10.1098/rstb.2012.0246</w:t>
      </w:r>
    </w:p>
    <w:p w14:paraId="739E1CC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w:t>
      </w:r>
      <w:proofErr w:type="spellStart"/>
      <w:r>
        <w:rPr>
          <w:rFonts w:ascii="Times New Roman" w:hAnsi="Times New Roman"/>
          <w:lang w:val="en-US" w:eastAsia="de-DE"/>
        </w:rPr>
        <w:t>Elser</w:t>
      </w:r>
      <w:proofErr w:type="spellEnd"/>
      <w:r>
        <w:rPr>
          <w:rFonts w:ascii="Times New Roman" w:hAnsi="Times New Roman"/>
          <w:lang w:val="en-US" w:eastAsia="de-DE"/>
        </w:rPr>
        <w:t xml:space="preserve"> JJ, Fagan WF. Plant allometry, stoichiometry and the temperature-dependence of primary productivity. Global Ecology and Biogeography. 2005;14: 585–598. doi:10.1111/j.1466-822X.</w:t>
      </w:r>
      <w:proofErr w:type="gramStart"/>
      <w:r>
        <w:rPr>
          <w:rFonts w:ascii="Times New Roman" w:hAnsi="Times New Roman"/>
          <w:lang w:val="en-US" w:eastAsia="de-DE"/>
        </w:rPr>
        <w:t>2005.00187.x</w:t>
      </w:r>
      <w:proofErr w:type="gramEnd"/>
    </w:p>
    <w:p w14:paraId="13C23B3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46.</w:t>
      </w:r>
      <w:r>
        <w:rPr>
          <w:rFonts w:ascii="Times New Roman" w:hAnsi="Times New Roman"/>
          <w:lang w:val="en-US" w:eastAsia="de-DE"/>
        </w:rPr>
        <w:tab/>
        <w:t xml:space="preserve">Cross WF, Hood JM, Benstead JP,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Nelson D. Interactions between temperature and nutrients across levels of ecological organization. Global Change Biol. 3rd ed. 2015;21: 1025–1040. doi:10.1111/gcb.12809</w:t>
      </w:r>
    </w:p>
    <w:p w14:paraId="1D6730E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t xml:space="preserve">Forster J, Hirst AG, Atkinson D. Warming-induced reductions in body size are greater in aquatic than terrestrial species.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2016;109: 19310–19314. doi:10.1073/pnas.1210460109</w:t>
      </w:r>
    </w:p>
    <w:p w14:paraId="1ACC126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r>
      <w:proofErr w:type="spellStart"/>
      <w:r>
        <w:rPr>
          <w:rFonts w:ascii="Times New Roman" w:hAnsi="Times New Roman"/>
          <w:lang w:val="en-US" w:eastAsia="de-DE"/>
        </w:rPr>
        <w:t>Garzke</w:t>
      </w:r>
      <w:proofErr w:type="spellEnd"/>
      <w:r>
        <w:rPr>
          <w:rFonts w:ascii="Times New Roman" w:hAnsi="Times New Roman"/>
          <w:lang w:val="en-US" w:eastAsia="de-DE"/>
        </w:rPr>
        <w:t xml:space="preserve"> J, Hansen T, </w:t>
      </w:r>
      <w:proofErr w:type="spellStart"/>
      <w:r>
        <w:rPr>
          <w:rFonts w:ascii="Times New Roman" w:hAnsi="Times New Roman"/>
          <w:lang w:val="en-US" w:eastAsia="de-DE"/>
        </w:rPr>
        <w:t>Ismar</w:t>
      </w:r>
      <w:proofErr w:type="spellEnd"/>
      <w:r>
        <w:rPr>
          <w:rFonts w:ascii="Times New Roman" w:hAnsi="Times New Roman"/>
          <w:lang w:val="en-US" w:eastAsia="de-DE"/>
        </w:rPr>
        <w:t xml:space="preserve"> S, Sommer U. Combined Effects of Ocean Warming and Acidification on Copepod Abundance, Body Size and Fatty Acid Content. </w:t>
      </w:r>
      <w:proofErr w:type="spellStart"/>
      <w:r>
        <w:rPr>
          <w:rFonts w:ascii="Times New Roman" w:hAnsi="Times New Roman"/>
          <w:lang w:val="en-US" w:eastAsia="de-DE"/>
        </w:rPr>
        <w:t>PLoS</w:t>
      </w:r>
      <w:proofErr w:type="spellEnd"/>
      <w:r>
        <w:rPr>
          <w:rFonts w:ascii="Times New Roman" w:hAnsi="Times New Roman"/>
          <w:lang w:val="en-US" w:eastAsia="de-DE"/>
        </w:rPr>
        <w:t xml:space="preserve"> ONE. 2016;11: e0155952. </w:t>
      </w:r>
    </w:p>
    <w:p w14:paraId="21EA659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Welter JR, Benstead JP, Cross WF, Hood JM,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Johnson PW, et al. Does N2 fixation amplify the temperature dependence of ecosystem metabolism? Ecology. 2015;96: 603–610. </w:t>
      </w:r>
    </w:p>
    <w:p w14:paraId="384719F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r>
      <w:proofErr w:type="spellStart"/>
      <w:r>
        <w:rPr>
          <w:rFonts w:ascii="Times New Roman" w:hAnsi="Times New Roman"/>
          <w:lang w:val="en-US" w:eastAsia="de-DE"/>
        </w:rPr>
        <w:t>Dossena</w:t>
      </w:r>
      <w:proofErr w:type="spellEnd"/>
      <w:r>
        <w:rPr>
          <w:rFonts w:ascii="Times New Roman" w:hAnsi="Times New Roman"/>
          <w:lang w:val="en-US" w:eastAsia="de-DE"/>
        </w:rPr>
        <w:t xml:space="preserve"> M, Yvon-Durocher G, Grey J, Montoya JM, Perkins DM, Trimmer M, et al. Warming alters community size structure and ecosystem functioning. Proc R </w:t>
      </w:r>
      <w:proofErr w:type="spellStart"/>
      <w:r>
        <w:rPr>
          <w:rFonts w:ascii="Times New Roman" w:hAnsi="Times New Roman"/>
          <w:lang w:val="en-US" w:eastAsia="de-DE"/>
        </w:rPr>
        <w:t>Soc</w:t>
      </w:r>
      <w:proofErr w:type="spellEnd"/>
      <w:r>
        <w:rPr>
          <w:rFonts w:ascii="Times New Roman" w:hAnsi="Times New Roman"/>
          <w:lang w:val="en-US" w:eastAsia="de-DE"/>
        </w:rPr>
        <w:t xml:space="preserve"> B. 2012;279: 3011–3019. doi:10.1098/rspb.2012.0394</w:t>
      </w:r>
    </w:p>
    <w:p w14:paraId="1ABC95C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t xml:space="preserve">Hansson L-A, </w:t>
      </w:r>
      <w:proofErr w:type="spellStart"/>
      <w:r>
        <w:rPr>
          <w:rFonts w:ascii="Times New Roman" w:hAnsi="Times New Roman"/>
          <w:lang w:val="en-US" w:eastAsia="de-DE"/>
        </w:rPr>
        <w:t>Bronmark</w:t>
      </w:r>
      <w:proofErr w:type="spellEnd"/>
      <w:r>
        <w:rPr>
          <w:rFonts w:ascii="Times New Roman" w:hAnsi="Times New Roman"/>
          <w:lang w:val="en-US" w:eastAsia="de-DE"/>
        </w:rPr>
        <w:t xml:space="preserve"> C, Nicolle A, </w:t>
      </w:r>
      <w:proofErr w:type="spellStart"/>
      <w:r>
        <w:rPr>
          <w:rFonts w:ascii="Times New Roman" w:hAnsi="Times New Roman"/>
          <w:lang w:val="en-US" w:eastAsia="de-DE"/>
        </w:rPr>
        <w:t>Graneli</w:t>
      </w:r>
      <w:proofErr w:type="spellEnd"/>
      <w:r>
        <w:rPr>
          <w:rFonts w:ascii="Times New Roman" w:hAnsi="Times New Roman"/>
          <w:lang w:val="en-US" w:eastAsia="de-DE"/>
        </w:rPr>
        <w:t xml:space="preserve"> W, </w:t>
      </w:r>
      <w:proofErr w:type="spellStart"/>
      <w:r>
        <w:rPr>
          <w:rFonts w:ascii="Times New Roman" w:hAnsi="Times New Roman"/>
          <w:lang w:val="en-US" w:eastAsia="de-DE"/>
        </w:rPr>
        <w:t>Hallgren</w:t>
      </w:r>
      <w:proofErr w:type="spellEnd"/>
      <w:r>
        <w:rPr>
          <w:rFonts w:ascii="Times New Roman" w:hAnsi="Times New Roman"/>
          <w:lang w:val="en-US" w:eastAsia="de-DE"/>
        </w:rPr>
        <w:t xml:space="preserve"> P, </w:t>
      </w:r>
      <w:proofErr w:type="spellStart"/>
      <w:r>
        <w:rPr>
          <w:rFonts w:ascii="Times New Roman" w:hAnsi="Times New Roman"/>
          <w:lang w:val="en-US" w:eastAsia="de-DE"/>
        </w:rPr>
        <w:t>Kritzberg</w:t>
      </w:r>
      <w:proofErr w:type="spellEnd"/>
      <w:r>
        <w:rPr>
          <w:rFonts w:ascii="Times New Roman" w:hAnsi="Times New Roman"/>
          <w:lang w:val="en-US" w:eastAsia="de-DE"/>
        </w:rPr>
        <w:t xml:space="preserve"> E, et al. Food-chain length alters community responses to global change in aquatic systems. Nature Climate change. Nature Publishing Group; 2012;3: 228–233. doi:10.1038/nclimate1689</w:t>
      </w:r>
    </w:p>
    <w:p w14:paraId="4FCA43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 xml:space="preserve">O’Connor MI, </w:t>
      </w:r>
      <w:proofErr w:type="spellStart"/>
      <w:r>
        <w:rPr>
          <w:rFonts w:ascii="Times New Roman" w:hAnsi="Times New Roman"/>
          <w:lang w:val="en-US" w:eastAsia="de-DE"/>
        </w:rPr>
        <w:t>Piehler</w:t>
      </w:r>
      <w:proofErr w:type="spellEnd"/>
      <w:r>
        <w:rPr>
          <w:rFonts w:ascii="Times New Roman" w:hAnsi="Times New Roman"/>
          <w:lang w:val="en-US" w:eastAsia="de-DE"/>
        </w:rPr>
        <w:t xml:space="preserve"> MF, Leech DM, Anton A, Bruno JF. Warming and Resource Availability Shift Food Web Structure and Metabolism. </w:t>
      </w:r>
      <w:proofErr w:type="spellStart"/>
      <w:r>
        <w:rPr>
          <w:rFonts w:ascii="Times New Roman" w:hAnsi="Times New Roman"/>
          <w:lang w:val="en-US" w:eastAsia="de-DE"/>
        </w:rPr>
        <w:t>Loreau</w:t>
      </w:r>
      <w:proofErr w:type="spellEnd"/>
      <w:r>
        <w:rPr>
          <w:rFonts w:ascii="Times New Roman" w:hAnsi="Times New Roman"/>
          <w:lang w:val="en-US" w:eastAsia="de-DE"/>
        </w:rPr>
        <w:t xml:space="preserve"> M, editor. </w:t>
      </w:r>
      <w:proofErr w:type="spellStart"/>
      <w:r>
        <w:rPr>
          <w:rFonts w:ascii="Times New Roman" w:hAnsi="Times New Roman"/>
          <w:lang w:val="en-US" w:eastAsia="de-DE"/>
        </w:rPr>
        <w:t>PLoS</w:t>
      </w:r>
      <w:proofErr w:type="spellEnd"/>
      <w:r>
        <w:rPr>
          <w:rFonts w:ascii="Times New Roman" w:hAnsi="Times New Roman"/>
          <w:lang w:val="en-US" w:eastAsia="de-DE"/>
        </w:rPr>
        <w:t xml:space="preserve"> Biol. 2009;7: e1000178–6. </w:t>
      </w:r>
      <w:proofErr w:type="gramStart"/>
      <w:r>
        <w:rPr>
          <w:rFonts w:ascii="Times New Roman" w:hAnsi="Times New Roman"/>
          <w:lang w:val="en-US" w:eastAsia="de-DE"/>
        </w:rPr>
        <w:t>doi:10.1371/journal.pbio</w:t>
      </w:r>
      <w:proofErr w:type="gramEnd"/>
      <w:r>
        <w:rPr>
          <w:rFonts w:ascii="Times New Roman" w:hAnsi="Times New Roman"/>
          <w:lang w:val="en-US" w:eastAsia="de-DE"/>
        </w:rPr>
        <w:t>.1000178</w:t>
      </w:r>
    </w:p>
    <w:p w14:paraId="1D7AB16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53.</w:t>
      </w:r>
      <w:r>
        <w:rPr>
          <w:rFonts w:ascii="Times New Roman" w:hAnsi="Times New Roman"/>
          <w:lang w:val="en-US" w:eastAsia="de-DE"/>
        </w:rPr>
        <w:tab/>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Thompson PL, Carvalho-Pereira TSA,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Warming modifies trophic cascades and eutrophication in experimental freshwater communities. Ecology. Ecological Society of America; 2012;93: 1421–1430. doi:10.1890/11-1595.1</w:t>
      </w:r>
    </w:p>
    <w:p w14:paraId="06F3621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54.</w:t>
      </w:r>
      <w:r>
        <w:rPr>
          <w:rFonts w:ascii="Times New Roman" w:hAnsi="Times New Roman"/>
          <w:lang w:val="en-US" w:eastAsia="de-DE"/>
        </w:rPr>
        <w:tab/>
        <w:t>Yvon-Durocher G, Montoya JM, Woodward G, JONES JI, Trimmer M. Warming increases the proportion of primary production emitted as methane from freshwater mesocosms. Global Change Biol. 2011;17: 1225–1234. doi:10.1111/j.1365-2486.</w:t>
      </w:r>
      <w:proofErr w:type="gramStart"/>
      <w:r>
        <w:rPr>
          <w:rFonts w:ascii="Times New Roman" w:hAnsi="Times New Roman"/>
          <w:lang w:val="en-US" w:eastAsia="de-DE"/>
        </w:rPr>
        <w:t>2010.02289.x</w:t>
      </w:r>
      <w:proofErr w:type="gramEnd"/>
    </w:p>
    <w:p w14:paraId="4206679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55.</w:t>
      </w:r>
      <w:r>
        <w:rPr>
          <w:rFonts w:ascii="Times New Roman" w:hAnsi="Times New Roman"/>
          <w:lang w:val="en-US" w:eastAsia="de-DE"/>
        </w:rPr>
        <w:tab/>
        <w:t xml:space="preserve">Hastings A, Powell T. Chaos in a three-species food chain. Ecology. 1991;72: 896–903. </w:t>
      </w:r>
    </w:p>
    <w:p w14:paraId="0ABFF86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56.</w:t>
      </w:r>
      <w:r>
        <w:rPr>
          <w:rFonts w:ascii="Times New Roman" w:hAnsi="Times New Roman"/>
          <w:lang w:val="en-US" w:eastAsia="de-DE"/>
        </w:rPr>
        <w:tab/>
      </w:r>
      <w:proofErr w:type="spellStart"/>
      <w:r>
        <w:rPr>
          <w:rFonts w:ascii="Times New Roman" w:hAnsi="Times New Roman"/>
          <w:lang w:val="en-US" w:eastAsia="de-DE"/>
        </w:rPr>
        <w:t>Loreau</w:t>
      </w:r>
      <w:proofErr w:type="spellEnd"/>
      <w:r>
        <w:rPr>
          <w:rFonts w:ascii="Times New Roman" w:hAnsi="Times New Roman"/>
          <w:lang w:val="en-US" w:eastAsia="de-DE"/>
        </w:rPr>
        <w:t xml:space="preserve"> M, Mouquet N, Gonzalez A. Biodiversity as spatial insurance in heterogeneous landscapes.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2003;100: 12765–12770. </w:t>
      </w:r>
    </w:p>
    <w:p w14:paraId="01A928E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 xml:space="preserve">Tunney TD, McCann KS, Lester NP, </w:t>
      </w:r>
      <w:proofErr w:type="spellStart"/>
      <w:r>
        <w:rPr>
          <w:rFonts w:ascii="Times New Roman" w:hAnsi="Times New Roman"/>
          <w:lang w:val="en-US" w:eastAsia="de-DE"/>
        </w:rPr>
        <w:t>Shuter</w:t>
      </w:r>
      <w:proofErr w:type="spellEnd"/>
      <w:r>
        <w:rPr>
          <w:rFonts w:ascii="Times New Roman" w:hAnsi="Times New Roman"/>
          <w:lang w:val="en-US" w:eastAsia="de-DE"/>
        </w:rPr>
        <w:t xml:space="preserve"> BJ. Effects of differential habitat warming on complex communities.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w:t>
      </w:r>
      <w:proofErr w:type="gramStart"/>
      <w:r>
        <w:rPr>
          <w:rFonts w:ascii="Times New Roman" w:hAnsi="Times New Roman"/>
          <w:lang w:val="en-US" w:eastAsia="de-DE"/>
        </w:rPr>
        <w:t>2014;:</w:t>
      </w:r>
      <w:proofErr w:type="gramEnd"/>
      <w:r>
        <w:rPr>
          <w:rFonts w:ascii="Times New Roman" w:hAnsi="Times New Roman"/>
          <w:lang w:val="en-US" w:eastAsia="de-DE"/>
        </w:rPr>
        <w:t xml:space="preserve"> 1–6. doi:10.1073/pnas.1319618111</w:t>
      </w:r>
    </w:p>
    <w:p w14:paraId="519353E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t>
      </w:r>
      <w:proofErr w:type="spellStart"/>
      <w:r>
        <w:rPr>
          <w:rFonts w:ascii="Times New Roman" w:hAnsi="Times New Roman"/>
          <w:lang w:val="en-US" w:eastAsia="de-DE"/>
        </w:rPr>
        <w:t>Clasen</w:t>
      </w:r>
      <w:proofErr w:type="spellEnd"/>
      <w:r>
        <w:rPr>
          <w:rFonts w:ascii="Times New Roman" w:hAnsi="Times New Roman"/>
          <w:lang w:val="en-US" w:eastAsia="de-DE"/>
        </w:rPr>
        <w:t xml:space="preserve"> JL, </w:t>
      </w:r>
      <w:proofErr w:type="spellStart"/>
      <w:r>
        <w:rPr>
          <w:rFonts w:ascii="Times New Roman" w:hAnsi="Times New Roman"/>
          <w:lang w:val="en-US" w:eastAsia="de-DE"/>
        </w:rPr>
        <w:t>Clasen</w:t>
      </w:r>
      <w:proofErr w:type="spellEnd"/>
      <w:r>
        <w:rPr>
          <w:rFonts w:ascii="Times New Roman" w:hAnsi="Times New Roman"/>
          <w:lang w:val="en-US" w:eastAsia="de-DE"/>
        </w:rPr>
        <w:t xml:space="preserve"> JL, Greig HS, Greig HS, et al. Warming shifts top-down and bottom-up control of pond food web structure and function. Philosophical Transactions of the Royal Society B: Biological Sciences. 2012;367: 3008–3017. doi:10.1098/rstb.2012.0243</w:t>
      </w:r>
    </w:p>
    <w:p w14:paraId="1C0695E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59.</w:t>
      </w:r>
      <w:r>
        <w:rPr>
          <w:rFonts w:ascii="Times New Roman" w:hAnsi="Times New Roman"/>
          <w:lang w:val="en-US" w:eastAsia="de-DE"/>
        </w:rPr>
        <w:tab/>
        <w:t xml:space="preserve">O'Gorman EJ, Zhao L, Pichler DE, Adams G, Friberg N, </w:t>
      </w:r>
      <w:proofErr w:type="spellStart"/>
      <w:r>
        <w:rPr>
          <w:rFonts w:ascii="Times New Roman" w:hAnsi="Times New Roman"/>
          <w:lang w:val="en-US" w:eastAsia="de-DE"/>
        </w:rPr>
        <w:t>Rall</w:t>
      </w:r>
      <w:proofErr w:type="spellEnd"/>
      <w:r>
        <w:rPr>
          <w:rFonts w:ascii="Times New Roman" w:hAnsi="Times New Roman"/>
          <w:lang w:val="en-US" w:eastAsia="de-DE"/>
        </w:rPr>
        <w:t xml:space="preserve"> BC, et al. Unexpected changes in community size structure in a natural warming experiment. Nature Climate change. 2017;7: 659–663. doi:10.1038/nclimate3368</w:t>
      </w:r>
    </w:p>
    <w:p w14:paraId="43B224D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60.</w:t>
      </w:r>
      <w:r>
        <w:rPr>
          <w:rFonts w:ascii="Times New Roman" w:hAnsi="Times New Roman"/>
          <w:lang w:val="en-US" w:eastAsia="de-DE"/>
        </w:rPr>
        <w:tab/>
        <w:t xml:space="preserve">McArdle BH, Lawton JH. Effects of prey-size and predator-instar on the predation of Daphnia by </w:t>
      </w:r>
      <w:proofErr w:type="spellStart"/>
      <w:r>
        <w:rPr>
          <w:rFonts w:ascii="Times New Roman" w:hAnsi="Times New Roman"/>
          <w:lang w:val="en-US" w:eastAsia="de-DE"/>
        </w:rPr>
        <w:t>Notonecta</w:t>
      </w:r>
      <w:proofErr w:type="spellEnd"/>
      <w:r>
        <w:rPr>
          <w:rFonts w:ascii="Times New Roman" w:hAnsi="Times New Roman"/>
          <w:lang w:val="en-US" w:eastAsia="de-DE"/>
        </w:rPr>
        <w:t xml:space="preserve">.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Entomol</w:t>
      </w:r>
      <w:proofErr w:type="spellEnd"/>
      <w:r>
        <w:rPr>
          <w:rFonts w:ascii="Times New Roman" w:hAnsi="Times New Roman"/>
          <w:lang w:val="en-US" w:eastAsia="de-DE"/>
        </w:rPr>
        <w:t>. Blackwell Publishing Ltd; 1979;4: 267–275. doi:10.1111/j.1365-</w:t>
      </w:r>
      <w:proofErr w:type="gramStart"/>
      <w:r>
        <w:rPr>
          <w:rFonts w:ascii="Times New Roman" w:hAnsi="Times New Roman"/>
          <w:lang w:val="en-US" w:eastAsia="de-DE"/>
        </w:rPr>
        <w:t>2311.1979.tb</w:t>
      </w:r>
      <w:proofErr w:type="gramEnd"/>
      <w:r>
        <w:rPr>
          <w:rFonts w:ascii="Times New Roman" w:hAnsi="Times New Roman"/>
          <w:lang w:val="en-US" w:eastAsia="de-DE"/>
        </w:rPr>
        <w:t>00584.x</w:t>
      </w:r>
    </w:p>
    <w:p w14:paraId="243D6A5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Carpenter SR, </w:t>
      </w:r>
      <w:proofErr w:type="spellStart"/>
      <w:r>
        <w:rPr>
          <w:rFonts w:ascii="Times New Roman" w:hAnsi="Times New Roman"/>
          <w:lang w:val="en-US" w:eastAsia="de-DE"/>
        </w:rPr>
        <w:t>Caraco</w:t>
      </w:r>
      <w:proofErr w:type="spellEnd"/>
      <w:r>
        <w:rPr>
          <w:rFonts w:ascii="Times New Roman" w:hAnsi="Times New Roman"/>
          <w:lang w:val="en-US" w:eastAsia="de-DE"/>
        </w:rPr>
        <w:t xml:space="preserve"> NF, </w:t>
      </w:r>
      <w:proofErr w:type="spellStart"/>
      <w:r>
        <w:rPr>
          <w:rFonts w:ascii="Times New Roman" w:hAnsi="Times New Roman"/>
          <w:lang w:val="en-US" w:eastAsia="de-DE"/>
        </w:rPr>
        <w:t>Correll</w:t>
      </w:r>
      <w:proofErr w:type="spellEnd"/>
      <w:r>
        <w:rPr>
          <w:rFonts w:ascii="Times New Roman" w:hAnsi="Times New Roman"/>
          <w:lang w:val="en-US" w:eastAsia="de-DE"/>
        </w:rPr>
        <w:t xml:space="preserve"> DL, </w:t>
      </w:r>
      <w:proofErr w:type="spellStart"/>
      <w:r>
        <w:rPr>
          <w:rFonts w:ascii="Times New Roman" w:hAnsi="Times New Roman"/>
          <w:lang w:val="en-US" w:eastAsia="de-DE"/>
        </w:rPr>
        <w:t>Howarth</w:t>
      </w:r>
      <w:proofErr w:type="spellEnd"/>
      <w:r>
        <w:rPr>
          <w:rFonts w:ascii="Times New Roman" w:hAnsi="Times New Roman"/>
          <w:lang w:val="en-US" w:eastAsia="de-DE"/>
        </w:rPr>
        <w:t xml:space="preserve"> RW, Sharpley AN, Smith VH. Nonpoint pollution of surface waters with phosphorus and nitrogen. Ecological Applications. 1998;8: 559–568. </w:t>
      </w:r>
    </w:p>
    <w:p w14:paraId="632436B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62.</w:t>
      </w:r>
      <w:r>
        <w:rPr>
          <w:rFonts w:ascii="Times New Roman" w:hAnsi="Times New Roman"/>
          <w:lang w:val="en-US" w:eastAsia="de-DE"/>
        </w:rPr>
        <w:tab/>
      </w:r>
      <w:proofErr w:type="spellStart"/>
      <w:r>
        <w:rPr>
          <w:rFonts w:ascii="Times New Roman" w:hAnsi="Times New Roman"/>
          <w:lang w:val="en-US" w:eastAsia="de-DE"/>
        </w:rPr>
        <w:t>Utermöhl</w:t>
      </w:r>
      <w:proofErr w:type="spellEnd"/>
      <w:r>
        <w:rPr>
          <w:rFonts w:ascii="Times New Roman" w:hAnsi="Times New Roman"/>
          <w:lang w:val="en-US" w:eastAsia="de-DE"/>
        </w:rPr>
        <w:t xml:space="preserve"> H. </w:t>
      </w:r>
      <w:proofErr w:type="spellStart"/>
      <w:r>
        <w:rPr>
          <w:rFonts w:ascii="Times New Roman" w:hAnsi="Times New Roman"/>
          <w:lang w:val="en-US" w:eastAsia="de-DE"/>
        </w:rPr>
        <w:t>Zur</w:t>
      </w:r>
      <w:proofErr w:type="spellEnd"/>
      <w:r>
        <w:rPr>
          <w:rFonts w:ascii="Times New Roman" w:hAnsi="Times New Roman"/>
          <w:lang w:val="en-US" w:eastAsia="de-DE"/>
        </w:rPr>
        <w:t xml:space="preserve"> </w:t>
      </w:r>
      <w:proofErr w:type="spellStart"/>
      <w:r>
        <w:rPr>
          <w:rFonts w:ascii="Times New Roman" w:hAnsi="Times New Roman"/>
          <w:lang w:val="en-US" w:eastAsia="de-DE"/>
        </w:rPr>
        <w:t>Vervollkommnung</w:t>
      </w:r>
      <w:proofErr w:type="spellEnd"/>
      <w:r>
        <w:rPr>
          <w:rFonts w:ascii="Times New Roman" w:hAnsi="Times New Roman"/>
          <w:lang w:val="en-US" w:eastAsia="de-DE"/>
        </w:rPr>
        <w:t xml:space="preserve"> der </w:t>
      </w:r>
      <w:proofErr w:type="spellStart"/>
      <w:r>
        <w:rPr>
          <w:rFonts w:ascii="Times New Roman" w:hAnsi="Times New Roman"/>
          <w:lang w:val="en-US" w:eastAsia="de-DE"/>
        </w:rPr>
        <w:t>quantitativen</w:t>
      </w:r>
      <w:proofErr w:type="spellEnd"/>
      <w:r>
        <w:rPr>
          <w:rFonts w:ascii="Times New Roman" w:hAnsi="Times New Roman"/>
          <w:lang w:val="en-US" w:eastAsia="de-DE"/>
        </w:rPr>
        <w:t xml:space="preserve"> Phytoplankton-</w:t>
      </w:r>
      <w:proofErr w:type="spellStart"/>
      <w:r>
        <w:rPr>
          <w:rFonts w:ascii="Times New Roman" w:hAnsi="Times New Roman"/>
          <w:lang w:val="en-US" w:eastAsia="de-DE"/>
        </w:rPr>
        <w:t>Methodik</w:t>
      </w:r>
      <w:proofErr w:type="spellEnd"/>
      <w:r>
        <w:rPr>
          <w:rFonts w:ascii="Times New Roman" w:hAnsi="Times New Roman"/>
          <w:lang w:val="en-US" w:eastAsia="de-DE"/>
        </w:rPr>
        <w:t xml:space="preserve">. </w:t>
      </w:r>
      <w:proofErr w:type="spellStart"/>
      <w:r>
        <w:rPr>
          <w:rFonts w:ascii="Times New Roman" w:hAnsi="Times New Roman"/>
          <w:lang w:val="en-US" w:eastAsia="de-DE"/>
        </w:rPr>
        <w:t>Mitteilungen</w:t>
      </w:r>
      <w:proofErr w:type="spellEnd"/>
      <w:r>
        <w:rPr>
          <w:rFonts w:ascii="Times New Roman" w:hAnsi="Times New Roman"/>
          <w:lang w:val="en-US" w:eastAsia="de-DE"/>
        </w:rPr>
        <w:t xml:space="preserve"> </w:t>
      </w:r>
      <w:proofErr w:type="spellStart"/>
      <w:r>
        <w:rPr>
          <w:rFonts w:ascii="Times New Roman" w:hAnsi="Times New Roman"/>
          <w:lang w:val="en-US" w:eastAsia="de-DE"/>
        </w:rPr>
        <w:t>Internationale</w:t>
      </w:r>
      <w:proofErr w:type="spellEnd"/>
      <w:r>
        <w:rPr>
          <w:rFonts w:ascii="Times New Roman" w:hAnsi="Times New Roman"/>
          <w:lang w:val="en-US" w:eastAsia="de-DE"/>
        </w:rPr>
        <w:t xml:space="preserve"> </w:t>
      </w:r>
      <w:proofErr w:type="spellStart"/>
      <w:r>
        <w:rPr>
          <w:rFonts w:ascii="Times New Roman" w:hAnsi="Times New Roman"/>
          <w:lang w:val="en-US" w:eastAsia="de-DE"/>
        </w:rPr>
        <w:t>Vereiningung</w:t>
      </w:r>
      <w:proofErr w:type="spellEnd"/>
      <w:r>
        <w:rPr>
          <w:rFonts w:ascii="Times New Roman" w:hAnsi="Times New Roman"/>
          <w:lang w:val="en-US" w:eastAsia="de-DE"/>
        </w:rPr>
        <w:t xml:space="preserve"> </w:t>
      </w:r>
      <w:proofErr w:type="spellStart"/>
      <w:r>
        <w:rPr>
          <w:rFonts w:ascii="Times New Roman" w:hAnsi="Times New Roman"/>
          <w:lang w:val="en-US" w:eastAsia="de-DE"/>
        </w:rPr>
        <w:t>fuer</w:t>
      </w:r>
      <w:proofErr w:type="spellEnd"/>
      <w:r>
        <w:rPr>
          <w:rFonts w:ascii="Times New Roman" w:hAnsi="Times New Roman"/>
          <w:lang w:val="en-US" w:eastAsia="de-DE"/>
        </w:rPr>
        <w:t xml:space="preserve"> </w:t>
      </w:r>
      <w:proofErr w:type="spellStart"/>
      <w:r>
        <w:rPr>
          <w:rFonts w:ascii="Times New Roman" w:hAnsi="Times New Roman"/>
          <w:lang w:val="en-US" w:eastAsia="de-DE"/>
        </w:rPr>
        <w:t>Theoretische</w:t>
      </w:r>
      <w:proofErr w:type="spellEnd"/>
      <w:r>
        <w:rPr>
          <w:rFonts w:ascii="Times New Roman" w:hAnsi="Times New Roman"/>
          <w:lang w:val="en-US" w:eastAsia="de-DE"/>
        </w:rPr>
        <w:t xml:space="preserve"> und </w:t>
      </w:r>
      <w:proofErr w:type="spellStart"/>
      <w:r>
        <w:rPr>
          <w:rFonts w:ascii="Times New Roman" w:hAnsi="Times New Roman"/>
          <w:lang w:val="en-US" w:eastAsia="de-DE"/>
        </w:rPr>
        <w:t>Angewandte</w:t>
      </w:r>
      <w:proofErr w:type="spellEnd"/>
      <w:r>
        <w:rPr>
          <w:rFonts w:ascii="Times New Roman" w:hAnsi="Times New Roman"/>
          <w:lang w:val="en-US" w:eastAsia="de-DE"/>
        </w:rPr>
        <w:t xml:space="preserve"> </w:t>
      </w:r>
      <w:proofErr w:type="spellStart"/>
      <w:r>
        <w:rPr>
          <w:rFonts w:ascii="Times New Roman" w:hAnsi="Times New Roman"/>
          <w:lang w:val="en-US" w:eastAsia="de-DE"/>
        </w:rPr>
        <w:t>Limnologie</w:t>
      </w:r>
      <w:proofErr w:type="spellEnd"/>
      <w:r>
        <w:rPr>
          <w:rFonts w:ascii="Times New Roman" w:hAnsi="Times New Roman"/>
          <w:lang w:val="en-US" w:eastAsia="de-DE"/>
        </w:rPr>
        <w:t xml:space="preserve">. 1958;9: 1–38. </w:t>
      </w:r>
    </w:p>
    <w:p w14:paraId="7F54A28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63.</w:t>
      </w:r>
      <w:r>
        <w:rPr>
          <w:rFonts w:ascii="Times New Roman" w:hAnsi="Times New Roman"/>
          <w:lang w:val="en-US" w:eastAsia="de-DE"/>
        </w:rPr>
        <w:tab/>
        <w:t xml:space="preserve">Raven JA, </w:t>
      </w:r>
      <w:proofErr w:type="spellStart"/>
      <w:r>
        <w:rPr>
          <w:rFonts w:ascii="Times New Roman" w:hAnsi="Times New Roman"/>
          <w:lang w:val="en-US" w:eastAsia="de-DE"/>
        </w:rPr>
        <w:t>Geider</w:t>
      </w:r>
      <w:proofErr w:type="spellEnd"/>
      <w:r>
        <w:rPr>
          <w:rFonts w:ascii="Times New Roman" w:hAnsi="Times New Roman"/>
          <w:lang w:val="en-US" w:eastAsia="de-DE"/>
        </w:rPr>
        <w:t xml:space="preserve"> RJ. Temperature and algal growth. New Phytol. 1988;110: 441–461. </w:t>
      </w:r>
    </w:p>
    <w:p w14:paraId="6CED471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r>
      <w:proofErr w:type="spellStart"/>
      <w:r>
        <w:rPr>
          <w:rFonts w:ascii="Times New Roman" w:hAnsi="Times New Roman"/>
          <w:lang w:val="en-US" w:eastAsia="de-DE"/>
        </w:rPr>
        <w:t>Geider</w:t>
      </w:r>
      <w:proofErr w:type="spellEnd"/>
      <w:r>
        <w:rPr>
          <w:rFonts w:ascii="Times New Roman" w:hAnsi="Times New Roman"/>
          <w:lang w:val="en-US" w:eastAsia="de-DE"/>
        </w:rPr>
        <w:t xml:space="preserve"> RJ, </w:t>
      </w:r>
      <w:proofErr w:type="spellStart"/>
      <w:r>
        <w:rPr>
          <w:rFonts w:ascii="Times New Roman" w:hAnsi="Times New Roman"/>
          <w:lang w:val="en-US" w:eastAsia="de-DE"/>
        </w:rPr>
        <w:t>MacIntyre</w:t>
      </w:r>
      <w:proofErr w:type="spellEnd"/>
      <w:r>
        <w:rPr>
          <w:rFonts w:ascii="Times New Roman" w:hAnsi="Times New Roman"/>
          <w:lang w:val="en-US" w:eastAsia="de-DE"/>
        </w:rPr>
        <w:t xml:space="preserve"> HL, Kana TM. Dynamic model of phytoplankton growth and acclimation: responses. Mar </w:t>
      </w:r>
      <w:proofErr w:type="spellStart"/>
      <w:r>
        <w:rPr>
          <w:rFonts w:ascii="Times New Roman" w:hAnsi="Times New Roman"/>
          <w:lang w:val="en-US" w:eastAsia="de-DE"/>
        </w:rPr>
        <w:t>Ecol</w:t>
      </w:r>
      <w:proofErr w:type="spellEnd"/>
      <w:r>
        <w:rPr>
          <w:rFonts w:ascii="Times New Roman" w:hAnsi="Times New Roman"/>
          <w:lang w:val="en-US" w:eastAsia="de-DE"/>
        </w:rPr>
        <w:t xml:space="preserve"> Prog Ser. 1997;148: 287–200. </w:t>
      </w:r>
    </w:p>
    <w:p w14:paraId="65CD93B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r>
      <w:proofErr w:type="spellStart"/>
      <w:r>
        <w:rPr>
          <w:rFonts w:ascii="Times New Roman" w:hAnsi="Times New Roman"/>
          <w:lang w:val="en-US" w:eastAsia="de-DE"/>
        </w:rPr>
        <w:t>Marzolf</w:t>
      </w:r>
      <w:proofErr w:type="spellEnd"/>
      <w:r>
        <w:rPr>
          <w:rFonts w:ascii="Times New Roman" w:hAnsi="Times New Roman"/>
          <w:lang w:val="en-US" w:eastAsia="de-DE"/>
        </w:rPr>
        <w:t xml:space="preserve"> ER, Mulholland PJ, Steinman AD. Improvements to the Diurnal Upstream–Downstream Dissolved Oxygen Change Technique for Determining Whole-Stream Metabolism in Small Streams. Can J Fish </w:t>
      </w:r>
      <w:proofErr w:type="spellStart"/>
      <w:r>
        <w:rPr>
          <w:rFonts w:ascii="Times New Roman" w:hAnsi="Times New Roman"/>
          <w:lang w:val="en-US" w:eastAsia="de-DE"/>
        </w:rPr>
        <w:t>Aquat</w:t>
      </w:r>
      <w:proofErr w:type="spellEnd"/>
      <w:r>
        <w:rPr>
          <w:rFonts w:ascii="Times New Roman" w:hAnsi="Times New Roman"/>
          <w:lang w:val="en-US" w:eastAsia="de-DE"/>
        </w:rPr>
        <w:t xml:space="preserve"> Sci. NRC Research Press; 1994;51: 1591–1599. doi:10.1139/f94-158</w:t>
      </w:r>
    </w:p>
    <w:p w14:paraId="1AA913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6370034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r>
      <w:proofErr w:type="spellStart"/>
      <w:r>
        <w:rPr>
          <w:rFonts w:ascii="Times New Roman" w:hAnsi="Times New Roman"/>
          <w:lang w:val="en-US" w:eastAsia="de-DE"/>
        </w:rPr>
        <w:t>Schoolfield</w:t>
      </w:r>
      <w:proofErr w:type="spellEnd"/>
      <w:r>
        <w:rPr>
          <w:rFonts w:ascii="Times New Roman" w:hAnsi="Times New Roman"/>
          <w:lang w:val="en-US" w:eastAsia="de-DE"/>
        </w:rPr>
        <w:t xml:space="preserve"> RM. Non-linear regression of biological temperature-dependent rate models based on absolute reaction-rate theory. Journal of Theoretical Biology. 1981;88: 719–731. </w:t>
      </w:r>
    </w:p>
    <w:p w14:paraId="5B3ADA7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Cottingham KL, Cottingham KL, Lennon JT, Lennon JT, Brown BL, Brown BL. Knowing when to draw the line: designing more informative ecological experiments. Frontiers in Ecology and the Environment. Ecological Society of America; 2005;3: 145–152. doi:10.1890/1540-9295(2005)003[</w:t>
      </w:r>
      <w:proofErr w:type="gramStart"/>
      <w:r>
        <w:rPr>
          <w:rFonts w:ascii="Times New Roman" w:hAnsi="Times New Roman"/>
          <w:lang w:val="en-US" w:eastAsia="de-DE"/>
        </w:rPr>
        <w:t>0145:KWTDTL</w:t>
      </w:r>
      <w:proofErr w:type="gramEnd"/>
      <w:r>
        <w:rPr>
          <w:rFonts w:ascii="Times New Roman" w:hAnsi="Times New Roman"/>
          <w:lang w:val="en-US" w:eastAsia="de-DE"/>
        </w:rPr>
        <w:t>]2.0.CO;2</w:t>
      </w:r>
    </w:p>
    <w:p w14:paraId="7BDBE3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69.</w:t>
      </w:r>
      <w:r>
        <w:rPr>
          <w:rFonts w:ascii="Times New Roman" w:hAnsi="Times New Roman"/>
          <w:lang w:val="en-US" w:eastAsia="de-DE"/>
        </w:rPr>
        <w:tab/>
      </w:r>
      <w:proofErr w:type="spellStart"/>
      <w:r>
        <w:rPr>
          <w:rFonts w:ascii="Times New Roman" w:hAnsi="Times New Roman"/>
          <w:lang w:val="en-US" w:eastAsia="de-DE"/>
        </w:rPr>
        <w:t>Gotelli</w:t>
      </w:r>
      <w:proofErr w:type="spellEnd"/>
      <w:r>
        <w:rPr>
          <w:rFonts w:ascii="Times New Roman" w:hAnsi="Times New Roman"/>
          <w:lang w:val="en-US" w:eastAsia="de-DE"/>
        </w:rPr>
        <w:t xml:space="preserve"> NJ, Ellison AM. Chapter 7: A Bestiary of Experimental &amp; Sampling Designs. A Primer of Ecological Statistics. 2nd ed. Sunderland, Massachusetts, USA: Sinauer </w:t>
      </w:r>
      <w:r>
        <w:rPr>
          <w:rFonts w:ascii="Times New Roman" w:hAnsi="Times New Roman"/>
          <w:lang w:val="en-US" w:eastAsia="de-DE"/>
        </w:rPr>
        <w:lastRenderedPageBreak/>
        <w:t>Associates Incorporated; 2013. p. 614. Available: http://www.worldcat.org/title/primer-of-ecological-statistics/oclc/814529364</w:t>
      </w:r>
    </w:p>
    <w:p w14:paraId="3DC65C2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t xml:space="preserve">van de Pol M, Wright J. A simple method for distinguishing within- versus between-subject effects using mixed models. Animal </w:t>
      </w:r>
      <w:proofErr w:type="spellStart"/>
      <w:r>
        <w:rPr>
          <w:rFonts w:ascii="Times New Roman" w:hAnsi="Times New Roman"/>
          <w:lang w:val="en-US" w:eastAsia="de-DE"/>
        </w:rPr>
        <w:t>Behaviour</w:t>
      </w:r>
      <w:proofErr w:type="spellEnd"/>
      <w:r>
        <w:rPr>
          <w:rFonts w:ascii="Times New Roman" w:hAnsi="Times New Roman"/>
          <w:lang w:val="en-US" w:eastAsia="de-DE"/>
        </w:rPr>
        <w:t xml:space="preserve">. Animal </w:t>
      </w:r>
      <w:proofErr w:type="spellStart"/>
      <w:r>
        <w:rPr>
          <w:rFonts w:ascii="Times New Roman" w:hAnsi="Times New Roman"/>
          <w:lang w:val="en-US" w:eastAsia="de-DE"/>
        </w:rPr>
        <w:t>Behaviour</w:t>
      </w:r>
      <w:proofErr w:type="spellEnd"/>
      <w:r>
        <w:rPr>
          <w:rFonts w:ascii="Times New Roman" w:hAnsi="Times New Roman"/>
          <w:lang w:val="en-US" w:eastAsia="de-DE"/>
        </w:rPr>
        <w:t xml:space="preserve">; 2009;77: 753–758. </w:t>
      </w:r>
      <w:proofErr w:type="gramStart"/>
      <w:r>
        <w:rPr>
          <w:rFonts w:ascii="Times New Roman" w:hAnsi="Times New Roman"/>
          <w:lang w:val="en-US" w:eastAsia="de-DE"/>
        </w:rPr>
        <w:t>doi:10.1016/j.anbehav</w:t>
      </w:r>
      <w:proofErr w:type="gramEnd"/>
      <w:r>
        <w:rPr>
          <w:rFonts w:ascii="Times New Roman" w:hAnsi="Times New Roman"/>
          <w:lang w:val="en-US" w:eastAsia="de-DE"/>
        </w:rPr>
        <w:t>.2008.11.006</w:t>
      </w:r>
    </w:p>
    <w:p w14:paraId="7DCAAFD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71.</w:t>
      </w:r>
      <w:r>
        <w:rPr>
          <w:rFonts w:ascii="Times New Roman" w:hAnsi="Times New Roman"/>
          <w:lang w:val="en-US" w:eastAsia="de-DE"/>
        </w:rPr>
        <w:tab/>
        <w:t xml:space="preserve">O'Connor M, Bruno JF, Gaines SD, Halpern BS, Lester S, </w:t>
      </w:r>
      <w:proofErr w:type="spellStart"/>
      <w:r>
        <w:rPr>
          <w:rFonts w:ascii="Times New Roman" w:hAnsi="Times New Roman"/>
          <w:lang w:val="en-US" w:eastAsia="de-DE"/>
        </w:rPr>
        <w:t>Kinlan</w:t>
      </w:r>
      <w:proofErr w:type="spellEnd"/>
      <w:r>
        <w:rPr>
          <w:rFonts w:ascii="Times New Roman" w:hAnsi="Times New Roman"/>
          <w:lang w:val="en-US" w:eastAsia="de-DE"/>
        </w:rPr>
        <w:t xml:space="preserve"> BP, et al. Temperature control of larval dispersal and the implications for marine ecology, evolution, and conservation.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2007;104: 1266–1271. </w:t>
      </w:r>
    </w:p>
    <w:p w14:paraId="63C7C8B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72.</w:t>
      </w:r>
      <w:r>
        <w:rPr>
          <w:rFonts w:ascii="Times New Roman" w:hAnsi="Times New Roman"/>
          <w:lang w:val="en-US" w:eastAsia="de-DE"/>
        </w:rPr>
        <w:tab/>
      </w:r>
      <w:proofErr w:type="spellStart"/>
      <w:r>
        <w:rPr>
          <w:rFonts w:ascii="Times New Roman" w:hAnsi="Times New Roman"/>
          <w:lang w:val="en-US" w:eastAsia="de-DE"/>
        </w:rPr>
        <w:t>Figueiras</w:t>
      </w:r>
      <w:proofErr w:type="spellEnd"/>
      <w:r>
        <w:rPr>
          <w:rFonts w:ascii="Times New Roman" w:hAnsi="Times New Roman"/>
          <w:lang w:val="en-US" w:eastAsia="de-DE"/>
        </w:rPr>
        <w:t xml:space="preserve"> A, Domenech-</w:t>
      </w:r>
      <w:proofErr w:type="spellStart"/>
      <w:r>
        <w:rPr>
          <w:rFonts w:ascii="Times New Roman" w:hAnsi="Times New Roman"/>
          <w:lang w:val="en-US" w:eastAsia="de-DE"/>
        </w:rPr>
        <w:t>Massons</w:t>
      </w:r>
      <w:proofErr w:type="spellEnd"/>
      <w:r>
        <w:rPr>
          <w:rFonts w:ascii="Times New Roman" w:hAnsi="Times New Roman"/>
          <w:lang w:val="en-US" w:eastAsia="de-DE"/>
        </w:rPr>
        <w:t xml:space="preserve"> JM, </w:t>
      </w:r>
      <w:proofErr w:type="spellStart"/>
      <w:r>
        <w:rPr>
          <w:rFonts w:ascii="Times New Roman" w:hAnsi="Times New Roman"/>
          <w:lang w:val="en-US" w:eastAsia="de-DE"/>
        </w:rPr>
        <w:t>Cadarso</w:t>
      </w:r>
      <w:proofErr w:type="spellEnd"/>
      <w:r>
        <w:rPr>
          <w:rFonts w:ascii="Times New Roman" w:hAnsi="Times New Roman"/>
          <w:lang w:val="en-US" w:eastAsia="de-DE"/>
        </w:rPr>
        <w:t xml:space="preserve"> C. Regression models: calculating the confidence interval of effects in the presence of interactions. Stat Med. 1998;17: 2099–2105. Available: http://eutils.ncbi.nlm.nih.gov/entrez/eutils/elink.fcgi?dbfrom=pubmed&amp;id=9789916&amp;retmode=ref&amp;cmd=prlinks</w:t>
      </w:r>
    </w:p>
    <w:p w14:paraId="3F7A31D6" w14:textId="337F80D0" w:rsidR="00421934" w:rsidRPr="0084135A" w:rsidRDefault="00FA3172" w:rsidP="005516F6">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19"/>
      <w:footerReference w:type="default" r:id="rId20"/>
      <w:pgSz w:w="11904" w:h="16834"/>
      <w:pgMar w:top="1418" w:right="1418" w:bottom="1134" w:left="1418"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y O'Connor" w:date="2019-01-26T20:44:00Z" w:initials="MOU">
    <w:p w14:paraId="505E0E6B" w14:textId="6AAEF7D8" w:rsidR="00697F41" w:rsidRDefault="00697F41">
      <w:pPr>
        <w:pStyle w:val="CommentText"/>
      </w:pPr>
      <w:r>
        <w:rPr>
          <w:rStyle w:val="CommentReference"/>
        </w:rPr>
        <w:annotationRef/>
      </w:r>
      <w:proofErr w:type="spellStart"/>
      <w:r>
        <w:t>I’ll</w:t>
      </w:r>
      <w:proofErr w:type="spellEnd"/>
      <w:r>
        <w:t xml:space="preserve"> </w:t>
      </w:r>
      <w:proofErr w:type="spellStart"/>
      <w:r>
        <w:t>make</w:t>
      </w:r>
      <w:proofErr w:type="spellEnd"/>
      <w:r>
        <w:t xml:space="preserve"> </w:t>
      </w:r>
      <w:proofErr w:type="spellStart"/>
      <w:r>
        <w:t>thish</w:t>
      </w:r>
      <w:proofErr w:type="spellEnd"/>
      <w:r>
        <w:t xml:space="preserve"> </w:t>
      </w:r>
      <w:proofErr w:type="spellStart"/>
      <w:r>
        <w:t>specific</w:t>
      </w:r>
      <w:proofErr w:type="spellEnd"/>
      <w:r>
        <w:t xml:space="preserve"> </w:t>
      </w:r>
      <w:proofErr w:type="spellStart"/>
      <w:r>
        <w:t>with</w:t>
      </w:r>
      <w:proofErr w:type="spellEnd"/>
      <w:r>
        <w:t xml:space="preserve"> </w:t>
      </w:r>
      <w:proofErr w:type="spellStart"/>
      <w:r>
        <w:t>one</w:t>
      </w:r>
      <w:proofErr w:type="spellEnd"/>
      <w:r>
        <w:t xml:space="preserve"> </w:t>
      </w:r>
      <w:proofErr w:type="spellStart"/>
      <w:r>
        <w:t>oexample</w:t>
      </w:r>
      <w:proofErr w:type="spellEnd"/>
      <w:r>
        <w:t xml:space="preserve"> </w:t>
      </w:r>
      <w:proofErr w:type="spellStart"/>
      <w:r>
        <w:t>here</w:t>
      </w:r>
      <w:proofErr w:type="spellEnd"/>
      <w:r>
        <w:t>.</w:t>
      </w:r>
    </w:p>
  </w:comment>
  <w:comment w:id="2" w:author="Mary O'Connor" w:date="2018-09-18T11:43:00Z" w:initials="MOU">
    <w:p w14:paraId="10C59EA8" w14:textId="7CE78CF5" w:rsidR="00AB0C1D" w:rsidRPr="00373173" w:rsidRDefault="00AB0C1D" w:rsidP="00373173">
      <w:pPr>
        <w:pStyle w:val="NormalWeb"/>
        <w:spacing w:before="0" w:beforeAutospacing="0" w:after="220" w:afterAutospacing="0"/>
        <w:rPr>
          <w:rFonts w:eastAsia="Times New Roman"/>
          <w:sz w:val="24"/>
          <w:szCs w:val="24"/>
        </w:rPr>
      </w:pPr>
      <w:r>
        <w:rPr>
          <w:rStyle w:val="CommentReference"/>
        </w:rPr>
        <w:annotationRef/>
      </w:r>
      <w:r w:rsidRPr="00373173">
        <w:rPr>
          <w:rFonts w:ascii="Arial" w:eastAsia="Times New Roman" w:hAnsi="Arial" w:cs="Arial"/>
          <w:color w:val="000000"/>
          <w:sz w:val="21"/>
          <w:szCs w:val="21"/>
        </w:rPr>
        <w:t>Does the fact that treatments do not affect the body size distribution suggest that the “species interactions matter” model is invalid, at least insofar as that model requires that the effect of species interactions on metabolic rate appears not to be mediated through ‘mass-corrected’ biomass?</w:t>
      </w:r>
    </w:p>
  </w:comment>
  <w:comment w:id="3" w:author="Mary O'Connor" w:date="2018-09-20T12:50:00Z" w:initials="MOU">
    <w:p w14:paraId="1B9D0955" w14:textId="03CFFBBE" w:rsidR="00AB0C1D" w:rsidRPr="00DC7DB5" w:rsidRDefault="00AB0C1D" w:rsidP="00DC7DB5">
      <w:pPr>
        <w:pStyle w:val="NormalWeb"/>
        <w:spacing w:before="0" w:beforeAutospacing="0" w:after="220" w:afterAutospacing="0"/>
        <w:rPr>
          <w:rFonts w:eastAsia="Times New Roman"/>
          <w:sz w:val="24"/>
          <w:szCs w:val="24"/>
          <w:lang w:val="en-CA"/>
        </w:rPr>
      </w:pPr>
      <w:r>
        <w:rPr>
          <w:rStyle w:val="CommentReference"/>
        </w:rPr>
        <w:annotationRef/>
      </w:r>
      <w:r w:rsidRPr="00DC7DB5">
        <w:rPr>
          <w:rFonts w:ascii="Arial" w:eastAsia="Times New Roman" w:hAnsi="Arial" w:cs="Arial"/>
          <w:color w:val="000000"/>
          <w:sz w:val="21"/>
          <w:szCs w:val="21"/>
          <w:lang w:val="en-CA"/>
        </w:rPr>
        <w:t xml:space="preserve">Since you're dealing with aquatic systems, it might be worth mentioning that changes in mass-corrected biomass structure could be due to a decline in cell or adult size of the organisms in the mesocosm because of the Temperature-Size Rule (e.g. </w:t>
      </w:r>
      <w:r>
        <w:rPr>
          <w:rFonts w:ascii="Arial" w:eastAsia="Times New Roman" w:hAnsi="Arial" w:cs="Arial"/>
          <w:color w:val="000000"/>
          <w:sz w:val="21"/>
          <w:szCs w:val="21"/>
          <w:lang w:val="en-CA"/>
        </w:rPr>
        <w:t>Atkinson 1994</w:t>
      </w:r>
      <w:r w:rsidRPr="00DC7DB5">
        <w:rPr>
          <w:rFonts w:ascii="Arial" w:eastAsia="Times New Roman" w:hAnsi="Arial" w:cs="Arial"/>
          <w:color w:val="000000"/>
          <w:sz w:val="21"/>
          <w:szCs w:val="21"/>
          <w:lang w:val="en-CA"/>
        </w:rPr>
        <w:t xml:space="preserve">; </w:t>
      </w:r>
      <w:r>
        <w:rPr>
          <w:rFonts w:ascii="Arial" w:eastAsia="Times New Roman" w:hAnsi="Arial" w:cs="Arial"/>
          <w:color w:val="000000"/>
          <w:sz w:val="21"/>
          <w:szCs w:val="21"/>
          <w:lang w:val="en-CA"/>
        </w:rPr>
        <w:t xml:space="preserve">van der have and </w:t>
      </w:r>
      <w:proofErr w:type="spellStart"/>
      <w:r>
        <w:rPr>
          <w:rFonts w:ascii="Arial" w:eastAsia="Times New Roman" w:hAnsi="Arial" w:cs="Arial"/>
          <w:color w:val="000000"/>
          <w:sz w:val="21"/>
          <w:szCs w:val="21"/>
          <w:lang w:val="en-CA"/>
        </w:rPr>
        <w:t>dejong</w:t>
      </w:r>
      <w:proofErr w:type="spellEnd"/>
      <w:r>
        <w:rPr>
          <w:rFonts w:ascii="Arial" w:eastAsia="Times New Roman" w:hAnsi="Arial" w:cs="Arial"/>
          <w:color w:val="000000"/>
          <w:sz w:val="21"/>
          <w:szCs w:val="21"/>
          <w:lang w:val="en-CA"/>
        </w:rPr>
        <w:t xml:space="preserve"> JTB 1996</w:t>
      </w:r>
      <w:r w:rsidRPr="00DC7DB5">
        <w:rPr>
          <w:rFonts w:ascii="Arial" w:eastAsia="Times New Roman" w:hAnsi="Arial" w:cs="Arial"/>
          <w:color w:val="000000"/>
          <w:sz w:val="21"/>
          <w:szCs w:val="21"/>
          <w:lang w:val="en-CA"/>
        </w:rPr>
        <w:t xml:space="preserve">; </w:t>
      </w:r>
      <w:proofErr w:type="spellStart"/>
      <w:r>
        <w:rPr>
          <w:rFonts w:ascii="Arial" w:eastAsia="Times New Roman" w:hAnsi="Arial" w:cs="Arial"/>
          <w:color w:val="000000"/>
          <w:sz w:val="21"/>
          <w:szCs w:val="21"/>
          <w:lang w:val="en-CA"/>
        </w:rPr>
        <w:t>zuo</w:t>
      </w:r>
      <w:proofErr w:type="spellEnd"/>
      <w:r>
        <w:rPr>
          <w:rFonts w:ascii="Arial" w:eastAsia="Times New Roman" w:hAnsi="Arial" w:cs="Arial"/>
          <w:color w:val="000000"/>
          <w:sz w:val="21"/>
          <w:szCs w:val="21"/>
          <w:lang w:val="en-CA"/>
        </w:rPr>
        <w:t xml:space="preserve"> et al 2011 proc </w:t>
      </w:r>
      <w:proofErr w:type="spellStart"/>
      <w:r>
        <w:rPr>
          <w:rFonts w:ascii="Arial" w:eastAsia="Times New Roman" w:hAnsi="Arial" w:cs="Arial"/>
          <w:color w:val="000000"/>
          <w:sz w:val="21"/>
          <w:szCs w:val="21"/>
          <w:lang w:val="en-CA"/>
        </w:rPr>
        <w:t>roy</w:t>
      </w:r>
      <w:proofErr w:type="spellEnd"/>
      <w:r>
        <w:rPr>
          <w:rFonts w:ascii="Arial" w:eastAsia="Times New Roman" w:hAnsi="Arial" w:cs="Arial"/>
          <w:color w:val="000000"/>
          <w:sz w:val="21"/>
          <w:szCs w:val="21"/>
          <w:lang w:val="en-CA"/>
        </w:rPr>
        <w:t xml:space="preserve"> </w:t>
      </w:r>
      <w:proofErr w:type="spellStart"/>
      <w:r>
        <w:rPr>
          <w:rFonts w:ascii="Arial" w:eastAsia="Times New Roman" w:hAnsi="Arial" w:cs="Arial"/>
          <w:color w:val="000000"/>
          <w:sz w:val="21"/>
          <w:szCs w:val="21"/>
          <w:lang w:val="en-CA"/>
        </w:rPr>
        <w:t>soc</w:t>
      </w:r>
      <w:proofErr w:type="spellEnd"/>
      <w:r w:rsidRPr="00DC7DB5">
        <w:rPr>
          <w:rFonts w:ascii="Arial" w:eastAsia="Times New Roman" w:hAnsi="Arial" w:cs="Arial"/>
          <w:color w:val="000000"/>
          <w:sz w:val="21"/>
          <w:szCs w:val="21"/>
          <w:lang w:val="en-CA"/>
        </w:rPr>
        <w:t>). I realise the you show indirect evidence against this at the whole-zooplankton level (185--188), but exploring species-level data (if possible) more in depth could yield additional insights with regards to potential mechanisms mediated by per-capita rates.</w:t>
      </w:r>
    </w:p>
  </w:comment>
  <w:comment w:id="4" w:author="Mary O'Connor" w:date="2018-09-18T10:25:00Z" w:initials="MOU">
    <w:p w14:paraId="4EEC0FF5" w14:textId="1999387C" w:rsidR="00AB0C1D" w:rsidRDefault="00AB0C1D">
      <w:pPr>
        <w:pStyle w:val="CommentText"/>
      </w:pPr>
      <w:r>
        <w:rPr>
          <w:rStyle w:val="CommentReference"/>
        </w:rPr>
        <w:annotationRef/>
      </w:r>
      <w:proofErr w:type="spellStart"/>
      <w:r>
        <w:t>Revise</w:t>
      </w:r>
      <w:proofErr w:type="spellEnd"/>
      <w:r>
        <w:t xml:space="preserve"> </w:t>
      </w:r>
      <w:proofErr w:type="spellStart"/>
      <w:r>
        <w:t>for</w:t>
      </w:r>
      <w:proofErr w:type="spellEnd"/>
      <w:r>
        <w:t xml:space="preserve"> </w:t>
      </w:r>
      <w:proofErr w:type="spellStart"/>
      <w:r>
        <w:t>clear</w:t>
      </w:r>
      <w:proofErr w:type="spellEnd"/>
      <w:r>
        <w:t xml:space="preserve"> </w:t>
      </w:r>
      <w:proofErr w:type="spellStart"/>
      <w:r>
        <w:t>point</w:t>
      </w:r>
      <w:proofErr w:type="spellEnd"/>
      <w:r>
        <w:t xml:space="preserve"> </w:t>
      </w:r>
      <w:proofErr w:type="spellStart"/>
      <w:r>
        <w:t>and</w:t>
      </w:r>
      <w:proofErr w:type="spellEnd"/>
      <w:r>
        <w:t xml:space="preserve"> </w:t>
      </w:r>
      <w:proofErr w:type="spellStart"/>
      <w:r>
        <w:t>topic</w:t>
      </w:r>
      <w:proofErr w:type="spellEnd"/>
      <w:r>
        <w:t xml:space="preserve"> / </w:t>
      </w:r>
      <w:proofErr w:type="spellStart"/>
      <w:r>
        <w:t>concluding</w:t>
      </w:r>
      <w:proofErr w:type="spellEnd"/>
      <w:r>
        <w:t xml:space="preserve"> </w:t>
      </w:r>
      <w:proofErr w:type="spellStart"/>
      <w:r>
        <w:t>sentence</w:t>
      </w:r>
      <w:proofErr w:type="spellEnd"/>
      <w:r>
        <w:t xml:space="preserve">; </w:t>
      </w:r>
      <w:proofErr w:type="spellStart"/>
      <w:r>
        <w:t>take-home</w:t>
      </w:r>
      <w:proofErr w:type="spellEnd"/>
      <w:r>
        <w:t xml:space="preserve"> </w:t>
      </w:r>
      <w:proofErr w:type="spellStart"/>
      <w:r>
        <w:t>point</w:t>
      </w:r>
      <w:proofErr w:type="spellEnd"/>
    </w:p>
  </w:comment>
  <w:comment w:id="5" w:author="Mary O'Connor" w:date="2018-09-18T11:44:00Z" w:initials="MOU">
    <w:p w14:paraId="77CF7203" w14:textId="77777777" w:rsidR="00AB0C1D" w:rsidRPr="00373173" w:rsidRDefault="00AB0C1D" w:rsidP="00373173">
      <w:pPr>
        <w:spacing w:after="0"/>
        <w:rPr>
          <w:rFonts w:ascii="Times New Roman" w:eastAsia="Times New Roman" w:hAnsi="Times New Roman"/>
          <w:lang w:val="en-US"/>
        </w:rPr>
      </w:pPr>
      <w:r>
        <w:rPr>
          <w:rStyle w:val="CommentReference"/>
        </w:rPr>
        <w:annotationRef/>
      </w:r>
      <w:r w:rsidRPr="00373173">
        <w:rPr>
          <w:rFonts w:ascii="Arial" w:eastAsia="Times New Roman" w:hAnsi="Arial" w:cs="Arial"/>
          <w:color w:val="000000"/>
          <w:sz w:val="21"/>
          <w:szCs w:val="21"/>
          <w:lang w:val="en-US"/>
        </w:rPr>
        <w:t>Why does the fact that temperature dependence was least pronounced in AGP communities lead you to reject the metabolic scaling hypothesis?</w:t>
      </w:r>
    </w:p>
    <w:p w14:paraId="617FF407" w14:textId="04C18EE2" w:rsidR="00AB0C1D" w:rsidRDefault="00AB0C1D">
      <w:pPr>
        <w:pStyle w:val="CommentText"/>
      </w:pPr>
    </w:p>
  </w:comment>
  <w:comment w:id="6" w:author="Mary O'Connor" w:date="2018-09-18T10:24:00Z" w:initials="MOU">
    <w:p w14:paraId="113F6624" w14:textId="304D8CF1" w:rsidR="00AB0C1D" w:rsidRDefault="00AB0C1D">
      <w:pPr>
        <w:pStyle w:val="CommentText"/>
      </w:pPr>
      <w:r>
        <w:rPr>
          <w:rStyle w:val="CommentReference"/>
        </w:rPr>
        <w:annotationRef/>
      </w:r>
      <w:r>
        <w:t xml:space="preserve">More </w:t>
      </w:r>
      <w:proofErr w:type="spellStart"/>
      <w:r>
        <w:t>explanation</w:t>
      </w:r>
      <w:proofErr w:type="spellEnd"/>
      <w:r>
        <w:t xml:space="preserve"> </w:t>
      </w:r>
      <w:proofErr w:type="spellStart"/>
      <w:r>
        <w:t>here</w:t>
      </w:r>
      <w:proofErr w:type="spellEnd"/>
      <w:r>
        <w:t xml:space="preserve"> </w:t>
      </w:r>
      <w:proofErr w:type="spellStart"/>
      <w:r>
        <w:t>desired</w:t>
      </w:r>
      <w:proofErr w:type="spellEnd"/>
      <w:r>
        <w:t xml:space="preserve">; so </w:t>
      </w:r>
      <w:proofErr w:type="spellStart"/>
      <w:r>
        <w:t>decide</w:t>
      </w:r>
      <w:proofErr w:type="spellEnd"/>
      <w:r>
        <w:t xml:space="preserve"> </w:t>
      </w:r>
      <w:proofErr w:type="spellStart"/>
      <w:r>
        <w:t>whether</w:t>
      </w:r>
      <w:proofErr w:type="spellEnd"/>
      <w:r>
        <w:t xml:space="preserve"> </w:t>
      </w:r>
      <w:proofErr w:type="spellStart"/>
      <w:r>
        <w:t>to</w:t>
      </w:r>
      <w:proofErr w:type="spellEnd"/>
      <w:r>
        <w:t xml:space="preserve"> </w:t>
      </w:r>
      <w:proofErr w:type="spellStart"/>
      <w:r>
        <w:t>add</w:t>
      </w:r>
      <w:proofErr w:type="spellEnd"/>
      <w:r>
        <w:t xml:space="preserve"> a </w:t>
      </w:r>
      <w:proofErr w:type="spellStart"/>
      <w:r>
        <w:t>sentence</w:t>
      </w:r>
      <w:proofErr w:type="spellEnd"/>
      <w:r>
        <w:t xml:space="preserve"> </w:t>
      </w:r>
      <w:proofErr w:type="spellStart"/>
      <w:r>
        <w:t>or</w:t>
      </w:r>
      <w:proofErr w:type="spellEnd"/>
      <w:r>
        <w:t xml:space="preserve"> a </w:t>
      </w:r>
      <w:proofErr w:type="spellStart"/>
      <w:r>
        <w:t>paragraph</w:t>
      </w:r>
      <w:proofErr w:type="spellEnd"/>
    </w:p>
  </w:comment>
  <w:comment w:id="7" w:author="Mary O'Connor" w:date="2018-09-18T10:36:00Z" w:initials="MOU">
    <w:p w14:paraId="63950973" w14:textId="7E06A34C" w:rsidR="00AB0C1D" w:rsidRDefault="00AB0C1D">
      <w:pPr>
        <w:pStyle w:val="CommentText"/>
      </w:pPr>
      <w:r>
        <w:rPr>
          <w:rStyle w:val="CommentReference"/>
        </w:rPr>
        <w:annotationRef/>
      </w:r>
      <w:proofErr w:type="spellStart"/>
      <w:r>
        <w:t>What</w:t>
      </w:r>
      <w:proofErr w:type="spellEnd"/>
      <w:r>
        <w:t xml:space="preserve"> </w:t>
      </w:r>
      <w:proofErr w:type="spellStart"/>
      <w:r>
        <w:t>about</w:t>
      </w:r>
      <w:proofErr w:type="spellEnd"/>
      <w:r>
        <w:t xml:space="preserve"> </w:t>
      </w:r>
      <w:proofErr w:type="spellStart"/>
      <w:r>
        <w:t>four</w:t>
      </w:r>
      <w:proofErr w:type="spellEnd"/>
      <w:r>
        <w:t xml:space="preserve"> </w:t>
      </w:r>
      <w:proofErr w:type="spellStart"/>
      <w:r>
        <w:t>level</w:t>
      </w:r>
      <w:proofErr w:type="spellEnd"/>
      <w:r>
        <w:t xml:space="preserve"> </w:t>
      </w:r>
      <w:proofErr w:type="spellStart"/>
      <w:r>
        <w:t>food</w:t>
      </w:r>
      <w:proofErr w:type="spellEnd"/>
      <w:r>
        <w:t xml:space="preserve"> </w:t>
      </w:r>
      <w:proofErr w:type="spellStart"/>
      <w:r>
        <w:t>chains</w:t>
      </w:r>
      <w:proofErr w:type="spellEnd"/>
      <w:r>
        <w:t>??</w:t>
      </w:r>
    </w:p>
  </w:comment>
  <w:comment w:id="8" w:author="Mary O'Connor" w:date="2019-01-23T23:42:00Z" w:initials="MOU">
    <w:p w14:paraId="2EA35176" w14:textId="77777777" w:rsidR="00E028F6" w:rsidRDefault="00E028F6" w:rsidP="00E028F6">
      <w:pPr>
        <w:pStyle w:val="CommentText"/>
      </w:pPr>
      <w:r>
        <w:rPr>
          <w:rStyle w:val="CommentReference"/>
        </w:rPr>
        <w:annotationRef/>
      </w:r>
      <w:proofErr w:type="spellStart"/>
      <w:r>
        <w:t>Discussion</w:t>
      </w:r>
      <w:proofErr w:type="spellEnd"/>
      <w:r>
        <w:t xml:space="preserve">, i </w:t>
      </w:r>
      <w:proofErr w:type="spellStart"/>
      <w:r>
        <w:t>think</w:t>
      </w:r>
      <w:proofErr w:type="spellEnd"/>
    </w:p>
  </w:comment>
  <w:comment w:id="9" w:author="Mary O'Connor" w:date="2018-09-18T11:55:00Z" w:initials="MOU">
    <w:p w14:paraId="6DBAB870" w14:textId="77777777" w:rsidR="00AB0C1D" w:rsidRPr="00AD39C4" w:rsidRDefault="00AB0C1D" w:rsidP="00AD39C4">
      <w:pPr>
        <w:pStyle w:val="NormalWeb"/>
        <w:spacing w:before="0" w:beforeAutospacing="0" w:after="220" w:afterAutospacing="0"/>
        <w:rPr>
          <w:rFonts w:eastAsia="Times New Roman"/>
          <w:sz w:val="24"/>
          <w:szCs w:val="24"/>
        </w:rPr>
      </w:pPr>
      <w:r>
        <w:rPr>
          <w:rStyle w:val="CommentReference"/>
        </w:rPr>
        <w:annotationRef/>
      </w:r>
      <w:r w:rsidRPr="00AD39C4">
        <w:rPr>
          <w:rFonts w:ascii="Arial" w:eastAsia="Times New Roman" w:hAnsi="Arial" w:cs="Arial"/>
          <w:color w:val="000000"/>
          <w:sz w:val="21"/>
          <w:szCs w:val="21"/>
        </w:rPr>
        <w:t>The methods should be edited to more clearly describe the replicates and time courses. It took a fair bit of re-reading in places to understand the setup, and this could be remedied with clearer prose and a schematic figure of the experimental setup.</w:t>
      </w:r>
    </w:p>
    <w:p w14:paraId="2F428E02" w14:textId="77777777" w:rsidR="00AB0C1D" w:rsidRPr="00AD39C4" w:rsidRDefault="00AB0C1D" w:rsidP="00AD39C4">
      <w:pPr>
        <w:spacing w:after="0"/>
        <w:rPr>
          <w:rFonts w:ascii="Times New Roman" w:eastAsia="Times New Roman" w:hAnsi="Times New Roman"/>
          <w:lang w:val="en-US"/>
        </w:rPr>
      </w:pPr>
    </w:p>
    <w:p w14:paraId="6279054E" w14:textId="57CD6A4F" w:rsidR="00AB0C1D" w:rsidRDefault="00AB0C1D">
      <w:pPr>
        <w:pStyle w:val="CommentText"/>
      </w:pPr>
    </w:p>
  </w:comment>
  <w:comment w:id="10" w:author="Mary O'Connor" w:date="2018-09-18T10:38:00Z" w:initials="MOU">
    <w:p w14:paraId="158925E1" w14:textId="2CE3C889" w:rsidR="00AB0C1D" w:rsidRDefault="00AB0C1D">
      <w:pPr>
        <w:pStyle w:val="CommentText"/>
      </w:pPr>
      <w:r>
        <w:rPr>
          <w:rStyle w:val="CommentReference"/>
        </w:rPr>
        <w:annotationRef/>
      </w:r>
      <w:r>
        <w:t xml:space="preserve">Thermal </w:t>
      </w:r>
      <w:proofErr w:type="spellStart"/>
      <w:r>
        <w:t>regime</w:t>
      </w:r>
      <w:proofErr w:type="spellEnd"/>
      <w:r>
        <w:t xml:space="preserve"> </w:t>
      </w:r>
      <w:proofErr w:type="spellStart"/>
      <w:r>
        <w:t>of</w:t>
      </w:r>
      <w:proofErr w:type="spellEnd"/>
      <w:r>
        <w:t xml:space="preserve"> </w:t>
      </w:r>
      <w:proofErr w:type="spellStart"/>
      <w:r>
        <w:t>trout</w:t>
      </w:r>
      <w:proofErr w:type="spellEnd"/>
      <w:r>
        <w:t xml:space="preserve"> </w:t>
      </w:r>
      <w:proofErr w:type="spellStart"/>
      <w:r>
        <w:t>lake</w:t>
      </w:r>
      <w:proofErr w:type="spellEnd"/>
      <w:r>
        <w:t>??</w:t>
      </w:r>
    </w:p>
  </w:comment>
  <w:comment w:id="11" w:author="Mary O'Connor" w:date="2018-09-18T10:37:00Z" w:initials="MOU">
    <w:p w14:paraId="06F28DD0" w14:textId="0E872D23" w:rsidR="00AB0C1D" w:rsidRDefault="00AB0C1D">
      <w:pPr>
        <w:pStyle w:val="CommentText"/>
      </w:pPr>
      <w:r>
        <w:rPr>
          <w:rStyle w:val="CommentReference"/>
        </w:rPr>
        <w:annotationRef/>
      </w:r>
      <w:proofErr w:type="spellStart"/>
      <w:r>
        <w:t>Define</w:t>
      </w:r>
      <w:proofErr w:type="spellEnd"/>
      <w:r>
        <w:t xml:space="preserve"> h, </w:t>
      </w:r>
      <w:proofErr w:type="spellStart"/>
      <w:r>
        <w:t>and</w:t>
      </w:r>
      <w:proofErr w:type="spellEnd"/>
      <w:r>
        <w:t xml:space="preserve"> </w:t>
      </w:r>
      <w:proofErr w:type="spellStart"/>
      <w:r>
        <w:t>is</w:t>
      </w:r>
      <w:proofErr w:type="spellEnd"/>
      <w:r>
        <w:t xml:space="preserve"> </w:t>
      </w:r>
      <w:proofErr w:type="spellStart"/>
      <w:r>
        <w:t>it</w:t>
      </w:r>
      <w:proofErr w:type="spellEnd"/>
      <w:r>
        <w:t xml:space="preserve"> </w:t>
      </w:r>
      <w:proofErr w:type="spellStart"/>
      <w:r>
        <w:t>the</w:t>
      </w:r>
      <w:proofErr w:type="spellEnd"/>
      <w:r>
        <w:t xml:space="preserve"> same </w:t>
      </w:r>
      <w:proofErr w:type="spellStart"/>
      <w:r>
        <w:t>as</w:t>
      </w:r>
      <w:proofErr w:type="spellEnd"/>
      <w:r>
        <w:t xml:space="preserve"> </w:t>
      </w:r>
      <w:proofErr w:type="spellStart"/>
      <w:r>
        <w:t>the</w:t>
      </w:r>
      <w:proofErr w:type="spellEnd"/>
      <w:r>
        <w:t xml:space="preserve"> </w:t>
      </w:r>
      <w:proofErr w:type="spellStart"/>
      <w:r>
        <w:t>difference</w:t>
      </w:r>
      <w:proofErr w:type="spellEnd"/>
      <w:r>
        <w:t xml:space="preserve"> in 4b? check R</w:t>
      </w:r>
    </w:p>
  </w:comment>
  <w:comment w:id="12" w:author="Mary O'Connor" w:date="2019-01-23T22:52:00Z" w:initials="MOU">
    <w:p w14:paraId="3D4F8617" w14:textId="77777777" w:rsidR="00AB0C1D" w:rsidRDefault="00AB0C1D" w:rsidP="00B46F78">
      <w:pPr>
        <w:pStyle w:val="CommentText"/>
      </w:pPr>
      <w:r>
        <w:rPr>
          <w:rStyle w:val="CommentReference"/>
        </w:rPr>
        <w:annotationRef/>
      </w:r>
      <w:proofErr w:type="spellStart"/>
      <w:r>
        <w:t>Might</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a T </w:t>
      </w:r>
      <w:proofErr w:type="spellStart"/>
      <w:r>
        <w:t>term</w:t>
      </w:r>
      <w:proofErr w:type="spellEnd"/>
      <w:r>
        <w:t xml:space="preserve"> </w:t>
      </w:r>
      <w:proofErr w:type="spellStart"/>
      <w:r>
        <w:t>to</w:t>
      </w:r>
      <w:proofErr w:type="spellEnd"/>
      <w:r>
        <w:t xml:space="preserve"> </w:t>
      </w:r>
      <w:proofErr w:type="spellStart"/>
      <w:r>
        <w:t>bo</w:t>
      </w:r>
      <w:proofErr w:type="spellEnd"/>
      <w:r>
        <w:t xml:space="preserve"> </w:t>
      </w:r>
      <w:proofErr w:type="spellStart"/>
      <w:r>
        <w:t>and</w:t>
      </w:r>
      <w:proofErr w:type="spellEnd"/>
      <w:r>
        <w:t xml:space="preserve"> m, </w:t>
      </w:r>
      <w:proofErr w:type="spellStart"/>
      <w:r>
        <w:t>too</w:t>
      </w:r>
      <w:proofErr w:type="spellEnd"/>
      <w:r>
        <w:t xml:space="preserve">; </w:t>
      </w:r>
      <w:proofErr w:type="spellStart"/>
      <w:r>
        <w:t>put</w:t>
      </w:r>
      <w:proofErr w:type="spellEnd"/>
      <w:r>
        <w:t xml:space="preserve"> </w:t>
      </w:r>
      <w:proofErr w:type="spellStart"/>
      <w:r>
        <w:t>this</w:t>
      </w:r>
      <w:proofErr w:type="spellEnd"/>
      <w:r>
        <w:t xml:space="preserve"> in </w:t>
      </w:r>
      <w:proofErr w:type="spellStart"/>
      <w:r>
        <w:t>the</w:t>
      </w:r>
      <w:proofErr w:type="spellEnd"/>
      <w:r>
        <w:t xml:space="preserve"> </w:t>
      </w:r>
      <w:proofErr w:type="spellStart"/>
      <w:r>
        <w:t>methods</w:t>
      </w:r>
      <w:proofErr w:type="spellEnd"/>
      <w:r>
        <w:t>.</w:t>
      </w:r>
    </w:p>
  </w:comment>
  <w:comment w:id="13" w:author="Mary O'Connor" w:date="2018-10-17T19:13:00Z" w:initials="MOU">
    <w:p w14:paraId="487E9801" w14:textId="72733650" w:rsidR="00AB0C1D" w:rsidRDefault="00AB0C1D">
      <w:pPr>
        <w:pStyle w:val="CommentText"/>
      </w:pPr>
      <w:r>
        <w:rPr>
          <w:rStyle w:val="CommentReference"/>
        </w:rPr>
        <w:annotationRef/>
      </w:r>
      <w:proofErr w:type="gramStart"/>
      <w:r>
        <w:t>Add in</w:t>
      </w:r>
      <w:proofErr w:type="gramEnd"/>
      <w:r>
        <w:t xml:space="preserve"> TC </w:t>
      </w:r>
      <w:proofErr w:type="spellStart"/>
      <w:r>
        <w:t>analysis</w:t>
      </w:r>
      <w:proofErr w:type="spellEnd"/>
      <w:r>
        <w:t xml:space="preserve"> </w:t>
      </w:r>
      <w:proofErr w:type="spellStart"/>
      <w:r>
        <w:t>methods</w:t>
      </w:r>
      <w:proofErr w:type="spellEnd"/>
    </w:p>
  </w:comment>
  <w:comment w:id="14" w:author="Mary O'Connor" w:date="2018-09-20T11:40:00Z" w:initials="MOU">
    <w:p w14:paraId="0527298D" w14:textId="33438DD8" w:rsidR="00AB0C1D" w:rsidRDefault="00AB0C1D">
      <w:pPr>
        <w:pStyle w:val="CommentText"/>
      </w:pPr>
      <w:r>
        <w:rPr>
          <w:rStyle w:val="CommentReference"/>
        </w:rPr>
        <w:annotationRef/>
      </w:r>
      <w:proofErr w:type="spellStart"/>
      <w:r>
        <w:t>Could</w:t>
      </w:r>
      <w:proofErr w:type="spellEnd"/>
      <w:r>
        <w:t xml:space="preserve"> at a 0 subscript6 </w:t>
      </w:r>
      <w:proofErr w:type="spellStart"/>
      <w:r>
        <w:t>to</w:t>
      </w:r>
      <w:proofErr w:type="spellEnd"/>
      <w:r>
        <w:t xml:space="preserve"> u </w:t>
      </w:r>
      <w:proofErr w:type="spellStart"/>
      <w:r>
        <w:t>and</w:t>
      </w:r>
      <w:proofErr w:type="spellEnd"/>
      <w:r>
        <w:t xml:space="preserve"> 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5E0E6B" w15:done="0"/>
  <w15:commentEx w15:paraId="10C59EA8" w15:done="0"/>
  <w15:commentEx w15:paraId="1B9D0955" w15:done="0"/>
  <w15:commentEx w15:paraId="4EEC0FF5" w15:done="0"/>
  <w15:commentEx w15:paraId="617FF407" w15:done="0"/>
  <w15:commentEx w15:paraId="113F6624" w15:done="0"/>
  <w15:commentEx w15:paraId="63950973" w15:done="0"/>
  <w15:commentEx w15:paraId="2EA35176" w15:done="0"/>
  <w15:commentEx w15:paraId="6279054E" w15:done="0"/>
  <w15:commentEx w15:paraId="158925E1" w15:done="0"/>
  <w15:commentEx w15:paraId="06F28DD0" w15:done="0"/>
  <w15:commentEx w15:paraId="3D4F8617" w15:done="0"/>
  <w15:commentEx w15:paraId="487E9801" w15:done="0"/>
  <w15:commentEx w15:paraId="052729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5E0E6B" w16cid:durableId="1FF74533"/>
  <w16cid:commentId w16cid:paraId="10C59EA8" w16cid:durableId="1F4B6351"/>
  <w16cid:commentId w16cid:paraId="1B9D0955" w16cid:durableId="1F4E161E"/>
  <w16cid:commentId w16cid:paraId="4EEC0FF5" w16cid:durableId="1F4B5125"/>
  <w16cid:commentId w16cid:paraId="617FF407" w16cid:durableId="1F4B63A5"/>
  <w16cid:commentId w16cid:paraId="113F6624" w16cid:durableId="1F4B50FA"/>
  <w16cid:commentId w16cid:paraId="63950973" w16cid:durableId="1F4B53A6"/>
  <w16cid:commentId w16cid:paraId="2EA35176" w16cid:durableId="1FF37A60"/>
  <w16cid:commentId w16cid:paraId="6279054E" w16cid:durableId="1F4B662E"/>
  <w16cid:commentId w16cid:paraId="158925E1" w16cid:durableId="1F4B5421"/>
  <w16cid:commentId w16cid:paraId="06F28DD0" w16cid:durableId="1F4B53EE"/>
  <w16cid:commentId w16cid:paraId="3D4F8617" w16cid:durableId="1FF36E9C"/>
  <w16cid:commentId w16cid:paraId="487E9801" w16cid:durableId="1F720864"/>
  <w16cid:commentId w16cid:paraId="0527298D" w16cid:durableId="1F4E0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986D1" w14:textId="77777777" w:rsidR="00550D4C" w:rsidRDefault="00550D4C" w:rsidP="000C117D">
      <w:pPr>
        <w:spacing w:after="0"/>
      </w:pPr>
      <w:r>
        <w:separator/>
      </w:r>
    </w:p>
  </w:endnote>
  <w:endnote w:type="continuationSeparator" w:id="0">
    <w:p w14:paraId="574D9614" w14:textId="77777777" w:rsidR="00550D4C" w:rsidRDefault="00550D4C" w:rsidP="000C117D">
      <w:pPr>
        <w:spacing w:after="0"/>
      </w:pPr>
      <w:r>
        <w:continuationSeparator/>
      </w:r>
    </w:p>
  </w:endnote>
  <w:endnote w:type="continuationNotice" w:id="1">
    <w:p w14:paraId="0BC4E98A" w14:textId="77777777" w:rsidR="00550D4C" w:rsidRDefault="00550D4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notTrueType/>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AB0C1D" w:rsidRDefault="00AB0C1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AB0C1D" w:rsidRDefault="00AB0C1D"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AB0C1D" w:rsidRDefault="00AB0C1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AB0C1D" w:rsidRDefault="00AB0C1D"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939B8" w14:textId="77777777" w:rsidR="00550D4C" w:rsidRDefault="00550D4C" w:rsidP="000C117D">
      <w:pPr>
        <w:spacing w:after="0"/>
      </w:pPr>
      <w:r>
        <w:separator/>
      </w:r>
    </w:p>
  </w:footnote>
  <w:footnote w:type="continuationSeparator" w:id="0">
    <w:p w14:paraId="56C16DEB" w14:textId="77777777" w:rsidR="00550D4C" w:rsidRDefault="00550D4C" w:rsidP="000C117D">
      <w:pPr>
        <w:spacing w:after="0"/>
      </w:pPr>
      <w:r>
        <w:continuationSeparator/>
      </w:r>
    </w:p>
  </w:footnote>
  <w:footnote w:type="continuationNotice" w:id="1">
    <w:p w14:paraId="5F84E777" w14:textId="77777777" w:rsidR="00550D4C" w:rsidRDefault="00550D4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8DA889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F0F6B86C"/>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86AE65AC"/>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DAB"/>
    <w:rsid w:val="00060DD3"/>
    <w:rsid w:val="00061CC9"/>
    <w:rsid w:val="0006238C"/>
    <w:rsid w:val="00062668"/>
    <w:rsid w:val="00062860"/>
    <w:rsid w:val="000658DF"/>
    <w:rsid w:val="00065CEC"/>
    <w:rsid w:val="0006604E"/>
    <w:rsid w:val="00066D52"/>
    <w:rsid w:val="0006788B"/>
    <w:rsid w:val="00067997"/>
    <w:rsid w:val="00067C30"/>
    <w:rsid w:val="00072A71"/>
    <w:rsid w:val="00072C73"/>
    <w:rsid w:val="00073AEE"/>
    <w:rsid w:val="00073CFA"/>
    <w:rsid w:val="00073DF3"/>
    <w:rsid w:val="00073E9C"/>
    <w:rsid w:val="000756BD"/>
    <w:rsid w:val="000756DF"/>
    <w:rsid w:val="00075A39"/>
    <w:rsid w:val="00076051"/>
    <w:rsid w:val="0007758F"/>
    <w:rsid w:val="00077DC6"/>
    <w:rsid w:val="0008055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6D6"/>
    <w:rsid w:val="000A6898"/>
    <w:rsid w:val="000A6A2D"/>
    <w:rsid w:val="000A753E"/>
    <w:rsid w:val="000B03C1"/>
    <w:rsid w:val="000B147E"/>
    <w:rsid w:val="000B2846"/>
    <w:rsid w:val="000B2F8D"/>
    <w:rsid w:val="000B33D3"/>
    <w:rsid w:val="000B3C65"/>
    <w:rsid w:val="000B4060"/>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85C"/>
    <w:rsid w:val="000F3B0A"/>
    <w:rsid w:val="000F3C80"/>
    <w:rsid w:val="000F41E0"/>
    <w:rsid w:val="000F46E9"/>
    <w:rsid w:val="000F544A"/>
    <w:rsid w:val="000F5492"/>
    <w:rsid w:val="000F732B"/>
    <w:rsid w:val="000F7BE2"/>
    <w:rsid w:val="0010033C"/>
    <w:rsid w:val="00100727"/>
    <w:rsid w:val="00100845"/>
    <w:rsid w:val="0010140D"/>
    <w:rsid w:val="00101913"/>
    <w:rsid w:val="001031F0"/>
    <w:rsid w:val="00103249"/>
    <w:rsid w:val="00103BB3"/>
    <w:rsid w:val="001043C9"/>
    <w:rsid w:val="00104CB4"/>
    <w:rsid w:val="00106221"/>
    <w:rsid w:val="00106273"/>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4D4"/>
    <w:rsid w:val="00117698"/>
    <w:rsid w:val="00117D95"/>
    <w:rsid w:val="00121B74"/>
    <w:rsid w:val="00121EC5"/>
    <w:rsid w:val="00122554"/>
    <w:rsid w:val="001225CD"/>
    <w:rsid w:val="00123FB9"/>
    <w:rsid w:val="00124DDB"/>
    <w:rsid w:val="00125595"/>
    <w:rsid w:val="001256DE"/>
    <w:rsid w:val="00125F34"/>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60B7"/>
    <w:rsid w:val="001861B5"/>
    <w:rsid w:val="0018646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7B5C"/>
    <w:rsid w:val="001B7C3D"/>
    <w:rsid w:val="001B7D71"/>
    <w:rsid w:val="001C0659"/>
    <w:rsid w:val="001C1639"/>
    <w:rsid w:val="001C3906"/>
    <w:rsid w:val="001C40FC"/>
    <w:rsid w:val="001C4709"/>
    <w:rsid w:val="001C5A5C"/>
    <w:rsid w:val="001C6C13"/>
    <w:rsid w:val="001D0CC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7F4B"/>
    <w:rsid w:val="00200817"/>
    <w:rsid w:val="002013F5"/>
    <w:rsid w:val="00201826"/>
    <w:rsid w:val="00201854"/>
    <w:rsid w:val="00202047"/>
    <w:rsid w:val="0020271F"/>
    <w:rsid w:val="00202997"/>
    <w:rsid w:val="002048B6"/>
    <w:rsid w:val="00204A14"/>
    <w:rsid w:val="00205768"/>
    <w:rsid w:val="002076B5"/>
    <w:rsid w:val="00207C54"/>
    <w:rsid w:val="00207EFB"/>
    <w:rsid w:val="002109B1"/>
    <w:rsid w:val="00210F2F"/>
    <w:rsid w:val="00211631"/>
    <w:rsid w:val="00211664"/>
    <w:rsid w:val="002118F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308C"/>
    <w:rsid w:val="002344F9"/>
    <w:rsid w:val="0023470C"/>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470"/>
    <w:rsid w:val="002503BB"/>
    <w:rsid w:val="00251A4E"/>
    <w:rsid w:val="00251C1E"/>
    <w:rsid w:val="00251FAD"/>
    <w:rsid w:val="00251FF3"/>
    <w:rsid w:val="0025263B"/>
    <w:rsid w:val="00252D06"/>
    <w:rsid w:val="002531FB"/>
    <w:rsid w:val="002536BA"/>
    <w:rsid w:val="0025370A"/>
    <w:rsid w:val="00254FB5"/>
    <w:rsid w:val="002553E0"/>
    <w:rsid w:val="00255EB4"/>
    <w:rsid w:val="00255F3C"/>
    <w:rsid w:val="002560BE"/>
    <w:rsid w:val="00256805"/>
    <w:rsid w:val="002573AB"/>
    <w:rsid w:val="00257726"/>
    <w:rsid w:val="00257FB0"/>
    <w:rsid w:val="0026008D"/>
    <w:rsid w:val="00260619"/>
    <w:rsid w:val="00260756"/>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47D1"/>
    <w:rsid w:val="00274AD8"/>
    <w:rsid w:val="00274E2A"/>
    <w:rsid w:val="00275132"/>
    <w:rsid w:val="00276054"/>
    <w:rsid w:val="00276235"/>
    <w:rsid w:val="0027629D"/>
    <w:rsid w:val="00277023"/>
    <w:rsid w:val="0027777E"/>
    <w:rsid w:val="002810D8"/>
    <w:rsid w:val="002819A9"/>
    <w:rsid w:val="00281A40"/>
    <w:rsid w:val="00281E60"/>
    <w:rsid w:val="00281F39"/>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E03F8"/>
    <w:rsid w:val="002E0FE7"/>
    <w:rsid w:val="002E10E0"/>
    <w:rsid w:val="002E140D"/>
    <w:rsid w:val="002E1558"/>
    <w:rsid w:val="002E1CD6"/>
    <w:rsid w:val="002E1F7E"/>
    <w:rsid w:val="002E258C"/>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F8B"/>
    <w:rsid w:val="0030625C"/>
    <w:rsid w:val="00306B5E"/>
    <w:rsid w:val="00306CB2"/>
    <w:rsid w:val="00307AE4"/>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B0400"/>
    <w:rsid w:val="003B0468"/>
    <w:rsid w:val="003B0A72"/>
    <w:rsid w:val="003B0CB5"/>
    <w:rsid w:val="003B0F8B"/>
    <w:rsid w:val="003B0FDD"/>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608C"/>
    <w:rsid w:val="003D732C"/>
    <w:rsid w:val="003E0A71"/>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F3C"/>
    <w:rsid w:val="004054E2"/>
    <w:rsid w:val="00405A38"/>
    <w:rsid w:val="00405EDF"/>
    <w:rsid w:val="00406F79"/>
    <w:rsid w:val="00407A9B"/>
    <w:rsid w:val="00410099"/>
    <w:rsid w:val="00410515"/>
    <w:rsid w:val="004115B9"/>
    <w:rsid w:val="00411A42"/>
    <w:rsid w:val="00411C95"/>
    <w:rsid w:val="00412270"/>
    <w:rsid w:val="00412A30"/>
    <w:rsid w:val="004130DA"/>
    <w:rsid w:val="00413D31"/>
    <w:rsid w:val="00414FC4"/>
    <w:rsid w:val="004151C3"/>
    <w:rsid w:val="004155A0"/>
    <w:rsid w:val="004160A0"/>
    <w:rsid w:val="00416209"/>
    <w:rsid w:val="00416973"/>
    <w:rsid w:val="004169FB"/>
    <w:rsid w:val="00416A12"/>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3100"/>
    <w:rsid w:val="0049425D"/>
    <w:rsid w:val="00494387"/>
    <w:rsid w:val="00494AEA"/>
    <w:rsid w:val="00494EFC"/>
    <w:rsid w:val="00495603"/>
    <w:rsid w:val="00496532"/>
    <w:rsid w:val="00496655"/>
    <w:rsid w:val="00496A7D"/>
    <w:rsid w:val="00497326"/>
    <w:rsid w:val="004978C3"/>
    <w:rsid w:val="00497AA1"/>
    <w:rsid w:val="004A0792"/>
    <w:rsid w:val="004A0BD0"/>
    <w:rsid w:val="004A1B9E"/>
    <w:rsid w:val="004A300A"/>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662C"/>
    <w:rsid w:val="004E68B5"/>
    <w:rsid w:val="004E6BCC"/>
    <w:rsid w:val="004E75CE"/>
    <w:rsid w:val="004E771C"/>
    <w:rsid w:val="004F105A"/>
    <w:rsid w:val="004F1B34"/>
    <w:rsid w:val="004F205C"/>
    <w:rsid w:val="004F259F"/>
    <w:rsid w:val="004F2902"/>
    <w:rsid w:val="004F3558"/>
    <w:rsid w:val="004F3776"/>
    <w:rsid w:val="004F3D06"/>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5AFB"/>
    <w:rsid w:val="00505D6F"/>
    <w:rsid w:val="00507BB6"/>
    <w:rsid w:val="00507BCD"/>
    <w:rsid w:val="0051014C"/>
    <w:rsid w:val="005114D4"/>
    <w:rsid w:val="00511BA5"/>
    <w:rsid w:val="005124F1"/>
    <w:rsid w:val="00512DDB"/>
    <w:rsid w:val="0051366C"/>
    <w:rsid w:val="00513DA5"/>
    <w:rsid w:val="00513E7D"/>
    <w:rsid w:val="005140B5"/>
    <w:rsid w:val="0051525F"/>
    <w:rsid w:val="0051617D"/>
    <w:rsid w:val="0051639D"/>
    <w:rsid w:val="0051646B"/>
    <w:rsid w:val="00516854"/>
    <w:rsid w:val="005168F3"/>
    <w:rsid w:val="0051783D"/>
    <w:rsid w:val="005202B0"/>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407C5"/>
    <w:rsid w:val="005412EE"/>
    <w:rsid w:val="00541464"/>
    <w:rsid w:val="005415CD"/>
    <w:rsid w:val="00541CFE"/>
    <w:rsid w:val="00542B55"/>
    <w:rsid w:val="00543FC0"/>
    <w:rsid w:val="0054561A"/>
    <w:rsid w:val="005457DD"/>
    <w:rsid w:val="00545994"/>
    <w:rsid w:val="00545F85"/>
    <w:rsid w:val="00546DAA"/>
    <w:rsid w:val="00550D4C"/>
    <w:rsid w:val="00550FC7"/>
    <w:rsid w:val="005516F6"/>
    <w:rsid w:val="00551808"/>
    <w:rsid w:val="005521E4"/>
    <w:rsid w:val="005532A2"/>
    <w:rsid w:val="005537CB"/>
    <w:rsid w:val="00555300"/>
    <w:rsid w:val="00555CDF"/>
    <w:rsid w:val="005565D1"/>
    <w:rsid w:val="00556CE1"/>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4029"/>
    <w:rsid w:val="00585235"/>
    <w:rsid w:val="00585BEE"/>
    <w:rsid w:val="00586609"/>
    <w:rsid w:val="005869EC"/>
    <w:rsid w:val="00587DBE"/>
    <w:rsid w:val="005904F1"/>
    <w:rsid w:val="00590AE2"/>
    <w:rsid w:val="005912F0"/>
    <w:rsid w:val="00592088"/>
    <w:rsid w:val="00594017"/>
    <w:rsid w:val="0059431A"/>
    <w:rsid w:val="00594892"/>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730A"/>
    <w:rsid w:val="005C7E79"/>
    <w:rsid w:val="005D074F"/>
    <w:rsid w:val="005D0813"/>
    <w:rsid w:val="005D0A1D"/>
    <w:rsid w:val="005D0EE7"/>
    <w:rsid w:val="005D1BFB"/>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2BB9"/>
    <w:rsid w:val="00602D0C"/>
    <w:rsid w:val="00602DAA"/>
    <w:rsid w:val="00603D25"/>
    <w:rsid w:val="006042B2"/>
    <w:rsid w:val="00604344"/>
    <w:rsid w:val="006049E5"/>
    <w:rsid w:val="00604BBE"/>
    <w:rsid w:val="006050BA"/>
    <w:rsid w:val="00605598"/>
    <w:rsid w:val="0060568B"/>
    <w:rsid w:val="00606DE7"/>
    <w:rsid w:val="0060730B"/>
    <w:rsid w:val="00610DA1"/>
    <w:rsid w:val="00610FD1"/>
    <w:rsid w:val="00610FDB"/>
    <w:rsid w:val="00611845"/>
    <w:rsid w:val="006125FE"/>
    <w:rsid w:val="00612D6E"/>
    <w:rsid w:val="00612F6B"/>
    <w:rsid w:val="0061365C"/>
    <w:rsid w:val="006141F1"/>
    <w:rsid w:val="00614D28"/>
    <w:rsid w:val="0061570E"/>
    <w:rsid w:val="0061637A"/>
    <w:rsid w:val="00616DA8"/>
    <w:rsid w:val="00616E53"/>
    <w:rsid w:val="0062032C"/>
    <w:rsid w:val="0062088D"/>
    <w:rsid w:val="00621688"/>
    <w:rsid w:val="006217D9"/>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6B"/>
    <w:rsid w:val="00677808"/>
    <w:rsid w:val="00680036"/>
    <w:rsid w:val="0068011F"/>
    <w:rsid w:val="0068031E"/>
    <w:rsid w:val="006810A7"/>
    <w:rsid w:val="006816FF"/>
    <w:rsid w:val="00681DDE"/>
    <w:rsid w:val="0068240C"/>
    <w:rsid w:val="00682510"/>
    <w:rsid w:val="00682972"/>
    <w:rsid w:val="00682B13"/>
    <w:rsid w:val="00682F0B"/>
    <w:rsid w:val="00685AF1"/>
    <w:rsid w:val="00685BAB"/>
    <w:rsid w:val="006863F8"/>
    <w:rsid w:val="00686C7D"/>
    <w:rsid w:val="00686E21"/>
    <w:rsid w:val="00690915"/>
    <w:rsid w:val="00691180"/>
    <w:rsid w:val="00691236"/>
    <w:rsid w:val="00691645"/>
    <w:rsid w:val="0069195C"/>
    <w:rsid w:val="00692565"/>
    <w:rsid w:val="00692B7B"/>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2CB1"/>
    <w:rsid w:val="006D2FE2"/>
    <w:rsid w:val="006D43FB"/>
    <w:rsid w:val="006D4EF1"/>
    <w:rsid w:val="006D5916"/>
    <w:rsid w:val="006D64B3"/>
    <w:rsid w:val="006D6501"/>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C1"/>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10CBA"/>
    <w:rsid w:val="00710D33"/>
    <w:rsid w:val="007113EC"/>
    <w:rsid w:val="007115EB"/>
    <w:rsid w:val="00711C84"/>
    <w:rsid w:val="007120FA"/>
    <w:rsid w:val="00713D2C"/>
    <w:rsid w:val="00714A5C"/>
    <w:rsid w:val="00715DAA"/>
    <w:rsid w:val="007163D8"/>
    <w:rsid w:val="00717F77"/>
    <w:rsid w:val="007200B0"/>
    <w:rsid w:val="00720487"/>
    <w:rsid w:val="007209CF"/>
    <w:rsid w:val="00720D41"/>
    <w:rsid w:val="007211D2"/>
    <w:rsid w:val="00721E03"/>
    <w:rsid w:val="0072262D"/>
    <w:rsid w:val="0072283C"/>
    <w:rsid w:val="0072320B"/>
    <w:rsid w:val="00723225"/>
    <w:rsid w:val="00724898"/>
    <w:rsid w:val="00724B33"/>
    <w:rsid w:val="007253B0"/>
    <w:rsid w:val="007256F5"/>
    <w:rsid w:val="007259F5"/>
    <w:rsid w:val="00725BFD"/>
    <w:rsid w:val="007261B1"/>
    <w:rsid w:val="00730345"/>
    <w:rsid w:val="0073081D"/>
    <w:rsid w:val="007313BD"/>
    <w:rsid w:val="007318A0"/>
    <w:rsid w:val="00731F6F"/>
    <w:rsid w:val="00732F0F"/>
    <w:rsid w:val="0073518B"/>
    <w:rsid w:val="007353F9"/>
    <w:rsid w:val="00735529"/>
    <w:rsid w:val="00735B52"/>
    <w:rsid w:val="00735D73"/>
    <w:rsid w:val="0073622D"/>
    <w:rsid w:val="00736ED4"/>
    <w:rsid w:val="00736ED6"/>
    <w:rsid w:val="00740459"/>
    <w:rsid w:val="007406B2"/>
    <w:rsid w:val="0074070C"/>
    <w:rsid w:val="00740B75"/>
    <w:rsid w:val="00741157"/>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FC8"/>
    <w:rsid w:val="007645BE"/>
    <w:rsid w:val="00765AB1"/>
    <w:rsid w:val="0076677E"/>
    <w:rsid w:val="00766C35"/>
    <w:rsid w:val="00767083"/>
    <w:rsid w:val="007670DE"/>
    <w:rsid w:val="00767206"/>
    <w:rsid w:val="007673B7"/>
    <w:rsid w:val="00767684"/>
    <w:rsid w:val="00767F90"/>
    <w:rsid w:val="00770205"/>
    <w:rsid w:val="00770689"/>
    <w:rsid w:val="00772A7A"/>
    <w:rsid w:val="00773878"/>
    <w:rsid w:val="00774B02"/>
    <w:rsid w:val="007754AB"/>
    <w:rsid w:val="00775563"/>
    <w:rsid w:val="00776195"/>
    <w:rsid w:val="0077635D"/>
    <w:rsid w:val="00776BD2"/>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18E"/>
    <w:rsid w:val="007E35D2"/>
    <w:rsid w:val="007E3BCE"/>
    <w:rsid w:val="007E47CA"/>
    <w:rsid w:val="007E5242"/>
    <w:rsid w:val="007E64DC"/>
    <w:rsid w:val="007E6727"/>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B3A"/>
    <w:rsid w:val="00852227"/>
    <w:rsid w:val="00854140"/>
    <w:rsid w:val="00854C3F"/>
    <w:rsid w:val="00855E93"/>
    <w:rsid w:val="00856545"/>
    <w:rsid w:val="00856687"/>
    <w:rsid w:val="00856701"/>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80F7D"/>
    <w:rsid w:val="00881142"/>
    <w:rsid w:val="008816CA"/>
    <w:rsid w:val="00881AF2"/>
    <w:rsid w:val="00881B19"/>
    <w:rsid w:val="0088504A"/>
    <w:rsid w:val="00886284"/>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E36"/>
    <w:rsid w:val="0089620C"/>
    <w:rsid w:val="00897FDE"/>
    <w:rsid w:val="008A04E9"/>
    <w:rsid w:val="008A07DA"/>
    <w:rsid w:val="008A0DFD"/>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FBD"/>
    <w:rsid w:val="008D0BA5"/>
    <w:rsid w:val="008D0CDC"/>
    <w:rsid w:val="008D1981"/>
    <w:rsid w:val="008D33F8"/>
    <w:rsid w:val="008D49B2"/>
    <w:rsid w:val="008D4D95"/>
    <w:rsid w:val="008D53F3"/>
    <w:rsid w:val="008D59E8"/>
    <w:rsid w:val="008D614F"/>
    <w:rsid w:val="008D6E4E"/>
    <w:rsid w:val="008D7E7F"/>
    <w:rsid w:val="008E153C"/>
    <w:rsid w:val="008E16CB"/>
    <w:rsid w:val="008E1D60"/>
    <w:rsid w:val="008E429B"/>
    <w:rsid w:val="008E4A81"/>
    <w:rsid w:val="008E71A6"/>
    <w:rsid w:val="008F0017"/>
    <w:rsid w:val="008F2817"/>
    <w:rsid w:val="008F3AC1"/>
    <w:rsid w:val="008F49C2"/>
    <w:rsid w:val="008F4C94"/>
    <w:rsid w:val="008F52F3"/>
    <w:rsid w:val="008F54C9"/>
    <w:rsid w:val="008F5AAC"/>
    <w:rsid w:val="008F70EB"/>
    <w:rsid w:val="008F770A"/>
    <w:rsid w:val="008F7830"/>
    <w:rsid w:val="008F7DEC"/>
    <w:rsid w:val="0090072D"/>
    <w:rsid w:val="0090175F"/>
    <w:rsid w:val="009025CE"/>
    <w:rsid w:val="00903034"/>
    <w:rsid w:val="00903837"/>
    <w:rsid w:val="00904027"/>
    <w:rsid w:val="009052C9"/>
    <w:rsid w:val="00905529"/>
    <w:rsid w:val="00906A67"/>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366A"/>
    <w:rsid w:val="00923A76"/>
    <w:rsid w:val="00923B57"/>
    <w:rsid w:val="00924136"/>
    <w:rsid w:val="00925307"/>
    <w:rsid w:val="00925740"/>
    <w:rsid w:val="00925E94"/>
    <w:rsid w:val="009263AE"/>
    <w:rsid w:val="00926D04"/>
    <w:rsid w:val="009275E8"/>
    <w:rsid w:val="009276C5"/>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73DB"/>
    <w:rsid w:val="00977E64"/>
    <w:rsid w:val="00980660"/>
    <w:rsid w:val="009810E4"/>
    <w:rsid w:val="00982782"/>
    <w:rsid w:val="009835CF"/>
    <w:rsid w:val="0098362E"/>
    <w:rsid w:val="009855D9"/>
    <w:rsid w:val="009856F4"/>
    <w:rsid w:val="009859EE"/>
    <w:rsid w:val="00985A97"/>
    <w:rsid w:val="00985CD7"/>
    <w:rsid w:val="00985D7B"/>
    <w:rsid w:val="00987B8C"/>
    <w:rsid w:val="00987C71"/>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1091"/>
    <w:rsid w:val="009B1504"/>
    <w:rsid w:val="009B16B4"/>
    <w:rsid w:val="009B1AE2"/>
    <w:rsid w:val="009B1E1B"/>
    <w:rsid w:val="009B2216"/>
    <w:rsid w:val="009B2B7F"/>
    <w:rsid w:val="009B3204"/>
    <w:rsid w:val="009B347F"/>
    <w:rsid w:val="009B377D"/>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97E"/>
    <w:rsid w:val="00A36B26"/>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60771"/>
    <w:rsid w:val="00A611A8"/>
    <w:rsid w:val="00A615EA"/>
    <w:rsid w:val="00A635B8"/>
    <w:rsid w:val="00A6391A"/>
    <w:rsid w:val="00A63BF7"/>
    <w:rsid w:val="00A64659"/>
    <w:rsid w:val="00A6475E"/>
    <w:rsid w:val="00A648A9"/>
    <w:rsid w:val="00A6541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9DF"/>
    <w:rsid w:val="00A824F4"/>
    <w:rsid w:val="00A828E8"/>
    <w:rsid w:val="00A82BB2"/>
    <w:rsid w:val="00A82C54"/>
    <w:rsid w:val="00A83486"/>
    <w:rsid w:val="00A83812"/>
    <w:rsid w:val="00A842C2"/>
    <w:rsid w:val="00A843D2"/>
    <w:rsid w:val="00A85BE4"/>
    <w:rsid w:val="00A860E6"/>
    <w:rsid w:val="00A8622E"/>
    <w:rsid w:val="00A87C38"/>
    <w:rsid w:val="00A87F3C"/>
    <w:rsid w:val="00A91A42"/>
    <w:rsid w:val="00A91E26"/>
    <w:rsid w:val="00A924EE"/>
    <w:rsid w:val="00A93FA5"/>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3394"/>
    <w:rsid w:val="00AF6A47"/>
    <w:rsid w:val="00AF7C6E"/>
    <w:rsid w:val="00B0001E"/>
    <w:rsid w:val="00B014A7"/>
    <w:rsid w:val="00B019BB"/>
    <w:rsid w:val="00B02B51"/>
    <w:rsid w:val="00B03738"/>
    <w:rsid w:val="00B046AF"/>
    <w:rsid w:val="00B04C34"/>
    <w:rsid w:val="00B0571B"/>
    <w:rsid w:val="00B05D52"/>
    <w:rsid w:val="00B061AF"/>
    <w:rsid w:val="00B0651A"/>
    <w:rsid w:val="00B0697B"/>
    <w:rsid w:val="00B06AF3"/>
    <w:rsid w:val="00B1020D"/>
    <w:rsid w:val="00B10ED1"/>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C030B"/>
    <w:rsid w:val="00BC16DD"/>
    <w:rsid w:val="00BC1ED8"/>
    <w:rsid w:val="00BC296F"/>
    <w:rsid w:val="00BC2A31"/>
    <w:rsid w:val="00BC2AE8"/>
    <w:rsid w:val="00BC2F9A"/>
    <w:rsid w:val="00BC4322"/>
    <w:rsid w:val="00BC436D"/>
    <w:rsid w:val="00BC5DAA"/>
    <w:rsid w:val="00BC6F48"/>
    <w:rsid w:val="00BC77A4"/>
    <w:rsid w:val="00BC7C77"/>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BD7"/>
    <w:rsid w:val="00BE0661"/>
    <w:rsid w:val="00BE0667"/>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75DB"/>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874"/>
    <w:rsid w:val="00C16E4A"/>
    <w:rsid w:val="00C205A0"/>
    <w:rsid w:val="00C2116A"/>
    <w:rsid w:val="00C21C55"/>
    <w:rsid w:val="00C21EA9"/>
    <w:rsid w:val="00C22EE1"/>
    <w:rsid w:val="00C23DEA"/>
    <w:rsid w:val="00C24B84"/>
    <w:rsid w:val="00C24EC3"/>
    <w:rsid w:val="00C253C2"/>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D21"/>
    <w:rsid w:val="00C5067D"/>
    <w:rsid w:val="00C5135F"/>
    <w:rsid w:val="00C516F1"/>
    <w:rsid w:val="00C521FB"/>
    <w:rsid w:val="00C52A15"/>
    <w:rsid w:val="00C52BC2"/>
    <w:rsid w:val="00C52D9E"/>
    <w:rsid w:val="00C536AF"/>
    <w:rsid w:val="00C53759"/>
    <w:rsid w:val="00C538B6"/>
    <w:rsid w:val="00C539DD"/>
    <w:rsid w:val="00C5414E"/>
    <w:rsid w:val="00C54B51"/>
    <w:rsid w:val="00C5516C"/>
    <w:rsid w:val="00C55B25"/>
    <w:rsid w:val="00C57015"/>
    <w:rsid w:val="00C57264"/>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CD"/>
    <w:rsid w:val="00C91116"/>
    <w:rsid w:val="00C9156D"/>
    <w:rsid w:val="00C91998"/>
    <w:rsid w:val="00C92806"/>
    <w:rsid w:val="00C92BEB"/>
    <w:rsid w:val="00C92E65"/>
    <w:rsid w:val="00C933A2"/>
    <w:rsid w:val="00C936FB"/>
    <w:rsid w:val="00C958BD"/>
    <w:rsid w:val="00C9689A"/>
    <w:rsid w:val="00C96F48"/>
    <w:rsid w:val="00C9725C"/>
    <w:rsid w:val="00C9773C"/>
    <w:rsid w:val="00C97B64"/>
    <w:rsid w:val="00CA0480"/>
    <w:rsid w:val="00CA0A96"/>
    <w:rsid w:val="00CA11EE"/>
    <w:rsid w:val="00CA1794"/>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629B"/>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D00AB2"/>
    <w:rsid w:val="00D01251"/>
    <w:rsid w:val="00D013D6"/>
    <w:rsid w:val="00D0180F"/>
    <w:rsid w:val="00D021B8"/>
    <w:rsid w:val="00D037E4"/>
    <w:rsid w:val="00D04EDC"/>
    <w:rsid w:val="00D053C8"/>
    <w:rsid w:val="00D054D2"/>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228F"/>
    <w:rsid w:val="00D22DE6"/>
    <w:rsid w:val="00D23555"/>
    <w:rsid w:val="00D24053"/>
    <w:rsid w:val="00D243F5"/>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F"/>
    <w:rsid w:val="00D34CA8"/>
    <w:rsid w:val="00D35E88"/>
    <w:rsid w:val="00D35F60"/>
    <w:rsid w:val="00D36376"/>
    <w:rsid w:val="00D3709F"/>
    <w:rsid w:val="00D37DEF"/>
    <w:rsid w:val="00D4024B"/>
    <w:rsid w:val="00D410BA"/>
    <w:rsid w:val="00D421A8"/>
    <w:rsid w:val="00D43AAB"/>
    <w:rsid w:val="00D43EF8"/>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88"/>
    <w:rsid w:val="00D91C5C"/>
    <w:rsid w:val="00D91F1F"/>
    <w:rsid w:val="00D924E9"/>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911"/>
    <w:rsid w:val="00DF0DDA"/>
    <w:rsid w:val="00DF14CA"/>
    <w:rsid w:val="00DF1779"/>
    <w:rsid w:val="00DF22C7"/>
    <w:rsid w:val="00DF23A7"/>
    <w:rsid w:val="00DF2826"/>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7423"/>
    <w:rsid w:val="00E50D53"/>
    <w:rsid w:val="00E51013"/>
    <w:rsid w:val="00E51080"/>
    <w:rsid w:val="00E5116E"/>
    <w:rsid w:val="00E51C35"/>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67"/>
    <w:rsid w:val="00EB7F0F"/>
    <w:rsid w:val="00EC007D"/>
    <w:rsid w:val="00EC1F74"/>
    <w:rsid w:val="00EC23EA"/>
    <w:rsid w:val="00EC2572"/>
    <w:rsid w:val="00EC2652"/>
    <w:rsid w:val="00EC26D6"/>
    <w:rsid w:val="00EC300E"/>
    <w:rsid w:val="00EC3849"/>
    <w:rsid w:val="00EC5274"/>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D95"/>
    <w:rsid w:val="00F63014"/>
    <w:rsid w:val="00F63466"/>
    <w:rsid w:val="00F63CFC"/>
    <w:rsid w:val="00F641DC"/>
    <w:rsid w:val="00F643DE"/>
    <w:rsid w:val="00F65468"/>
    <w:rsid w:val="00F65B24"/>
    <w:rsid w:val="00F65C28"/>
    <w:rsid w:val="00F65F16"/>
    <w:rsid w:val="00F66766"/>
    <w:rsid w:val="00F66B44"/>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7B8F"/>
    <w:rsid w:val="00FC0257"/>
    <w:rsid w:val="00FC0822"/>
    <w:rsid w:val="00FC097B"/>
    <w:rsid w:val="00FC0C8C"/>
    <w:rsid w:val="00FC145D"/>
    <w:rsid w:val="00FC1708"/>
    <w:rsid w:val="00FC2935"/>
    <w:rsid w:val="00FC3586"/>
    <w:rsid w:val="00FC3606"/>
    <w:rsid w:val="00FC44A3"/>
    <w:rsid w:val="00FC57AD"/>
    <w:rsid w:val="00FC5C94"/>
    <w:rsid w:val="00FC61E6"/>
    <w:rsid w:val="00FD031B"/>
    <w:rsid w:val="00FD0CD2"/>
    <w:rsid w:val="00FD141E"/>
    <w:rsid w:val="00FD2299"/>
    <w:rsid w:val="00FD22EB"/>
    <w:rsid w:val="00FD3566"/>
    <w:rsid w:val="00FD370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4409"/>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tif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5D55F-670A-8C4C-AF05-7D7E9B655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36</Pages>
  <Words>33240</Words>
  <Characters>189473</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222269</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94</cp:revision>
  <cp:lastPrinted>2019-01-23T03:21:00Z</cp:lastPrinted>
  <dcterms:created xsi:type="dcterms:W3CDTF">2019-01-23T02:46:00Z</dcterms:created>
  <dcterms:modified xsi:type="dcterms:W3CDTF">2019-01-28T18:26:00Z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id="http://www.zotero.org/styles/plos-biology"/&gt;&lt;format class="21"/&gt;&lt;count citations="58" publications="73"/&gt;&lt;/info&gt;PAPERS2_INFO_END</vt:lpwstr>
  </property>
</Properties>
</file>