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60BF4" w14:textId="77777777" w:rsidR="00055059" w:rsidRPr="00F61040" w:rsidRDefault="00055059">
      <w:pPr>
        <w:rPr>
          <w:rFonts w:ascii="Times" w:hAnsi="Times"/>
        </w:rPr>
      </w:pPr>
      <w:bookmarkStart w:id="0" w:name="_GoBack"/>
      <w:bookmarkEnd w:id="0"/>
    </w:p>
    <w:p w14:paraId="4DB610BD" w14:textId="7242F8F9" w:rsidR="00097135" w:rsidRPr="003534FD" w:rsidRDefault="00097135">
      <w:pPr>
        <w:rPr>
          <w:rFonts w:ascii="Times" w:hAnsi="Times"/>
          <w:b/>
        </w:rPr>
      </w:pPr>
      <w:r w:rsidRPr="003534FD">
        <w:rPr>
          <w:rFonts w:ascii="Times" w:hAnsi="Times"/>
          <w:b/>
        </w:rPr>
        <w:t>SEAGRASS PROGRAM OBJECTIVES</w:t>
      </w:r>
    </w:p>
    <w:p w14:paraId="5CACF514" w14:textId="77777777" w:rsidR="00097135" w:rsidRPr="00F61040" w:rsidRDefault="00097135">
      <w:pPr>
        <w:rPr>
          <w:rFonts w:ascii="Times" w:hAnsi="Times"/>
        </w:rPr>
      </w:pPr>
    </w:p>
    <w:p w14:paraId="63C5861A" w14:textId="64876A2D" w:rsidR="00055059" w:rsidRPr="00F61040" w:rsidRDefault="00055059">
      <w:pPr>
        <w:rPr>
          <w:rFonts w:ascii="Times" w:hAnsi="Times"/>
        </w:rPr>
      </w:pPr>
      <w:r w:rsidRPr="00F61040">
        <w:rPr>
          <w:rFonts w:ascii="Times" w:hAnsi="Times"/>
        </w:rPr>
        <w:t>Objectives of phase 1</w:t>
      </w:r>
      <w:r w:rsidR="003534FD">
        <w:rPr>
          <w:rFonts w:ascii="Times" w:hAnsi="Times"/>
        </w:rPr>
        <w:t xml:space="preserve"> (2011-2014)</w:t>
      </w:r>
      <w:r w:rsidRPr="00F61040">
        <w:rPr>
          <w:rFonts w:ascii="Times" w:hAnsi="Times"/>
        </w:rPr>
        <w:t xml:space="preserve">: </w:t>
      </w:r>
    </w:p>
    <w:p w14:paraId="2BB673F4" w14:textId="62AA95E8" w:rsidR="00055059" w:rsidRPr="00F61040" w:rsidRDefault="00097135" w:rsidP="00055059">
      <w:pPr>
        <w:pStyle w:val="ListParagraph"/>
        <w:numPr>
          <w:ilvl w:val="0"/>
          <w:numId w:val="1"/>
        </w:numPr>
        <w:rPr>
          <w:rFonts w:ascii="Times" w:hAnsi="Times"/>
        </w:rPr>
      </w:pPr>
      <w:r w:rsidRPr="00F61040">
        <w:rPr>
          <w:rFonts w:ascii="Times" w:hAnsi="Times"/>
        </w:rPr>
        <w:t>I</w:t>
      </w:r>
      <w:r w:rsidR="00055059" w:rsidRPr="00F61040">
        <w:rPr>
          <w:rFonts w:ascii="Times" w:hAnsi="Times"/>
        </w:rPr>
        <w:t>dentify key species and important species interactions in the grazer / epiphyte system</w:t>
      </w:r>
    </w:p>
    <w:p w14:paraId="118B2FAF" w14:textId="1A63964F" w:rsidR="00055059" w:rsidRDefault="00AF78AC" w:rsidP="00055059">
      <w:pPr>
        <w:pStyle w:val="ListParagraph"/>
        <w:numPr>
          <w:ilvl w:val="0"/>
          <w:numId w:val="1"/>
        </w:numPr>
        <w:rPr>
          <w:rFonts w:ascii="Times" w:hAnsi="Times"/>
        </w:rPr>
      </w:pPr>
      <w:r w:rsidRPr="00F61040">
        <w:rPr>
          <w:rFonts w:ascii="Times" w:hAnsi="Times"/>
        </w:rPr>
        <w:t>E</w:t>
      </w:r>
      <w:r w:rsidR="00055059" w:rsidRPr="00F61040">
        <w:rPr>
          <w:rFonts w:ascii="Times" w:hAnsi="Times"/>
        </w:rPr>
        <w:t>stimate grazer biodiversity and the scale of spatial and temporal variation in seagrass biodiversity</w:t>
      </w:r>
    </w:p>
    <w:p w14:paraId="3A012C2C" w14:textId="5A085612" w:rsidR="003534FD" w:rsidRPr="00F61040" w:rsidRDefault="003534FD" w:rsidP="00055059">
      <w:pPr>
        <w:pStyle w:val="ListParagraph"/>
        <w:numPr>
          <w:ilvl w:val="0"/>
          <w:numId w:val="1"/>
        </w:numPr>
        <w:rPr>
          <w:rFonts w:ascii="Times" w:hAnsi="Times"/>
        </w:rPr>
      </w:pPr>
      <w:r>
        <w:rPr>
          <w:rFonts w:ascii="Times" w:hAnsi="Times"/>
        </w:rPr>
        <w:t>Determine whether seagrass meadow systems function as metacommunities</w:t>
      </w:r>
    </w:p>
    <w:p w14:paraId="23B11076" w14:textId="77777777" w:rsidR="00055059" w:rsidRPr="00F61040" w:rsidRDefault="00055059" w:rsidP="00055059">
      <w:pPr>
        <w:rPr>
          <w:rFonts w:ascii="Times" w:hAnsi="Times"/>
        </w:rPr>
      </w:pPr>
    </w:p>
    <w:p w14:paraId="5AD14812" w14:textId="77777777" w:rsidR="00055059" w:rsidRPr="00F61040" w:rsidRDefault="00055059" w:rsidP="00055059">
      <w:pPr>
        <w:rPr>
          <w:rFonts w:ascii="Times" w:hAnsi="Times"/>
        </w:rPr>
      </w:pPr>
      <w:r w:rsidRPr="00F61040">
        <w:rPr>
          <w:rFonts w:ascii="Times" w:hAnsi="Times"/>
        </w:rPr>
        <w:t xml:space="preserve">Objectives of phase 2: </w:t>
      </w:r>
    </w:p>
    <w:p w14:paraId="29C6C623" w14:textId="21DD6523" w:rsidR="00055059" w:rsidRPr="00F61040" w:rsidRDefault="00BE583C" w:rsidP="00055059">
      <w:pPr>
        <w:pStyle w:val="ListParagraph"/>
        <w:numPr>
          <w:ilvl w:val="0"/>
          <w:numId w:val="2"/>
        </w:numPr>
        <w:rPr>
          <w:rFonts w:ascii="Times" w:hAnsi="Times"/>
        </w:rPr>
      </w:pPr>
      <w:r>
        <w:rPr>
          <w:rFonts w:ascii="Times" w:hAnsi="Times"/>
        </w:rPr>
        <w:t>I</w:t>
      </w:r>
      <w:r w:rsidR="00055059" w:rsidRPr="00F61040">
        <w:rPr>
          <w:rFonts w:ascii="Times" w:hAnsi="Times"/>
        </w:rPr>
        <w:t>dentify drivers of variation in biodiversity</w:t>
      </w:r>
    </w:p>
    <w:p w14:paraId="49AC0042" w14:textId="00D05621" w:rsidR="00055059" w:rsidRPr="00F61040" w:rsidRDefault="00BE583C" w:rsidP="00055059">
      <w:pPr>
        <w:pStyle w:val="ListParagraph"/>
        <w:numPr>
          <w:ilvl w:val="0"/>
          <w:numId w:val="2"/>
        </w:numPr>
        <w:rPr>
          <w:rFonts w:ascii="Times" w:hAnsi="Times"/>
        </w:rPr>
      </w:pPr>
      <w:r>
        <w:rPr>
          <w:rFonts w:ascii="Times" w:hAnsi="Times"/>
        </w:rPr>
        <w:t>C</w:t>
      </w:r>
      <w:r w:rsidR="00055059" w:rsidRPr="00F61040">
        <w:rPr>
          <w:rFonts w:ascii="Times" w:hAnsi="Times"/>
        </w:rPr>
        <w:t>ontinue to identify important species interactions</w:t>
      </w:r>
    </w:p>
    <w:p w14:paraId="6692D21E" w14:textId="2E5BC3C8" w:rsidR="00055059" w:rsidRPr="00F61040" w:rsidRDefault="00BE583C" w:rsidP="00055059">
      <w:pPr>
        <w:pStyle w:val="ListParagraph"/>
        <w:numPr>
          <w:ilvl w:val="0"/>
          <w:numId w:val="2"/>
        </w:numPr>
        <w:rPr>
          <w:rFonts w:ascii="Times" w:hAnsi="Times"/>
        </w:rPr>
      </w:pPr>
      <w:r>
        <w:rPr>
          <w:rFonts w:ascii="Times" w:hAnsi="Times"/>
        </w:rPr>
        <w:t>L</w:t>
      </w:r>
      <w:r w:rsidR="00055059" w:rsidRPr="00F61040">
        <w:rPr>
          <w:rFonts w:ascii="Times" w:hAnsi="Times"/>
        </w:rPr>
        <w:t>ink species composition and diversity with ecosystem function in seagrass meadows</w:t>
      </w:r>
    </w:p>
    <w:p w14:paraId="2993C98D" w14:textId="747EBA18" w:rsidR="00055059" w:rsidRPr="00F61040" w:rsidRDefault="00BE583C" w:rsidP="00055059">
      <w:pPr>
        <w:pStyle w:val="ListParagraph"/>
        <w:numPr>
          <w:ilvl w:val="0"/>
          <w:numId w:val="2"/>
        </w:numPr>
        <w:rPr>
          <w:rFonts w:ascii="Times" w:hAnsi="Times"/>
        </w:rPr>
      </w:pPr>
      <w:r>
        <w:rPr>
          <w:rFonts w:ascii="Times" w:hAnsi="Times"/>
        </w:rPr>
        <w:t>C</w:t>
      </w:r>
      <w:r w:rsidR="00055059" w:rsidRPr="00F61040">
        <w:rPr>
          <w:rFonts w:ascii="Times" w:hAnsi="Times"/>
        </w:rPr>
        <w:t>onsider this work on conservation contexts (MPA, etc)</w:t>
      </w:r>
    </w:p>
    <w:p w14:paraId="25A7FB58" w14:textId="319CA873" w:rsidR="00055059" w:rsidRPr="00F61040" w:rsidRDefault="00BE583C" w:rsidP="00055059">
      <w:pPr>
        <w:pStyle w:val="ListParagraph"/>
        <w:numPr>
          <w:ilvl w:val="0"/>
          <w:numId w:val="2"/>
        </w:numPr>
        <w:rPr>
          <w:rFonts w:ascii="Times" w:hAnsi="Times"/>
        </w:rPr>
      </w:pPr>
      <w:r>
        <w:rPr>
          <w:rFonts w:ascii="Times" w:hAnsi="Times"/>
        </w:rPr>
        <w:t>C</w:t>
      </w:r>
      <w:r w:rsidR="00055059" w:rsidRPr="00F61040">
        <w:rPr>
          <w:rFonts w:ascii="Times" w:hAnsi="Times"/>
        </w:rPr>
        <w:t>onsider seagrass habitats in the seascape – what is their role?</w:t>
      </w:r>
    </w:p>
    <w:p w14:paraId="38621FA2" w14:textId="77777777" w:rsidR="00055059" w:rsidRPr="00F61040" w:rsidRDefault="00055059">
      <w:pPr>
        <w:rPr>
          <w:rFonts w:ascii="Times" w:hAnsi="Times"/>
        </w:rPr>
      </w:pPr>
    </w:p>
    <w:p w14:paraId="27645A54" w14:textId="77777777" w:rsidR="00055059" w:rsidRPr="00F61040" w:rsidRDefault="00055059">
      <w:pPr>
        <w:rPr>
          <w:rFonts w:ascii="Times" w:hAnsi="Times"/>
        </w:rPr>
      </w:pPr>
    </w:p>
    <w:p w14:paraId="2DE75BE6" w14:textId="6DCE62C0" w:rsidR="00097135" w:rsidRPr="00F61040" w:rsidRDefault="00097135">
      <w:pPr>
        <w:rPr>
          <w:rFonts w:ascii="Times" w:hAnsi="Times"/>
        </w:rPr>
      </w:pPr>
      <w:r w:rsidRPr="0072406B">
        <w:rPr>
          <w:rFonts w:ascii="Times" w:hAnsi="Times"/>
          <w:b/>
        </w:rPr>
        <w:t>Expanding on how we met objectives in phase 1</w:t>
      </w:r>
      <w:r w:rsidRPr="00F61040">
        <w:rPr>
          <w:rFonts w:ascii="Times" w:hAnsi="Times"/>
        </w:rPr>
        <w:t xml:space="preserve">. </w:t>
      </w:r>
    </w:p>
    <w:p w14:paraId="75EBB011" w14:textId="77777777" w:rsidR="00097135" w:rsidRPr="00F61040" w:rsidRDefault="00097135">
      <w:pPr>
        <w:rPr>
          <w:rFonts w:ascii="Times" w:hAnsi="Times"/>
        </w:rPr>
      </w:pPr>
    </w:p>
    <w:p w14:paraId="21AF5337" w14:textId="21779367" w:rsidR="00097135" w:rsidRPr="00F61040" w:rsidRDefault="00097135">
      <w:pPr>
        <w:rPr>
          <w:rFonts w:ascii="Times" w:hAnsi="Times"/>
          <w:b/>
        </w:rPr>
      </w:pPr>
      <w:r w:rsidRPr="00F61040">
        <w:rPr>
          <w:rFonts w:ascii="Times" w:hAnsi="Times"/>
          <w:b/>
        </w:rPr>
        <w:t xml:space="preserve">1. </w:t>
      </w:r>
      <w:r w:rsidR="00AF78AC" w:rsidRPr="00F61040">
        <w:rPr>
          <w:rFonts w:ascii="Times" w:hAnsi="Times"/>
          <w:b/>
        </w:rPr>
        <w:t>K</w:t>
      </w:r>
      <w:r w:rsidRPr="00F61040">
        <w:rPr>
          <w:rFonts w:ascii="Times" w:hAnsi="Times"/>
          <w:b/>
        </w:rPr>
        <w:t>ey species and important species interactions in the grazer / epiphyte system</w:t>
      </w:r>
    </w:p>
    <w:p w14:paraId="67A5D92E" w14:textId="75550BE5" w:rsidR="00097135" w:rsidRDefault="00097135">
      <w:pPr>
        <w:rPr>
          <w:rFonts w:ascii="Times" w:hAnsi="Times"/>
        </w:rPr>
      </w:pPr>
      <w:r w:rsidRPr="00F61040">
        <w:rPr>
          <w:rFonts w:ascii="Times" w:hAnsi="Times"/>
        </w:rPr>
        <w:t xml:space="preserve">Between 2011 and 2014, we conducted </w:t>
      </w:r>
      <w:r w:rsidR="0072406B">
        <w:rPr>
          <w:rFonts w:ascii="Times" w:hAnsi="Times"/>
        </w:rPr>
        <w:t>more than 7</w:t>
      </w:r>
      <w:r w:rsidRPr="00F61040">
        <w:rPr>
          <w:rFonts w:ascii="Times" w:hAnsi="Times"/>
        </w:rPr>
        <w:t xml:space="preserve"> projects centered on grazer-epiphyte species interactions in BC s</w:t>
      </w:r>
      <w:r w:rsidR="0072406B">
        <w:rPr>
          <w:rFonts w:ascii="Times" w:hAnsi="Times"/>
        </w:rPr>
        <w:t xml:space="preserve">eagrass meadows. </w:t>
      </w:r>
      <w:r w:rsidRPr="00F61040">
        <w:rPr>
          <w:rFonts w:ascii="Times" w:hAnsi="Times"/>
        </w:rPr>
        <w:t xml:space="preserve">Through experiments and observations, we have identified important species interactions including facilitation, competition and predation that structure eelgrass-associated faunal communities. We have documented a trophic cascade from Great Blue Herons to invertebrate grazers, suggesting that predation by wading birds on fish can influence the abundance and distribution of eelgrass-associated invertebrates. Predation by small fish living in seagrass meadows maintains diversity of grazers, possibly because in the absence of predation invertebrates can outcompete or displace each other at the scale of the seagrass plant. We have also documented differences in feeding rates and feeding preferences by grazers on epiphytes, suggesting that the taxonomic diversity in eelgrass meadows is related to functional diversity at the grazer – epiphyte interface. </w:t>
      </w:r>
    </w:p>
    <w:p w14:paraId="6C9B43A5" w14:textId="77777777" w:rsidR="00097135" w:rsidRPr="00F61040" w:rsidRDefault="00097135">
      <w:pPr>
        <w:rPr>
          <w:rFonts w:ascii="Times" w:hAnsi="Times"/>
        </w:rPr>
      </w:pPr>
    </w:p>
    <w:p w14:paraId="798A1B81" w14:textId="028D93F2" w:rsidR="00AF78AC" w:rsidRPr="00F61040" w:rsidRDefault="00AF78AC">
      <w:pPr>
        <w:rPr>
          <w:rFonts w:ascii="Times" w:hAnsi="Times"/>
          <w:b/>
        </w:rPr>
      </w:pPr>
      <w:r w:rsidRPr="00F61040">
        <w:rPr>
          <w:rFonts w:ascii="Times" w:hAnsi="Times"/>
          <w:b/>
        </w:rPr>
        <w:t xml:space="preserve">2. </w:t>
      </w:r>
      <w:r w:rsidR="00A926A1">
        <w:rPr>
          <w:rFonts w:ascii="Times" w:hAnsi="Times"/>
          <w:b/>
        </w:rPr>
        <w:t>Quantifying g</w:t>
      </w:r>
      <w:r w:rsidRPr="00F61040">
        <w:rPr>
          <w:rFonts w:ascii="Times" w:hAnsi="Times"/>
          <w:b/>
        </w:rPr>
        <w:t>razer biodiversity and the spatial and temporal scale of variation</w:t>
      </w:r>
    </w:p>
    <w:p w14:paraId="766844AB" w14:textId="6A84536F" w:rsidR="00A926A1" w:rsidRDefault="00A926A1" w:rsidP="00AF78AC">
      <w:pPr>
        <w:rPr>
          <w:rFonts w:ascii="Times" w:hAnsi="Times"/>
        </w:rPr>
      </w:pPr>
      <w:r>
        <w:rPr>
          <w:rFonts w:ascii="Times" w:hAnsi="Times"/>
        </w:rPr>
        <w:t>We have identified over 100</w:t>
      </w:r>
      <w:r w:rsidRPr="00F61040">
        <w:rPr>
          <w:rFonts w:ascii="Times" w:hAnsi="Times"/>
        </w:rPr>
        <w:t xml:space="preserve"> species</w:t>
      </w:r>
      <w:r>
        <w:rPr>
          <w:rFonts w:ascii="Times" w:hAnsi="Times"/>
        </w:rPr>
        <w:t xml:space="preserve"> living on and among seagrass blades in BC coastal waters</w:t>
      </w:r>
      <w:r w:rsidRPr="00F61040">
        <w:rPr>
          <w:rFonts w:ascii="Times" w:hAnsi="Times"/>
        </w:rPr>
        <w:t xml:space="preserve"> (link to species list).</w:t>
      </w:r>
      <w:r>
        <w:rPr>
          <w:rFonts w:ascii="Times" w:hAnsi="Times"/>
        </w:rPr>
        <w:t xml:space="preserve"> Many are common, found in most meadows, but many species are found only occasionally. We have compiled a database on grazer and epiphyte composition and abundance through time since 2011 at Tsawassen, White Rock and Bamfield, in a time-series that demonstrate seasonal change in grazer communities.</w:t>
      </w:r>
    </w:p>
    <w:p w14:paraId="5FA5807C" w14:textId="77777777" w:rsidR="00A926A1" w:rsidRDefault="00A926A1" w:rsidP="00AF78AC">
      <w:pPr>
        <w:rPr>
          <w:rFonts w:ascii="Times" w:hAnsi="Times"/>
        </w:rPr>
      </w:pPr>
    </w:p>
    <w:p w14:paraId="1025B8F4" w14:textId="191F44F7" w:rsidR="00AF78AC" w:rsidRPr="00F61040" w:rsidRDefault="00AF78AC" w:rsidP="00AF78AC">
      <w:pPr>
        <w:rPr>
          <w:rFonts w:ascii="Times" w:hAnsi="Times"/>
        </w:rPr>
      </w:pPr>
      <w:r w:rsidRPr="00F61040">
        <w:rPr>
          <w:rFonts w:ascii="Times" w:hAnsi="Times"/>
        </w:rPr>
        <w:t xml:space="preserve">We found typically X-Y species are found on a patch of seagrass growing within a meadow, though this species diversity can vary widely among meadows. Meadow-scale diversity ranges from X – Y species, and is </w:t>
      </w:r>
      <w:r w:rsidR="00F61040">
        <w:rPr>
          <w:rFonts w:ascii="Times" w:hAnsi="Times"/>
        </w:rPr>
        <w:t>similar among regions (Barkley Sound vs Tsawwassen vs Calvert I</w:t>
      </w:r>
      <w:r w:rsidRPr="00F61040">
        <w:rPr>
          <w:rFonts w:ascii="Times" w:hAnsi="Times"/>
        </w:rPr>
        <w:t xml:space="preserve">sland). Through participation in ZEN, we have learned that our grazer diversity and grazer impacts on epiphytes are relatively high compared to other sites. </w:t>
      </w:r>
    </w:p>
    <w:p w14:paraId="25358B33" w14:textId="77777777" w:rsidR="00097AED" w:rsidRPr="00F61040" w:rsidRDefault="00097AED" w:rsidP="00AF78AC">
      <w:pPr>
        <w:rPr>
          <w:rFonts w:ascii="Times" w:hAnsi="Times"/>
        </w:rPr>
      </w:pPr>
    </w:p>
    <w:p w14:paraId="448144BB" w14:textId="7EB325E4" w:rsidR="00AF78AC" w:rsidRDefault="00AF78AC" w:rsidP="00AF78AC">
      <w:pPr>
        <w:rPr>
          <w:rFonts w:ascii="Times" w:hAnsi="Times"/>
        </w:rPr>
      </w:pPr>
      <w:r w:rsidRPr="00F61040">
        <w:rPr>
          <w:rFonts w:ascii="Times" w:hAnsi="Times"/>
        </w:rPr>
        <w:lastRenderedPageBreak/>
        <w:t xml:space="preserve">We have found substantial variation in grazer biodiversity among eelgrass meadows and regions (map). Some species are common and found everywhere, while other species are rare and only appear in a few places at some times (RAD curves). Exploring the causes and consequences of these biodiversity patterns is one of our next objectives. </w:t>
      </w:r>
    </w:p>
    <w:p w14:paraId="0CDAD253" w14:textId="77777777" w:rsidR="003534FD" w:rsidRDefault="003534FD" w:rsidP="00AF78AC">
      <w:pPr>
        <w:rPr>
          <w:rFonts w:ascii="Times" w:hAnsi="Times"/>
        </w:rPr>
      </w:pPr>
    </w:p>
    <w:p w14:paraId="41C36F34" w14:textId="19CE4C5B" w:rsidR="003534FD" w:rsidRPr="003534FD" w:rsidRDefault="003534FD" w:rsidP="00AF78AC">
      <w:pPr>
        <w:rPr>
          <w:rFonts w:ascii="Times" w:hAnsi="Times"/>
          <w:b/>
        </w:rPr>
      </w:pPr>
      <w:r w:rsidRPr="003534FD">
        <w:rPr>
          <w:rFonts w:ascii="Times" w:hAnsi="Times"/>
          <w:b/>
        </w:rPr>
        <w:t xml:space="preserve">3. Seagrass faunal systems as metacommunities. </w:t>
      </w:r>
    </w:p>
    <w:p w14:paraId="090A9083" w14:textId="08C7F5B4" w:rsidR="00F866EF" w:rsidRDefault="00F866EF">
      <w:pPr>
        <w:rPr>
          <w:rFonts w:ascii="Times" w:hAnsi="Times"/>
        </w:rPr>
      </w:pPr>
      <w:r>
        <w:rPr>
          <w:rFonts w:ascii="Times" w:hAnsi="Times"/>
        </w:rPr>
        <w:t xml:space="preserve">Seagrass meadows form distinct habitats. Some are vast, covering many hectares, while others are small fringing meadows only a few square meters in size. The animal biodiversity living in seagrass are likely influenced not only by the temperature, salinity or depth of a meadow, but also by a meadow’s size and isolation from other meadows. We are working to determine the relative importance of animal movement among meadows as a factor that is important to maintaining biodiversity and trophic structure within seagrass meadows. </w:t>
      </w:r>
    </w:p>
    <w:p w14:paraId="2B75F588" w14:textId="77777777" w:rsidR="00F866EF" w:rsidRDefault="00F866EF">
      <w:pPr>
        <w:rPr>
          <w:rFonts w:ascii="Times" w:hAnsi="Times"/>
        </w:rPr>
      </w:pPr>
    </w:p>
    <w:p w14:paraId="424E16A7" w14:textId="3DA70D1A" w:rsidR="00AF78AC" w:rsidRDefault="003534FD">
      <w:pPr>
        <w:rPr>
          <w:rFonts w:ascii="Times" w:hAnsi="Times"/>
        </w:rPr>
      </w:pPr>
      <w:r>
        <w:rPr>
          <w:rFonts w:ascii="Times" w:hAnsi="Times"/>
        </w:rPr>
        <w:t>To determine whether a system is a metacommunity, we need to establish the extent to which population</w:t>
      </w:r>
      <w:r w:rsidR="00132393">
        <w:rPr>
          <w:rFonts w:ascii="Times" w:hAnsi="Times"/>
        </w:rPr>
        <w:t>s in meadows are dispersal limi</w:t>
      </w:r>
      <w:r>
        <w:rPr>
          <w:rFonts w:ascii="Times" w:hAnsi="Times"/>
        </w:rPr>
        <w:t>ted</w:t>
      </w:r>
      <w:r w:rsidR="00730FF0">
        <w:rPr>
          <w:rFonts w:ascii="Times" w:hAnsi="Times"/>
        </w:rPr>
        <w:t xml:space="preserve"> (Objective 2.1)</w:t>
      </w:r>
      <w:r>
        <w:rPr>
          <w:rFonts w:ascii="Times" w:hAnsi="Times"/>
        </w:rPr>
        <w:t xml:space="preserve">. </w:t>
      </w:r>
      <w:r w:rsidR="00730FF0">
        <w:rPr>
          <w:rFonts w:ascii="Times" w:hAnsi="Times"/>
        </w:rPr>
        <w:t>We are doing this by quantifying dispersal potential by comparing life histories among grazer species (Objective 2.1), and working in a system with extensive landscape maps available (Objective 2.x).</w:t>
      </w:r>
      <w:r>
        <w:rPr>
          <w:rFonts w:ascii="Times" w:hAnsi="Times"/>
        </w:rPr>
        <w:t xml:space="preserve"> </w:t>
      </w:r>
    </w:p>
    <w:p w14:paraId="1A53F862" w14:textId="77777777" w:rsidR="003534FD" w:rsidRPr="00F61040" w:rsidRDefault="003534FD">
      <w:pPr>
        <w:rPr>
          <w:rFonts w:ascii="Times" w:hAnsi="Times"/>
        </w:rPr>
      </w:pPr>
    </w:p>
    <w:p w14:paraId="244D4C9F" w14:textId="77777777" w:rsidR="00AF78AC" w:rsidRDefault="00AF78AC">
      <w:pPr>
        <w:rPr>
          <w:rFonts w:ascii="Times" w:hAnsi="Times"/>
        </w:rPr>
      </w:pPr>
    </w:p>
    <w:p w14:paraId="3BA5BF70" w14:textId="7C85ED0A" w:rsidR="00F61040" w:rsidRDefault="00716367">
      <w:pPr>
        <w:rPr>
          <w:rFonts w:ascii="Times" w:hAnsi="Times"/>
        </w:rPr>
      </w:pPr>
      <w:r>
        <w:rPr>
          <w:rFonts w:ascii="Times" w:hAnsi="Times"/>
          <w:b/>
        </w:rPr>
        <w:t>ACCOMPLISHMENTS (2011-2014)</w:t>
      </w:r>
      <w:r w:rsidR="00F61040">
        <w:rPr>
          <w:rFonts w:ascii="Times" w:hAnsi="Times"/>
          <w:b/>
        </w:rPr>
        <w:t xml:space="preserve">: </w:t>
      </w:r>
    </w:p>
    <w:p w14:paraId="6746BD60" w14:textId="5B6A612A" w:rsidR="00F61040" w:rsidRPr="009542A1" w:rsidRDefault="00905576" w:rsidP="009542A1">
      <w:pPr>
        <w:pStyle w:val="ListParagraph"/>
        <w:numPr>
          <w:ilvl w:val="0"/>
          <w:numId w:val="12"/>
        </w:numPr>
        <w:rPr>
          <w:rFonts w:ascii="Times" w:hAnsi="Times"/>
        </w:rPr>
      </w:pPr>
      <w:r w:rsidRPr="00905576">
        <w:rPr>
          <w:rFonts w:ascii="Times" w:hAnsi="Times"/>
        </w:rPr>
        <w:t>P</w:t>
      </w:r>
      <w:r w:rsidR="00F61040" w:rsidRPr="00905576">
        <w:rPr>
          <w:rFonts w:ascii="Times" w:hAnsi="Times"/>
        </w:rPr>
        <w:t>ublications</w:t>
      </w:r>
      <w:r w:rsidR="009542A1">
        <w:rPr>
          <w:rFonts w:ascii="Times" w:hAnsi="Times"/>
        </w:rPr>
        <w:t xml:space="preserve">: </w:t>
      </w:r>
      <w:r w:rsidR="00F61040" w:rsidRPr="009542A1">
        <w:rPr>
          <w:rFonts w:ascii="Times" w:hAnsi="Times"/>
        </w:rPr>
        <w:t xml:space="preserve">Knight et al 2015, Huang et al 2015, Amundrud et al 2015; Duffy et al </w:t>
      </w:r>
      <w:r w:rsidR="009542A1">
        <w:rPr>
          <w:rFonts w:ascii="Times" w:hAnsi="Times"/>
        </w:rPr>
        <w:t>in review, Whippo et al in prep</w:t>
      </w:r>
    </w:p>
    <w:p w14:paraId="5E9EC443" w14:textId="78697DD2" w:rsidR="00065AE6" w:rsidRDefault="00905576" w:rsidP="009542A1">
      <w:pPr>
        <w:pStyle w:val="ListParagraph"/>
        <w:numPr>
          <w:ilvl w:val="0"/>
          <w:numId w:val="12"/>
        </w:numPr>
        <w:rPr>
          <w:rFonts w:ascii="Times" w:hAnsi="Times"/>
        </w:rPr>
      </w:pPr>
      <w:r>
        <w:rPr>
          <w:rFonts w:ascii="Times" w:hAnsi="Times"/>
        </w:rPr>
        <w:t>P</w:t>
      </w:r>
      <w:r w:rsidR="00F61040" w:rsidRPr="00065AE6">
        <w:rPr>
          <w:rFonts w:ascii="Times" w:hAnsi="Times"/>
        </w:rPr>
        <w:t>rojects that could be written up: ZEN Predator?</w:t>
      </w:r>
      <w:r w:rsidR="00065AE6">
        <w:rPr>
          <w:rFonts w:ascii="Times" w:hAnsi="Times"/>
        </w:rPr>
        <w:t xml:space="preserve"> </w:t>
      </w:r>
      <w:r w:rsidR="00F61040" w:rsidRPr="00065AE6">
        <w:rPr>
          <w:rFonts w:ascii="Times" w:hAnsi="Times"/>
        </w:rPr>
        <w:t>Prentice honours project?</w:t>
      </w:r>
    </w:p>
    <w:p w14:paraId="020CD030" w14:textId="77777777" w:rsidR="00905576" w:rsidRDefault="00905576" w:rsidP="009542A1">
      <w:pPr>
        <w:pStyle w:val="ListParagraph"/>
        <w:numPr>
          <w:ilvl w:val="0"/>
          <w:numId w:val="12"/>
        </w:numPr>
        <w:rPr>
          <w:rFonts w:ascii="Times" w:hAnsi="Times"/>
        </w:rPr>
      </w:pPr>
      <w:r>
        <w:rPr>
          <w:rFonts w:ascii="Times" w:hAnsi="Times"/>
        </w:rPr>
        <w:t>Databases: Species ID database (Nicole), spatial biodiversity database (Ross, Coreen), phenology database (Sarah, Coreen, Robyn)</w:t>
      </w:r>
    </w:p>
    <w:p w14:paraId="52455469" w14:textId="5AD93E93" w:rsidR="00065AE6" w:rsidRDefault="00526CEE" w:rsidP="009542A1">
      <w:pPr>
        <w:pStyle w:val="ListParagraph"/>
        <w:numPr>
          <w:ilvl w:val="0"/>
          <w:numId w:val="12"/>
        </w:numPr>
        <w:rPr>
          <w:rFonts w:ascii="Times" w:hAnsi="Times"/>
        </w:rPr>
      </w:pPr>
      <w:r w:rsidRPr="00065AE6">
        <w:rPr>
          <w:rFonts w:ascii="Times" w:hAnsi="Times"/>
        </w:rPr>
        <w:t>Networking initiated</w:t>
      </w:r>
      <w:r w:rsidR="00065AE6">
        <w:rPr>
          <w:rFonts w:ascii="Times" w:hAnsi="Times"/>
        </w:rPr>
        <w:t>:</w:t>
      </w:r>
    </w:p>
    <w:p w14:paraId="4CB1F0D1" w14:textId="116445A5" w:rsidR="00065AE6" w:rsidRPr="00065AE6" w:rsidRDefault="00065AE6" w:rsidP="00065AE6">
      <w:pPr>
        <w:ind w:left="360"/>
        <w:rPr>
          <w:rFonts w:ascii="Times" w:hAnsi="Times"/>
        </w:rPr>
      </w:pPr>
      <w:r w:rsidRPr="00065AE6">
        <w:rPr>
          <w:rFonts w:ascii="Times" w:hAnsi="Times"/>
        </w:rPr>
        <w:tab/>
      </w:r>
      <w:r>
        <w:rPr>
          <w:rFonts w:ascii="Times" w:hAnsi="Times"/>
        </w:rPr>
        <w:tab/>
      </w:r>
      <w:r w:rsidRPr="00065AE6">
        <w:rPr>
          <w:rFonts w:ascii="Times" w:hAnsi="Times"/>
        </w:rPr>
        <w:t>HBI connection</w:t>
      </w:r>
      <w:r w:rsidR="00736981">
        <w:rPr>
          <w:rFonts w:ascii="Times" w:hAnsi="Times"/>
        </w:rPr>
        <w:t xml:space="preserve"> (M2M project)</w:t>
      </w:r>
    </w:p>
    <w:p w14:paraId="4747532A" w14:textId="2DCB54D9" w:rsidR="00065AE6" w:rsidRPr="00065AE6" w:rsidRDefault="00065AE6" w:rsidP="00065AE6">
      <w:pPr>
        <w:ind w:left="360"/>
        <w:rPr>
          <w:rFonts w:ascii="Times" w:hAnsi="Times"/>
        </w:rPr>
      </w:pPr>
      <w:r w:rsidRPr="00065AE6">
        <w:rPr>
          <w:rFonts w:ascii="Times" w:hAnsi="Times"/>
        </w:rPr>
        <w:tab/>
      </w:r>
      <w:r>
        <w:rPr>
          <w:rFonts w:ascii="Times" w:hAnsi="Times"/>
        </w:rPr>
        <w:tab/>
      </w:r>
      <w:r w:rsidR="00526CEE" w:rsidRPr="00065AE6">
        <w:rPr>
          <w:rFonts w:ascii="Times" w:hAnsi="Times"/>
        </w:rPr>
        <w:t xml:space="preserve">CHONE2 </w:t>
      </w:r>
      <w:r w:rsidR="00736981">
        <w:rPr>
          <w:rFonts w:ascii="Times" w:hAnsi="Times"/>
        </w:rPr>
        <w:t>proposal</w:t>
      </w:r>
    </w:p>
    <w:p w14:paraId="5C4A4BAB" w14:textId="148E2617" w:rsidR="00065AE6" w:rsidRPr="00065AE6" w:rsidRDefault="00065AE6" w:rsidP="00065AE6">
      <w:pPr>
        <w:ind w:left="360"/>
        <w:rPr>
          <w:rFonts w:ascii="Times" w:hAnsi="Times"/>
        </w:rPr>
      </w:pPr>
      <w:r w:rsidRPr="00065AE6">
        <w:rPr>
          <w:rFonts w:ascii="Times" w:hAnsi="Times"/>
        </w:rPr>
        <w:tab/>
      </w:r>
      <w:r>
        <w:rPr>
          <w:rFonts w:ascii="Times" w:hAnsi="Times"/>
        </w:rPr>
        <w:tab/>
      </w:r>
      <w:r w:rsidRPr="00065AE6">
        <w:rPr>
          <w:rFonts w:ascii="Times" w:hAnsi="Times"/>
        </w:rPr>
        <w:t>Massa and Masahiro connection</w:t>
      </w:r>
    </w:p>
    <w:p w14:paraId="300A5D69" w14:textId="2C580990" w:rsidR="00065AE6" w:rsidRPr="00065AE6" w:rsidRDefault="00065AE6" w:rsidP="00065AE6">
      <w:pPr>
        <w:ind w:left="360"/>
        <w:rPr>
          <w:rFonts w:ascii="Times" w:hAnsi="Times"/>
        </w:rPr>
      </w:pPr>
      <w:r w:rsidRPr="00065AE6">
        <w:rPr>
          <w:rFonts w:ascii="Times" w:hAnsi="Times"/>
        </w:rPr>
        <w:tab/>
      </w:r>
      <w:r>
        <w:rPr>
          <w:rFonts w:ascii="Times" w:hAnsi="Times"/>
        </w:rPr>
        <w:tab/>
      </w:r>
      <w:r w:rsidR="00526CEE" w:rsidRPr="00065AE6">
        <w:rPr>
          <w:rFonts w:ascii="Times" w:hAnsi="Times"/>
        </w:rPr>
        <w:t>Fred Short – WA DNR panel</w:t>
      </w:r>
      <w:r w:rsidRPr="00065AE6">
        <w:rPr>
          <w:rFonts w:ascii="Times" w:hAnsi="Times"/>
        </w:rPr>
        <w:tab/>
      </w:r>
    </w:p>
    <w:p w14:paraId="5C13DE00" w14:textId="48739E8C" w:rsidR="00526CEE" w:rsidRDefault="00065AE6" w:rsidP="00065AE6">
      <w:pPr>
        <w:ind w:left="360"/>
        <w:rPr>
          <w:rFonts w:ascii="Times" w:hAnsi="Times"/>
        </w:rPr>
      </w:pPr>
      <w:r w:rsidRPr="00065AE6">
        <w:rPr>
          <w:rFonts w:ascii="Times" w:hAnsi="Times"/>
        </w:rPr>
        <w:tab/>
      </w:r>
      <w:r>
        <w:rPr>
          <w:rFonts w:ascii="Times" w:hAnsi="Times"/>
        </w:rPr>
        <w:tab/>
      </w:r>
      <w:r w:rsidR="00526CEE" w:rsidRPr="00065AE6">
        <w:rPr>
          <w:rFonts w:ascii="Times" w:hAnsi="Times"/>
        </w:rPr>
        <w:t xml:space="preserve">Sandy </w:t>
      </w:r>
      <w:r w:rsidRPr="00065AE6">
        <w:rPr>
          <w:rFonts w:ascii="Times" w:hAnsi="Times"/>
        </w:rPr>
        <w:t xml:space="preserve">Wyllie-Ecchevaria </w:t>
      </w:r>
      <w:r w:rsidR="00526CEE" w:rsidRPr="00065AE6">
        <w:rPr>
          <w:rFonts w:ascii="Times" w:hAnsi="Times"/>
        </w:rPr>
        <w:t>et al – seagrasses and climate workshop at FHL</w:t>
      </w:r>
    </w:p>
    <w:p w14:paraId="6C82DD0D" w14:textId="77777777" w:rsidR="00736981" w:rsidRDefault="00736981" w:rsidP="00065AE6">
      <w:pPr>
        <w:ind w:left="360"/>
        <w:rPr>
          <w:rFonts w:ascii="Times" w:hAnsi="Times"/>
        </w:rPr>
      </w:pPr>
    </w:p>
    <w:p w14:paraId="73671BDA" w14:textId="0BECF834" w:rsidR="00736981" w:rsidRDefault="00716367" w:rsidP="00736981">
      <w:pPr>
        <w:rPr>
          <w:rFonts w:ascii="Times" w:hAnsi="Times"/>
        </w:rPr>
      </w:pPr>
      <w:r>
        <w:rPr>
          <w:rFonts w:ascii="Times" w:hAnsi="Times"/>
          <w:b/>
        </w:rPr>
        <w:t>FUNDING</w:t>
      </w:r>
      <w:r w:rsidR="00736981">
        <w:rPr>
          <w:rFonts w:ascii="Times" w:hAnsi="Times"/>
          <w:b/>
        </w:rPr>
        <w:t xml:space="preserve">: </w:t>
      </w:r>
    </w:p>
    <w:p w14:paraId="6F52CC0C" w14:textId="1FE30CBF" w:rsidR="00736981" w:rsidRDefault="00736981" w:rsidP="00736981">
      <w:pPr>
        <w:rPr>
          <w:rFonts w:ascii="Times" w:hAnsi="Times"/>
        </w:rPr>
      </w:pPr>
      <w:r>
        <w:rPr>
          <w:rFonts w:ascii="Times" w:hAnsi="Times"/>
        </w:rPr>
        <w:t>NSERC Discovery grant (O’Connor) 2011, 2013-</w:t>
      </w:r>
    </w:p>
    <w:p w14:paraId="580F4A8F" w14:textId="26142EC4" w:rsidR="00736981" w:rsidRDefault="00736981" w:rsidP="00736981">
      <w:pPr>
        <w:rPr>
          <w:rFonts w:ascii="Times" w:hAnsi="Times"/>
        </w:rPr>
      </w:pPr>
      <w:r>
        <w:rPr>
          <w:rFonts w:ascii="Times" w:hAnsi="Times"/>
        </w:rPr>
        <w:t>UBC work learn (Prentice, Yogendran, Cheung)</w:t>
      </w:r>
    </w:p>
    <w:p w14:paraId="5DAC22E5" w14:textId="3200E31E" w:rsidR="00736981" w:rsidRDefault="00736981" w:rsidP="00736981">
      <w:pPr>
        <w:rPr>
          <w:rFonts w:ascii="Times" w:hAnsi="Times"/>
        </w:rPr>
      </w:pPr>
      <w:r>
        <w:rPr>
          <w:rFonts w:ascii="Times" w:hAnsi="Times"/>
        </w:rPr>
        <w:t>NSERC USRA (Amundrud) 2011</w:t>
      </w:r>
    </w:p>
    <w:p w14:paraId="7B437088" w14:textId="3246EDF6" w:rsidR="00736981" w:rsidRDefault="00736981" w:rsidP="00736981">
      <w:pPr>
        <w:rPr>
          <w:rFonts w:ascii="Times" w:hAnsi="Times"/>
        </w:rPr>
      </w:pPr>
      <w:r>
        <w:rPr>
          <w:rFonts w:ascii="Times" w:hAnsi="Times"/>
        </w:rPr>
        <w:t>UBC Deans award (</w:t>
      </w:r>
      <w:r w:rsidR="00D10CDA">
        <w:rPr>
          <w:rFonts w:ascii="Times" w:hAnsi="Times"/>
        </w:rPr>
        <w:t>Knight</w:t>
      </w:r>
      <w:r>
        <w:rPr>
          <w:rFonts w:ascii="Times" w:hAnsi="Times"/>
        </w:rPr>
        <w:t>) 2013</w:t>
      </w:r>
    </w:p>
    <w:p w14:paraId="36CFFE20" w14:textId="646CB5E7" w:rsidR="00736981" w:rsidRDefault="00736981" w:rsidP="00736981">
      <w:pPr>
        <w:rPr>
          <w:rFonts w:ascii="Times" w:hAnsi="Times"/>
        </w:rPr>
      </w:pPr>
      <w:r>
        <w:rPr>
          <w:rFonts w:ascii="Times" w:hAnsi="Times"/>
        </w:rPr>
        <w:t>M2M (Parfrey, Harley, O’Connor) 2015-</w:t>
      </w:r>
    </w:p>
    <w:p w14:paraId="542F8CF7" w14:textId="3326B4CF" w:rsidR="00736981" w:rsidRDefault="00736981" w:rsidP="00736981">
      <w:pPr>
        <w:rPr>
          <w:rFonts w:ascii="Times" w:hAnsi="Times"/>
        </w:rPr>
      </w:pPr>
      <w:r>
        <w:rPr>
          <w:rFonts w:ascii="Times" w:hAnsi="Times"/>
        </w:rPr>
        <w:t>HBI Seagrass Project (Hessing-Lewis) – 2014-</w:t>
      </w:r>
    </w:p>
    <w:p w14:paraId="09DBD1EE" w14:textId="6EF33A58" w:rsidR="00736981" w:rsidRDefault="00736981" w:rsidP="00736981">
      <w:pPr>
        <w:rPr>
          <w:rFonts w:ascii="Times" w:hAnsi="Times"/>
        </w:rPr>
      </w:pPr>
      <w:r>
        <w:rPr>
          <w:rFonts w:ascii="Times" w:hAnsi="Times"/>
        </w:rPr>
        <w:t>BMSC research scholarship (Whippo, O’Connor) 2012</w:t>
      </w:r>
    </w:p>
    <w:p w14:paraId="4B201382" w14:textId="0412374F" w:rsidR="00736981" w:rsidRDefault="00736981" w:rsidP="00736981">
      <w:pPr>
        <w:rPr>
          <w:rFonts w:ascii="Times" w:hAnsi="Times"/>
        </w:rPr>
      </w:pPr>
      <w:r>
        <w:rPr>
          <w:rFonts w:ascii="Times" w:hAnsi="Times"/>
        </w:rPr>
        <w:t>CHONE2 (O’Connor, in progress) 2015-?</w:t>
      </w:r>
    </w:p>
    <w:p w14:paraId="261BAFEF" w14:textId="77777777" w:rsidR="00736981" w:rsidRPr="00736981" w:rsidRDefault="00736981" w:rsidP="00736981">
      <w:pPr>
        <w:rPr>
          <w:rFonts w:ascii="Times" w:hAnsi="Times"/>
        </w:rPr>
      </w:pPr>
    </w:p>
    <w:p w14:paraId="60AE1183" w14:textId="77777777" w:rsidR="00F61040" w:rsidRPr="00F61040" w:rsidRDefault="00F61040">
      <w:pPr>
        <w:rPr>
          <w:rFonts w:ascii="Times" w:hAnsi="Times"/>
        </w:rPr>
      </w:pPr>
    </w:p>
    <w:p w14:paraId="3FE2ABF5" w14:textId="77777777" w:rsidR="00097135" w:rsidRDefault="00097135">
      <w:pPr>
        <w:rPr>
          <w:rFonts w:ascii="Times" w:hAnsi="Times"/>
        </w:rPr>
      </w:pPr>
    </w:p>
    <w:p w14:paraId="6FED6E41" w14:textId="77777777" w:rsidR="0054130B" w:rsidRDefault="0054130B">
      <w:pPr>
        <w:spacing w:after="200"/>
        <w:rPr>
          <w:rFonts w:ascii="Times" w:hAnsi="Times"/>
          <w:b/>
        </w:rPr>
      </w:pPr>
      <w:r>
        <w:rPr>
          <w:rFonts w:ascii="Times" w:hAnsi="Times"/>
          <w:b/>
        </w:rPr>
        <w:br w:type="page"/>
      </w:r>
    </w:p>
    <w:p w14:paraId="66076F41" w14:textId="3FBA7A2A" w:rsidR="00D32E6C" w:rsidRDefault="00716367" w:rsidP="00D32E6C">
      <w:pPr>
        <w:rPr>
          <w:rFonts w:ascii="Times" w:hAnsi="Times"/>
          <w:b/>
        </w:rPr>
      </w:pPr>
      <w:r>
        <w:rPr>
          <w:rFonts w:ascii="Times" w:hAnsi="Times"/>
          <w:b/>
        </w:rPr>
        <w:t xml:space="preserve">FUTURE DIRECTIONS  </w:t>
      </w:r>
      <w:r w:rsidR="00BE583C">
        <w:rPr>
          <w:rFonts w:ascii="Times" w:hAnsi="Times"/>
          <w:b/>
        </w:rPr>
        <w:t xml:space="preserve">- </w:t>
      </w:r>
      <w:r w:rsidR="00D32E6C">
        <w:rPr>
          <w:rFonts w:ascii="Times" w:hAnsi="Times"/>
          <w:b/>
        </w:rPr>
        <w:t>Objectives, Phase</w:t>
      </w:r>
      <w:r w:rsidR="00BE583C">
        <w:rPr>
          <w:rFonts w:ascii="Times" w:hAnsi="Times"/>
          <w:b/>
        </w:rPr>
        <w:t xml:space="preserve"> 2:</w:t>
      </w:r>
    </w:p>
    <w:p w14:paraId="53A627AC" w14:textId="77777777" w:rsidR="00D32E6C" w:rsidRDefault="00D32E6C" w:rsidP="00D32E6C">
      <w:pPr>
        <w:rPr>
          <w:rFonts w:ascii="Times" w:hAnsi="Times"/>
          <w:b/>
        </w:rPr>
      </w:pPr>
    </w:p>
    <w:p w14:paraId="418ACF29" w14:textId="49CD9F6E" w:rsidR="00BE583C" w:rsidRPr="009C6D02" w:rsidRDefault="00D32E6C" w:rsidP="00D32E6C">
      <w:pPr>
        <w:rPr>
          <w:rFonts w:ascii="Times" w:hAnsi="Times"/>
          <w:b/>
          <w:i/>
        </w:rPr>
      </w:pPr>
      <w:r w:rsidRPr="009C6D02">
        <w:rPr>
          <w:rFonts w:ascii="Times" w:hAnsi="Times"/>
          <w:b/>
          <w:i/>
        </w:rPr>
        <w:t>2.</w:t>
      </w:r>
      <w:r w:rsidR="009C6D02">
        <w:rPr>
          <w:rFonts w:ascii="Times" w:hAnsi="Times"/>
          <w:b/>
          <w:i/>
        </w:rPr>
        <w:t>1. What drives variation in grazer biodiversity within and among seagrass meadows?</w:t>
      </w:r>
    </w:p>
    <w:p w14:paraId="61F70543" w14:textId="572D0F15" w:rsidR="00BE583C" w:rsidRDefault="00BE583C" w:rsidP="00BE583C">
      <w:pPr>
        <w:pStyle w:val="ListParagraph"/>
        <w:numPr>
          <w:ilvl w:val="0"/>
          <w:numId w:val="8"/>
        </w:numPr>
        <w:rPr>
          <w:rFonts w:ascii="Times" w:hAnsi="Times"/>
        </w:rPr>
      </w:pPr>
      <w:r w:rsidRPr="00BE583C">
        <w:rPr>
          <w:rFonts w:ascii="Times" w:hAnsi="Times"/>
        </w:rPr>
        <w:t>Quantify dispersal of eelgrass-associated grazers, and their use of other habitats (Coreen</w:t>
      </w:r>
      <w:r w:rsidR="0027462C">
        <w:rPr>
          <w:rFonts w:ascii="Times" w:hAnsi="Times"/>
        </w:rPr>
        <w:t xml:space="preserve"> / hakai</w:t>
      </w:r>
      <w:r w:rsidRPr="00BE583C">
        <w:rPr>
          <w:rFonts w:ascii="Times" w:hAnsi="Times"/>
        </w:rPr>
        <w:t>)</w:t>
      </w:r>
    </w:p>
    <w:p w14:paraId="75E61B25" w14:textId="396A09C1" w:rsidR="00493C7E" w:rsidRDefault="00493C7E" w:rsidP="00BE583C">
      <w:pPr>
        <w:pStyle w:val="ListParagraph"/>
        <w:numPr>
          <w:ilvl w:val="0"/>
          <w:numId w:val="8"/>
        </w:numPr>
        <w:rPr>
          <w:rFonts w:ascii="Times" w:hAnsi="Times"/>
        </w:rPr>
      </w:pPr>
      <w:r>
        <w:rPr>
          <w:rFonts w:ascii="Times" w:hAnsi="Times"/>
        </w:rPr>
        <w:t>Metacommunity dynamics (Coreen)</w:t>
      </w:r>
    </w:p>
    <w:p w14:paraId="035039BB" w14:textId="77777777" w:rsidR="009C6D02" w:rsidRDefault="00BE583C" w:rsidP="009C6D02">
      <w:pPr>
        <w:pStyle w:val="ListParagraph"/>
        <w:numPr>
          <w:ilvl w:val="0"/>
          <w:numId w:val="8"/>
        </w:numPr>
        <w:rPr>
          <w:rFonts w:ascii="Times" w:hAnsi="Times"/>
        </w:rPr>
      </w:pPr>
      <w:r>
        <w:rPr>
          <w:rFonts w:ascii="Times" w:hAnsi="Times"/>
        </w:rPr>
        <w:t>Estimate biodiversity across gradients: human impacts? (Chone2?)</w:t>
      </w:r>
    </w:p>
    <w:p w14:paraId="614F8E38" w14:textId="77777777" w:rsidR="009C6D02" w:rsidRPr="009C6D02" w:rsidRDefault="009C6D02" w:rsidP="009C6D02">
      <w:pPr>
        <w:rPr>
          <w:rFonts w:ascii="Times" w:hAnsi="Times"/>
        </w:rPr>
      </w:pPr>
    </w:p>
    <w:p w14:paraId="440FED0F" w14:textId="77777777" w:rsidR="009C6D02" w:rsidRPr="009C6D02" w:rsidRDefault="009C6D02" w:rsidP="009C6D02">
      <w:pPr>
        <w:rPr>
          <w:rFonts w:ascii="Times" w:hAnsi="Times"/>
        </w:rPr>
      </w:pPr>
    </w:p>
    <w:p w14:paraId="27E8EFED" w14:textId="2A4AF7AD" w:rsidR="00BE583C" w:rsidRPr="009C6D02" w:rsidRDefault="009C6D02" w:rsidP="009C6D02">
      <w:pPr>
        <w:rPr>
          <w:rFonts w:ascii="Times" w:hAnsi="Times"/>
          <w:b/>
          <w:i/>
        </w:rPr>
      </w:pPr>
      <w:r w:rsidRPr="009C6D02">
        <w:rPr>
          <w:rFonts w:ascii="Times" w:hAnsi="Times"/>
          <w:b/>
          <w:i/>
        </w:rPr>
        <w:t>2.2. How does seagrass-associated</w:t>
      </w:r>
      <w:r w:rsidR="00BE583C" w:rsidRPr="009C6D02">
        <w:rPr>
          <w:rFonts w:ascii="Times" w:hAnsi="Times"/>
          <w:b/>
          <w:i/>
        </w:rPr>
        <w:t xml:space="preserve"> biodiversity </w:t>
      </w:r>
      <w:r w:rsidRPr="009C6D02">
        <w:rPr>
          <w:rFonts w:ascii="Times" w:hAnsi="Times"/>
          <w:b/>
          <w:i/>
        </w:rPr>
        <w:t>affect the function of seagrass</w:t>
      </w:r>
      <w:r w:rsidR="00BE583C" w:rsidRPr="009C6D02">
        <w:rPr>
          <w:rFonts w:ascii="Times" w:hAnsi="Times"/>
          <w:b/>
          <w:i/>
        </w:rPr>
        <w:t xml:space="preserve"> ecosystem</w:t>
      </w:r>
      <w:r w:rsidRPr="009C6D02">
        <w:rPr>
          <w:rFonts w:ascii="Times" w:hAnsi="Times"/>
          <w:b/>
          <w:i/>
        </w:rPr>
        <w:t>s?</w:t>
      </w:r>
    </w:p>
    <w:p w14:paraId="190C7866" w14:textId="67000822" w:rsidR="009C6D02" w:rsidRDefault="00BE583C" w:rsidP="00D10CDA">
      <w:pPr>
        <w:pStyle w:val="ListParagraph"/>
        <w:numPr>
          <w:ilvl w:val="0"/>
          <w:numId w:val="9"/>
        </w:numPr>
        <w:rPr>
          <w:rFonts w:ascii="Times" w:hAnsi="Times"/>
        </w:rPr>
      </w:pPr>
      <w:r>
        <w:rPr>
          <w:rFonts w:ascii="Times" w:hAnsi="Times"/>
        </w:rPr>
        <w:t>Are grazers equivalent in function? What is the function (grazing? Productivity? Some kin</w:t>
      </w:r>
      <w:r w:rsidR="005775CC">
        <w:rPr>
          <w:rFonts w:ascii="Times" w:hAnsi="Times"/>
        </w:rPr>
        <w:t>d of facilitation of seagrass?). This could be done through field and lab experiments to quantify grazing rates, feeding preferences, productivity in the field (shoot growth, flowering timing and density, etc).</w:t>
      </w:r>
    </w:p>
    <w:p w14:paraId="2183B85E" w14:textId="049A05A0" w:rsidR="00D10CDA" w:rsidRDefault="00BE583C" w:rsidP="00D10CDA">
      <w:pPr>
        <w:pStyle w:val="ListParagraph"/>
        <w:numPr>
          <w:ilvl w:val="0"/>
          <w:numId w:val="9"/>
        </w:numPr>
        <w:rPr>
          <w:rFonts w:ascii="Times" w:hAnsi="Times"/>
        </w:rPr>
      </w:pPr>
      <w:r>
        <w:rPr>
          <w:rFonts w:ascii="Times" w:hAnsi="Times"/>
        </w:rPr>
        <w:t>How does function vary</w:t>
      </w:r>
      <w:r w:rsidR="009C6D02">
        <w:rPr>
          <w:rFonts w:ascii="Times" w:hAnsi="Times"/>
        </w:rPr>
        <w:t xml:space="preserve"> spatially</w:t>
      </w:r>
      <w:r>
        <w:rPr>
          <w:rFonts w:ascii="Times" w:hAnsi="Times"/>
        </w:rPr>
        <w:t xml:space="preserve"> and how is it maintained?</w:t>
      </w:r>
    </w:p>
    <w:p w14:paraId="0DF7FAA9" w14:textId="77777777" w:rsidR="009C6D02" w:rsidRDefault="00D10CDA" w:rsidP="009C6D02">
      <w:pPr>
        <w:pStyle w:val="ListParagraph"/>
        <w:numPr>
          <w:ilvl w:val="0"/>
          <w:numId w:val="9"/>
        </w:numPr>
        <w:rPr>
          <w:rFonts w:ascii="Times" w:hAnsi="Times"/>
        </w:rPr>
      </w:pPr>
      <w:r>
        <w:rPr>
          <w:rFonts w:ascii="Times" w:hAnsi="Times"/>
        </w:rPr>
        <w:t xml:space="preserve">How are important species and species interactions in seagrass affected by human impacts and climate conditions (temp, oa)? [microbes to macrophytes; Chone2] </w:t>
      </w:r>
    </w:p>
    <w:p w14:paraId="121A7BB7" w14:textId="77777777" w:rsidR="009C6D02" w:rsidRDefault="009C6D02" w:rsidP="009C6D02">
      <w:pPr>
        <w:rPr>
          <w:rFonts w:ascii="Times" w:hAnsi="Times"/>
        </w:rPr>
      </w:pPr>
    </w:p>
    <w:p w14:paraId="066A8B0C" w14:textId="77777777" w:rsidR="00A4082E" w:rsidRDefault="009C6D02" w:rsidP="00A4082E">
      <w:pPr>
        <w:rPr>
          <w:rFonts w:ascii="Times" w:hAnsi="Times"/>
        </w:rPr>
      </w:pPr>
      <w:r w:rsidRPr="009C6D02">
        <w:rPr>
          <w:rFonts w:ascii="Times" w:hAnsi="Times"/>
          <w:b/>
          <w:i/>
        </w:rPr>
        <w:t xml:space="preserve">2.3 </w:t>
      </w:r>
      <w:r w:rsidR="00736981" w:rsidRPr="009C6D02">
        <w:rPr>
          <w:rFonts w:ascii="Times" w:hAnsi="Times"/>
          <w:b/>
          <w:i/>
        </w:rPr>
        <w:t>Are they functionally different than other macrophyte assemblages from the perspective of grazers, and fish food?</w:t>
      </w:r>
      <w:r w:rsidR="00736981" w:rsidRPr="009C6D02">
        <w:rPr>
          <w:rFonts w:ascii="Times" w:hAnsi="Times"/>
        </w:rPr>
        <w:t xml:space="preserve"> [</w:t>
      </w:r>
      <w:r w:rsidR="00D10CDA" w:rsidRPr="009C6D02">
        <w:rPr>
          <w:rFonts w:ascii="Times" w:hAnsi="Times"/>
        </w:rPr>
        <w:t>M2M?]</w:t>
      </w:r>
    </w:p>
    <w:p w14:paraId="7DD63D4D" w14:textId="77777777" w:rsidR="00A4082E" w:rsidRDefault="00A4082E" w:rsidP="00A4082E">
      <w:pPr>
        <w:rPr>
          <w:rFonts w:ascii="Times" w:hAnsi="Times"/>
        </w:rPr>
      </w:pPr>
    </w:p>
    <w:p w14:paraId="3D95A0E3" w14:textId="1EFAAA90" w:rsidR="00BE583C" w:rsidRDefault="00A4082E" w:rsidP="00A4082E">
      <w:pPr>
        <w:rPr>
          <w:rFonts w:ascii="Times" w:hAnsi="Times"/>
        </w:rPr>
      </w:pPr>
      <w:r w:rsidRPr="00A4082E">
        <w:rPr>
          <w:rFonts w:ascii="Times" w:hAnsi="Times"/>
          <w:b/>
          <w:i/>
        </w:rPr>
        <w:t xml:space="preserve">2.4 </w:t>
      </w:r>
      <w:r w:rsidR="00BE583C" w:rsidRPr="00A4082E">
        <w:rPr>
          <w:rFonts w:ascii="Times" w:hAnsi="Times"/>
          <w:b/>
          <w:i/>
        </w:rPr>
        <w:t>How does this seagrass ecology and its landscape context affect the success of conservation objectives?</w:t>
      </w:r>
      <w:r w:rsidR="0027462C" w:rsidRPr="00A4082E">
        <w:rPr>
          <w:rFonts w:ascii="Times" w:hAnsi="Times"/>
          <w:b/>
          <w:i/>
        </w:rPr>
        <w:t xml:space="preserve"> </w:t>
      </w:r>
      <w:r w:rsidR="0027462C">
        <w:rPr>
          <w:rFonts w:ascii="Times" w:hAnsi="Times"/>
        </w:rPr>
        <w:t>[maybe developing under Chone2</w:t>
      </w:r>
      <w:r w:rsidR="00736981">
        <w:rPr>
          <w:rFonts w:ascii="Times" w:hAnsi="Times"/>
        </w:rPr>
        <w:t>; could review this sooner as a blog or review article?</w:t>
      </w:r>
      <w:r w:rsidR="0027462C">
        <w:rPr>
          <w:rFonts w:ascii="Times" w:hAnsi="Times"/>
        </w:rPr>
        <w:t>]</w:t>
      </w:r>
    </w:p>
    <w:p w14:paraId="7AF8756F" w14:textId="02F6F201" w:rsidR="00BE583C" w:rsidRDefault="00BF5FDC" w:rsidP="00BF5FDC">
      <w:pPr>
        <w:pStyle w:val="ListParagraph"/>
        <w:numPr>
          <w:ilvl w:val="0"/>
          <w:numId w:val="10"/>
        </w:numPr>
        <w:rPr>
          <w:rFonts w:ascii="Times" w:hAnsi="Times"/>
        </w:rPr>
      </w:pPr>
      <w:r>
        <w:rPr>
          <w:rFonts w:ascii="Times" w:hAnsi="Times"/>
        </w:rPr>
        <w:t>What are relevant conservation objectives, and how c</w:t>
      </w:r>
      <w:r w:rsidR="00A4082E">
        <w:rPr>
          <w:rFonts w:ascii="Times" w:hAnsi="Times"/>
        </w:rPr>
        <w:t>an we integrate seagrass ecological information</w:t>
      </w:r>
      <w:r>
        <w:rPr>
          <w:rFonts w:ascii="Times" w:hAnsi="Times"/>
        </w:rPr>
        <w:t>?</w:t>
      </w:r>
      <w:r w:rsidR="00A4082E">
        <w:rPr>
          <w:rFonts w:ascii="Times" w:hAnsi="Times"/>
        </w:rPr>
        <w:t xml:space="preserve">  [literature review and talking to people]</w:t>
      </w:r>
    </w:p>
    <w:p w14:paraId="00886071" w14:textId="77777777" w:rsidR="00A4082E" w:rsidRDefault="00BF5FDC" w:rsidP="00A4082E">
      <w:pPr>
        <w:pStyle w:val="ListParagraph"/>
        <w:numPr>
          <w:ilvl w:val="0"/>
          <w:numId w:val="10"/>
        </w:numPr>
        <w:rPr>
          <w:rFonts w:ascii="Times" w:hAnsi="Times"/>
        </w:rPr>
      </w:pPr>
      <w:r>
        <w:rPr>
          <w:rFonts w:ascii="Times" w:hAnsi="Times"/>
        </w:rPr>
        <w:t>What are the specifics in BC – known information needs, unknown needs?</w:t>
      </w:r>
      <w:r w:rsidR="00A4082E">
        <w:rPr>
          <w:rFonts w:ascii="Times" w:hAnsi="Times"/>
        </w:rPr>
        <w:t xml:space="preserve"> [collect and collate information]</w:t>
      </w:r>
    </w:p>
    <w:p w14:paraId="711601C4" w14:textId="77777777" w:rsidR="00A4082E" w:rsidRDefault="00A4082E" w:rsidP="00A4082E">
      <w:pPr>
        <w:rPr>
          <w:rFonts w:ascii="Times" w:hAnsi="Times"/>
        </w:rPr>
      </w:pPr>
    </w:p>
    <w:p w14:paraId="142510DB" w14:textId="260462A3" w:rsidR="00D43CF0" w:rsidRPr="00A4082E" w:rsidRDefault="00A4082E" w:rsidP="00A4082E">
      <w:pPr>
        <w:rPr>
          <w:rFonts w:ascii="Times" w:hAnsi="Times"/>
          <w:b/>
          <w:i/>
        </w:rPr>
      </w:pPr>
      <w:r w:rsidRPr="00A4082E">
        <w:rPr>
          <w:rFonts w:ascii="Times" w:hAnsi="Times"/>
          <w:b/>
          <w:i/>
        </w:rPr>
        <w:t xml:space="preserve">2.5 </w:t>
      </w:r>
      <w:r>
        <w:rPr>
          <w:rFonts w:ascii="Times" w:hAnsi="Times"/>
          <w:b/>
          <w:i/>
        </w:rPr>
        <w:t>What outreach and citizen science efforts could we lead or contribute to that would help achieve our goals of better understanding seagrass animal ecology, and including this information in conservation plans?</w:t>
      </w:r>
    </w:p>
    <w:p w14:paraId="776E2202" w14:textId="3DCBFF24" w:rsidR="00D43CF0" w:rsidRPr="00D43CF0" w:rsidRDefault="00D43CF0" w:rsidP="00D43CF0">
      <w:pPr>
        <w:pStyle w:val="ListParagraph"/>
        <w:numPr>
          <w:ilvl w:val="0"/>
          <w:numId w:val="10"/>
        </w:numPr>
        <w:rPr>
          <w:rFonts w:ascii="Times" w:hAnsi="Times"/>
        </w:rPr>
      </w:pPr>
      <w:r w:rsidRPr="00D43CF0">
        <w:rPr>
          <w:rFonts w:ascii="Times" w:hAnsi="Times"/>
        </w:rPr>
        <w:t>Set up a sign to have people take photos and upload them as a way to document spread of invasive species. A project would make a nice sign; figure out where to put it.</w:t>
      </w:r>
      <w:r w:rsidR="00EF52FE">
        <w:rPr>
          <w:rFonts w:ascii="Times" w:hAnsi="Times"/>
        </w:rPr>
        <w:t xml:space="preserve">  i</w:t>
      </w:r>
      <w:r w:rsidRPr="00D43CF0">
        <w:rPr>
          <w:rFonts w:ascii="Times" w:hAnsi="Times"/>
        </w:rPr>
        <w:t>bird, leaf, etc.</w:t>
      </w:r>
    </w:p>
    <w:p w14:paraId="349B47D1" w14:textId="77777777" w:rsidR="00D43CF0" w:rsidRPr="00D43CF0" w:rsidRDefault="00D43CF0" w:rsidP="00D43CF0">
      <w:pPr>
        <w:pStyle w:val="ListParagraph"/>
        <w:numPr>
          <w:ilvl w:val="0"/>
          <w:numId w:val="10"/>
        </w:numPr>
        <w:rPr>
          <w:rFonts w:ascii="Times" w:hAnsi="Times"/>
        </w:rPr>
      </w:pPr>
      <w:r w:rsidRPr="00D43CF0">
        <w:rPr>
          <w:rFonts w:ascii="Times" w:hAnsi="Times"/>
        </w:rPr>
        <w:t>Write up these questions and ideas: get to know communities, reach out to them, discuss collaboration and coordination about eelgrass. Step 1. Write up what this would look like, what the project would be. Consider even a BRITE internship.</w:t>
      </w:r>
    </w:p>
    <w:p w14:paraId="391F80FA" w14:textId="0CF13D6C" w:rsidR="00BE583C" w:rsidRDefault="00D43CF0" w:rsidP="00716367">
      <w:pPr>
        <w:pStyle w:val="ListParagraph"/>
        <w:numPr>
          <w:ilvl w:val="0"/>
          <w:numId w:val="10"/>
        </w:numPr>
        <w:rPr>
          <w:rFonts w:ascii="Times" w:hAnsi="Times"/>
        </w:rPr>
      </w:pPr>
      <w:r w:rsidRPr="00D43CF0">
        <w:rPr>
          <w:rFonts w:ascii="Times" w:hAnsi="Times"/>
        </w:rPr>
        <w:t>Website: Nicole partner with David?</w:t>
      </w:r>
    </w:p>
    <w:p w14:paraId="76F2D601" w14:textId="5D08EE61" w:rsidR="00EF52FE" w:rsidRPr="00716367" w:rsidRDefault="00EF52FE" w:rsidP="00716367">
      <w:pPr>
        <w:pStyle w:val="ListParagraph"/>
        <w:numPr>
          <w:ilvl w:val="0"/>
          <w:numId w:val="10"/>
        </w:numPr>
        <w:rPr>
          <w:rFonts w:ascii="Times" w:hAnsi="Times"/>
        </w:rPr>
      </w:pPr>
      <w:r>
        <w:rPr>
          <w:rFonts w:ascii="Times" w:hAnsi="Times"/>
        </w:rPr>
        <w:t>Protocols for noting where there is not eelgrass</w:t>
      </w:r>
    </w:p>
    <w:p w14:paraId="1C8A411D" w14:textId="77777777" w:rsidR="00BF5FDC" w:rsidRDefault="00BF5FDC">
      <w:pPr>
        <w:rPr>
          <w:rFonts w:ascii="Times" w:hAnsi="Times"/>
        </w:rPr>
      </w:pPr>
    </w:p>
    <w:p w14:paraId="7EF0C9E7" w14:textId="77777777" w:rsidR="00BF5FDC" w:rsidRPr="00F61040" w:rsidRDefault="00BF5FDC">
      <w:pPr>
        <w:rPr>
          <w:rFonts w:ascii="Times" w:hAnsi="Times"/>
        </w:rPr>
      </w:pPr>
    </w:p>
    <w:p w14:paraId="6D8B004B" w14:textId="77777777" w:rsidR="00EF52FE" w:rsidRDefault="00EF52FE">
      <w:pPr>
        <w:spacing w:after="200"/>
        <w:rPr>
          <w:rFonts w:ascii="Times" w:hAnsi="Times"/>
          <w:b/>
        </w:rPr>
      </w:pPr>
      <w:r>
        <w:rPr>
          <w:rFonts w:ascii="Times" w:hAnsi="Times"/>
          <w:b/>
        </w:rPr>
        <w:br w:type="page"/>
      </w:r>
    </w:p>
    <w:p w14:paraId="73BB7D8C" w14:textId="20E0DD00" w:rsidR="00905576" w:rsidRDefault="00716367" w:rsidP="00905576">
      <w:pPr>
        <w:rPr>
          <w:rFonts w:ascii="Times" w:hAnsi="Times"/>
          <w:b/>
        </w:rPr>
      </w:pPr>
      <w:r>
        <w:rPr>
          <w:rFonts w:ascii="Times" w:hAnsi="Times"/>
          <w:b/>
        </w:rPr>
        <w:t>TASKS AND NEXT STEPS</w:t>
      </w:r>
      <w:r w:rsidR="00905576">
        <w:rPr>
          <w:rFonts w:ascii="Times" w:hAnsi="Times"/>
          <w:b/>
        </w:rPr>
        <w:t xml:space="preserve">: </w:t>
      </w:r>
    </w:p>
    <w:p w14:paraId="0B252E39" w14:textId="77777777" w:rsidR="00905576" w:rsidRDefault="00905576" w:rsidP="00905576">
      <w:pPr>
        <w:rPr>
          <w:rFonts w:ascii="Times" w:hAnsi="Times"/>
          <w:b/>
        </w:rPr>
      </w:pPr>
    </w:p>
    <w:p w14:paraId="2C6AF2B0" w14:textId="28A5B2F7" w:rsidR="00905576" w:rsidRDefault="00905576" w:rsidP="009542A1">
      <w:pPr>
        <w:pStyle w:val="ListParagraph"/>
        <w:numPr>
          <w:ilvl w:val="0"/>
          <w:numId w:val="13"/>
        </w:numPr>
        <w:rPr>
          <w:rFonts w:ascii="Times" w:hAnsi="Times"/>
        </w:rPr>
      </w:pPr>
      <w:r w:rsidRPr="009542A1">
        <w:rPr>
          <w:rFonts w:ascii="Times" w:hAnsi="Times"/>
        </w:rPr>
        <w:t>Finish species guide (Nicole)</w:t>
      </w:r>
    </w:p>
    <w:p w14:paraId="37AEF479" w14:textId="150C3536" w:rsidR="00BA5FF7" w:rsidRDefault="00BA5FF7" w:rsidP="009542A1">
      <w:pPr>
        <w:pStyle w:val="ListParagraph"/>
        <w:numPr>
          <w:ilvl w:val="0"/>
          <w:numId w:val="13"/>
        </w:numPr>
        <w:rPr>
          <w:rFonts w:ascii="Times" w:hAnsi="Times"/>
        </w:rPr>
      </w:pPr>
      <w:r>
        <w:rPr>
          <w:rFonts w:ascii="Times" w:hAnsi="Times"/>
        </w:rPr>
        <w:t>Look at species ids, issues and clean it up.</w:t>
      </w:r>
    </w:p>
    <w:p w14:paraId="4CBB7EA8" w14:textId="5607D8C6" w:rsidR="009542A1" w:rsidRPr="009542A1" w:rsidRDefault="009542A1" w:rsidP="009542A1">
      <w:pPr>
        <w:pStyle w:val="ListParagraph"/>
        <w:numPr>
          <w:ilvl w:val="0"/>
          <w:numId w:val="13"/>
        </w:numPr>
        <w:rPr>
          <w:rFonts w:ascii="Times" w:hAnsi="Times"/>
        </w:rPr>
      </w:pPr>
      <w:r>
        <w:rPr>
          <w:rFonts w:ascii="Times" w:hAnsi="Times"/>
        </w:rPr>
        <w:t xml:space="preserve">Analyze data together and address questions like those outlined above (how many species have we found where, which are common, which are rare, etc) </w:t>
      </w:r>
      <w:r w:rsidR="00EF52FE">
        <w:rPr>
          <w:rFonts w:ascii="Times" w:hAnsi="Times"/>
        </w:rPr>
        <w:t xml:space="preserve"> (Mary? Coreen?)</w:t>
      </w:r>
    </w:p>
    <w:p w14:paraId="77CF7476" w14:textId="2FA07D90" w:rsidR="00905576" w:rsidRPr="009542A1" w:rsidRDefault="00905576" w:rsidP="009542A1">
      <w:pPr>
        <w:pStyle w:val="ListParagraph"/>
        <w:numPr>
          <w:ilvl w:val="0"/>
          <w:numId w:val="13"/>
        </w:numPr>
        <w:rPr>
          <w:rFonts w:ascii="Times" w:hAnsi="Times"/>
        </w:rPr>
      </w:pPr>
      <w:r w:rsidRPr="009542A1">
        <w:rPr>
          <w:rFonts w:ascii="Times" w:hAnsi="Times"/>
        </w:rPr>
        <w:t>Draft a summary of progress to date (fill in data above)</w:t>
      </w:r>
    </w:p>
    <w:p w14:paraId="16CCC7A4" w14:textId="061415D3" w:rsidR="009542A1" w:rsidRDefault="00C46357" w:rsidP="009542A1">
      <w:pPr>
        <w:pStyle w:val="ListParagraph"/>
        <w:numPr>
          <w:ilvl w:val="0"/>
          <w:numId w:val="13"/>
        </w:numPr>
        <w:rPr>
          <w:rFonts w:ascii="Times" w:hAnsi="Times"/>
        </w:rPr>
      </w:pPr>
      <w:r w:rsidRPr="009542A1">
        <w:rPr>
          <w:rFonts w:ascii="Times" w:hAnsi="Times"/>
        </w:rPr>
        <w:t>Update the web page with the objective summaries as above, + key figures.</w:t>
      </w:r>
      <w:r w:rsidR="00EF52FE">
        <w:rPr>
          <w:rFonts w:ascii="Times" w:hAnsi="Times"/>
        </w:rPr>
        <w:t xml:space="preserve"> (Coreen? Nicole?)</w:t>
      </w:r>
    </w:p>
    <w:p w14:paraId="3D59B4CA" w14:textId="77777777" w:rsidR="009A1AD0" w:rsidRDefault="006A26B8" w:rsidP="009A1AD0">
      <w:pPr>
        <w:pStyle w:val="ListParagraph"/>
        <w:numPr>
          <w:ilvl w:val="0"/>
          <w:numId w:val="13"/>
        </w:numPr>
        <w:rPr>
          <w:rFonts w:ascii="Times" w:hAnsi="Times"/>
        </w:rPr>
      </w:pPr>
      <w:r>
        <w:rPr>
          <w:rFonts w:ascii="Times" w:hAnsi="Times"/>
        </w:rPr>
        <w:t>Identify major goals for the next 1, 3 and 5 years, and outline how these might be done and by whom (new PHD student, honours student, etc).</w:t>
      </w:r>
    </w:p>
    <w:p w14:paraId="1DC43764" w14:textId="580FC660" w:rsidR="00BA5FF7" w:rsidRPr="009A1AD0" w:rsidRDefault="00BA5FF7" w:rsidP="00420B36">
      <w:pPr>
        <w:pStyle w:val="ListParagraph"/>
        <w:numPr>
          <w:ilvl w:val="0"/>
          <w:numId w:val="13"/>
        </w:numPr>
        <w:rPr>
          <w:rFonts w:ascii="Times" w:hAnsi="Times"/>
        </w:rPr>
      </w:pPr>
      <w:r w:rsidRPr="009A1AD0">
        <w:rPr>
          <w:rFonts w:ascii="Times" w:hAnsi="Times"/>
        </w:rPr>
        <w:t>Develop protocol for sampling and get that up and running; work out details for who does it.</w:t>
      </w:r>
      <w:r w:rsidR="00185AD0" w:rsidRPr="009A1AD0">
        <w:rPr>
          <w:rFonts w:ascii="Times" w:hAnsi="Times"/>
        </w:rPr>
        <w:t xml:space="preserve"> (mary and coreen, and gwen); Nicole will help with inverts. Have it ready for classes (402?). </w:t>
      </w:r>
      <w:r w:rsidR="009A1AD0" w:rsidRPr="009A1AD0">
        <w:rPr>
          <w:rFonts w:ascii="Times" w:hAnsi="Times"/>
        </w:rPr>
        <w:t xml:space="preserve">Resurrect Sarah’s protocol, describe the position, how much does it require, who would do it. </w:t>
      </w:r>
    </w:p>
    <w:p w14:paraId="051C5390" w14:textId="159A25E7" w:rsidR="00D43CF0" w:rsidRPr="00D43CF0" w:rsidRDefault="00D43CF0" w:rsidP="00D43CF0">
      <w:pPr>
        <w:pStyle w:val="ListParagraph"/>
        <w:numPr>
          <w:ilvl w:val="0"/>
          <w:numId w:val="13"/>
        </w:numPr>
        <w:rPr>
          <w:rFonts w:ascii="Times" w:hAnsi="Times"/>
        </w:rPr>
      </w:pPr>
      <w:r>
        <w:rPr>
          <w:rFonts w:ascii="Times" w:hAnsi="Times"/>
        </w:rPr>
        <w:t>Draft a few project ideas and get them up on our website.</w:t>
      </w:r>
    </w:p>
    <w:p w14:paraId="6778715F" w14:textId="77777777" w:rsidR="009A1AD0" w:rsidRDefault="00D43CF0" w:rsidP="009A1AD0">
      <w:pPr>
        <w:pStyle w:val="ListParagraph"/>
        <w:numPr>
          <w:ilvl w:val="0"/>
          <w:numId w:val="13"/>
        </w:numPr>
        <w:rPr>
          <w:rFonts w:ascii="Times" w:hAnsi="Times"/>
        </w:rPr>
      </w:pPr>
      <w:r>
        <w:rPr>
          <w:rFonts w:ascii="Times" w:hAnsi="Times"/>
        </w:rPr>
        <w:t>Develop a BRITE internship that would help us.</w:t>
      </w:r>
    </w:p>
    <w:p w14:paraId="417A3D46" w14:textId="2461CB1E" w:rsidR="00185AD0" w:rsidRPr="009A1AD0" w:rsidRDefault="00D43CF0" w:rsidP="00420B36">
      <w:pPr>
        <w:pStyle w:val="ListParagraph"/>
        <w:numPr>
          <w:ilvl w:val="0"/>
          <w:numId w:val="13"/>
        </w:numPr>
        <w:rPr>
          <w:rFonts w:ascii="Times" w:hAnsi="Times"/>
        </w:rPr>
      </w:pPr>
      <w:r w:rsidRPr="009A1AD0">
        <w:rPr>
          <w:rFonts w:ascii="Times" w:hAnsi="Times"/>
        </w:rPr>
        <w:t>Outline opportunities for m</w:t>
      </w:r>
      <w:r w:rsidR="00185AD0" w:rsidRPr="009A1AD0">
        <w:rPr>
          <w:rFonts w:ascii="Times" w:hAnsi="Times"/>
        </w:rPr>
        <w:t>apping, data c</w:t>
      </w:r>
      <w:r w:rsidRPr="009A1AD0">
        <w:rPr>
          <w:rFonts w:ascii="Times" w:hAnsi="Times"/>
        </w:rPr>
        <w:t>ollation of existing data</w:t>
      </w:r>
      <w:r w:rsidR="009A1AD0" w:rsidRPr="009A1AD0">
        <w:rPr>
          <w:rFonts w:ascii="Times" w:hAnsi="Times"/>
        </w:rPr>
        <w:t>. Collect and aggregate mapping and data that exists (Gwen has leads) on current maps, but also historical trends. P</w:t>
      </w:r>
      <w:r w:rsidR="009A1AD0">
        <w:rPr>
          <w:rFonts w:ascii="Times" w:hAnsi="Times"/>
        </w:rPr>
        <w:t>arcs Canada has monitoring data.</w:t>
      </w:r>
    </w:p>
    <w:p w14:paraId="79B925DF" w14:textId="3CA3039A" w:rsidR="00D43CF0" w:rsidRDefault="00D43CF0" w:rsidP="00420B36">
      <w:pPr>
        <w:pStyle w:val="ListParagraph"/>
        <w:numPr>
          <w:ilvl w:val="0"/>
          <w:numId w:val="13"/>
        </w:numPr>
        <w:rPr>
          <w:rFonts w:ascii="Times" w:hAnsi="Times"/>
        </w:rPr>
      </w:pPr>
      <w:r>
        <w:rPr>
          <w:rFonts w:ascii="Times" w:hAnsi="Times"/>
        </w:rPr>
        <w:t>Create a contact list</w:t>
      </w:r>
    </w:p>
    <w:p w14:paraId="4A06092E" w14:textId="2B373AA3" w:rsidR="00084D8F" w:rsidRPr="00D43CF0" w:rsidRDefault="00084D8F" w:rsidP="00420B36">
      <w:pPr>
        <w:pStyle w:val="ListParagraph"/>
        <w:numPr>
          <w:ilvl w:val="0"/>
          <w:numId w:val="13"/>
        </w:numPr>
        <w:rPr>
          <w:rFonts w:ascii="Times" w:hAnsi="Times"/>
        </w:rPr>
      </w:pPr>
      <w:r>
        <w:rPr>
          <w:rFonts w:ascii="Times" w:hAnsi="Times"/>
        </w:rPr>
        <w:t xml:space="preserve">Budget: lab space and time for mesocosm experiments (BMSC, FHL?) for projects. </w:t>
      </w:r>
    </w:p>
    <w:p w14:paraId="51CBA275" w14:textId="77777777" w:rsidR="00185AD0" w:rsidRDefault="00185AD0" w:rsidP="00420B36">
      <w:pPr>
        <w:rPr>
          <w:rFonts w:ascii="Times" w:hAnsi="Times"/>
        </w:rPr>
      </w:pPr>
    </w:p>
    <w:p w14:paraId="0C075EDC" w14:textId="77777777" w:rsidR="00420B36" w:rsidRDefault="00420B36" w:rsidP="00420B36">
      <w:pPr>
        <w:rPr>
          <w:rFonts w:ascii="Times" w:hAnsi="Times"/>
        </w:rPr>
      </w:pPr>
    </w:p>
    <w:p w14:paraId="11CECE2E" w14:textId="77777777" w:rsidR="00420B36" w:rsidRDefault="00420B36" w:rsidP="00420B36">
      <w:pPr>
        <w:rPr>
          <w:rFonts w:ascii="Times" w:hAnsi="Times"/>
        </w:rPr>
      </w:pPr>
    </w:p>
    <w:p w14:paraId="45C86D4A" w14:textId="58AA1490" w:rsidR="00420B36" w:rsidRPr="00420B36" w:rsidRDefault="00420B36" w:rsidP="00420B36">
      <w:pPr>
        <w:rPr>
          <w:rFonts w:ascii="Times" w:hAnsi="Times"/>
          <w:b/>
        </w:rPr>
      </w:pPr>
      <w:r w:rsidRPr="00420B36">
        <w:rPr>
          <w:rFonts w:ascii="Times" w:hAnsi="Times"/>
          <w:b/>
        </w:rPr>
        <w:t xml:space="preserve">Suggestions for things we’d want to know: </w:t>
      </w:r>
    </w:p>
    <w:p w14:paraId="4BC17B75" w14:textId="77777777" w:rsidR="00420B36" w:rsidRDefault="00420B36" w:rsidP="00420B36">
      <w:pPr>
        <w:rPr>
          <w:rFonts w:ascii="Times" w:hAnsi="Times"/>
        </w:rPr>
      </w:pPr>
    </w:p>
    <w:p w14:paraId="42B6270B" w14:textId="00D13EAF" w:rsidR="00FD5E0F" w:rsidRDefault="00420B36" w:rsidP="00420B36">
      <w:pPr>
        <w:rPr>
          <w:rFonts w:ascii="Times" w:hAnsi="Times"/>
        </w:rPr>
      </w:pPr>
      <w:r>
        <w:rPr>
          <w:rFonts w:ascii="Times" w:hAnsi="Times"/>
        </w:rPr>
        <w:t>Environmental variables: temperature, salinity, nutrients; context, data, etc.</w:t>
      </w:r>
    </w:p>
    <w:p w14:paraId="5F77547D" w14:textId="77777777" w:rsidR="00BA5FF7" w:rsidRDefault="00BA5FF7" w:rsidP="00420B36">
      <w:pPr>
        <w:rPr>
          <w:rFonts w:ascii="Times" w:hAnsi="Times"/>
        </w:rPr>
      </w:pPr>
    </w:p>
    <w:p w14:paraId="59BB7193" w14:textId="6AC61D5F" w:rsidR="00BA5FF7" w:rsidRDefault="00BA5FF7" w:rsidP="00420B36">
      <w:pPr>
        <w:rPr>
          <w:rFonts w:ascii="Times" w:hAnsi="Times"/>
        </w:rPr>
      </w:pPr>
      <w:r>
        <w:rPr>
          <w:rFonts w:ascii="Times" w:hAnsi="Times"/>
        </w:rPr>
        <w:t>Nicole’s idea: MTE biodiversity hypotheses could be tested in seagrass fauna.</w:t>
      </w:r>
    </w:p>
    <w:p w14:paraId="0BC2E042" w14:textId="77777777" w:rsidR="00D43CF0" w:rsidRDefault="00D43CF0" w:rsidP="00420B36">
      <w:pPr>
        <w:rPr>
          <w:rFonts w:ascii="Times" w:hAnsi="Times"/>
        </w:rPr>
      </w:pPr>
    </w:p>
    <w:p w14:paraId="4E2204DD" w14:textId="07E85433" w:rsidR="00D43CF0" w:rsidRDefault="00D43CF0" w:rsidP="00420B36">
      <w:pPr>
        <w:rPr>
          <w:rFonts w:ascii="Times" w:hAnsi="Times"/>
        </w:rPr>
      </w:pPr>
    </w:p>
    <w:p w14:paraId="6BB07003" w14:textId="77777777" w:rsidR="00BA5FF7" w:rsidRDefault="00BA5FF7" w:rsidP="00420B36">
      <w:pPr>
        <w:rPr>
          <w:rFonts w:ascii="Times" w:hAnsi="Times"/>
        </w:rPr>
      </w:pPr>
    </w:p>
    <w:p w14:paraId="4D61B022" w14:textId="77777777" w:rsidR="00BA5FF7" w:rsidRPr="00420B36" w:rsidRDefault="00BA5FF7" w:rsidP="00420B36">
      <w:pPr>
        <w:rPr>
          <w:rFonts w:ascii="Times" w:hAnsi="Times"/>
        </w:rPr>
      </w:pPr>
    </w:p>
    <w:sectPr w:rsidR="00BA5FF7" w:rsidRPr="00420B36" w:rsidSect="0063630E">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F4776" w14:textId="77777777" w:rsidR="00604F87" w:rsidRDefault="00604F87" w:rsidP="003534FD">
      <w:r>
        <w:separator/>
      </w:r>
    </w:p>
  </w:endnote>
  <w:endnote w:type="continuationSeparator" w:id="0">
    <w:p w14:paraId="37CDCD7E" w14:textId="77777777" w:rsidR="00604F87" w:rsidRDefault="00604F87" w:rsidP="0035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F1D3F" w14:textId="77777777" w:rsidR="00604F87" w:rsidRDefault="00604F87" w:rsidP="007D36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480D9D" w14:textId="77777777" w:rsidR="00604F87" w:rsidRDefault="00604F87" w:rsidP="003534F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D619" w14:textId="77777777" w:rsidR="00604F87" w:rsidRDefault="00604F87" w:rsidP="007D36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B38">
      <w:rPr>
        <w:rStyle w:val="PageNumber"/>
        <w:noProof/>
      </w:rPr>
      <w:t>1</w:t>
    </w:r>
    <w:r>
      <w:rPr>
        <w:rStyle w:val="PageNumber"/>
      </w:rPr>
      <w:fldChar w:fldCharType="end"/>
    </w:r>
  </w:p>
  <w:p w14:paraId="4CFADAD4" w14:textId="77777777" w:rsidR="00604F87" w:rsidRDefault="00604F87" w:rsidP="003534F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B9146" w14:textId="77777777" w:rsidR="00604F87" w:rsidRDefault="00604F87" w:rsidP="003534FD">
      <w:r>
        <w:separator/>
      </w:r>
    </w:p>
  </w:footnote>
  <w:footnote w:type="continuationSeparator" w:id="0">
    <w:p w14:paraId="44622711" w14:textId="77777777" w:rsidR="00604F87" w:rsidRDefault="00604F87" w:rsidP="003534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F2E21" w14:textId="284944AE" w:rsidR="00604F87" w:rsidRDefault="00604F87">
    <w:pPr>
      <w:pStyle w:val="Header"/>
    </w:pPr>
    <w:r>
      <w:t>SEAGRASS PROJECT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C93"/>
    <w:multiLevelType w:val="hybridMultilevel"/>
    <w:tmpl w:val="C6F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10579"/>
    <w:multiLevelType w:val="hybridMultilevel"/>
    <w:tmpl w:val="00A2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E7AAD"/>
    <w:multiLevelType w:val="hybridMultilevel"/>
    <w:tmpl w:val="160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5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BD210C"/>
    <w:multiLevelType w:val="hybridMultilevel"/>
    <w:tmpl w:val="FB14C756"/>
    <w:lvl w:ilvl="0" w:tplc="D5B87240">
      <w:start w:val="5"/>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C95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0760D6"/>
    <w:multiLevelType w:val="hybridMultilevel"/>
    <w:tmpl w:val="9112D68E"/>
    <w:lvl w:ilvl="0" w:tplc="D5B87240">
      <w:start w:val="5"/>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315D12"/>
    <w:multiLevelType w:val="hybridMultilevel"/>
    <w:tmpl w:val="A064A814"/>
    <w:lvl w:ilvl="0" w:tplc="D5B87240">
      <w:start w:val="5"/>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633A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241E9F"/>
    <w:multiLevelType w:val="hybridMultilevel"/>
    <w:tmpl w:val="7C425F56"/>
    <w:lvl w:ilvl="0" w:tplc="D5B87240">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F498B"/>
    <w:multiLevelType w:val="hybridMultilevel"/>
    <w:tmpl w:val="46A228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B708B"/>
    <w:multiLevelType w:val="hybridMultilevel"/>
    <w:tmpl w:val="A802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35846"/>
    <w:multiLevelType w:val="hybridMultilevel"/>
    <w:tmpl w:val="9D8EDB3A"/>
    <w:lvl w:ilvl="0" w:tplc="D5B87240">
      <w:start w:val="5"/>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1"/>
  </w:num>
  <w:num w:numId="5">
    <w:abstractNumId w:val="8"/>
  </w:num>
  <w:num w:numId="6">
    <w:abstractNumId w:val="3"/>
  </w:num>
  <w:num w:numId="7">
    <w:abstractNumId w:val="5"/>
  </w:num>
  <w:num w:numId="8">
    <w:abstractNumId w:val="7"/>
  </w:num>
  <w:num w:numId="9">
    <w:abstractNumId w:val="6"/>
  </w:num>
  <w:num w:numId="10">
    <w:abstractNumId w:val="4"/>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0E"/>
    <w:rsid w:val="00055059"/>
    <w:rsid w:val="0005736C"/>
    <w:rsid w:val="00065AE6"/>
    <w:rsid w:val="00084D8F"/>
    <w:rsid w:val="00097135"/>
    <w:rsid w:val="00097AED"/>
    <w:rsid w:val="00132393"/>
    <w:rsid w:val="00185AD0"/>
    <w:rsid w:val="00207E8C"/>
    <w:rsid w:val="0027462C"/>
    <w:rsid w:val="003534FD"/>
    <w:rsid w:val="003A72A0"/>
    <w:rsid w:val="003B1246"/>
    <w:rsid w:val="00420B36"/>
    <w:rsid w:val="00493C7E"/>
    <w:rsid w:val="004B286E"/>
    <w:rsid w:val="00526CEE"/>
    <w:rsid w:val="0054130B"/>
    <w:rsid w:val="005775CC"/>
    <w:rsid w:val="00604F87"/>
    <w:rsid w:val="0063630E"/>
    <w:rsid w:val="006A26B8"/>
    <w:rsid w:val="007138E2"/>
    <w:rsid w:val="00716367"/>
    <w:rsid w:val="0072406B"/>
    <w:rsid w:val="00730FF0"/>
    <w:rsid w:val="00736981"/>
    <w:rsid w:val="007D36F4"/>
    <w:rsid w:val="00905576"/>
    <w:rsid w:val="00933DEE"/>
    <w:rsid w:val="009542A1"/>
    <w:rsid w:val="009751DF"/>
    <w:rsid w:val="009A1AD0"/>
    <w:rsid w:val="009C6D02"/>
    <w:rsid w:val="00A4082E"/>
    <w:rsid w:val="00A926A1"/>
    <w:rsid w:val="00AF78AC"/>
    <w:rsid w:val="00BA5FF7"/>
    <w:rsid w:val="00BE583C"/>
    <w:rsid w:val="00BF5FDC"/>
    <w:rsid w:val="00C46357"/>
    <w:rsid w:val="00D10CDA"/>
    <w:rsid w:val="00D32E6C"/>
    <w:rsid w:val="00D43CF0"/>
    <w:rsid w:val="00E2048E"/>
    <w:rsid w:val="00E44138"/>
    <w:rsid w:val="00EA7B38"/>
    <w:rsid w:val="00EF52FE"/>
    <w:rsid w:val="00F61040"/>
    <w:rsid w:val="00F866EF"/>
    <w:rsid w:val="00FD5E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77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055059"/>
    <w:pPr>
      <w:ind w:left="720"/>
      <w:contextualSpacing/>
    </w:pPr>
  </w:style>
  <w:style w:type="paragraph" w:styleId="Header">
    <w:name w:val="header"/>
    <w:basedOn w:val="Normal"/>
    <w:link w:val="HeaderChar"/>
    <w:uiPriority w:val="99"/>
    <w:unhideWhenUsed/>
    <w:rsid w:val="003534FD"/>
    <w:pPr>
      <w:tabs>
        <w:tab w:val="center" w:pos="4320"/>
        <w:tab w:val="right" w:pos="8640"/>
      </w:tabs>
    </w:pPr>
  </w:style>
  <w:style w:type="character" w:customStyle="1" w:styleId="HeaderChar">
    <w:name w:val="Header Char"/>
    <w:basedOn w:val="DefaultParagraphFont"/>
    <w:link w:val="Header"/>
    <w:uiPriority w:val="99"/>
    <w:rsid w:val="003534FD"/>
    <w:rPr>
      <w:rFonts w:ascii="Garamond Premr Pro" w:eastAsia="Times New Roman" w:hAnsi="Garamond Premr Pro" w:cs="Times New Roman"/>
      <w:szCs w:val="20"/>
      <w:lang w:eastAsia="en-US"/>
    </w:rPr>
  </w:style>
  <w:style w:type="paragraph" w:styleId="Footer">
    <w:name w:val="footer"/>
    <w:basedOn w:val="Normal"/>
    <w:link w:val="FooterChar"/>
    <w:uiPriority w:val="99"/>
    <w:unhideWhenUsed/>
    <w:rsid w:val="003534FD"/>
    <w:pPr>
      <w:tabs>
        <w:tab w:val="center" w:pos="4320"/>
        <w:tab w:val="right" w:pos="8640"/>
      </w:tabs>
    </w:pPr>
  </w:style>
  <w:style w:type="character" w:customStyle="1" w:styleId="FooterChar">
    <w:name w:val="Footer Char"/>
    <w:basedOn w:val="DefaultParagraphFont"/>
    <w:link w:val="Footer"/>
    <w:uiPriority w:val="99"/>
    <w:rsid w:val="003534FD"/>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3534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055059"/>
    <w:pPr>
      <w:ind w:left="720"/>
      <w:contextualSpacing/>
    </w:pPr>
  </w:style>
  <w:style w:type="paragraph" w:styleId="Header">
    <w:name w:val="header"/>
    <w:basedOn w:val="Normal"/>
    <w:link w:val="HeaderChar"/>
    <w:uiPriority w:val="99"/>
    <w:unhideWhenUsed/>
    <w:rsid w:val="003534FD"/>
    <w:pPr>
      <w:tabs>
        <w:tab w:val="center" w:pos="4320"/>
        <w:tab w:val="right" w:pos="8640"/>
      </w:tabs>
    </w:pPr>
  </w:style>
  <w:style w:type="character" w:customStyle="1" w:styleId="HeaderChar">
    <w:name w:val="Header Char"/>
    <w:basedOn w:val="DefaultParagraphFont"/>
    <w:link w:val="Header"/>
    <w:uiPriority w:val="99"/>
    <w:rsid w:val="003534FD"/>
    <w:rPr>
      <w:rFonts w:ascii="Garamond Premr Pro" w:eastAsia="Times New Roman" w:hAnsi="Garamond Premr Pro" w:cs="Times New Roman"/>
      <w:szCs w:val="20"/>
      <w:lang w:eastAsia="en-US"/>
    </w:rPr>
  </w:style>
  <w:style w:type="paragraph" w:styleId="Footer">
    <w:name w:val="footer"/>
    <w:basedOn w:val="Normal"/>
    <w:link w:val="FooterChar"/>
    <w:uiPriority w:val="99"/>
    <w:unhideWhenUsed/>
    <w:rsid w:val="003534FD"/>
    <w:pPr>
      <w:tabs>
        <w:tab w:val="center" w:pos="4320"/>
        <w:tab w:val="right" w:pos="8640"/>
      </w:tabs>
    </w:pPr>
  </w:style>
  <w:style w:type="character" w:customStyle="1" w:styleId="FooterChar">
    <w:name w:val="Footer Char"/>
    <w:basedOn w:val="DefaultParagraphFont"/>
    <w:link w:val="Footer"/>
    <w:uiPriority w:val="99"/>
    <w:rsid w:val="003534FD"/>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35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5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7296</Characters>
  <Application>Microsoft Macintosh Word</Application>
  <DocSecurity>0</DocSecurity>
  <Lines>60</Lines>
  <Paragraphs>17</Paragraphs>
  <ScaleCrop>false</ScaleCrop>
  <Company>UBC</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cp:lastPrinted>2015-02-06T17:43:00Z</cp:lastPrinted>
  <dcterms:created xsi:type="dcterms:W3CDTF">2015-08-25T02:50:00Z</dcterms:created>
  <dcterms:modified xsi:type="dcterms:W3CDTF">2015-08-25T02:50:00Z</dcterms:modified>
</cp:coreProperties>
</file>