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FD76C9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FD76C9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FD76C9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FD76C9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_Toc178596813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_Toc178596839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_Toc178596840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FD76C9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FD76C9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_Toc178596851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0186AD98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5262ED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</w:t>
      </w:r>
      <w:r w:rsidR="00AD3E29">
        <w:t xml:space="preserve">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proofErr w:type="spellStart"/>
      <w:r w:rsidR="00AD3E29">
        <w:t>Twin</w:t>
      </w:r>
      <w:proofErr w:type="spellEnd"/>
      <w:r w:rsidR="00AD3E29">
        <w:t>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 xml:space="preserve">которое будет запускаться вместе с программой PDK </w:t>
      </w:r>
      <w:proofErr w:type="spellStart"/>
      <w:r w:rsidR="002268A5" w:rsidRPr="005076E7">
        <w:rPr>
          <w:rFonts w:cs="Times New Roman"/>
          <w:szCs w:val="28"/>
        </w:rPr>
        <w:t>Bridge</w:t>
      </w:r>
      <w:proofErr w:type="spellEnd"/>
      <w:r w:rsidR="002268A5" w:rsidRPr="005076E7">
        <w:rPr>
          <w:rFonts w:cs="Times New Roman"/>
          <w:szCs w:val="28"/>
        </w:rPr>
        <w:t xml:space="preserve">, и через API ADS обращаться к заданному пользователем </w:t>
      </w:r>
      <w:proofErr w:type="spellStart"/>
      <w:r w:rsidR="002268A5" w:rsidRPr="005076E7">
        <w:rPr>
          <w:rFonts w:cs="Times New Roman"/>
          <w:szCs w:val="28"/>
        </w:rPr>
        <w:t>workspace</w:t>
      </w:r>
      <w:proofErr w:type="spellEnd"/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49B762BF" w:rsidR="00A73996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proofErr w:type="spellStart"/>
      <w:r w:rsidR="00220A3E" w:rsidRPr="005076E7">
        <w:rPr>
          <w:rFonts w:cs="Times New Roman"/>
          <w:szCs w:val="28"/>
        </w:rPr>
        <w:t>json</w:t>
      </w:r>
      <w:proofErr w:type="spellEnd"/>
      <w:r w:rsidR="00220A3E" w:rsidRPr="005076E7">
        <w:rPr>
          <w:rFonts w:cs="Times New Roman"/>
          <w:szCs w:val="28"/>
        </w:rPr>
        <w:t xml:space="preserve"> </w:t>
      </w:r>
      <w:r w:rsidR="00D24985" w:rsidRPr="005076E7">
        <w:rPr>
          <w:rFonts w:cs="Times New Roman"/>
          <w:szCs w:val="28"/>
        </w:rPr>
        <w:t>-формата</w:t>
      </w:r>
      <w:r w:rsidR="00A73996" w:rsidRPr="005076E7">
        <w:rPr>
          <w:rFonts w:cs="Times New Roman"/>
          <w:szCs w:val="28"/>
        </w:rPr>
        <w:t>.</w:t>
      </w:r>
    </w:p>
    <w:p w14:paraId="611DC70D" w14:textId="45D41B84" w:rsidR="00A73996" w:rsidRPr="005076E7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proofErr w:type="spellStart"/>
      <w:r w:rsidR="00A73996" w:rsidRPr="005076E7">
        <w:rPr>
          <w:rFonts w:cs="Times New Roman"/>
          <w:szCs w:val="28"/>
        </w:rPr>
        <w:t>парсинг</w:t>
      </w:r>
      <w:proofErr w:type="spellEnd"/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(и её параметров),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взаимодействие с ADS через </w:t>
      </w:r>
      <w:proofErr w:type="spellStart"/>
      <w:r w:rsidR="00A73996" w:rsidRPr="005076E7">
        <w:rPr>
          <w:rFonts w:cs="Times New Roman"/>
          <w:szCs w:val="28"/>
        </w:rPr>
        <w:t>Python</w:t>
      </w:r>
      <w:proofErr w:type="spellEnd"/>
      <w:r w:rsidR="00A73996" w:rsidRPr="005076E7">
        <w:rPr>
          <w:rFonts w:cs="Times New Roman"/>
          <w:szCs w:val="28"/>
        </w:rPr>
        <w:t xml:space="preserve"> API, получение результата из ADS.</w:t>
      </w:r>
    </w:p>
    <w:p w14:paraId="3799E247" w14:textId="75308193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7BE3961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proofErr w:type="spellStart"/>
      <w:r w:rsidR="00AB7D8E" w:rsidRPr="005076E7">
        <w:rPr>
          <w:rFonts w:cs="Times New Roman"/>
          <w:szCs w:val="28"/>
        </w:rPr>
        <w:t>парсинга</w:t>
      </w:r>
      <w:proofErr w:type="spellEnd"/>
      <w:r w:rsidR="00AB7D8E" w:rsidRPr="005076E7">
        <w:rPr>
          <w:rFonts w:cs="Times New Roman"/>
          <w:szCs w:val="28"/>
        </w:rPr>
        <w:t xml:space="preserve"> </w:t>
      </w:r>
      <w:proofErr w:type="spellStart"/>
      <w:r w:rsidR="00AB7D8E" w:rsidRPr="005076E7">
        <w:rPr>
          <w:rFonts w:cs="Times New Roman"/>
          <w:szCs w:val="28"/>
        </w:rPr>
        <w:t>json</w:t>
      </w:r>
      <w:proofErr w:type="spellEnd"/>
      <w:r w:rsidR="00AB7D8E" w:rsidRPr="005076E7">
        <w:rPr>
          <w:rFonts w:cs="Times New Roman"/>
          <w:szCs w:val="28"/>
        </w:rPr>
        <w:t>-пакетов</w:t>
      </w:r>
      <w:r w:rsidR="008B00CF" w:rsidRPr="005076E7">
        <w:rPr>
          <w:rFonts w:cs="Times New Roman"/>
          <w:szCs w:val="28"/>
        </w:rPr>
        <w:t>.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6E2191C9" w:rsidR="00974D85" w:rsidRPr="005076E7" w:rsidRDefault="00974D8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lastRenderedPageBreak/>
        <w:t>3.2.1 Перечень функций, задач или их комплексов</w:t>
      </w:r>
      <w:bookmarkEnd w:id="24"/>
    </w:p>
    <w:p w14:paraId="6D78DFBF" w14:textId="330C30BA" w:rsidR="00590A6D" w:rsidRPr="00364FBC" w:rsidRDefault="00364FBC" w:rsidP="00D62EE3">
      <w:pPr>
        <w:ind w:firstLine="0"/>
        <w:jc w:val="left"/>
        <w:rPr>
          <w:rFonts w:cs="Times New Roman"/>
          <w:sz w:val="24"/>
          <w:szCs w:val="24"/>
          <w:lang w:eastAsia="ru-RU"/>
        </w:rPr>
      </w:pPr>
      <w:r>
        <w:rPr>
          <w:lang w:val="en-US"/>
        </w:rPr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(с шумами и без)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proofErr w:type="spellStart"/>
      <w:r w:rsidR="00C02D35" w:rsidRPr="005076E7">
        <w:rPr>
          <w:rFonts w:cs="Times New Roman"/>
          <w:szCs w:val="28"/>
          <w:lang w:val="en-US"/>
        </w:rPr>
        <w:t>upd</w:t>
      </w:r>
      <w:proofErr w:type="spellEnd"/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proofErr w:type="spellStart"/>
      <w:r w:rsidRPr="005076E7">
        <w:rPr>
          <w:rFonts w:cs="Times New Roman"/>
          <w:szCs w:val="28"/>
        </w:rPr>
        <w:t>Windows</w:t>
      </w:r>
      <w:proofErr w:type="spellEnd"/>
      <w:r w:rsidRPr="005076E7">
        <w:rPr>
          <w:rFonts w:cs="Times New Roman"/>
          <w:szCs w:val="28"/>
        </w:rPr>
        <w:t xml:space="preserve">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"/>
        <w:gridCol w:w="2715"/>
        <w:gridCol w:w="3633"/>
        <w:gridCol w:w="2027"/>
        <w:gridCol w:w="2315"/>
        <w:gridCol w:w="2336"/>
      </w:tblGrid>
      <w:tr w:rsidR="005A6B35" w14:paraId="366898A0" w14:textId="77777777" w:rsidTr="005F7BFD">
        <w:tc>
          <w:tcPr>
            <w:tcW w:w="967" w:type="dxa"/>
          </w:tcPr>
          <w:p w14:paraId="1A0E0D77" w14:textId="2E836DE4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2715" w:type="dxa"/>
          </w:tcPr>
          <w:p w14:paraId="28273DA9" w14:textId="5254F902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3633" w:type="dxa"/>
          </w:tcPr>
          <w:p w14:paraId="0475556A" w14:textId="248A60C0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2027" w:type="dxa"/>
          </w:tcPr>
          <w:p w14:paraId="245A6EE5" w14:textId="648798DB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Обозначение</w:t>
            </w:r>
          </w:p>
        </w:tc>
        <w:tc>
          <w:tcPr>
            <w:tcW w:w="2315" w:type="dxa"/>
          </w:tcPr>
          <w:p w14:paraId="3C5D0130" w14:textId="3D4C9CBE" w:rsidR="005A6B35" w:rsidRPr="00404302" w:rsidRDefault="00A84B8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2336" w:type="dxa"/>
          </w:tcPr>
          <w:p w14:paraId="5703588A" w14:textId="12A20287" w:rsidR="005A6B35" w:rsidRPr="00404302" w:rsidRDefault="00222E69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5A6B35" w14:paraId="64A89F67" w14:textId="77777777" w:rsidTr="005F7BFD">
        <w:tc>
          <w:tcPr>
            <w:tcW w:w="967" w:type="dxa"/>
          </w:tcPr>
          <w:p w14:paraId="65B3FA94" w14:textId="08CB778E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5" w:type="dxa"/>
          </w:tcPr>
          <w:p w14:paraId="44A0F268" w14:textId="2AF3EF82" w:rsidR="005A6B35" w:rsidRDefault="00404302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 w:rsidR="001F4F0B"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 w:rsidR="001F4F0B"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3633" w:type="dxa"/>
          </w:tcPr>
          <w:p w14:paraId="6D80562C" w14:textId="10E39E88" w:rsidR="005A6B35" w:rsidRDefault="00B728F7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2027" w:type="dxa"/>
          </w:tcPr>
          <w:p w14:paraId="6F76C061" w14:textId="51062200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4417E249" w14:textId="77777777" w:rsidR="003E4BCE" w:rsidRPr="003E4BCE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5A6B35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2336" w:type="dxa"/>
          </w:tcPr>
          <w:p w14:paraId="7A09CA73" w14:textId="32FF4688" w:rsidR="005A6B35" w:rsidRDefault="007026F5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5A6B35" w14:paraId="5D5BCDB6" w14:textId="77777777" w:rsidTr="005F7BFD">
        <w:tc>
          <w:tcPr>
            <w:tcW w:w="967" w:type="dxa"/>
          </w:tcPr>
          <w:p w14:paraId="33F8158D" w14:textId="00B648CC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15" w:type="dxa"/>
          </w:tcPr>
          <w:p w14:paraId="4F5F819D" w14:textId="3E72177D" w:rsidR="005A6B35" w:rsidRDefault="000E0F63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3633" w:type="dxa"/>
          </w:tcPr>
          <w:p w14:paraId="1DFC3124" w14:textId="23C3C9F3" w:rsidR="005A6B35" w:rsidRDefault="003A19E4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2027" w:type="dxa"/>
          </w:tcPr>
          <w:p w14:paraId="6EF5E208" w14:textId="1050B4C7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1A29306B" w14:textId="4ED4CD7E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="00AC2986"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5A6B35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2336" w:type="dxa"/>
          </w:tcPr>
          <w:p w14:paraId="4B642E94" w14:textId="1D7D04CA" w:rsidR="005A6B35" w:rsidRDefault="0047005B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7FF01AC9" w14:textId="77777777" w:rsidTr="005F7BFD">
        <w:trPr>
          <w:trHeight w:val="488"/>
        </w:trPr>
        <w:tc>
          <w:tcPr>
            <w:tcW w:w="967" w:type="dxa"/>
            <w:vMerge w:val="restart"/>
          </w:tcPr>
          <w:p w14:paraId="25EFB92D" w14:textId="6C13752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15" w:type="dxa"/>
            <w:vMerge w:val="restart"/>
          </w:tcPr>
          <w:p w14:paraId="789FC910" w14:textId="4405F24C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3633" w:type="dxa"/>
          </w:tcPr>
          <w:p w14:paraId="24F16339" w14:textId="02026CAD" w:rsidR="006C65AF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27" w:type="dxa"/>
            <w:vMerge w:val="restart"/>
          </w:tcPr>
          <w:p w14:paraId="5B7857A6" w14:textId="1D7B816A" w:rsidR="006C65AF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  <w:vMerge w:val="restart"/>
          </w:tcPr>
          <w:p w14:paraId="0EA9A955" w14:textId="77777777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 xml:space="preserve">RSDN </w:t>
            </w:r>
            <w:proofErr w:type="spellStart"/>
            <w:r w:rsidRPr="002652CA">
              <w:rPr>
                <w:rFonts w:cs="Times New Roman"/>
                <w:szCs w:val="28"/>
              </w:rPr>
              <w:t>Magazine</w:t>
            </w:r>
            <w:proofErr w:type="spellEnd"/>
          </w:p>
          <w:p w14:paraId="32C76242" w14:textId="5BC95C4A" w:rsidR="006C65AF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="00CB3F15" w:rsidRPr="003E4BCE">
              <w:rPr>
                <w:rFonts w:cs="Times New Roman"/>
                <w:szCs w:val="28"/>
              </w:rPr>
              <w:t>–</w:t>
            </w:r>
            <w:r w:rsidR="00CB3F15"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2336" w:type="dxa"/>
            <w:vMerge w:val="restart"/>
          </w:tcPr>
          <w:p w14:paraId="2611477C" w14:textId="4B3CF401" w:rsidR="006C65AF" w:rsidRDefault="00430B43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1753A36C" w14:textId="77777777" w:rsidTr="005F7BFD">
        <w:trPr>
          <w:trHeight w:val="1346"/>
        </w:trPr>
        <w:tc>
          <w:tcPr>
            <w:tcW w:w="967" w:type="dxa"/>
            <w:vMerge/>
          </w:tcPr>
          <w:p w14:paraId="6E2801D0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</w:tcPr>
          <w:p w14:paraId="0FDA6D92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</w:tcPr>
          <w:p w14:paraId="00C68AF5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2027" w:type="dxa"/>
            <w:vMerge/>
          </w:tcPr>
          <w:p w14:paraId="1FC67C75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14:paraId="1CA14DD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14:paraId="73336FC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6C65AF" w14:paraId="4988D83F" w14:textId="77777777" w:rsidTr="005F7BFD">
        <w:trPr>
          <w:trHeight w:val="471"/>
        </w:trPr>
        <w:tc>
          <w:tcPr>
            <w:tcW w:w="967" w:type="dxa"/>
            <w:vMerge/>
            <w:tcBorders>
              <w:bottom w:val="single" w:sz="4" w:space="0" w:color="auto"/>
            </w:tcBorders>
          </w:tcPr>
          <w:p w14:paraId="7EB12B6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  <w:tcBorders>
              <w:bottom w:val="single" w:sz="4" w:space="0" w:color="auto"/>
            </w:tcBorders>
          </w:tcPr>
          <w:p w14:paraId="6DDA8E44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14:paraId="7490B91E" w14:textId="320FCF96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27" w:type="dxa"/>
            <w:vMerge/>
            <w:tcBorders>
              <w:bottom w:val="single" w:sz="4" w:space="0" w:color="auto"/>
            </w:tcBorders>
          </w:tcPr>
          <w:p w14:paraId="6F1A9BD2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  <w:tcBorders>
              <w:bottom w:val="single" w:sz="4" w:space="0" w:color="auto"/>
            </w:tcBorders>
          </w:tcPr>
          <w:p w14:paraId="6AD8C517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</w:tcPr>
          <w:p w14:paraId="190E02A9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52243717" w14:textId="77777777" w:rsidTr="005F7BFD">
        <w:trPr>
          <w:trHeight w:val="471"/>
        </w:trPr>
        <w:tc>
          <w:tcPr>
            <w:tcW w:w="967" w:type="dxa"/>
            <w:tcBorders>
              <w:bottom w:val="nil"/>
            </w:tcBorders>
          </w:tcPr>
          <w:p w14:paraId="7B311BC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 w14:paraId="2602842C" w14:textId="77777777" w:rsidR="00A7680B" w:rsidRPr="00882AA5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nil"/>
            </w:tcBorders>
          </w:tcPr>
          <w:p w14:paraId="4995435B" w14:textId="77777777" w:rsidR="00A7680B" w:rsidRPr="00422674" w:rsidRDefault="00A7680B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027" w:type="dxa"/>
            <w:tcBorders>
              <w:bottom w:val="nil"/>
            </w:tcBorders>
          </w:tcPr>
          <w:p w14:paraId="7E45DCD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tcBorders>
              <w:bottom w:val="nil"/>
            </w:tcBorders>
          </w:tcPr>
          <w:p w14:paraId="593500D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16DF38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6"/>
        <w:gridCol w:w="2768"/>
        <w:gridCol w:w="3679"/>
        <w:gridCol w:w="1916"/>
        <w:gridCol w:w="2371"/>
        <w:gridCol w:w="2323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62E54E0A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="009274F2"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0"/>
          <w:footerReference w:type="first" r:id="rId11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2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2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3" w:name="_Toc178596841"/>
      <w:r w:rsidRPr="002F3878">
        <w:t>5.1 Порядок организации разработки АС</w:t>
      </w:r>
      <w:bookmarkEnd w:id="33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4" w:name="_Toc178596842"/>
      <w:r w:rsidRPr="002F3878">
        <w:t>5.2 Перечень документов и исходных данных для разработки АС</w:t>
      </w:r>
      <w:bookmarkEnd w:id="34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proofErr w:type="spellStart"/>
      <w:r w:rsidR="00025DE3">
        <w:rPr>
          <w:lang w:val="en-US"/>
        </w:rPr>
        <w:t>upd</w:t>
      </w:r>
      <w:proofErr w:type="spellEnd"/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5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6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6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7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7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58AA161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38" w:name="_Toc178596846"/>
      <w:r w:rsidRPr="002F3878">
        <w:t>6.2 Общие требования к приёмке работ по стадиям</w:t>
      </w:r>
      <w:bookmarkEnd w:id="38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39" w:name="_Toc178596847"/>
      <w:r w:rsidRPr="0007677D">
        <w:rPr>
          <w:b/>
          <w:bCs/>
        </w:rPr>
        <w:t>7 ТРЕБОВАНИЯ К ДОКУМЕНТИРОВАНИЮ</w:t>
      </w:r>
      <w:bookmarkEnd w:id="39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0" w:name="_Toc178596848"/>
      <w:r w:rsidRPr="002F3878">
        <w:lastRenderedPageBreak/>
        <w:t>7.1 Перечень подлежащих разработке документов</w:t>
      </w:r>
      <w:bookmarkEnd w:id="40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1" w:name="_Toc178596849"/>
      <w:r w:rsidRPr="002F3878">
        <w:t>7.2 Вид представления и количество документов</w:t>
      </w:r>
      <w:bookmarkEnd w:id="41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</w:t>
      </w:r>
      <w:proofErr w:type="spellStart"/>
      <w:r w:rsidRPr="002F3878">
        <w:rPr>
          <w:rFonts w:cs="Times New Roman"/>
          <w:szCs w:val="28"/>
        </w:rPr>
        <w:t>docx</w:t>
      </w:r>
      <w:proofErr w:type="spellEnd"/>
      <w:r w:rsidRPr="002F3878">
        <w:rPr>
          <w:rFonts w:cs="Times New Roman"/>
          <w:szCs w:val="28"/>
        </w:rPr>
        <w:t xml:space="preserve"> и .</w:t>
      </w:r>
      <w:proofErr w:type="spellStart"/>
      <w:r w:rsidRPr="002F3878">
        <w:rPr>
          <w:rFonts w:cs="Times New Roman"/>
          <w:szCs w:val="28"/>
        </w:rPr>
        <w:t>pdf</w:t>
      </w:r>
      <w:proofErr w:type="spellEnd"/>
      <w:r w:rsidRPr="002F3878">
        <w:rPr>
          <w:rFonts w:cs="Times New Roman"/>
          <w:szCs w:val="28"/>
        </w:rPr>
        <w:t xml:space="preserve">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2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шрифт – </w:t>
      </w:r>
      <w:proofErr w:type="spellStart"/>
      <w:r w:rsidRPr="002F3878">
        <w:rPr>
          <w:rFonts w:cs="Times New Roman"/>
          <w:szCs w:val="28"/>
        </w:rPr>
        <w:t>Times</w:t>
      </w:r>
      <w:proofErr w:type="spellEnd"/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New</w:t>
      </w:r>
      <w:proofErr w:type="spellEnd"/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Roman</w:t>
      </w:r>
      <w:proofErr w:type="spellEnd"/>
      <w:r w:rsidRPr="002F3878">
        <w:rPr>
          <w:rFonts w:cs="Times New Roman"/>
          <w:szCs w:val="28"/>
        </w:rPr>
        <w:t xml:space="preserve">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7F015872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</w:p>
    <w:p w14:paraId="378900CE" w14:textId="71AB0E96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из прописных букв – отменить.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3" w:name="_Toc178596851"/>
      <w:r w:rsidRPr="00F40F69">
        <w:rPr>
          <w:b/>
          <w:bCs/>
        </w:rPr>
        <w:lastRenderedPageBreak/>
        <w:t>8 ИСТОЧНИКИ РАЗРАБОТКИ</w:t>
      </w:r>
      <w:bookmarkEnd w:id="43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Новые технологии в </w:t>
      </w:r>
      <w:proofErr w:type="gramStart"/>
      <w:r w:rsidRPr="002F3878">
        <w:rPr>
          <w:rFonts w:cs="Times New Roman"/>
          <w:szCs w:val="28"/>
        </w:rPr>
        <w:t>программировании :</w:t>
      </w:r>
      <w:proofErr w:type="gramEnd"/>
      <w:r w:rsidRPr="002F3878">
        <w:rPr>
          <w:rFonts w:cs="Times New Roman"/>
          <w:szCs w:val="28"/>
        </w:rPr>
        <w:t xml:space="preserve"> учебное пособие / А.А. </w:t>
      </w:r>
      <w:proofErr w:type="spellStart"/>
      <w:r w:rsidRPr="002F3878">
        <w:rPr>
          <w:rFonts w:cs="Times New Roman"/>
          <w:szCs w:val="28"/>
        </w:rPr>
        <w:t>Калентьев</w:t>
      </w:r>
      <w:proofErr w:type="spellEnd"/>
      <w:r w:rsidRPr="002F3878">
        <w:rPr>
          <w:rFonts w:cs="Times New Roman"/>
          <w:szCs w:val="28"/>
        </w:rPr>
        <w:t xml:space="preserve">, Д. В. </w:t>
      </w:r>
      <w:proofErr w:type="spellStart"/>
      <w:r w:rsidRPr="002F3878">
        <w:rPr>
          <w:rFonts w:cs="Times New Roman"/>
          <w:szCs w:val="28"/>
        </w:rPr>
        <w:t>Гарайс</w:t>
      </w:r>
      <w:proofErr w:type="spellEnd"/>
      <w:r w:rsidRPr="002F3878">
        <w:rPr>
          <w:rFonts w:cs="Times New Roman"/>
          <w:szCs w:val="28"/>
        </w:rPr>
        <w:t>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Введение в UML от создателей языка [Текст</w:t>
      </w:r>
      <w:proofErr w:type="gramStart"/>
      <w:r w:rsidRPr="002F3878">
        <w:rPr>
          <w:rFonts w:cs="Times New Roman"/>
          <w:szCs w:val="28"/>
        </w:rPr>
        <w:t>] :</w:t>
      </w:r>
      <w:proofErr w:type="gramEnd"/>
      <w:r w:rsidRPr="002F3878">
        <w:rPr>
          <w:rFonts w:cs="Times New Roman"/>
          <w:szCs w:val="28"/>
        </w:rPr>
        <w:t xml:space="preserve"> руководство пользователя / Г. Буч, Д. </w:t>
      </w:r>
      <w:proofErr w:type="spellStart"/>
      <w:r w:rsidRPr="002F3878">
        <w:rPr>
          <w:rFonts w:cs="Times New Roman"/>
          <w:szCs w:val="28"/>
        </w:rPr>
        <w:t>Рамбо</w:t>
      </w:r>
      <w:proofErr w:type="spellEnd"/>
      <w:r w:rsidRPr="002F3878">
        <w:rPr>
          <w:rFonts w:cs="Times New Roman"/>
          <w:szCs w:val="28"/>
        </w:rPr>
        <w:t xml:space="preserve">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</w:t>
      </w:r>
      <w:proofErr w:type="gramStart"/>
      <w:r w:rsidRPr="002F3878">
        <w:rPr>
          <w:rFonts w:cs="Times New Roman"/>
          <w:szCs w:val="28"/>
        </w:rPr>
        <w:t>М. :</w:t>
      </w:r>
      <w:proofErr w:type="gramEnd"/>
      <w:r w:rsidRPr="002F3878">
        <w:rPr>
          <w:rFonts w:cs="Times New Roman"/>
          <w:szCs w:val="28"/>
        </w:rPr>
        <w:t xml:space="preserve">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</w:t>
      </w:r>
      <w:proofErr w:type="gramStart"/>
      <w:r w:rsidRPr="002F3878">
        <w:rPr>
          <w:rFonts w:cs="Times New Roman"/>
          <w:szCs w:val="28"/>
        </w:rPr>
        <w:t>с. :</w:t>
      </w:r>
      <w:proofErr w:type="gramEnd"/>
      <w:r w:rsidRPr="002F3878">
        <w:rPr>
          <w:rFonts w:cs="Times New Roman"/>
          <w:szCs w:val="28"/>
        </w:rPr>
        <w:t xml:space="preserve">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Предм</w:t>
      </w:r>
      <w:proofErr w:type="spellEnd"/>
      <w:r w:rsidRPr="002F3878">
        <w:rPr>
          <w:rFonts w:cs="Times New Roman"/>
          <w:szCs w:val="28"/>
        </w:rPr>
        <w:t xml:space="preserve">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Ли. К. Основы САПР (CAD/CAM/CAE). – </w:t>
      </w:r>
      <w:proofErr w:type="spellStart"/>
      <w:r w:rsidRPr="002F3878">
        <w:rPr>
          <w:rFonts w:cs="Times New Roman"/>
          <w:szCs w:val="28"/>
        </w:rPr>
        <w:t>Спб</w:t>
      </w:r>
      <w:proofErr w:type="spellEnd"/>
      <w:proofErr w:type="gramStart"/>
      <w:r w:rsidRPr="002F3878">
        <w:rPr>
          <w:rFonts w:cs="Times New Roman"/>
          <w:szCs w:val="28"/>
        </w:rPr>
        <w:t>.:«</w:t>
      </w:r>
      <w:proofErr w:type="gramEnd"/>
      <w:r w:rsidRPr="002F3878">
        <w:rPr>
          <w:rFonts w:cs="Times New Roman"/>
          <w:szCs w:val="28"/>
        </w:rPr>
        <w:t>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53EC2" w14:textId="77777777" w:rsidR="00FD76C9" w:rsidRDefault="00FD76C9" w:rsidP="00256FA3">
      <w:pPr>
        <w:spacing w:line="240" w:lineRule="auto"/>
      </w:pPr>
      <w:r>
        <w:separator/>
      </w:r>
    </w:p>
  </w:endnote>
  <w:endnote w:type="continuationSeparator" w:id="0">
    <w:p w14:paraId="339AF549" w14:textId="77777777" w:rsidR="00FD76C9" w:rsidRDefault="00FD76C9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EndPr/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D3D5" w14:textId="72E1A365" w:rsidR="00256FA3" w:rsidRDefault="002F3878" w:rsidP="002F3878">
    <w:pPr>
      <w:pStyle w:val="a7"/>
      <w:ind w:firstLine="0"/>
      <w:jc w:val="center"/>
    </w:pPr>
    <w:r>
      <w:t xml:space="preserve">Томск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522174"/>
      <w:docPartObj>
        <w:docPartGallery w:val="Page Numbers (Bottom of Page)"/>
        <w:docPartUnique/>
      </w:docPartObj>
    </w:sdtPr>
    <w:sdtEndPr/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115507"/>
      <w:docPartObj>
        <w:docPartGallery w:val="Page Numbers (Bottom of Page)"/>
        <w:docPartUnique/>
      </w:docPartObj>
    </w:sdtPr>
    <w:sdtEndPr/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B0CE1" w14:textId="77777777" w:rsidR="00FD76C9" w:rsidRDefault="00FD76C9" w:rsidP="00256FA3">
      <w:pPr>
        <w:spacing w:line="240" w:lineRule="auto"/>
      </w:pPr>
      <w:r>
        <w:separator/>
      </w:r>
    </w:p>
  </w:footnote>
  <w:footnote w:type="continuationSeparator" w:id="0">
    <w:p w14:paraId="6E3098F4" w14:textId="77777777" w:rsidR="00FD76C9" w:rsidRDefault="00FD76C9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404302"/>
    <w:rsid w:val="004146D3"/>
    <w:rsid w:val="00422674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238F"/>
    <w:rsid w:val="004E2677"/>
    <w:rsid w:val="004E6D64"/>
    <w:rsid w:val="004F1ABE"/>
    <w:rsid w:val="004F1BAC"/>
    <w:rsid w:val="004F3FA7"/>
    <w:rsid w:val="0050201E"/>
    <w:rsid w:val="00504973"/>
    <w:rsid w:val="005076E7"/>
    <w:rsid w:val="00512C6B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7A60"/>
    <w:rsid w:val="00910D27"/>
    <w:rsid w:val="009274F2"/>
    <w:rsid w:val="00933C7C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A0C32"/>
    <w:rsid w:val="00CB3F15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D4913"/>
    <w:rsid w:val="00DD4AE7"/>
    <w:rsid w:val="00DD6886"/>
    <w:rsid w:val="00DF02C7"/>
    <w:rsid w:val="00DF32DD"/>
    <w:rsid w:val="00E070BC"/>
    <w:rsid w:val="00E07351"/>
    <w:rsid w:val="00E32B4E"/>
    <w:rsid w:val="00E45DB2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92B4B"/>
    <w:rsid w:val="00FB035E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15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317</cp:revision>
  <dcterms:created xsi:type="dcterms:W3CDTF">2024-09-28T04:44:00Z</dcterms:created>
  <dcterms:modified xsi:type="dcterms:W3CDTF">2024-09-30T08:36:00Z</dcterms:modified>
</cp:coreProperties>
</file>