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8D8FE" w14:textId="10EE8015" w:rsidR="7BE71704" w:rsidRDefault="7BE71704" w:rsidP="4B9E7C3A">
      <w:r w:rsidRPr="4B9E7C3A">
        <w:rPr>
          <w:rFonts w:ascii="Aptos" w:eastAsia="Aptos" w:hAnsi="Aptos" w:cs="Aptos"/>
          <w:b/>
          <w:color w:val="0078D4"/>
          <w:sz w:val="48"/>
          <w:szCs w:val="48"/>
        </w:rPr>
        <w:t>レイクショア　スプリングアウトドア 発売企画書（骨子）</w:t>
      </w:r>
    </w:p>
    <w:p w14:paraId="40C35355" w14:textId="29E38590" w:rsidR="7BE71704" w:rsidRDefault="7BE71704" w:rsidP="4B9E7C3A">
      <w:pPr>
        <w:spacing w:after="280" w:line="276" w:lineRule="auto"/>
        <w:rPr>
          <w:rFonts w:ascii="Aptos" w:eastAsia="Aptos" w:hAnsi="Aptos" w:cs="Aptos"/>
          <w:color w:val="605E5C"/>
        </w:rPr>
      </w:pPr>
      <w:r w:rsidRPr="4B9E7C3A">
        <w:rPr>
          <w:rFonts w:ascii="Aptos" w:eastAsia="Aptos" w:hAnsi="Aptos" w:cs="Aptos"/>
          <w:color w:val="605E5C"/>
        </w:rPr>
        <w:t>Copilot in Word への入力用</w:t>
      </w:r>
    </w:p>
    <w:p w14:paraId="09C9BC22" w14:textId="2F537C0C" w:rsidR="7BE71704" w:rsidRDefault="7BE71704" w:rsidP="4B9E7C3A">
      <w:pPr>
        <w:pStyle w:val="21"/>
        <w:spacing w:line="276" w:lineRule="auto"/>
      </w:pPr>
      <w:r w:rsidRPr="4B9E7C3A">
        <w:rPr>
          <w:rFonts w:ascii="Calibri" w:eastAsia="Calibri" w:hAnsi="Calibri" w:cs="Calibri"/>
          <w:sz w:val="30"/>
          <w:szCs w:val="30"/>
        </w:rPr>
        <w:t>起案者</w:t>
      </w:r>
    </w:p>
    <w:p w14:paraId="3E2378E4" w14:textId="3A0AF97A" w:rsidR="7BE71704" w:rsidRDefault="7BE71704" w:rsidP="4B9E7C3A">
      <w:pPr>
        <w:pStyle w:val="ae"/>
        <w:numPr>
          <w:ilvl w:val="0"/>
          <w:numId w:val="14"/>
        </w:numPr>
        <w:spacing w:after="200" w:line="276" w:lineRule="auto"/>
        <w:rPr>
          <w:rFonts w:ascii="Aptos" w:eastAsia="Aptos" w:hAnsi="Aptos" w:cs="Aptos"/>
          <w:color w:val="201F1E"/>
          <w:sz w:val="21"/>
          <w:szCs w:val="21"/>
        </w:rPr>
      </w:pPr>
      <w:r w:rsidRPr="4B9E7C3A">
        <w:rPr>
          <w:rFonts w:ascii="Aptos" w:eastAsia="Aptos" w:hAnsi="Aptos" w:cs="Aptos"/>
          <w:color w:val="201F1E"/>
          <w:sz w:val="21"/>
          <w:szCs w:val="21"/>
        </w:rPr>
        <w:t>マーケティング部長　大沢 澪</w:t>
      </w:r>
    </w:p>
    <w:p w14:paraId="34F05BB1" w14:textId="6CCBC9D0" w:rsidR="7BE71704" w:rsidRDefault="7BE71704" w:rsidP="4B9E7C3A">
      <w:pPr>
        <w:pStyle w:val="21"/>
        <w:spacing w:line="276" w:lineRule="auto"/>
      </w:pPr>
      <w:r w:rsidRPr="4B9E7C3A">
        <w:rPr>
          <w:rFonts w:ascii="Calibri" w:eastAsia="Calibri" w:hAnsi="Calibri" w:cs="Calibri"/>
          <w:sz w:val="30"/>
          <w:szCs w:val="30"/>
        </w:rPr>
        <w:t>発売時期</w:t>
      </w:r>
    </w:p>
    <w:p w14:paraId="459C6BA8" w14:textId="33CD7E20" w:rsidR="7BE71704" w:rsidRDefault="7BE71704" w:rsidP="4B9E7C3A">
      <w:pPr>
        <w:pStyle w:val="ae"/>
        <w:numPr>
          <w:ilvl w:val="0"/>
          <w:numId w:val="14"/>
        </w:numPr>
        <w:spacing w:after="200" w:line="276" w:lineRule="auto"/>
        <w:rPr>
          <w:rFonts w:ascii="Aptos" w:eastAsia="Aptos" w:hAnsi="Aptos" w:cs="Aptos"/>
          <w:color w:val="201F1E"/>
          <w:sz w:val="21"/>
          <w:szCs w:val="21"/>
        </w:rPr>
      </w:pPr>
      <w:r w:rsidRPr="4B9E7C3A">
        <w:rPr>
          <w:rFonts w:ascii="Aptos" w:eastAsia="Aptos" w:hAnsi="Aptos" w:cs="Aptos"/>
          <w:color w:val="201F1E"/>
          <w:sz w:val="21"/>
          <w:szCs w:val="21"/>
        </w:rPr>
        <w:t>2026 年春</w:t>
      </w:r>
    </w:p>
    <w:p w14:paraId="75B54480" w14:textId="11D05478" w:rsidR="7BE71704" w:rsidRDefault="7BE71704" w:rsidP="4B9E7C3A">
      <w:pPr>
        <w:pStyle w:val="21"/>
        <w:spacing w:line="276" w:lineRule="auto"/>
      </w:pPr>
      <w:r w:rsidRPr="4B9E7C3A">
        <w:rPr>
          <w:rFonts w:ascii="Calibri" w:eastAsia="Calibri" w:hAnsi="Calibri" w:cs="Calibri"/>
          <w:sz w:val="30"/>
          <w:szCs w:val="30"/>
        </w:rPr>
        <w:t>1. 目的</w:t>
      </w:r>
    </w:p>
    <w:p w14:paraId="0F20C6EF" w14:textId="519DCA4B" w:rsidR="7BE71704" w:rsidRDefault="7BE71704" w:rsidP="4B9E7C3A">
      <w:pPr>
        <w:pStyle w:val="ae"/>
        <w:numPr>
          <w:ilvl w:val="0"/>
          <w:numId w:val="14"/>
        </w:numPr>
        <w:spacing w:after="200" w:line="276" w:lineRule="auto"/>
        <w:rPr>
          <w:rFonts w:ascii="Aptos" w:eastAsia="Aptos" w:hAnsi="Aptos" w:cs="Aptos"/>
          <w:color w:val="201F1E"/>
          <w:sz w:val="21"/>
          <w:szCs w:val="21"/>
        </w:rPr>
      </w:pPr>
      <w:r w:rsidRPr="4B9E7C3A">
        <w:rPr>
          <w:rFonts w:ascii="Aptos" w:eastAsia="Aptos" w:hAnsi="Aptos" w:cs="Aptos"/>
          <w:color w:val="201F1E"/>
          <w:sz w:val="21"/>
          <w:szCs w:val="21"/>
        </w:rPr>
        <w:t>経営会議で今週中に確認できる、部門横断の発売企画書を作成する。商品企画部、店舗運営部、マーケティング部、パートナー連携部の間で、想定顧客、ポジショニング、訴求内容、チャネル、スケジュール、リスクについて認識を合わせることを狙いとする。</w:t>
      </w:r>
    </w:p>
    <w:p w14:paraId="59F96992" w14:textId="51943532" w:rsidR="7BE71704" w:rsidRDefault="7BE71704" w:rsidP="4B9E7C3A">
      <w:pPr>
        <w:pStyle w:val="21"/>
        <w:spacing w:line="276" w:lineRule="auto"/>
      </w:pPr>
      <w:r w:rsidRPr="4B9E7C3A">
        <w:rPr>
          <w:rFonts w:ascii="Calibri" w:eastAsia="Calibri" w:hAnsi="Calibri" w:cs="Calibri"/>
          <w:sz w:val="30"/>
          <w:szCs w:val="30"/>
        </w:rPr>
        <w:t>2. 企画の骨子</w:t>
      </w:r>
    </w:p>
    <w:p w14:paraId="4FC3FF3B" w14:textId="356AA525" w:rsidR="7BE71704" w:rsidRDefault="7BE71704" w:rsidP="4B9E7C3A">
      <w:pPr>
        <w:pStyle w:val="ae"/>
        <w:numPr>
          <w:ilvl w:val="0"/>
          <w:numId w:val="14"/>
        </w:numPr>
        <w:spacing w:after="60" w:line="276" w:lineRule="auto"/>
        <w:rPr>
          <w:rFonts w:ascii="Aptos" w:eastAsia="Aptos" w:hAnsi="Aptos" w:cs="Aptos"/>
          <w:color w:val="201F1E"/>
          <w:sz w:val="21"/>
          <w:szCs w:val="21"/>
        </w:rPr>
      </w:pPr>
      <w:r w:rsidRPr="4B9E7C3A">
        <w:rPr>
          <w:rFonts w:ascii="Aptos" w:eastAsia="Aptos" w:hAnsi="Aptos" w:cs="Aptos"/>
          <w:color w:val="201F1E"/>
          <w:sz w:val="21"/>
          <w:szCs w:val="21"/>
        </w:rPr>
        <w:t>スプリングアウトドア のアパレルおよび軽量ギアを発売する。</w:t>
      </w:r>
    </w:p>
    <w:p w14:paraId="76832D57" w14:textId="29DD8246" w:rsidR="7BE71704" w:rsidRDefault="7BE71704" w:rsidP="4B9E7C3A">
      <w:pPr>
        <w:pStyle w:val="ae"/>
        <w:numPr>
          <w:ilvl w:val="0"/>
          <w:numId w:val="14"/>
        </w:numPr>
        <w:spacing w:after="60" w:line="276" w:lineRule="auto"/>
        <w:rPr>
          <w:rFonts w:ascii="Aptos" w:eastAsia="Aptos" w:hAnsi="Aptos" w:cs="Aptos"/>
          <w:color w:val="201F1E"/>
          <w:sz w:val="21"/>
          <w:szCs w:val="21"/>
        </w:rPr>
      </w:pPr>
      <w:r w:rsidRPr="4B9E7C3A">
        <w:rPr>
          <w:rFonts w:ascii="Aptos" w:eastAsia="Aptos" w:hAnsi="Aptos" w:cs="Aptos"/>
          <w:color w:val="201F1E"/>
          <w:sz w:val="21"/>
          <w:szCs w:val="21"/>
        </w:rPr>
        <w:t>実用性と、根拠のあるサステナビリティを訴求の柱とする。</w:t>
      </w:r>
    </w:p>
    <w:p w14:paraId="5DD23EB2" w14:textId="52FACBE5" w:rsidR="7BE71704" w:rsidRDefault="7BE71704" w:rsidP="4B9E7C3A">
      <w:pPr>
        <w:pStyle w:val="ae"/>
        <w:numPr>
          <w:ilvl w:val="0"/>
          <w:numId w:val="14"/>
        </w:numPr>
        <w:spacing w:after="60" w:line="276" w:lineRule="auto"/>
        <w:rPr>
          <w:rFonts w:ascii="Aptos" w:eastAsia="Aptos" w:hAnsi="Aptos" w:cs="Aptos"/>
          <w:color w:val="201F1E"/>
          <w:sz w:val="21"/>
          <w:szCs w:val="21"/>
        </w:rPr>
      </w:pPr>
      <w:r w:rsidRPr="4B9E7C3A">
        <w:rPr>
          <w:rFonts w:ascii="Aptos" w:eastAsia="Aptos" w:hAnsi="Aptos" w:cs="Aptos"/>
          <w:color w:val="201F1E"/>
          <w:sz w:val="21"/>
          <w:szCs w:val="21"/>
        </w:rPr>
        <w:t>アクティブに過ごすファミリー層を主対象とする。</w:t>
      </w:r>
    </w:p>
    <w:p w14:paraId="12F20CA3" w14:textId="705DA18C" w:rsidR="7BE71704" w:rsidRDefault="7BE71704" w:rsidP="4B9E7C3A">
      <w:pPr>
        <w:pStyle w:val="ae"/>
        <w:numPr>
          <w:ilvl w:val="0"/>
          <w:numId w:val="14"/>
        </w:numPr>
        <w:spacing w:after="60" w:line="276" w:lineRule="auto"/>
        <w:rPr>
          <w:rFonts w:ascii="Aptos" w:eastAsia="Aptos" w:hAnsi="Aptos" w:cs="Aptos"/>
          <w:color w:val="201F1E"/>
          <w:sz w:val="21"/>
          <w:szCs w:val="21"/>
        </w:rPr>
      </w:pPr>
      <w:r w:rsidRPr="4B9E7C3A">
        <w:rPr>
          <w:rFonts w:ascii="Aptos" w:eastAsia="Aptos" w:hAnsi="Aptos" w:cs="Aptos"/>
          <w:color w:val="201F1E"/>
          <w:sz w:val="21"/>
          <w:szCs w:val="21"/>
        </w:rPr>
        <w:t>経営層が今週中に確認できる企画書としてまとめる。</w:t>
      </w:r>
    </w:p>
    <w:p w14:paraId="6979BC0B" w14:textId="49B51AB4" w:rsidR="7BE71704" w:rsidRDefault="7BE71704" w:rsidP="4B9E7C3A">
      <w:pPr>
        <w:pStyle w:val="21"/>
        <w:spacing w:line="276" w:lineRule="auto"/>
      </w:pPr>
      <w:r w:rsidRPr="4B9E7C3A">
        <w:rPr>
          <w:rFonts w:ascii="Calibri" w:eastAsia="Calibri" w:hAnsi="Calibri" w:cs="Calibri"/>
          <w:sz w:val="30"/>
          <w:szCs w:val="30"/>
        </w:rPr>
        <w:t>3. 想定顧客</w:t>
      </w:r>
    </w:p>
    <w:p w14:paraId="5D94B492" w14:textId="5DAB909E" w:rsidR="7BE71704" w:rsidRDefault="7BE71704" w:rsidP="4B9E7C3A">
      <w:pPr>
        <w:pStyle w:val="ae"/>
        <w:numPr>
          <w:ilvl w:val="0"/>
          <w:numId w:val="14"/>
        </w:numPr>
        <w:spacing w:after="60" w:line="276" w:lineRule="auto"/>
        <w:rPr>
          <w:rFonts w:ascii="Aptos" w:eastAsia="Aptos" w:hAnsi="Aptos" w:cs="Aptos"/>
          <w:color w:val="201F1E"/>
          <w:sz w:val="21"/>
          <w:szCs w:val="21"/>
        </w:rPr>
      </w:pPr>
      <w:r w:rsidRPr="4B9E7C3A">
        <w:rPr>
          <w:rFonts w:ascii="Aptos" w:eastAsia="Aptos" w:hAnsi="Aptos" w:cs="Aptos"/>
          <w:color w:val="201F1E"/>
          <w:sz w:val="21"/>
          <w:szCs w:val="21"/>
        </w:rPr>
        <w:t>春の週末、学校の長期休暇、近場でのアウトドアに向けて準備を進めるファミリー層</w:t>
      </w:r>
    </w:p>
    <w:p w14:paraId="47D4E7EF" w14:textId="2C3CEAD4" w:rsidR="7BE71704" w:rsidRDefault="7BE71704" w:rsidP="4B9E7C3A">
      <w:pPr>
        <w:pStyle w:val="ae"/>
        <w:numPr>
          <w:ilvl w:val="0"/>
          <w:numId w:val="14"/>
        </w:numPr>
        <w:spacing w:after="60" w:line="276" w:lineRule="auto"/>
        <w:rPr>
          <w:rFonts w:ascii="Aptos" w:eastAsia="Aptos" w:hAnsi="Aptos" w:cs="Aptos"/>
          <w:color w:val="201F1E"/>
          <w:sz w:val="21"/>
          <w:szCs w:val="21"/>
        </w:rPr>
      </w:pPr>
      <w:r w:rsidRPr="4B9E7C3A">
        <w:rPr>
          <w:rFonts w:ascii="Aptos" w:eastAsia="Aptos" w:hAnsi="Aptos" w:cs="Aptos"/>
          <w:color w:val="201F1E"/>
          <w:sz w:val="21"/>
          <w:szCs w:val="21"/>
        </w:rPr>
        <w:t>家族で繰り返し使える丈夫なアパレル・軽量ギアを求める保護者層</w:t>
      </w:r>
    </w:p>
    <w:p w14:paraId="4843D476" w14:textId="45A75D79" w:rsidR="7BE71704" w:rsidRDefault="7BE71704" w:rsidP="4B9E7C3A">
      <w:pPr>
        <w:pStyle w:val="ae"/>
        <w:numPr>
          <w:ilvl w:val="0"/>
          <w:numId w:val="14"/>
        </w:numPr>
        <w:spacing w:after="60" w:line="276" w:lineRule="auto"/>
        <w:rPr>
          <w:rFonts w:ascii="Aptos" w:eastAsia="Aptos" w:hAnsi="Aptos" w:cs="Aptos"/>
          <w:color w:val="201F1E"/>
          <w:sz w:val="21"/>
          <w:szCs w:val="21"/>
        </w:rPr>
      </w:pPr>
      <w:r w:rsidRPr="4B9E7C3A">
        <w:rPr>
          <w:rFonts w:ascii="Aptos" w:eastAsia="Aptos" w:hAnsi="Aptos" w:cs="Aptos"/>
          <w:color w:val="201F1E"/>
          <w:sz w:val="21"/>
          <w:szCs w:val="21"/>
        </w:rPr>
        <w:t>専門性より、品質と手軽さを重視する価格感度の高い層</w:t>
      </w:r>
    </w:p>
    <w:p w14:paraId="7903675F" w14:textId="79E63F2C" w:rsidR="7BE71704" w:rsidRDefault="7BE71704" w:rsidP="4B9E7C3A">
      <w:pPr>
        <w:pStyle w:val="21"/>
        <w:spacing w:line="276" w:lineRule="auto"/>
      </w:pPr>
      <w:r w:rsidRPr="4B9E7C3A">
        <w:rPr>
          <w:rFonts w:ascii="Calibri" w:eastAsia="Calibri" w:hAnsi="Calibri" w:cs="Calibri"/>
          <w:sz w:val="30"/>
          <w:szCs w:val="30"/>
        </w:rPr>
        <w:t>4. 対象商品</w:t>
      </w:r>
    </w:p>
    <w:p w14:paraId="52AC9F30" w14:textId="670F6BD4" w:rsidR="7BE71704" w:rsidRDefault="7BE71704" w:rsidP="4B9E7C3A">
      <w:pPr>
        <w:pStyle w:val="ae"/>
        <w:numPr>
          <w:ilvl w:val="0"/>
          <w:numId w:val="14"/>
        </w:numPr>
        <w:spacing w:after="60" w:line="276" w:lineRule="auto"/>
        <w:rPr>
          <w:rFonts w:ascii="Aptos" w:eastAsia="Aptos" w:hAnsi="Aptos" w:cs="Aptos"/>
          <w:color w:val="201F1E"/>
          <w:sz w:val="21"/>
          <w:szCs w:val="21"/>
        </w:rPr>
      </w:pPr>
      <w:r w:rsidRPr="4B9E7C3A">
        <w:rPr>
          <w:rFonts w:ascii="Aptos" w:eastAsia="Aptos" w:hAnsi="Aptos" w:cs="Aptos"/>
          <w:color w:val="201F1E"/>
          <w:sz w:val="21"/>
          <w:szCs w:val="21"/>
        </w:rPr>
        <w:t>軽量アウターおよび天候対応の重ね着アイテム</w:t>
      </w:r>
    </w:p>
    <w:p w14:paraId="3481BC1B" w14:textId="09E3441C" w:rsidR="7BE71704" w:rsidRDefault="7BE71704" w:rsidP="4B9E7C3A">
      <w:pPr>
        <w:pStyle w:val="ae"/>
        <w:numPr>
          <w:ilvl w:val="0"/>
          <w:numId w:val="14"/>
        </w:numPr>
        <w:spacing w:after="60" w:line="276" w:lineRule="auto"/>
        <w:rPr>
          <w:rFonts w:ascii="Aptos" w:eastAsia="Aptos" w:hAnsi="Aptos" w:cs="Aptos"/>
          <w:color w:val="201F1E"/>
          <w:sz w:val="21"/>
          <w:szCs w:val="21"/>
        </w:rPr>
      </w:pPr>
      <w:r w:rsidRPr="4B9E7C3A">
        <w:rPr>
          <w:rFonts w:ascii="Aptos" w:eastAsia="Aptos" w:hAnsi="Aptos" w:cs="Aptos"/>
          <w:color w:val="201F1E"/>
          <w:sz w:val="21"/>
          <w:szCs w:val="21"/>
        </w:rPr>
        <w:t>フリース、プルオーバー、インナー</w:t>
      </w:r>
    </w:p>
    <w:p w14:paraId="01C980FC" w14:textId="04CA1BE3" w:rsidR="7BE71704" w:rsidRDefault="7BE71704" w:rsidP="4B9E7C3A">
      <w:pPr>
        <w:pStyle w:val="ae"/>
        <w:numPr>
          <w:ilvl w:val="0"/>
          <w:numId w:val="14"/>
        </w:numPr>
        <w:spacing w:after="60" w:line="276" w:lineRule="auto"/>
        <w:rPr>
          <w:rFonts w:ascii="Aptos" w:eastAsia="Aptos" w:hAnsi="Aptos" w:cs="Aptos"/>
          <w:color w:val="201F1E"/>
          <w:sz w:val="21"/>
          <w:szCs w:val="21"/>
        </w:rPr>
      </w:pPr>
      <w:r w:rsidRPr="4B9E7C3A">
        <w:rPr>
          <w:rFonts w:ascii="Aptos" w:eastAsia="Aptos" w:hAnsi="Aptos" w:cs="Aptos"/>
          <w:color w:val="201F1E"/>
          <w:sz w:val="21"/>
          <w:szCs w:val="21"/>
        </w:rPr>
        <w:t>トレイルパンツ、週末向けのボトムス</w:t>
      </w:r>
    </w:p>
    <w:p w14:paraId="7BEB34C6" w14:textId="30617F21" w:rsidR="7BE71704" w:rsidRDefault="7BE71704" w:rsidP="4B9E7C3A">
      <w:pPr>
        <w:pStyle w:val="ae"/>
        <w:numPr>
          <w:ilvl w:val="0"/>
          <w:numId w:val="14"/>
        </w:numPr>
        <w:spacing w:after="60" w:line="276" w:lineRule="auto"/>
        <w:rPr>
          <w:rFonts w:ascii="Aptos" w:eastAsia="Aptos" w:hAnsi="Aptos" w:cs="Aptos"/>
          <w:color w:val="201F1E"/>
          <w:sz w:val="21"/>
          <w:szCs w:val="21"/>
        </w:rPr>
      </w:pPr>
      <w:r w:rsidRPr="4B9E7C3A">
        <w:rPr>
          <w:rFonts w:ascii="Aptos" w:eastAsia="Aptos" w:hAnsi="Aptos" w:cs="Aptos"/>
          <w:color w:val="201F1E"/>
          <w:sz w:val="21"/>
          <w:szCs w:val="21"/>
        </w:rPr>
        <w:t>バックパック、給水関連の小物</w:t>
      </w:r>
    </w:p>
    <w:p w14:paraId="68D50B28" w14:textId="5E6F9721" w:rsidR="7BE71704" w:rsidRDefault="7BE71704" w:rsidP="4B9E7C3A">
      <w:pPr>
        <w:pStyle w:val="ae"/>
        <w:numPr>
          <w:ilvl w:val="0"/>
          <w:numId w:val="14"/>
        </w:numPr>
        <w:spacing w:after="60" w:line="276" w:lineRule="auto"/>
        <w:rPr>
          <w:rFonts w:ascii="Aptos" w:eastAsia="Aptos" w:hAnsi="Aptos" w:cs="Aptos"/>
          <w:color w:val="201F1E"/>
          <w:sz w:val="21"/>
          <w:szCs w:val="21"/>
        </w:rPr>
      </w:pPr>
      <w:r w:rsidRPr="4B9E7C3A">
        <w:rPr>
          <w:rFonts w:ascii="Aptos" w:eastAsia="Aptos" w:hAnsi="Aptos" w:cs="Aptos"/>
          <w:color w:val="201F1E"/>
          <w:sz w:val="21"/>
          <w:szCs w:val="21"/>
        </w:rPr>
        <w:t>セット販売・買い増しにつなげられる低価格帯商品</w:t>
      </w:r>
    </w:p>
    <w:p w14:paraId="1FD4202D" w14:textId="7E895923" w:rsidR="7BE71704" w:rsidRDefault="7BE71704" w:rsidP="4B9E7C3A">
      <w:pPr>
        <w:pStyle w:val="21"/>
        <w:spacing w:line="276" w:lineRule="auto"/>
      </w:pPr>
      <w:r w:rsidRPr="4B9E7C3A">
        <w:rPr>
          <w:rFonts w:ascii="Calibri" w:eastAsia="Calibri" w:hAnsi="Calibri" w:cs="Calibri"/>
          <w:sz w:val="30"/>
          <w:szCs w:val="30"/>
        </w:rPr>
        <w:t>5. 企画書に盛り込む項目</w:t>
      </w:r>
    </w:p>
    <w:p w14:paraId="0284434F" w14:textId="3CED80BA" w:rsidR="7BE71704" w:rsidRDefault="7BE71704" w:rsidP="4B9E7C3A">
      <w:pPr>
        <w:pStyle w:val="ae"/>
        <w:numPr>
          <w:ilvl w:val="0"/>
          <w:numId w:val="14"/>
        </w:numPr>
        <w:spacing w:after="60" w:line="276" w:lineRule="auto"/>
        <w:rPr>
          <w:rFonts w:ascii="Aptos" w:eastAsia="Aptos" w:hAnsi="Aptos" w:cs="Aptos"/>
          <w:color w:val="201F1E"/>
          <w:sz w:val="21"/>
          <w:szCs w:val="21"/>
        </w:rPr>
      </w:pPr>
      <w:r w:rsidRPr="4B9E7C3A">
        <w:rPr>
          <w:rFonts w:ascii="Aptos" w:eastAsia="Aptos" w:hAnsi="Aptos" w:cs="Aptos"/>
          <w:color w:val="201F1E"/>
          <w:sz w:val="21"/>
          <w:szCs w:val="21"/>
        </w:rPr>
        <w:t>サマリー</w:t>
      </w:r>
    </w:p>
    <w:p w14:paraId="76DF0CDA" w14:textId="33721815" w:rsidR="7BE71704" w:rsidRDefault="7BE71704" w:rsidP="4B9E7C3A">
      <w:pPr>
        <w:pStyle w:val="ae"/>
        <w:numPr>
          <w:ilvl w:val="0"/>
          <w:numId w:val="14"/>
        </w:numPr>
        <w:spacing w:after="60" w:line="276" w:lineRule="auto"/>
        <w:rPr>
          <w:rFonts w:ascii="Aptos" w:eastAsia="Aptos" w:hAnsi="Aptos" w:cs="Aptos"/>
          <w:color w:val="201F1E"/>
          <w:sz w:val="21"/>
          <w:szCs w:val="21"/>
        </w:rPr>
      </w:pPr>
      <w:r w:rsidRPr="4B9E7C3A">
        <w:rPr>
          <w:rFonts w:ascii="Aptos" w:eastAsia="Aptos" w:hAnsi="Aptos" w:cs="Aptos"/>
          <w:color w:val="201F1E"/>
          <w:sz w:val="21"/>
          <w:szCs w:val="21"/>
        </w:rPr>
        <w:t>3. 想定顧客</w:t>
      </w:r>
    </w:p>
    <w:p w14:paraId="4DF93145" w14:textId="7DB92292" w:rsidR="7BE71704" w:rsidRDefault="7BE71704" w:rsidP="4B9E7C3A">
      <w:pPr>
        <w:pStyle w:val="ae"/>
        <w:numPr>
          <w:ilvl w:val="0"/>
          <w:numId w:val="14"/>
        </w:numPr>
        <w:spacing w:after="60" w:line="276" w:lineRule="auto"/>
        <w:rPr>
          <w:rFonts w:ascii="Aptos" w:eastAsia="Aptos" w:hAnsi="Aptos" w:cs="Aptos"/>
          <w:color w:val="201F1E"/>
          <w:sz w:val="21"/>
          <w:szCs w:val="21"/>
        </w:rPr>
      </w:pPr>
      <w:r w:rsidRPr="4B9E7C3A">
        <w:rPr>
          <w:rFonts w:ascii="Aptos" w:eastAsia="Aptos" w:hAnsi="Aptos" w:cs="Aptos"/>
          <w:color w:val="201F1E"/>
          <w:sz w:val="21"/>
          <w:szCs w:val="21"/>
        </w:rPr>
        <w:t>商品ポジショニング</w:t>
      </w:r>
    </w:p>
    <w:p w14:paraId="445950E1" w14:textId="281986E5" w:rsidR="7BE71704" w:rsidRDefault="7BE71704" w:rsidP="4B9E7C3A">
      <w:pPr>
        <w:pStyle w:val="ae"/>
        <w:numPr>
          <w:ilvl w:val="0"/>
          <w:numId w:val="14"/>
        </w:numPr>
        <w:spacing w:after="60" w:line="276" w:lineRule="auto"/>
        <w:rPr>
          <w:rFonts w:ascii="Aptos" w:eastAsia="Aptos" w:hAnsi="Aptos" w:cs="Aptos"/>
          <w:color w:val="201F1E"/>
          <w:sz w:val="21"/>
          <w:szCs w:val="21"/>
        </w:rPr>
      </w:pPr>
      <w:r w:rsidRPr="4B9E7C3A">
        <w:rPr>
          <w:rFonts w:ascii="Aptos" w:eastAsia="Aptos" w:hAnsi="Aptos" w:cs="Aptos"/>
          <w:color w:val="201F1E"/>
          <w:sz w:val="21"/>
          <w:szCs w:val="21"/>
        </w:rPr>
        <w:t>主要な訴求内容</w:t>
      </w:r>
    </w:p>
    <w:p w14:paraId="3EFA3C17" w14:textId="51AE39B2" w:rsidR="7BE71704" w:rsidRDefault="7BE71704" w:rsidP="4B9E7C3A">
      <w:pPr>
        <w:pStyle w:val="ae"/>
        <w:numPr>
          <w:ilvl w:val="0"/>
          <w:numId w:val="14"/>
        </w:numPr>
        <w:spacing w:after="60" w:line="276" w:lineRule="auto"/>
        <w:rPr>
          <w:rFonts w:ascii="Aptos" w:eastAsia="Aptos" w:hAnsi="Aptos" w:cs="Aptos"/>
          <w:color w:val="201F1E"/>
          <w:sz w:val="21"/>
          <w:szCs w:val="21"/>
        </w:rPr>
      </w:pPr>
      <w:r w:rsidRPr="4B9E7C3A">
        <w:rPr>
          <w:rFonts w:ascii="Aptos" w:eastAsia="Aptos" w:hAnsi="Aptos" w:cs="Aptos"/>
          <w:color w:val="201F1E"/>
          <w:sz w:val="21"/>
          <w:szCs w:val="21"/>
        </w:rPr>
        <w:t>チャネル構成</w:t>
      </w:r>
    </w:p>
    <w:p w14:paraId="25368511" w14:textId="212BC60F" w:rsidR="7BE71704" w:rsidRDefault="7BE71704" w:rsidP="4B9E7C3A">
      <w:pPr>
        <w:pStyle w:val="ae"/>
        <w:numPr>
          <w:ilvl w:val="0"/>
          <w:numId w:val="14"/>
        </w:numPr>
        <w:spacing w:after="60" w:line="276" w:lineRule="auto"/>
        <w:rPr>
          <w:rFonts w:ascii="Aptos" w:eastAsia="Aptos" w:hAnsi="Aptos" w:cs="Aptos"/>
          <w:color w:val="201F1E"/>
          <w:sz w:val="21"/>
          <w:szCs w:val="21"/>
        </w:rPr>
      </w:pPr>
      <w:r w:rsidRPr="4B9E7C3A">
        <w:rPr>
          <w:rFonts w:ascii="Aptos" w:eastAsia="Aptos" w:hAnsi="Aptos" w:cs="Aptos"/>
          <w:color w:val="201F1E"/>
          <w:sz w:val="21"/>
          <w:szCs w:val="21"/>
        </w:rPr>
        <w:lastRenderedPageBreak/>
        <w:t>発売までのスケジュール</w:t>
      </w:r>
    </w:p>
    <w:p w14:paraId="53955242" w14:textId="71E46575" w:rsidR="7BE71704" w:rsidRDefault="7BE71704" w:rsidP="4B9E7C3A">
      <w:pPr>
        <w:pStyle w:val="ae"/>
        <w:numPr>
          <w:ilvl w:val="0"/>
          <w:numId w:val="14"/>
        </w:numPr>
        <w:spacing w:after="60" w:line="276" w:lineRule="auto"/>
        <w:rPr>
          <w:rFonts w:ascii="Aptos" w:eastAsia="Aptos" w:hAnsi="Aptos" w:cs="Aptos"/>
          <w:color w:val="201F1E"/>
          <w:sz w:val="21"/>
          <w:szCs w:val="21"/>
        </w:rPr>
      </w:pPr>
      <w:r w:rsidRPr="4B9E7C3A">
        <w:rPr>
          <w:rFonts w:ascii="Aptos" w:eastAsia="Aptos" w:hAnsi="Aptos" w:cs="Aptos"/>
          <w:color w:val="201F1E"/>
          <w:sz w:val="21"/>
          <w:szCs w:val="21"/>
        </w:rPr>
        <w:t>リスクと対応策</w:t>
      </w:r>
    </w:p>
    <w:p w14:paraId="74E4BBCE" w14:textId="1DD1FE2B" w:rsidR="7BE71704" w:rsidRDefault="7BE71704" w:rsidP="4B9E7C3A">
      <w:pPr>
        <w:pStyle w:val="21"/>
        <w:spacing w:line="276" w:lineRule="auto"/>
      </w:pPr>
      <w:r w:rsidRPr="4B9E7C3A">
        <w:rPr>
          <w:rFonts w:ascii="Calibri" w:eastAsia="Calibri" w:hAnsi="Calibri" w:cs="Calibri"/>
          <w:sz w:val="30"/>
          <w:szCs w:val="30"/>
        </w:rPr>
        <w:t>6. 作成上の留意点</w:t>
      </w:r>
    </w:p>
    <w:p w14:paraId="06EBF321" w14:textId="215175E3" w:rsidR="7BE71704" w:rsidRDefault="7BE71704" w:rsidP="4B9E7C3A">
      <w:pPr>
        <w:pStyle w:val="ae"/>
        <w:numPr>
          <w:ilvl w:val="0"/>
          <w:numId w:val="14"/>
        </w:numPr>
        <w:spacing w:after="60" w:line="276" w:lineRule="auto"/>
        <w:rPr>
          <w:rFonts w:ascii="Aptos" w:eastAsia="Aptos" w:hAnsi="Aptos" w:cs="Aptos"/>
          <w:color w:val="201F1E"/>
          <w:sz w:val="21"/>
          <w:szCs w:val="21"/>
        </w:rPr>
      </w:pPr>
      <w:r w:rsidRPr="4B9E7C3A">
        <w:rPr>
          <w:rFonts w:ascii="Aptos" w:eastAsia="Aptos" w:hAnsi="Aptos" w:cs="Aptos"/>
          <w:color w:val="201F1E"/>
          <w:sz w:val="21"/>
          <w:szCs w:val="21"/>
        </w:rPr>
        <w:t>主張の裏付けとなる場合は、第 4 四半期売上データの傾向を引用すること。</w:t>
      </w:r>
    </w:p>
    <w:p w14:paraId="10472842" w14:textId="40C0E46B" w:rsidR="7BE71704" w:rsidRDefault="7BE71704" w:rsidP="4B9E7C3A">
      <w:pPr>
        <w:pStyle w:val="ae"/>
        <w:numPr>
          <w:ilvl w:val="0"/>
          <w:numId w:val="14"/>
        </w:numPr>
        <w:spacing w:after="60" w:line="276" w:lineRule="auto"/>
        <w:rPr>
          <w:rFonts w:ascii="Aptos" w:eastAsia="Aptos" w:hAnsi="Aptos" w:cs="Aptos"/>
          <w:color w:val="201F1E"/>
          <w:sz w:val="21"/>
          <w:szCs w:val="21"/>
        </w:rPr>
      </w:pPr>
      <w:r w:rsidRPr="4B9E7C3A">
        <w:rPr>
          <w:rFonts w:ascii="Aptos" w:eastAsia="Aptos" w:hAnsi="Aptos" w:cs="Aptos"/>
          <w:color w:val="201F1E"/>
          <w:sz w:val="21"/>
          <w:szCs w:val="21"/>
        </w:rPr>
        <w:t>表現のトーンはブランドガイドラインに準拠すること。</w:t>
      </w:r>
    </w:p>
    <w:p w14:paraId="35ACCB88" w14:textId="1DD679CB" w:rsidR="7BE71704" w:rsidRDefault="7BE71704" w:rsidP="4B9E7C3A">
      <w:pPr>
        <w:pStyle w:val="ae"/>
        <w:numPr>
          <w:ilvl w:val="0"/>
          <w:numId w:val="14"/>
        </w:numPr>
        <w:spacing w:after="60" w:line="276" w:lineRule="auto"/>
        <w:rPr>
          <w:rFonts w:ascii="Aptos" w:eastAsia="Aptos" w:hAnsi="Aptos" w:cs="Aptos"/>
          <w:color w:val="201F1E"/>
          <w:sz w:val="21"/>
          <w:szCs w:val="21"/>
        </w:rPr>
      </w:pPr>
      <w:r w:rsidRPr="4B9E7C3A">
        <w:rPr>
          <w:rFonts w:ascii="Aptos" w:eastAsia="Aptos" w:hAnsi="Aptos" w:cs="Aptos"/>
          <w:color w:val="201F1E"/>
          <w:sz w:val="21"/>
          <w:szCs w:val="21"/>
        </w:rPr>
        <w:t>完成版ではなく、社内で確認・議論できる案としてまとめること。</w:t>
      </w:r>
    </w:p>
    <w:p w14:paraId="0D4E3A7A" w14:textId="1FC50825" w:rsidR="7BE71704" w:rsidRDefault="7BE71704" w:rsidP="4B9E7C3A">
      <w:pPr>
        <w:pStyle w:val="ae"/>
        <w:numPr>
          <w:ilvl w:val="0"/>
          <w:numId w:val="14"/>
        </w:numPr>
        <w:spacing w:after="60" w:line="276" w:lineRule="auto"/>
        <w:rPr>
          <w:rFonts w:ascii="Aptos" w:eastAsia="Aptos" w:hAnsi="Aptos" w:cs="Aptos"/>
          <w:color w:val="201F1E"/>
          <w:sz w:val="21"/>
          <w:szCs w:val="21"/>
        </w:rPr>
      </w:pPr>
      <w:r w:rsidRPr="4B9E7C3A">
        <w:rPr>
          <w:rFonts w:ascii="Aptos" w:eastAsia="Aptos" w:hAnsi="Aptos" w:cs="Aptos"/>
          <w:color w:val="201F1E"/>
          <w:sz w:val="21"/>
          <w:szCs w:val="21"/>
        </w:rPr>
        <w:t>店舗、EC、メール、SNS広告、モールのそれぞれについて、具体的な施策案を示すこと。</w:t>
      </w:r>
    </w:p>
    <w:p w14:paraId="4236165B" w14:textId="6D01C0B0" w:rsidR="7BE71704" w:rsidRDefault="7BE71704" w:rsidP="4B9E7C3A">
      <w:pPr>
        <w:pStyle w:val="ae"/>
        <w:numPr>
          <w:ilvl w:val="0"/>
          <w:numId w:val="14"/>
        </w:numPr>
        <w:spacing w:after="60" w:line="276" w:lineRule="auto"/>
        <w:rPr>
          <w:rFonts w:ascii="Aptos" w:eastAsia="Aptos" w:hAnsi="Aptos" w:cs="Aptos"/>
          <w:color w:val="201F1E"/>
          <w:sz w:val="21"/>
          <w:szCs w:val="21"/>
        </w:rPr>
      </w:pPr>
      <w:r w:rsidRPr="4B9E7C3A">
        <w:rPr>
          <w:rFonts w:ascii="Aptos" w:eastAsia="Aptos" w:hAnsi="Aptos" w:cs="Aptos"/>
          <w:color w:val="201F1E"/>
          <w:sz w:val="21"/>
          <w:szCs w:val="21"/>
        </w:rPr>
        <w:t>価格、エリア差、サステナビリティ訴求、在庫、店舗の準備状況に関するリスクは明記すること。</w:t>
      </w:r>
    </w:p>
    <w:p w14:paraId="1DF1FF02" w14:textId="1D7F3E4C" w:rsidR="7BE71704" w:rsidRDefault="7BE71704" w:rsidP="4B9E7C3A">
      <w:pPr>
        <w:pStyle w:val="21"/>
        <w:spacing w:line="276" w:lineRule="auto"/>
      </w:pPr>
      <w:r w:rsidRPr="4B9E7C3A">
        <w:rPr>
          <w:rFonts w:ascii="Calibri" w:eastAsia="Calibri" w:hAnsi="Calibri" w:cs="Calibri"/>
          <w:sz w:val="30"/>
          <w:szCs w:val="30"/>
        </w:rPr>
        <w:t>7. 参照資料</w:t>
      </w:r>
    </w:p>
    <w:p w14:paraId="43375001" w14:textId="3EB4465D" w:rsidR="7BE71704" w:rsidRDefault="7BE71704" w:rsidP="4B9E7C3A">
      <w:pPr>
        <w:pStyle w:val="ae"/>
        <w:numPr>
          <w:ilvl w:val="0"/>
          <w:numId w:val="14"/>
        </w:numPr>
        <w:spacing w:after="60" w:line="276" w:lineRule="auto"/>
        <w:rPr>
          <w:rFonts w:ascii="Aptos" w:eastAsia="Aptos" w:hAnsi="Aptos" w:cs="Aptos"/>
          <w:color w:val="201F1E"/>
          <w:sz w:val="21"/>
          <w:szCs w:val="21"/>
        </w:rPr>
      </w:pPr>
      <w:r w:rsidRPr="4B9E7C3A">
        <w:rPr>
          <w:rFonts w:ascii="Aptos" w:eastAsia="Aptos" w:hAnsi="Aptos" w:cs="Aptos"/>
          <w:color w:val="201F1E"/>
          <w:sz w:val="21"/>
          <w:szCs w:val="21"/>
        </w:rPr>
        <w:t>表現のトーン、想定顧客、言葉づかい：lakeshore-brand-playbook.pdf または lakeshore-brand-playbook.docx</w:t>
      </w:r>
    </w:p>
    <w:p w14:paraId="05A86060" w14:textId="2750085B" w:rsidR="7BE71704" w:rsidRDefault="7BE71704" w:rsidP="4B9E7C3A">
      <w:pPr>
        <w:pStyle w:val="ae"/>
        <w:numPr>
          <w:ilvl w:val="0"/>
          <w:numId w:val="14"/>
        </w:numPr>
        <w:spacing w:after="60" w:line="276" w:lineRule="auto"/>
        <w:rPr>
          <w:rFonts w:ascii="Aptos" w:eastAsia="Aptos" w:hAnsi="Aptos" w:cs="Aptos"/>
          <w:color w:val="201F1E"/>
          <w:sz w:val="21"/>
          <w:szCs w:val="21"/>
        </w:rPr>
      </w:pPr>
      <w:r w:rsidRPr="4B9E7C3A">
        <w:rPr>
          <w:rFonts w:ascii="Aptos" w:eastAsia="Aptos" w:hAnsi="Aptos" w:cs="Aptos"/>
          <w:color w:val="201F1E"/>
          <w:sz w:val="21"/>
          <w:szCs w:val="21"/>
        </w:rPr>
        <w:t>前期の振り返りと今期繰り返さないこと：lakeshore-prior-season-strategy.docx</w:t>
      </w:r>
    </w:p>
    <w:p w14:paraId="0D6ED721" w14:textId="4455C377" w:rsidR="7BE71704" w:rsidRDefault="7BE71704" w:rsidP="4B9E7C3A">
      <w:pPr>
        <w:pStyle w:val="ae"/>
        <w:numPr>
          <w:ilvl w:val="0"/>
          <w:numId w:val="14"/>
        </w:numPr>
        <w:spacing w:after="60" w:line="276" w:lineRule="auto"/>
        <w:rPr>
          <w:rFonts w:ascii="Aptos" w:eastAsia="Aptos" w:hAnsi="Aptos" w:cs="Aptos"/>
          <w:color w:val="201F1E"/>
          <w:sz w:val="21"/>
          <w:szCs w:val="21"/>
        </w:rPr>
      </w:pPr>
      <w:r w:rsidRPr="4B9E7C3A">
        <w:rPr>
          <w:rFonts w:ascii="Aptos" w:eastAsia="Aptos" w:hAnsi="Aptos" w:cs="Aptos"/>
          <w:color w:val="201F1E"/>
          <w:sz w:val="21"/>
          <w:szCs w:val="21"/>
        </w:rPr>
        <w:t>商品別・エリア別・チャネル別・SKU別の傾向：lakeshore-q4-sales.xlsx</w:t>
      </w:r>
    </w:p>
    <w:sectPr w:rsidR="7BE71704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247" w:right="1247" w:bottom="1247" w:left="124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C4634" w14:textId="77777777" w:rsidR="00352643" w:rsidRDefault="00352643">
      <w:pPr>
        <w:spacing w:after="0" w:line="240" w:lineRule="auto"/>
      </w:pPr>
      <w:r>
        <w:separator/>
      </w:r>
    </w:p>
  </w:endnote>
  <w:endnote w:type="continuationSeparator" w:id="0">
    <w:p w14:paraId="7956438B" w14:textId="77777777" w:rsidR="00352643" w:rsidRDefault="003526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1C9B7" w14:textId="77777777" w:rsidR="00441132" w:rsidRDefault="00441132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A9FAB" w14:textId="38A2A8A6" w:rsidR="00363991" w:rsidRDefault="00071A1F">
    <w:pPr>
      <w:jc w:val="right"/>
    </w:pPr>
    <w:r>
      <w:rPr>
        <w:color w:val="555566"/>
        <w:sz w:val="18"/>
      </w:rPr>
      <w:t>Copilot</w:t>
    </w:r>
    <w:r>
      <w:rPr>
        <w:color w:val="555566"/>
        <w:sz w:val="18"/>
      </w:rPr>
      <w:t>／エージェント体験ワークショップ　レイクショア</w:t>
    </w:r>
    <w:r>
      <w:rPr>
        <w:color w:val="555566"/>
        <w:sz w:val="18"/>
      </w:rPr>
      <w:t xml:space="preserve"> </w:t>
    </w:r>
    <w:r>
      <w:rPr>
        <w:color w:val="555566"/>
        <w:sz w:val="18"/>
      </w:rPr>
      <w:t>発売企画書（骨子）</w:t>
    </w:r>
    <w:r>
      <w:rPr>
        <w:color w:val="555566"/>
        <w:sz w:val="18"/>
      </w:rPr>
      <w:t xml:space="preserve">    |    2 / 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A4083" w14:textId="77777777" w:rsidR="00441132" w:rsidRDefault="0044113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F4AA7" w14:textId="77777777" w:rsidR="00352643" w:rsidRDefault="00352643">
      <w:pPr>
        <w:spacing w:after="0" w:line="240" w:lineRule="auto"/>
      </w:pPr>
      <w:r>
        <w:separator/>
      </w:r>
    </w:p>
  </w:footnote>
  <w:footnote w:type="continuationSeparator" w:id="0">
    <w:p w14:paraId="6559655C" w14:textId="77777777" w:rsidR="00352643" w:rsidRDefault="003526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A8B53" w14:textId="77777777" w:rsidR="00441132" w:rsidRDefault="00441132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C46AB" w14:textId="77777777" w:rsidR="00363991" w:rsidRDefault="00071A1F">
    <w:pPr>
      <w:pBdr>
        <w:bottom w:val="single" w:sz="6" w:space="1" w:color="0078D4"/>
      </w:pBdr>
      <w:spacing w:after="0"/>
    </w:pPr>
    <w:r>
      <w:rPr>
        <w:rFonts w:ascii="Segoe UI Semibold" w:hAnsi="Segoe UI Semibold"/>
        <w:b/>
        <w:color w:val="0078D4"/>
        <w:sz w:val="18"/>
      </w:rPr>
      <w:t>Copilot</w:t>
    </w:r>
    <w:r>
      <w:rPr>
        <w:rFonts w:ascii="Segoe UI Semibold" w:hAnsi="Segoe UI Semibold"/>
        <w:b/>
        <w:color w:val="0078D4"/>
        <w:sz w:val="18"/>
      </w:rPr>
      <w:t>／エージェント体験ワークショップ　レイクショア</w:t>
    </w:r>
    <w:r>
      <w:rPr>
        <w:rFonts w:ascii="Segoe UI Semibold" w:hAnsi="Segoe UI Semibold"/>
        <w:b/>
        <w:color w:val="0078D4"/>
        <w:sz w:val="18"/>
      </w:rPr>
      <w:t xml:space="preserve"> </w:t>
    </w:r>
    <w:r>
      <w:rPr>
        <w:rFonts w:ascii="Segoe UI Semibold" w:hAnsi="Segoe UI Semibold"/>
        <w:b/>
        <w:color w:val="0078D4"/>
        <w:sz w:val="18"/>
      </w:rPr>
      <w:t>発売企画書（骨子）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E56E6" w14:textId="77777777" w:rsidR="00441132" w:rsidRDefault="00441132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FFFFFFFF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126FE3EC"/>
    <w:multiLevelType w:val="hybridMultilevel"/>
    <w:tmpl w:val="3B1AB498"/>
    <w:lvl w:ilvl="0" w:tplc="E1389EB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D7E2A7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E090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3C66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F299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A2E3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94CC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7EB5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AE22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9B80EB"/>
    <w:multiLevelType w:val="hybridMultilevel"/>
    <w:tmpl w:val="290AD00E"/>
    <w:lvl w:ilvl="0" w:tplc="5220F0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C6DD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C612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A8A9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489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3418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B883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A6BC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00FC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5580510">
    <w:abstractNumId w:val="11"/>
  </w:num>
  <w:num w:numId="2" w16cid:durableId="1446538293">
    <w:abstractNumId w:val="12"/>
  </w:num>
  <w:num w:numId="3" w16cid:durableId="172036809">
    <w:abstractNumId w:val="8"/>
  </w:num>
  <w:num w:numId="4" w16cid:durableId="356741384">
    <w:abstractNumId w:val="6"/>
  </w:num>
  <w:num w:numId="5" w16cid:durableId="734204982">
    <w:abstractNumId w:val="5"/>
  </w:num>
  <w:num w:numId="6" w16cid:durableId="1015956559">
    <w:abstractNumId w:val="4"/>
  </w:num>
  <w:num w:numId="7" w16cid:durableId="1225489221">
    <w:abstractNumId w:val="7"/>
  </w:num>
  <w:num w:numId="8" w16cid:durableId="737752554">
    <w:abstractNumId w:val="3"/>
  </w:num>
  <w:num w:numId="9" w16cid:durableId="1335454752">
    <w:abstractNumId w:val="2"/>
  </w:num>
  <w:num w:numId="10" w16cid:durableId="1344164609">
    <w:abstractNumId w:val="1"/>
  </w:num>
  <w:num w:numId="11" w16cid:durableId="947271474">
    <w:abstractNumId w:val="0"/>
  </w:num>
  <w:num w:numId="12" w16cid:durableId="620694006">
    <w:abstractNumId w:val="9"/>
  </w:num>
  <w:num w:numId="13" w16cid:durableId="1252204552">
    <w:abstractNumId w:val="10"/>
  </w:num>
  <w:num w:numId="14" w16cid:durableId="1247611428">
    <w:abstractNumId w:val="10"/>
  </w:num>
  <w:num w:numId="15" w16cid:durableId="149359550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7"/>
  <w:removePersonalInformation/>
  <w:removeDateAndTime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1A1F"/>
    <w:rsid w:val="00072F85"/>
    <w:rsid w:val="000747ED"/>
    <w:rsid w:val="000D1507"/>
    <w:rsid w:val="0015074B"/>
    <w:rsid w:val="002139C1"/>
    <w:rsid w:val="002422EE"/>
    <w:rsid w:val="0029639D"/>
    <w:rsid w:val="00326F90"/>
    <w:rsid w:val="00352643"/>
    <w:rsid w:val="00363991"/>
    <w:rsid w:val="00426596"/>
    <w:rsid w:val="00441132"/>
    <w:rsid w:val="00540214"/>
    <w:rsid w:val="005A05CA"/>
    <w:rsid w:val="00AA1D8D"/>
    <w:rsid w:val="00B47730"/>
    <w:rsid w:val="00BA409F"/>
    <w:rsid w:val="00CB0664"/>
    <w:rsid w:val="00CC172E"/>
    <w:rsid w:val="00EC6912"/>
    <w:rsid w:val="00FC693F"/>
    <w:rsid w:val="00FD28F3"/>
    <w:rsid w:val="0D0A4045"/>
    <w:rsid w:val="3FCBF4AB"/>
    <w:rsid w:val="4B9E7C3A"/>
    <w:rsid w:val="6D53DF4F"/>
    <w:rsid w:val="76E3345A"/>
    <w:rsid w:val="7BE71704"/>
    <w:rsid w:val="7FEDF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D113D5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Segoe UI" w:hAnsi="Segoe UI"/>
      <w:color w:val="1F1B2E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0078D4"/>
      <w:sz w:val="4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78D4"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0067B8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0067B8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0078D4"/>
      <w:spacing w:val="5"/>
      <w:kern w:val="28"/>
      <w:sz w:val="56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7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8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9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pPr>
      <w:spacing w:before="160" w:after="160"/>
      <w:ind w:left="283"/>
    </w:pPr>
    <w:rPr>
      <w:i/>
      <w:iCs/>
      <w:color w:val="555566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a1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neNoteFluid_FileOrder xmlns="cef7a44f-0902-49b4-891b-fa11a4311f36" xsi:nil="true"/>
    <_ip_UnifiedCompliancePolicyUIAction xmlns="http://schemas.microsoft.com/sharepoint/v3" xsi:nil="true"/>
    <_ip_UnifiedCompliancePolicyProperties xmlns="http://schemas.microsoft.com/sharepoint/v3" xsi:nil="true"/>
    <lcf76f155ced4ddcb4097134ff3c332f xmlns="cef7a44f-0902-49b4-891b-fa11a4311f36">
      <Terms xmlns="http://schemas.microsoft.com/office/infopath/2007/PartnerControls"/>
    </lcf76f155ced4ddcb4097134ff3c332f>
    <TaxCatchAll xmlns="230e9df3-be65-4c73-a93b-d1236ebd677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A908CB35F0F743904606BA44063A91" ma:contentTypeVersion="22" ma:contentTypeDescription="Create a new document." ma:contentTypeScope="" ma:versionID="9321038287a065f69abe9c327371d0db">
  <xsd:schema xmlns:xsd="http://www.w3.org/2001/XMLSchema" xmlns:xs="http://www.w3.org/2001/XMLSchema" xmlns:p="http://schemas.microsoft.com/office/2006/metadata/properties" xmlns:ns1="http://schemas.microsoft.com/sharepoint/v3" xmlns:ns2="cef7a44f-0902-49b4-891b-fa11a4311f36" xmlns:ns3="344daedb-d964-4c7e-a4a2-b1e28d42fa63" xmlns:ns4="230e9df3-be65-4c73-a93b-d1236ebd677e" targetNamespace="http://schemas.microsoft.com/office/2006/metadata/properties" ma:root="true" ma:fieldsID="28fc610e8ca6f0a9b2efbceaafc5b61e" ns1:_="" ns2:_="" ns3:_="" ns4:_="">
    <xsd:import namespace="http://schemas.microsoft.com/sharepoint/v3"/>
    <xsd:import namespace="cef7a44f-0902-49b4-891b-fa11a4311f36"/>
    <xsd:import namespace="344daedb-d964-4c7e-a4a2-b1e28d42fa63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4:TaxCatchAll" minOccurs="0"/>
                <xsd:element ref="ns2:OneNoteFluid_FileOrder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f7a44f-0902-49b4-891b-fa11a4311f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OneNoteFluid_FileOrder" ma:index="25" nillable="true" ma:displayName="OneNoteFluid_FileOrder" ma:internalName="OneNoteFluid_FileOrder">
      <xsd:simpleType>
        <xsd:restriction base="dms:Text">
          <xsd:maxLength value="255"/>
        </xsd:restriction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4daedb-d964-4c7e-a4a2-b1e28d42fa6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4" nillable="true" ma:displayName="Taxonomy Catch All Column" ma:hidden="true" ma:list="{e9d9ee93-9016-45da-a7ab-e778a6592f79}" ma:internalName="TaxCatchAll" ma:showField="CatchAllData" ma:web="344daedb-d964-4c7e-a4a2-b1e28d42fa6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BF758A-268D-4617-8FF8-52E659D39746}">
  <ds:schemaRefs>
    <ds:schemaRef ds:uri="http://schemas.microsoft.com/office/2006/metadata/properties"/>
    <ds:schemaRef ds:uri="http://schemas.microsoft.com/office/infopath/2007/PartnerControls"/>
    <ds:schemaRef ds:uri="cef7a44f-0902-49b4-891b-fa11a4311f36"/>
    <ds:schemaRef ds:uri="http://schemas.microsoft.com/sharepoint/v3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583A7CA5-5340-4650-853F-1D25C443445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3F0FF8A-1690-4AB2-8FC8-0165C9D51F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ef7a44f-0902-49b4-891b-fa11a4311f36"/>
    <ds:schemaRef ds:uri="344daedb-d964-4c7e-a4a2-b1e28d42fa63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1</cp:revision>
  <dcterms:created xsi:type="dcterms:W3CDTF">2026-07-30T15:57:00Z</dcterms:created>
  <dcterms:modified xsi:type="dcterms:W3CDTF">2026-08-31T13:50:00Z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0x01010062A908CB35F0F743904606BA44063A91</vt:lpwstr>
  </property>
</Properties>
</file>