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E852" w14:textId="1D0061E6" w:rsidR="00E10E22" w:rsidRDefault="002C64EA">
      <w:r>
        <w:rPr>
          <w:noProof/>
          <w:lang w:eastAsia="fr-FR"/>
          <w14:ligatures w14:val="standardContextual"/>
        </w:rPr>
        <mc:AlternateContent>
          <mc:Choice Requires="wps">
            <w:drawing>
              <wp:anchor distT="0" distB="0" distL="114300" distR="114300" simplePos="0" relativeHeight="251681792" behindDoc="0" locked="0" layoutInCell="1" allowOverlap="1" wp14:anchorId="32B873F2" wp14:editId="5A74CCA1">
                <wp:simplePos x="0" y="0"/>
                <wp:positionH relativeFrom="column">
                  <wp:posOffset>4308309</wp:posOffset>
                </wp:positionH>
                <wp:positionV relativeFrom="paragraph">
                  <wp:posOffset>-5273</wp:posOffset>
                </wp:positionV>
                <wp:extent cx="1431235" cy="898690"/>
                <wp:effectExtent l="0" t="0" r="17145" b="15875"/>
                <wp:wrapNone/>
                <wp:docPr id="425723990" name="Zone de texte 19"/>
                <wp:cNvGraphicFramePr/>
                <a:graphic xmlns:a="http://schemas.openxmlformats.org/drawingml/2006/main">
                  <a:graphicData uri="http://schemas.microsoft.com/office/word/2010/wordprocessingShape">
                    <wps:wsp>
                      <wps:cNvSpPr txBox="1"/>
                      <wps:spPr>
                        <a:xfrm>
                          <a:off x="0" y="0"/>
                          <a:ext cx="1431235" cy="898690"/>
                        </a:xfrm>
                        <a:prstGeom prst="rect">
                          <a:avLst/>
                        </a:prstGeom>
                        <a:solidFill>
                          <a:schemeClr val="lt1"/>
                        </a:solidFill>
                        <a:ln w="6350">
                          <a:solidFill>
                            <a:schemeClr val="bg1"/>
                          </a:solidFill>
                        </a:ln>
                      </wps:spPr>
                      <wps:txbx>
                        <w:txbxContent>
                          <w:p w14:paraId="100B5400" w14:textId="3045AB50" w:rsidR="002C64EA" w:rsidRDefault="002C64EA">
                            <w:r>
                              <w:rPr>
                                <w:noProof/>
                                <w14:ligatures w14:val="standardContextual"/>
                              </w:rPr>
                              <w:drawing>
                                <wp:inline distT="0" distB="0" distL="0" distR="0" wp14:anchorId="7BC9E02B" wp14:editId="48520847">
                                  <wp:extent cx="1201420" cy="800735"/>
                                  <wp:effectExtent l="0" t="0" r="0" b="0"/>
                                  <wp:docPr id="6778157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5777" name="Image 677815777"/>
                                          <pic:cNvPicPr/>
                                        </pic:nvPicPr>
                                        <pic:blipFill>
                                          <a:blip r:embed="rId8">
                                            <a:extLst>
                                              <a:ext uri="{28A0092B-C50C-407E-A947-70E740481C1C}">
                                                <a14:useLocalDpi xmlns:a14="http://schemas.microsoft.com/office/drawing/2010/main" val="0"/>
                                              </a:ext>
                                            </a:extLst>
                                          </a:blip>
                                          <a:stretch>
                                            <a:fillRect/>
                                          </a:stretch>
                                        </pic:blipFill>
                                        <pic:spPr>
                                          <a:xfrm>
                                            <a:off x="0" y="0"/>
                                            <a:ext cx="1201420" cy="8007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B873F2" id="_x0000_t202" coordsize="21600,21600" o:spt="202" path="m,l,21600r21600,l21600,xe">
                <v:stroke joinstyle="miter"/>
                <v:path gradientshapeok="t" o:connecttype="rect"/>
              </v:shapetype>
              <v:shape id="Zone de texte 19" o:spid="_x0000_s1026" type="#_x0000_t202" style="position:absolute;left:0;text-align:left;margin-left:339.25pt;margin-top:-.4pt;width:112.7pt;height:70.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" fillcolor="white [3201]" strokecolor="white [3212]" strokeweight=".5pt">
                <v:textbox>
                  <w:txbxContent>
                    <w:p w14:paraId="100B5400" w14:textId="3045AB50" w:rsidR="002C64EA" w:rsidRDefault="002C64EA">
                      <w:r>
                        <w:rPr>
                          <w:noProof/>
                          <w14:ligatures w14:val="standardContextual"/>
                        </w:rPr>
                        <w:drawing>
                          <wp:inline distT="0" distB="0" distL="0" distR="0" wp14:anchorId="7BC9E02B" wp14:editId="48520847">
                            <wp:extent cx="1201420" cy="800735"/>
                            <wp:effectExtent l="0" t="0" r="0" b="0"/>
                            <wp:docPr id="67781577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5777" name="Image 677815777"/>
                                    <pic:cNvPicPr/>
                                  </pic:nvPicPr>
                                  <pic:blipFill>
                                    <a:blip r:embed="rId8">
                                      <a:extLst>
                                        <a:ext uri="{28A0092B-C50C-407E-A947-70E740481C1C}">
                                          <a14:useLocalDpi xmlns:a14="http://schemas.microsoft.com/office/drawing/2010/main" val="0"/>
                                        </a:ext>
                                      </a:extLst>
                                    </a:blip>
                                    <a:stretch>
                                      <a:fillRect/>
                                    </a:stretch>
                                  </pic:blipFill>
                                  <pic:spPr>
                                    <a:xfrm>
                                      <a:off x="0" y="0"/>
                                      <a:ext cx="1201420" cy="800735"/>
                                    </a:xfrm>
                                    <a:prstGeom prst="rect">
                                      <a:avLst/>
                                    </a:prstGeom>
                                  </pic:spPr>
                                </pic:pic>
                              </a:graphicData>
                            </a:graphic>
                          </wp:inline>
                        </w:drawing>
                      </w:r>
                    </w:p>
                  </w:txbxContent>
                </v:textbox>
              </v:shape>
            </w:pict>
          </mc:Fallback>
        </mc:AlternateContent>
      </w:r>
      <w:r>
        <w:rPr>
          <w:noProof/>
          <w:lang w:eastAsia="fr-FR"/>
        </w:rPr>
        <w:drawing>
          <wp:anchor distT="0" distB="0" distL="114300" distR="114300" simplePos="0" relativeHeight="251662336" behindDoc="0" locked="0" layoutInCell="1" allowOverlap="1" wp14:anchorId="6CB0EE82" wp14:editId="34D0C8BA">
            <wp:simplePos x="0" y="0"/>
            <wp:positionH relativeFrom="column">
              <wp:posOffset>1214755</wp:posOffset>
            </wp:positionH>
            <wp:positionV relativeFrom="paragraph">
              <wp:posOffset>43180</wp:posOffset>
            </wp:positionV>
            <wp:extent cx="904240" cy="848995"/>
            <wp:effectExtent l="0" t="0" r="0" b="8255"/>
            <wp:wrapSquare wrapText="bothSides"/>
            <wp:docPr id="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pic:cNvPicPr>
                      <a:picLocks noChangeAspect="1"/>
                    </pic:cNvPicPr>
                  </pic:nvPicPr>
                  <pic:blipFill rotWithShape="1">
                    <a:blip r:embed="rId9"/>
                    <a:stretch/>
                  </pic:blipFill>
                  <pic:spPr bwMode="auto">
                    <a:xfrm>
                      <a:off x="0" y="0"/>
                      <a:ext cx="904240" cy="848995"/>
                    </a:xfrm>
                    <a:prstGeom prst="rect">
                      <a:avLst/>
                    </a:prstGeom>
                  </pic:spPr>
                </pic:pic>
              </a:graphicData>
            </a:graphic>
          </wp:anchor>
        </w:drawing>
      </w:r>
      <w:r>
        <w:rPr>
          <w:noProof/>
          <w:lang w:eastAsia="fr-FR"/>
        </w:rPr>
        <mc:AlternateContent>
          <mc:Choice Requires="wps">
            <w:drawing>
              <wp:anchor distT="0" distB="0" distL="114300" distR="114300" simplePos="0" relativeHeight="251660288" behindDoc="0" locked="0" layoutInCell="1" allowOverlap="1" wp14:anchorId="6CB0EE84" wp14:editId="6CB0EE85">
                <wp:simplePos x="0" y="0"/>
                <wp:positionH relativeFrom="column">
                  <wp:posOffset>4748530</wp:posOffset>
                </wp:positionH>
                <wp:positionV relativeFrom="paragraph">
                  <wp:posOffset>5080</wp:posOffset>
                </wp:positionV>
                <wp:extent cx="1276350" cy="1085850"/>
                <wp:effectExtent l="0" t="0" r="0" b="0"/>
                <wp:wrapNone/>
                <wp:docPr id="3" name="Zone de texte 1"/>
                <wp:cNvGraphicFramePr/>
                <a:graphic xmlns:a="http://schemas.openxmlformats.org/drawingml/2006/main">
                  <a:graphicData uri="http://schemas.microsoft.com/office/word/2010/wordprocessingShape">
                    <wps:wsp>
                      <wps:cNvSpPr txBox="1"/>
                      <wps:spPr bwMode="auto">
                        <a:xfrm>
                          <a:off x="0" y="0"/>
                          <a:ext cx="1276350" cy="1085850"/>
                        </a:xfrm>
                        <a:prstGeom prst="rect">
                          <a:avLst/>
                        </a:prstGeom>
                        <a:solidFill>
                          <a:schemeClr val="lt1"/>
                        </a:solidFill>
                        <a:ln w="6350">
                          <a:noFill/>
                        </a:ln>
                      </wps:spPr>
                      <wps:txbx>
                        <w:txbxContent>
                          <w:p w14:paraId="6CB0EEB2" w14:textId="77777777" w:rsidR="00E10E22" w:rsidRDefault="00E10E22">
                            <w:bookmarkStart w:id="0" w:name="_Hlk233616943"/>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4" id="Zone de texte 1" o:spid="_x0000_s1027" type="#_x0000_t202" style="position:absolute;left:0;text-align:left;margin-left:373.9pt;margin-top:.4pt;width:100.5pt;height:8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" fillcolor="white [3201]" stroked="f" strokeweight=".5pt">
                <v:textbox>
                  <w:txbxContent>
                    <w:p w14:paraId="6CB0EEB2" w14:textId="77777777" w:rsidR="00E10E22" w:rsidRDefault="00E10E22">
                      <w:bookmarkStart w:id="1" w:name="_Hlk233616943"/>
                      <w:bookmarkEnd w:id="1"/>
                    </w:p>
                  </w:txbxContent>
                </v:textbox>
              </v:shape>
            </w:pict>
          </mc:Fallback>
        </mc:AlternateContent>
      </w:r>
      <w:r>
        <w:rPr>
          <w:noProof/>
          <w:lang w:eastAsia="fr-FR"/>
        </w:rPr>
        <mc:AlternateContent>
          <mc:Choice Requires="wpg">
            <w:drawing>
              <wp:inline distT="0" distB="0" distL="0" distR="0" wp14:anchorId="6CB0EE86" wp14:editId="6CB0EE87">
                <wp:extent cx="970128" cy="943048"/>
                <wp:effectExtent l="0" t="0" r="0" b="0"/>
                <wp:docPr id="4"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rotWithShape="1">
                        <a:blip r:embed="rId10"/>
                        <a:stretch/>
                      </pic:blipFill>
                      <pic:spPr bwMode="auto">
                        <a:xfrm>
                          <a:off x="0" y="0"/>
                          <a:ext cx="970128" cy="94304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39pt;height:74.26pt;mso-wrap-distance-left:0.00pt;mso-wrap-distance-top:0.00pt;mso-wrap-distance-right:0.00pt;mso-wrap-distance-bottom:0.00pt;z-index:1;" stroked="false">
                <v:imagedata r:id="rId12" o:title=""/>
                <o:lock v:ext="edit" rotation="t"/>
              </v:shape>
            </w:pict>
          </mc:Fallback>
        </mc:AlternateContent>
      </w:r>
      <w:r>
        <w:t xml:space="preserve"> </w:t>
      </w:r>
      <w:r>
        <w:tab/>
        <w:t xml:space="preserve"> </w:t>
      </w:r>
      <w:r>
        <w:tab/>
        <w:t xml:space="preserve"> </w:t>
      </w:r>
      <w:r>
        <w:tab/>
        <w:t xml:space="preserve"> </w:t>
      </w:r>
      <w:r>
        <w:tab/>
        <w:t xml:space="preserve"> </w:t>
      </w:r>
      <w:r>
        <w:tab/>
      </w:r>
    </w:p>
    <w:p w14:paraId="6CB0E853" w14:textId="77777777" w:rsidR="00E10E22" w:rsidRDefault="00000000">
      <w:pPr>
        <w:spacing w:line="276" w:lineRule="auto"/>
        <w:jc w:val="center"/>
        <w:rPr>
          <w:b/>
          <w:sz w:val="32"/>
          <w:szCs w:val="32"/>
        </w:rPr>
      </w:pPr>
      <w:r>
        <w:rPr>
          <w:b/>
          <w:sz w:val="32"/>
          <w:szCs w:val="32"/>
        </w:rPr>
        <w:t>UNIVERSITE DE FIANARANTSOA</w:t>
      </w:r>
    </w:p>
    <w:p w14:paraId="6CB0E854" w14:textId="77777777" w:rsidR="00E10E22" w:rsidRDefault="00000000">
      <w:pPr>
        <w:spacing w:after="220" w:line="276" w:lineRule="auto"/>
        <w:ind w:left="10" w:right="66" w:firstLine="567"/>
        <w:jc w:val="center"/>
        <w:rPr>
          <w:rFonts w:eastAsia="Times New Roman" w:cs="Times New Roman"/>
          <w:b/>
          <w:sz w:val="32"/>
          <w:szCs w:val="32"/>
        </w:rPr>
      </w:pPr>
      <w:r>
        <w:rPr>
          <w:rFonts w:eastAsia="Times New Roman" w:cs="Times New Roman"/>
          <w:b/>
          <w:sz w:val="32"/>
          <w:szCs w:val="32"/>
        </w:rPr>
        <w:t>ECOLE NATIONALE D’INFORMATIQUE</w:t>
      </w:r>
    </w:p>
    <w:p w14:paraId="6CB0E855" w14:textId="77777777" w:rsidR="00E10E22" w:rsidRDefault="00000000">
      <w:pPr>
        <w:spacing w:after="220" w:line="276" w:lineRule="auto"/>
        <w:ind w:left="10" w:right="66" w:firstLine="567"/>
        <w:jc w:val="center"/>
        <w:rPr>
          <w:rFonts w:eastAsia="Times New Roman" w:cs="Times New Roman"/>
          <w:b/>
          <w:sz w:val="32"/>
        </w:rPr>
      </w:pPr>
      <w:r>
        <w:rPr>
          <w:rFonts w:eastAsia="Times New Roman" w:cs="Times New Roman"/>
          <w:b/>
          <w:sz w:val="32"/>
        </w:rPr>
        <w:t xml:space="preserve">MEMOIRE DE FIN D’ETUDES POUR L’OBTENTION </w:t>
      </w:r>
    </w:p>
    <w:p w14:paraId="6CB0E856" w14:textId="77777777" w:rsidR="00E10E22" w:rsidRDefault="00000000">
      <w:pPr>
        <w:spacing w:after="220" w:line="276" w:lineRule="auto"/>
        <w:ind w:left="10" w:right="66" w:firstLine="567"/>
        <w:jc w:val="center"/>
        <w:rPr>
          <w:rFonts w:eastAsia="Times New Roman" w:cs="Times New Roman"/>
          <w:b/>
          <w:sz w:val="32"/>
        </w:rPr>
      </w:pPr>
      <w:r>
        <w:rPr>
          <w:rFonts w:eastAsia="Times New Roman" w:cs="Times New Roman"/>
          <w:b/>
          <w:sz w:val="32"/>
        </w:rPr>
        <w:t>DU DIPLOME DE MASTER PROFESSIONNEL</w:t>
      </w:r>
    </w:p>
    <w:p w14:paraId="6CB0E857" w14:textId="77777777" w:rsidR="00E10E22" w:rsidRDefault="00000000">
      <w:pPr>
        <w:spacing w:after="220" w:line="276" w:lineRule="auto"/>
        <w:ind w:left="10" w:right="66" w:firstLine="567"/>
        <w:jc w:val="center"/>
        <w:rPr>
          <w:rFonts w:cs="Times New Roman"/>
        </w:rPr>
      </w:pPr>
      <w:r>
        <w:rPr>
          <w:rFonts w:eastAsia="Times New Roman" w:cs="Times New Roman"/>
          <w:b/>
          <w:sz w:val="28"/>
        </w:rPr>
        <w:t xml:space="preserve"> Mention </w:t>
      </w:r>
      <w:r>
        <w:rPr>
          <w:rFonts w:cs="Times New Roman"/>
          <w:sz w:val="28"/>
        </w:rPr>
        <w:t>: Informatique</w:t>
      </w:r>
    </w:p>
    <w:p w14:paraId="6CB0E858" w14:textId="5CA4EC23" w:rsidR="00E10E22" w:rsidRDefault="00000000">
      <w:pPr>
        <w:spacing w:after="914"/>
        <w:ind w:right="28" w:firstLine="567"/>
        <w:jc w:val="center"/>
        <w:rPr>
          <w:rFonts w:cs="Times New Roman"/>
          <w:sz w:val="28"/>
        </w:rPr>
      </w:pPr>
      <w:r>
        <w:rPr>
          <w:rFonts w:eastAsia="Times New Roman" w:cs="Times New Roman"/>
          <w:b/>
          <w:noProof/>
          <w:sz w:val="28"/>
          <w:lang w:eastAsia="fr-FR"/>
        </w:rPr>
        <mc:AlternateContent>
          <mc:Choice Requires="wps">
            <w:drawing>
              <wp:anchor distT="0" distB="0" distL="114300" distR="114300" simplePos="0" relativeHeight="251659264" behindDoc="0" locked="0" layoutInCell="1" allowOverlap="1" wp14:anchorId="6CB0EE88" wp14:editId="6CB0EE89">
                <wp:simplePos x="0" y="0"/>
                <wp:positionH relativeFrom="column">
                  <wp:posOffset>2491105</wp:posOffset>
                </wp:positionH>
                <wp:positionV relativeFrom="paragraph">
                  <wp:posOffset>262890</wp:posOffset>
                </wp:positionV>
                <wp:extent cx="1162050" cy="304800"/>
                <wp:effectExtent l="0" t="0" r="0" b="0"/>
                <wp:wrapNone/>
                <wp:docPr id="5" name="Zone de texte 52"/>
                <wp:cNvGraphicFramePr/>
                <a:graphic xmlns:a="http://schemas.openxmlformats.org/drawingml/2006/main">
                  <a:graphicData uri="http://schemas.microsoft.com/office/word/2010/wordprocessingShape">
                    <wps:wsp>
                      <wps:cNvSpPr txBox="1"/>
                      <wps:spPr bwMode="auto">
                        <a:xfrm>
                          <a:off x="0" y="0"/>
                          <a:ext cx="1162050" cy="304800"/>
                        </a:xfrm>
                        <a:prstGeom prst="rect">
                          <a:avLst/>
                        </a:prstGeom>
                        <a:solidFill>
                          <a:schemeClr val="lt1"/>
                        </a:solidFill>
                        <a:ln w="6350">
                          <a:noFill/>
                        </a:ln>
                      </wps:spPr>
                      <wps:txbx>
                        <w:txbxContent>
                          <w:p w14:paraId="6CB0EEB3" w14:textId="77777777" w:rsidR="00E10E22" w:rsidRDefault="00000000">
                            <w:pPr>
                              <w:rPr>
                                <w:rFonts w:cs="Times New Roman"/>
                                <w:b/>
                                <w:szCs w:val="24"/>
                                <w:u w:val="single"/>
                              </w:rPr>
                            </w:pPr>
                            <w:r>
                              <w:rPr>
                                <w:rFonts w:cs="Times New Roman"/>
                                <w:b/>
                                <w:szCs w:val="24"/>
                                <w:u w:val="single"/>
                              </w:rPr>
                              <w:t>Intitulé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8" id="Zone de texte 52" o:spid="_x0000_s1028" type="#_x0000_t202" style="position:absolute;left:0;text-align:left;margin-left:196.15pt;margin-top:20.7pt;width:91.5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" fillcolor="white [3201]" stroked="f" strokeweight=".5pt">
                <v:textbox>
                  <w:txbxContent>
                    <w:p w14:paraId="6CB0EEB3" w14:textId="77777777" w:rsidR="00E10E22" w:rsidRDefault="00000000">
                      <w:pPr>
                        <w:rPr>
                          <w:rFonts w:cs="Times New Roman"/>
                          <w:b/>
                          <w:szCs w:val="24"/>
                          <w:u w:val="single"/>
                        </w:rPr>
                      </w:pPr>
                      <w:r>
                        <w:rPr>
                          <w:rFonts w:cs="Times New Roman"/>
                          <w:b/>
                          <w:szCs w:val="24"/>
                          <w:u w:val="single"/>
                        </w:rPr>
                        <w:t>Intitulé :</w:t>
                      </w:r>
                    </w:p>
                  </w:txbxContent>
                </v:textbox>
              </v:shape>
            </w:pict>
          </mc:Fallback>
        </mc:AlternateContent>
      </w:r>
      <w:r>
        <w:rPr>
          <w:rFonts w:cs="Times New Roman"/>
          <w:noProof/>
          <w:lang w:eastAsia="fr-FR"/>
        </w:rPr>
        <mc:AlternateContent>
          <mc:Choice Requires="wps">
            <w:drawing>
              <wp:anchor distT="0" distB="0" distL="114300" distR="114300" simplePos="0" relativeHeight="251661312" behindDoc="0" locked="0" layoutInCell="1" allowOverlap="1" wp14:anchorId="6CB0EE8A" wp14:editId="6CB0EE8B">
                <wp:simplePos x="0" y="0"/>
                <wp:positionH relativeFrom="column">
                  <wp:posOffset>227825</wp:posOffset>
                </wp:positionH>
                <wp:positionV relativeFrom="paragraph">
                  <wp:posOffset>748591</wp:posOffset>
                </wp:positionV>
                <wp:extent cx="5652655" cy="1294411"/>
                <wp:effectExtent l="0" t="0" r="24765" b="20320"/>
                <wp:wrapNone/>
                <wp:docPr id="6" name="Rectangle à coins arrondis 3"/>
                <wp:cNvGraphicFramePr/>
                <a:graphic xmlns:a="http://schemas.openxmlformats.org/drawingml/2006/main">
                  <a:graphicData uri="http://schemas.microsoft.com/office/word/2010/wordprocessingShape">
                    <wps:wsp>
                      <wps:cNvSpPr/>
                      <wps:spPr bwMode="auto">
                        <a:xfrm>
                          <a:off x="0" y="0"/>
                          <a:ext cx="5652655" cy="1294411"/>
                        </a:xfrm>
                        <a:prstGeom prst="roundRect">
                          <a:avLst>
                            <a:gd name="adj" fmla="val 16667"/>
                          </a:avLst>
                        </a:prstGeom>
                        <a:solidFill>
                          <a:schemeClr val="accent1">
                            <a:lumMod val="20000"/>
                            <a:lumOff val="80000"/>
                          </a:schemeClr>
                        </a:solidFill>
                        <a:ln w="19050"/>
                      </wps:spPr>
                      <wps:style>
                        <a:lnRef idx="2">
                          <a:schemeClr val="accent1">
                            <a:shade val="50000"/>
                          </a:schemeClr>
                        </a:lnRef>
                        <a:fillRef idx="1">
                          <a:schemeClr val="accent1"/>
                        </a:fillRef>
                        <a:effectRef idx="0">
                          <a:schemeClr val="accent1"/>
                        </a:effectRef>
                        <a:fontRef idx="minor">
                          <a:schemeClr val="lt1"/>
                        </a:fontRef>
                      </wps:style>
                      <wps:txbx>
                        <w:txbxContent>
                          <w:p w14:paraId="6CB0EEB4" w14:textId="77777777" w:rsidR="00E10E22" w:rsidRDefault="00000000">
                            <w:pPr>
                              <w:pStyle w:val="Default"/>
                              <w:jc w:val="center"/>
                              <w:rPr>
                                <w:rFonts w:ascii="Algerian" w:hAnsi="Algerian"/>
                                <w:color w:val="2F5496" w:themeColor="accent1" w:themeShade="BF"/>
                                <w:sz w:val="40"/>
                                <w:szCs w:val="40"/>
                                <w14:textOutline w14:w="9525" w14:cap="rnd" w14:cmpd="sng" w14:algn="ctr">
                                  <w14:solidFill>
                                    <w14:schemeClr w14:val="accent1">
                                      <w14:lumMod w14:val="75000"/>
                                    </w14:schemeClr>
                                  </w14:solidFill>
                                  <w14:prstDash w14:val="solid"/>
                                  <w14:bevel/>
                                </w14:textOutline>
                              </w:rPr>
                            </w:pP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14:paraId="6CB0EEB5" w14:textId="77777777" w:rsidR="00E10E22" w:rsidRDefault="00000000">
                            <w:pPr>
                              <w:pStyle w:val="Default"/>
                              <w:jc w:val="cente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pPr>
                            <w:r>
                              <w:rPr>
                                <w:color w:val="2F5496" w:themeColor="accent1" w:themeShade="BF"/>
                                <w14:textOutline w14:w="9525" w14:cap="rnd" w14:cmpd="sng" w14:algn="ctr">
                                  <w14:solidFill>
                                    <w14:schemeClr w14:val="accent1">
                                      <w14:lumMod w14:val="75000"/>
                                    </w14:schemeClr>
                                  </w14:solidFill>
                                  <w14:prstDash w14:val="solid"/>
                                  <w14:bevel/>
                                </w14:textOutline>
                              </w:rPr>
                              <w:t xml:space="preserve"> </w:t>
                            </w: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Taxation des MARCHANDISES</w:t>
                            </w:r>
                          </w:p>
                          <w:p w14:paraId="6CB0EEB6" w14:textId="77777777" w:rsidR="00E10E22" w:rsidRDefault="00E10E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B0EE8A" id="Rectangle à coins arrondis 3" o:spid="_x0000_s1029" style="position:absolute;left:0;text-align:left;margin-left:17.95pt;margin-top:58.95pt;width:445.1pt;height:101.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" fillcolor="#d9e2f3 [660]" strokecolor="#1f3763 [1604]" strokeweight="1.5pt">
                <v:stroke joinstyle="miter"/>
                <v:textbox>
                  <w:txbxContent>
                    <w:p w14:paraId="6CB0EEB4" w14:textId="77777777" w:rsidR="00E10E22" w:rsidRDefault="00000000">
                      <w:pPr>
                        <w:pStyle w:val="Default"/>
                        <w:jc w:val="center"/>
                        <w:rPr>
                          <w:rFonts w:ascii="Algerian" w:hAnsi="Algerian"/>
                          <w:color w:val="2F5496" w:themeColor="accent1" w:themeShade="BF"/>
                          <w:sz w:val="40"/>
                          <w:szCs w:val="40"/>
                          <w14:textOutline w14:w="9525" w14:cap="rnd" w14:cmpd="sng" w14:algn="ctr">
                            <w14:solidFill>
                              <w14:schemeClr w14:val="accent1">
                                <w14:lumMod w14:val="75000"/>
                              </w14:schemeClr>
                            </w14:solidFill>
                            <w14:prstDash w14:val="solid"/>
                            <w14:bevel/>
                          </w14:textOutline>
                        </w:rPr>
                      </w:pP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CONCEPTION ET REALISATION D’UNE APPLICATION DE</w:t>
                      </w:r>
                    </w:p>
                    <w:p w14:paraId="6CB0EEB5" w14:textId="77777777" w:rsidR="00E10E22" w:rsidRDefault="00000000">
                      <w:pPr>
                        <w:pStyle w:val="Default"/>
                        <w:jc w:val="cente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pPr>
                      <w:r>
                        <w:rPr>
                          <w:color w:val="2F5496" w:themeColor="accent1" w:themeShade="BF"/>
                          <w14:textOutline w14:w="9525" w14:cap="rnd" w14:cmpd="sng" w14:algn="ctr">
                            <w14:solidFill>
                              <w14:schemeClr w14:val="accent1">
                                <w14:lumMod w14:val="75000"/>
                              </w14:schemeClr>
                            </w14:solidFill>
                            <w14:prstDash w14:val="solid"/>
                            <w14:bevel/>
                          </w14:textOutline>
                        </w:rPr>
                        <w:t xml:space="preserve"> </w:t>
                      </w:r>
                      <w:r>
                        <w:rPr>
                          <w:rFonts w:ascii="Algerian" w:eastAsia="Times New Roman" w:hAnsi="Algerian" w:cs="Times New Roman"/>
                          <w:b/>
                          <w:color w:val="2F5496" w:themeColor="accent1" w:themeShade="BF"/>
                          <w:sz w:val="40"/>
                          <w:szCs w:val="40"/>
                          <w14:textOutline w14:w="11112" w14:cap="flat" w14:cmpd="sng" w14:algn="ctr">
                            <w14:solidFill>
                              <w14:schemeClr w14:val="accent1">
                                <w14:lumMod w14:val="75000"/>
                              </w14:schemeClr>
                            </w14:solidFill>
                            <w14:prstDash w14:val="solid"/>
                            <w14:round/>
                          </w14:textOutline>
                        </w:rPr>
                        <w:t>Taxation des MARCHANDISES</w:t>
                      </w:r>
                    </w:p>
                    <w:p w14:paraId="6CB0EEB6" w14:textId="77777777" w:rsidR="00E10E22" w:rsidRDefault="00E10E22">
                      <w:pPr>
                        <w:jc w:val="center"/>
                      </w:pPr>
                    </w:p>
                  </w:txbxContent>
                </v:textbox>
              </v:roundrect>
            </w:pict>
          </mc:Fallback>
        </mc:AlternateContent>
      </w:r>
      <w:r>
        <w:rPr>
          <w:rFonts w:eastAsia="Times New Roman" w:cs="Times New Roman"/>
          <w:b/>
          <w:sz w:val="28"/>
        </w:rPr>
        <w:t xml:space="preserve">Parcours </w:t>
      </w:r>
      <w:r>
        <w:rPr>
          <w:rFonts w:cs="Times New Roman"/>
          <w:sz w:val="28"/>
        </w:rPr>
        <w:t xml:space="preserve">: </w:t>
      </w:r>
      <w:r w:rsidR="002E2FEF" w:rsidRPr="00376193">
        <w:rPr>
          <w:szCs w:val="24"/>
        </w:rPr>
        <w:t xml:space="preserve"> </w:t>
      </w:r>
      <w:r w:rsidR="002E2FEF" w:rsidRPr="002E2FEF">
        <w:rPr>
          <w:sz w:val="28"/>
          <w:szCs w:val="28"/>
        </w:rPr>
        <w:t>Ingénierie Logicielle et Systèmes d’Information</w:t>
      </w:r>
    </w:p>
    <w:p w14:paraId="6CB0E859" w14:textId="77777777" w:rsidR="00E10E22" w:rsidRDefault="00E10E22">
      <w:pPr>
        <w:shd w:val="clear" w:color="auto" w:fill="FFFFFF" w:themeFill="background1"/>
        <w:spacing w:after="62"/>
        <w:ind w:firstLine="567"/>
        <w:rPr>
          <w:rFonts w:cs="Times New Roman"/>
        </w:rPr>
      </w:pPr>
    </w:p>
    <w:p w14:paraId="6CB0E85A" w14:textId="77777777" w:rsidR="00E10E22" w:rsidRDefault="00000000">
      <w:pPr>
        <w:spacing w:after="119"/>
        <w:ind w:firstLine="567"/>
        <w:rPr>
          <w:rFonts w:eastAsia="Times New Roman" w:cs="Times New Roman"/>
          <w:b/>
        </w:rPr>
      </w:pPr>
      <w:r>
        <w:rPr>
          <w:rFonts w:eastAsia="Times New Roman" w:cs="Times New Roman"/>
          <w:b/>
        </w:rPr>
        <w:t xml:space="preserve"> </w:t>
      </w:r>
    </w:p>
    <w:p w14:paraId="6CB0E85B" w14:textId="77777777" w:rsidR="00E10E22" w:rsidRDefault="00E10E22">
      <w:pPr>
        <w:spacing w:after="119"/>
        <w:rPr>
          <w:rFonts w:cs="Times New Roman"/>
        </w:rPr>
      </w:pPr>
    </w:p>
    <w:p w14:paraId="6CB0E85C" w14:textId="77777777" w:rsidR="00E10E22" w:rsidRDefault="00E10E22">
      <w:pPr>
        <w:spacing w:after="13"/>
        <w:ind w:right="2272"/>
        <w:rPr>
          <w:rFonts w:eastAsia="Times New Roman" w:cs="Times New Roman"/>
          <w:b/>
        </w:rPr>
      </w:pPr>
    </w:p>
    <w:p w14:paraId="6CB0E85D" w14:textId="77777777" w:rsidR="00E10E22" w:rsidRDefault="00E10E22">
      <w:pPr>
        <w:spacing w:after="13"/>
        <w:ind w:right="2272"/>
        <w:rPr>
          <w:rFonts w:eastAsia="Times New Roman" w:cs="Times New Roman"/>
          <w:b/>
        </w:rPr>
      </w:pPr>
    </w:p>
    <w:p w14:paraId="6CB0E85E" w14:textId="77777777" w:rsidR="00E10E22" w:rsidRDefault="00000000">
      <w:pPr>
        <w:spacing w:after="13"/>
        <w:ind w:left="426" w:right="2272" w:firstLine="274"/>
        <w:rPr>
          <w:rFonts w:eastAsia="Times New Roman" w:cs="Times New Roman"/>
          <w:b/>
        </w:rPr>
      </w:pPr>
      <w:r>
        <w:rPr>
          <w:rFonts w:eastAsia="Times New Roman" w:cs="Times New Roman"/>
          <w:b/>
        </w:rPr>
        <w:t xml:space="preserve">Présenté : </w:t>
      </w:r>
      <w:r>
        <w:rPr>
          <w:rFonts w:eastAsia="Times New Roman" w:cs="Times New Roman"/>
        </w:rPr>
        <w:t>le  novembre 2026</w:t>
      </w:r>
      <w:r>
        <w:rPr>
          <w:rFonts w:eastAsia="Times New Roman" w:cs="Times New Roman"/>
          <w:b/>
        </w:rPr>
        <w:t xml:space="preserve">  </w:t>
      </w:r>
    </w:p>
    <w:p w14:paraId="6CB0E85F" w14:textId="77777777" w:rsidR="00E10E22" w:rsidRDefault="00000000">
      <w:pPr>
        <w:spacing w:after="13"/>
        <w:ind w:right="2272"/>
        <w:rPr>
          <w:rFonts w:cs="Times New Roman"/>
        </w:rPr>
      </w:pPr>
      <w:r>
        <w:rPr>
          <w:rFonts w:cs="Times New Roman"/>
        </w:rPr>
        <w:t xml:space="preserve">            </w:t>
      </w:r>
      <w:r>
        <w:rPr>
          <w:rFonts w:cs="Times New Roman"/>
          <w:b/>
        </w:rPr>
        <w:t xml:space="preserve">Par : </w:t>
      </w:r>
      <w:r>
        <w:rPr>
          <w:rFonts w:cs="Times New Roman"/>
        </w:rPr>
        <w:t>Mademoiselle</w:t>
      </w:r>
      <w:r>
        <w:rPr>
          <w:rFonts w:cs="Times New Roman"/>
          <w:b/>
        </w:rPr>
        <w:t xml:space="preserve"> </w:t>
      </w:r>
      <w:r>
        <w:rPr>
          <w:rFonts w:cs="Times New Roman"/>
        </w:rPr>
        <w:t xml:space="preserve">RANDRIANIRINA Hasimiora Tatiana </w:t>
      </w:r>
    </w:p>
    <w:p w14:paraId="6CB0E860" w14:textId="77777777" w:rsidR="00E10E22" w:rsidRDefault="00000000">
      <w:pPr>
        <w:spacing w:after="115"/>
        <w:ind w:firstLine="567"/>
        <w:rPr>
          <w:rFonts w:cs="Times New Roman"/>
          <w:b/>
          <w:u w:val="single"/>
        </w:rPr>
      </w:pPr>
      <w:r>
        <w:rPr>
          <w:rFonts w:cs="Times New Roman"/>
          <w:b/>
          <w:u w:val="single"/>
        </w:rPr>
        <w:t>Membres du jury :</w:t>
      </w:r>
    </w:p>
    <w:p w14:paraId="6CB0E861" w14:textId="77777777" w:rsidR="00E10E22" w:rsidRDefault="00000000">
      <w:pPr>
        <w:pStyle w:val="Paragraphedeliste"/>
        <w:numPr>
          <w:ilvl w:val="0"/>
          <w:numId w:val="2"/>
        </w:numPr>
        <w:spacing w:after="115"/>
        <w:ind w:left="851"/>
        <w:rPr>
          <w:rFonts w:cs="Times New Roman"/>
          <w:b/>
        </w:rPr>
      </w:pPr>
      <w:r>
        <w:rPr>
          <w:rFonts w:cs="Times New Roman"/>
          <w:b/>
        </w:rPr>
        <w:t xml:space="preserve">Président :  </w:t>
      </w:r>
    </w:p>
    <w:p w14:paraId="6CB0E862" w14:textId="77777777" w:rsidR="00E10E22" w:rsidRDefault="00000000">
      <w:pPr>
        <w:pStyle w:val="Paragraphedeliste"/>
        <w:spacing w:after="115"/>
        <w:ind w:left="851"/>
        <w:rPr>
          <w:rFonts w:cs="Times New Roman"/>
          <w:b/>
        </w:rPr>
      </w:pPr>
      <w:r>
        <w:rPr>
          <w:rFonts w:cs="Times New Roman"/>
        </w:rPr>
        <w:t>Madame RANTIANANTITRA Volatiana Marielle, Maître de Conférences</w:t>
      </w:r>
    </w:p>
    <w:p w14:paraId="6CB0E863" w14:textId="77777777" w:rsidR="00E10E22" w:rsidRDefault="00000000">
      <w:pPr>
        <w:pStyle w:val="Paragraphedeliste"/>
        <w:numPr>
          <w:ilvl w:val="0"/>
          <w:numId w:val="2"/>
        </w:numPr>
        <w:spacing w:after="115"/>
        <w:ind w:left="851"/>
        <w:rPr>
          <w:rFonts w:cs="Times New Roman"/>
          <w:b/>
        </w:rPr>
      </w:pPr>
      <w:r>
        <w:rPr>
          <w:rFonts w:cs="Times New Roman"/>
          <w:b/>
        </w:rPr>
        <w:t xml:space="preserve">Examinateur : </w:t>
      </w:r>
    </w:p>
    <w:p w14:paraId="6CB0E864" w14:textId="090B44B9" w:rsidR="00E10E22" w:rsidRDefault="00000000">
      <w:pPr>
        <w:pStyle w:val="Paragraphedeliste"/>
        <w:spacing w:after="115"/>
        <w:ind w:left="851"/>
        <w:rPr>
          <w:rFonts w:cs="Times New Roman"/>
          <w:b/>
        </w:rPr>
      </w:pPr>
      <w:r>
        <w:rPr>
          <w:rFonts w:cs="Times New Roman"/>
        </w:rPr>
        <w:t xml:space="preserve">Monsieur RANDRIAMIARISON Heritiana Zilga, </w:t>
      </w:r>
      <w:r w:rsidR="007F6E75">
        <w:rPr>
          <w:rFonts w:cs="Times New Roman"/>
        </w:rPr>
        <w:t>Maître de Conférences</w:t>
      </w:r>
    </w:p>
    <w:p w14:paraId="6CB0E865" w14:textId="77777777" w:rsidR="00E10E22" w:rsidRDefault="00000000">
      <w:pPr>
        <w:pStyle w:val="Paragraphedeliste"/>
        <w:numPr>
          <w:ilvl w:val="0"/>
          <w:numId w:val="2"/>
        </w:numPr>
        <w:spacing w:after="115"/>
        <w:ind w:left="851"/>
        <w:rPr>
          <w:rFonts w:cs="Times New Roman"/>
          <w:b/>
        </w:rPr>
      </w:pPr>
      <w:r>
        <w:rPr>
          <w:rFonts w:cs="Times New Roman"/>
          <w:b/>
        </w:rPr>
        <w:t>Rapporteurs :</w:t>
      </w:r>
    </w:p>
    <w:p w14:paraId="6CB0E866" w14:textId="3810E988" w:rsidR="00E10E22" w:rsidRDefault="00000000">
      <w:pPr>
        <w:pStyle w:val="Paragraphedeliste"/>
        <w:numPr>
          <w:ilvl w:val="0"/>
          <w:numId w:val="1"/>
        </w:numPr>
        <w:spacing w:after="115"/>
        <w:ind w:left="1701"/>
        <w:rPr>
          <w:rFonts w:cs="Times New Roman"/>
        </w:rPr>
      </w:pPr>
      <w:r>
        <w:rPr>
          <w:rFonts w:cs="Times New Roman"/>
        </w:rPr>
        <w:t xml:space="preserve">Monsieur </w:t>
      </w:r>
      <w:r w:rsidR="007F6E75">
        <w:rPr>
          <w:rFonts w:cs="Times New Roman"/>
        </w:rPr>
        <w:t>RANDRIAMIARISON Heritiana Zilga, Maître de Conférences</w:t>
      </w:r>
    </w:p>
    <w:p w14:paraId="6CB0E867" w14:textId="1EBB086F" w:rsidR="00E10E22" w:rsidRPr="007F6E75" w:rsidRDefault="00000000" w:rsidP="007F6E75">
      <w:pPr>
        <w:pStyle w:val="Paragraphedeliste"/>
        <w:numPr>
          <w:ilvl w:val="0"/>
          <w:numId w:val="1"/>
        </w:numPr>
        <w:spacing w:after="115"/>
        <w:ind w:left="1701"/>
        <w:rPr>
          <w:rFonts w:cs="Times New Roman"/>
        </w:rPr>
      </w:pPr>
      <w:r>
        <w:rPr>
          <w:rFonts w:cs="Times New Roman"/>
        </w:rPr>
        <w:t xml:space="preserve">Monsieur </w:t>
      </w:r>
      <w:r w:rsidR="007F6E75" w:rsidRPr="007F6E75">
        <w:rPr>
          <w:rFonts w:cs="Times New Roman"/>
        </w:rPr>
        <w:t>RAZAFIARISON Heriniaina Olivier</w:t>
      </w:r>
      <w:r w:rsidRPr="007F6E75">
        <w:rPr>
          <w:rFonts w:cs="Times New Roman"/>
        </w:rPr>
        <w:t>, Ingénieur en Informatique</w:t>
      </w:r>
    </w:p>
    <w:p w14:paraId="6CB0E868" w14:textId="185CDA62" w:rsidR="00E10E22" w:rsidRDefault="00000000">
      <w:pPr>
        <w:spacing w:after="247"/>
        <w:ind w:right="60"/>
        <w:jc w:val="right"/>
        <w:rPr>
          <w:rFonts w:cs="Times New Roman"/>
        </w:rPr>
      </w:pPr>
      <w:r>
        <w:rPr>
          <w:rFonts w:cs="Times New Roman"/>
        </w:rPr>
        <w:t>Année Universitaire : 202</w:t>
      </w:r>
      <w:r w:rsidR="007F6E75">
        <w:rPr>
          <w:rFonts w:cs="Times New Roman"/>
        </w:rPr>
        <w:t>5</w:t>
      </w:r>
      <w:r>
        <w:rPr>
          <w:rFonts w:cs="Times New Roman"/>
        </w:rPr>
        <w:t>-202</w:t>
      </w:r>
      <w:r w:rsidR="007F6E75">
        <w:rPr>
          <w:rFonts w:cs="Times New Roman"/>
        </w:rPr>
        <w:t>6</w:t>
      </w:r>
    </w:p>
    <w:p w14:paraId="6CB0E869" w14:textId="77777777" w:rsidR="00E10E22" w:rsidRDefault="00E10E22"/>
    <w:p w14:paraId="6CB0E86A" w14:textId="77777777" w:rsidR="00E10E22" w:rsidRDefault="00E10E22"/>
    <w:p w14:paraId="6CB0E86B" w14:textId="77777777" w:rsidR="00E10E22" w:rsidRDefault="00E10E22"/>
    <w:p w14:paraId="6CB0E86C" w14:textId="77777777" w:rsidR="00E10E22" w:rsidRDefault="00E10E22"/>
    <w:p w14:paraId="6CB0E86D" w14:textId="77777777" w:rsidR="00E10E22" w:rsidRDefault="00E10E22"/>
    <w:p w14:paraId="6CB0E86E" w14:textId="77777777" w:rsidR="00E10E22" w:rsidRDefault="00E10E22"/>
    <w:p w14:paraId="6CB0E86F" w14:textId="77777777" w:rsidR="00E10E22" w:rsidRDefault="00E10E22"/>
    <w:p w14:paraId="6CB0E870" w14:textId="77777777" w:rsidR="00E10E22" w:rsidRDefault="00E10E22"/>
    <w:p w14:paraId="6CB0E871" w14:textId="77777777" w:rsidR="00E10E22" w:rsidRDefault="00E10E22"/>
    <w:p w14:paraId="6CB0E872" w14:textId="77777777" w:rsidR="00E10E22" w:rsidRDefault="00E10E22"/>
    <w:p w14:paraId="6CB0E873" w14:textId="77777777" w:rsidR="00E10E22" w:rsidRDefault="00E10E22"/>
    <w:p w14:paraId="6CB0E874" w14:textId="77777777" w:rsidR="00E10E22" w:rsidRDefault="00E10E22"/>
    <w:p w14:paraId="6CB0E875" w14:textId="77777777" w:rsidR="00E10E22" w:rsidRDefault="00E10E22"/>
    <w:p w14:paraId="6CB0E876" w14:textId="77777777" w:rsidR="00E10E22" w:rsidRDefault="00E10E22"/>
    <w:p w14:paraId="6CB0E877" w14:textId="77777777" w:rsidR="00E10E22" w:rsidRDefault="00E10E22"/>
    <w:p w14:paraId="6CB0E878" w14:textId="77777777" w:rsidR="00E10E22" w:rsidRDefault="00E10E22"/>
    <w:p w14:paraId="6CB0E879" w14:textId="77777777" w:rsidR="00E10E22" w:rsidRDefault="00E10E22"/>
    <w:p w14:paraId="6CB0E87A" w14:textId="77777777" w:rsidR="00E10E22" w:rsidRDefault="00E10E22"/>
    <w:p w14:paraId="6CB0E87B" w14:textId="77777777" w:rsidR="00E10E22" w:rsidRDefault="00E10E22"/>
    <w:p w14:paraId="6CB0E87C" w14:textId="77777777" w:rsidR="00E10E22" w:rsidRDefault="00E10E22"/>
    <w:p w14:paraId="6CB0E87D" w14:textId="77777777" w:rsidR="00E10E22" w:rsidRDefault="00E10E22"/>
    <w:p w14:paraId="6CB0E87E" w14:textId="77777777" w:rsidR="00E10E22" w:rsidRDefault="00E10E22"/>
    <w:p w14:paraId="6CB0E87F" w14:textId="77777777" w:rsidR="00E10E22" w:rsidRDefault="00E10E22"/>
    <w:p w14:paraId="6CB0E880" w14:textId="77777777" w:rsidR="00E10E22" w:rsidRDefault="00E10E22"/>
    <w:p w14:paraId="6CB0E881" w14:textId="77777777" w:rsidR="00E10E22" w:rsidRDefault="00000000">
      <w:pPr>
        <w:pStyle w:val="Titre1"/>
      </w:pPr>
      <w:bookmarkStart w:id="2" w:name="_Toc181863557"/>
      <w:bookmarkStart w:id="3" w:name="_Toc181869594"/>
      <w:bookmarkStart w:id="4" w:name="_Toc183444558"/>
      <w:bookmarkStart w:id="5" w:name="_Toc184037253"/>
      <w:bookmarkStart w:id="6" w:name="_Toc184230811"/>
      <w:bookmarkStart w:id="7" w:name="_Toc184232862"/>
      <w:bookmarkStart w:id="8" w:name="_Toc184361223"/>
      <w:bookmarkStart w:id="9" w:name="_Toc187327616"/>
      <w:bookmarkStart w:id="10" w:name="_Toc187327788"/>
      <w:r>
        <w:lastRenderedPageBreak/>
        <w:t>CURRICULUM VITAE</w:t>
      </w:r>
      <w:bookmarkEnd w:id="2"/>
      <w:bookmarkEnd w:id="3"/>
      <w:bookmarkEnd w:id="4"/>
      <w:bookmarkEnd w:id="5"/>
      <w:bookmarkEnd w:id="6"/>
      <w:bookmarkEnd w:id="7"/>
      <w:bookmarkEnd w:id="8"/>
      <w:bookmarkEnd w:id="9"/>
      <w:bookmarkEnd w:id="10"/>
    </w:p>
    <w:p w14:paraId="6CB0E882" w14:textId="77777777" w:rsidR="00E10E22" w:rsidRDefault="00000000">
      <w:pPr>
        <w:rPr>
          <w:rFonts w:cs="Times New Roman"/>
          <w:b/>
          <w:bCs/>
          <w:color w:val="000000" w:themeColor="text1"/>
          <w:szCs w:val="24"/>
        </w:rPr>
      </w:pPr>
      <w:r>
        <w:rPr>
          <w:rFonts w:cs="Times New Roman"/>
          <w:b/>
          <w:bCs/>
          <w:noProof/>
          <w:color w:val="000000" w:themeColor="text1"/>
          <w:szCs w:val="24"/>
          <w:lang w:eastAsia="fr-FR"/>
        </w:rPr>
        <mc:AlternateContent>
          <mc:Choice Requires="wps">
            <w:drawing>
              <wp:anchor distT="0" distB="0" distL="114300" distR="114300" simplePos="0" relativeHeight="251665408" behindDoc="0" locked="0" layoutInCell="1" allowOverlap="1" wp14:anchorId="6CB0EE8C" wp14:editId="6CB0EE8D">
                <wp:simplePos x="0" y="0"/>
                <wp:positionH relativeFrom="column">
                  <wp:posOffset>4872355</wp:posOffset>
                </wp:positionH>
                <wp:positionV relativeFrom="paragraph">
                  <wp:posOffset>5080</wp:posOffset>
                </wp:positionV>
                <wp:extent cx="1343025" cy="1704975"/>
                <wp:effectExtent l="0" t="0" r="9525" b="9525"/>
                <wp:wrapNone/>
                <wp:docPr id="7" name="Zone de texte 84"/>
                <wp:cNvGraphicFramePr/>
                <a:graphic xmlns:a="http://schemas.openxmlformats.org/drawingml/2006/main">
                  <a:graphicData uri="http://schemas.microsoft.com/office/word/2010/wordprocessingShape">
                    <wps:wsp>
                      <wps:cNvSpPr txBox="1"/>
                      <wps:spPr bwMode="auto">
                        <a:xfrm>
                          <a:off x="0" y="0"/>
                          <a:ext cx="1343025" cy="1704975"/>
                        </a:xfrm>
                        <a:prstGeom prst="rect">
                          <a:avLst/>
                        </a:prstGeom>
                        <a:solidFill>
                          <a:schemeClr val="lt1"/>
                        </a:solidFill>
                        <a:ln w="6350">
                          <a:noFill/>
                        </a:ln>
                      </wps:spPr>
                      <wps:txbx>
                        <w:txbxContent>
                          <w:p w14:paraId="6CB0EEB7" w14:textId="77777777" w:rsidR="00E10E22" w:rsidRDefault="00000000">
                            <w:r>
                              <w:rPr>
                                <w:noProof/>
                                <w:lang w:eastAsia="fr-FR"/>
                              </w:rPr>
                              <w:drawing>
                                <wp:inline distT="0" distB="0" distL="0" distR="0" wp14:anchorId="6CB0EEC6" wp14:editId="6CB0EEC7">
                                  <wp:extent cx="1114425" cy="1144270"/>
                                  <wp:effectExtent l="0" t="0" r="9525" b="0"/>
                                  <wp:docPr id="8"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a:picLocks noChangeAspect="1"/>
                                          </pic:cNvPicPr>
                                        </pic:nvPicPr>
                                        <pic:blipFill rotWithShape="1">
                                          <a:blip r:embed="rId13"/>
                                          <a:stretch/>
                                        </pic:blipFill>
                                        <pic:spPr bwMode="auto">
                                          <a:xfrm>
                                            <a:off x="0" y="0"/>
                                            <a:ext cx="1114778" cy="11446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0EE8C" id="Zone de texte 84" o:spid="_x0000_s1030" type="#_x0000_t202" style="position:absolute;left:0;text-align:left;margin-left:383.65pt;margin-top:.4pt;width:105.75pt;height:134.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" fillcolor="white [3201]" stroked="f" strokeweight=".5pt">
                <v:textbox>
                  <w:txbxContent>
                    <w:p w14:paraId="6CB0EEB7" w14:textId="77777777" w:rsidR="00E10E22" w:rsidRDefault="00000000">
                      <w:r>
                        <w:rPr>
                          <w:noProof/>
                          <w:lang w:eastAsia="fr-FR"/>
                        </w:rPr>
                        <w:drawing>
                          <wp:inline distT="0" distB="0" distL="0" distR="0" wp14:anchorId="6CB0EEC6" wp14:editId="6CB0EEC7">
                            <wp:extent cx="1114425" cy="1144270"/>
                            <wp:effectExtent l="0" t="0" r="9525" b="0"/>
                            <wp:docPr id="8"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pic:cNvPicPr>
                                      <a:picLocks noChangeAspect="1"/>
                                    </pic:cNvPicPr>
                                  </pic:nvPicPr>
                                  <pic:blipFill rotWithShape="1">
                                    <a:blip r:embed="rId13"/>
                                    <a:stretch/>
                                  </pic:blipFill>
                                  <pic:spPr bwMode="auto">
                                    <a:xfrm>
                                      <a:off x="0" y="0"/>
                                      <a:ext cx="1114778" cy="1144632"/>
                                    </a:xfrm>
                                    <a:prstGeom prst="rect">
                                      <a:avLst/>
                                    </a:prstGeom>
                                  </pic:spPr>
                                </pic:pic>
                              </a:graphicData>
                            </a:graphic>
                          </wp:inline>
                        </w:drawing>
                      </w:r>
                    </w:p>
                  </w:txbxContent>
                </v:textbox>
              </v:shape>
            </w:pict>
          </mc:Fallback>
        </mc:AlternateContent>
      </w:r>
      <w:r>
        <w:rPr>
          <w:rFonts w:cs="Times New Roman"/>
          <w:b/>
          <w:bCs/>
          <w:color w:val="000000" w:themeColor="text1"/>
          <w:szCs w:val="24"/>
        </w:rPr>
        <w:t>ETAT CIVIL</w:t>
      </w:r>
    </w:p>
    <w:p w14:paraId="6CB0E883" w14:textId="77777777" w:rsidR="00E10E22" w:rsidRDefault="00000000">
      <w:pPr>
        <w:ind w:left="708" w:firstLine="1"/>
        <w:rPr>
          <w:rFonts w:cs="Times New Roman"/>
        </w:rPr>
      </w:pPr>
      <w:r>
        <w:rPr>
          <w:rFonts w:cs="Times New Roman"/>
          <w:b/>
          <w:bCs/>
        </w:rPr>
        <w:t>Nom </w:t>
      </w:r>
      <w:r>
        <w:rPr>
          <w:rFonts w:cs="Times New Roman"/>
          <w:color w:val="000000" w:themeColor="text1"/>
          <w:sz w:val="32"/>
          <w:szCs w:val="32"/>
        </w:rPr>
        <w:t>:</w:t>
      </w:r>
      <w:r>
        <w:rPr>
          <w:rFonts w:cs="Times New Roman"/>
          <w:b/>
          <w:bCs/>
          <w:color w:val="000000" w:themeColor="text1"/>
          <w:sz w:val="32"/>
          <w:szCs w:val="32"/>
        </w:rPr>
        <w:t xml:space="preserve">  </w:t>
      </w:r>
      <w:r>
        <w:rPr>
          <w:rFonts w:cs="Times New Roman"/>
        </w:rPr>
        <w:t>RANDRIANIRINA</w:t>
      </w:r>
    </w:p>
    <w:p w14:paraId="6CB0E884" w14:textId="77777777" w:rsidR="00E10E22" w:rsidRDefault="00000000">
      <w:pPr>
        <w:ind w:left="708" w:firstLine="1"/>
        <w:rPr>
          <w:rFonts w:cs="Times New Roman"/>
          <w:b/>
          <w:bCs/>
          <w:color w:val="000000" w:themeColor="text1"/>
          <w:sz w:val="32"/>
          <w:szCs w:val="32"/>
        </w:rPr>
      </w:pPr>
      <w:r>
        <w:rPr>
          <w:rFonts w:cs="Times New Roman"/>
          <w:b/>
          <w:bCs/>
        </w:rPr>
        <w:t>Prénoms :</w:t>
      </w:r>
      <w:r>
        <w:rPr>
          <w:rFonts w:cs="Times New Roman"/>
          <w:b/>
          <w:bCs/>
          <w:color w:val="000000" w:themeColor="text1"/>
          <w:sz w:val="32"/>
          <w:szCs w:val="32"/>
        </w:rPr>
        <w:t xml:space="preserve"> </w:t>
      </w:r>
      <w:r>
        <w:rPr>
          <w:rFonts w:cs="Times New Roman"/>
        </w:rPr>
        <w:t>Hasimiora Tatiana</w:t>
      </w:r>
    </w:p>
    <w:p w14:paraId="6CB0E885" w14:textId="77777777" w:rsidR="00E10E22" w:rsidRDefault="00000000">
      <w:pPr>
        <w:ind w:left="708" w:firstLine="1"/>
        <w:rPr>
          <w:rFonts w:cs="Times New Roman"/>
          <w:color w:val="000000" w:themeColor="text1"/>
        </w:rPr>
      </w:pPr>
      <w:r>
        <w:rPr>
          <w:rFonts w:cs="Times New Roman"/>
          <w:b/>
          <w:bCs/>
          <w:color w:val="000000" w:themeColor="text1"/>
        </w:rPr>
        <w:t xml:space="preserve">Date et lieu de naissance : </w:t>
      </w:r>
      <w:r>
        <w:rPr>
          <w:rFonts w:cs="Times New Roman"/>
          <w:color w:val="000000" w:themeColor="text1"/>
        </w:rPr>
        <w:t xml:space="preserve">25 novembre 2002 à </w:t>
      </w:r>
      <w:proofErr w:type="spellStart"/>
      <w:r>
        <w:rPr>
          <w:rFonts w:cs="Times New Roman"/>
          <w:color w:val="000000" w:themeColor="text1"/>
        </w:rPr>
        <w:t>Isada</w:t>
      </w:r>
      <w:proofErr w:type="spellEnd"/>
      <w:r>
        <w:rPr>
          <w:rFonts w:cs="Times New Roman"/>
          <w:color w:val="000000" w:themeColor="text1"/>
        </w:rPr>
        <w:t xml:space="preserve"> F\</w:t>
      </w:r>
      <w:proofErr w:type="spellStart"/>
      <w:r>
        <w:rPr>
          <w:rFonts w:cs="Times New Roman"/>
          <w:color w:val="000000" w:themeColor="text1"/>
        </w:rPr>
        <w:t>tsoa</w:t>
      </w:r>
      <w:proofErr w:type="spellEnd"/>
      <w:r>
        <w:rPr>
          <w:rFonts w:cs="Times New Roman"/>
          <w:color w:val="000000" w:themeColor="text1"/>
        </w:rPr>
        <w:t xml:space="preserve"> (23 ans)</w:t>
      </w:r>
    </w:p>
    <w:p w14:paraId="6CB0E886" w14:textId="77777777" w:rsidR="00E10E22" w:rsidRDefault="00000000">
      <w:pPr>
        <w:ind w:left="708" w:firstLine="1"/>
        <w:rPr>
          <w:rFonts w:cs="Times New Roman"/>
          <w:color w:val="000000" w:themeColor="text1"/>
        </w:rPr>
      </w:pPr>
      <w:r>
        <w:rPr>
          <w:rFonts w:cs="Times New Roman"/>
          <w:b/>
          <w:bCs/>
          <w:color w:val="000000" w:themeColor="text1"/>
        </w:rPr>
        <w:t>Situation matrimoniale </w:t>
      </w:r>
      <w:r>
        <w:rPr>
          <w:rFonts w:cs="Times New Roman"/>
          <w:color w:val="000000" w:themeColor="text1"/>
        </w:rPr>
        <w:t>: Célibataire</w:t>
      </w:r>
    </w:p>
    <w:p w14:paraId="6CB0E887" w14:textId="77777777" w:rsidR="00E10E22" w:rsidRDefault="00000000">
      <w:pPr>
        <w:ind w:left="708" w:firstLine="1"/>
        <w:rPr>
          <w:rFonts w:cs="Times New Roman"/>
          <w:color w:val="000000" w:themeColor="text1"/>
        </w:rPr>
      </w:pPr>
      <w:r>
        <w:rPr>
          <w:rFonts w:cs="Times New Roman"/>
          <w:b/>
          <w:bCs/>
          <w:color w:val="000000" w:themeColor="text1"/>
        </w:rPr>
        <w:t>Email </w:t>
      </w:r>
      <w:r>
        <w:rPr>
          <w:rFonts w:cs="Times New Roman"/>
          <w:color w:val="000000" w:themeColor="text1"/>
        </w:rPr>
        <w:t>: hasimiora.randria@gmail.com</w:t>
      </w:r>
    </w:p>
    <w:p w14:paraId="6CB0E888" w14:textId="77777777" w:rsidR="00E10E22" w:rsidRDefault="00000000">
      <w:pPr>
        <w:ind w:left="708" w:firstLine="1"/>
        <w:rPr>
          <w:rFonts w:cs="Times New Roman"/>
          <w:color w:val="000000" w:themeColor="text1"/>
          <w:lang w:val="en-US"/>
        </w:rPr>
      </w:pPr>
      <w:r>
        <w:rPr>
          <w:rFonts w:cs="Times New Roman"/>
          <w:b/>
          <w:bCs/>
          <w:color w:val="000000" w:themeColor="text1"/>
          <w:lang w:val="en-US"/>
        </w:rPr>
        <w:t>Tel </w:t>
      </w:r>
      <w:r>
        <w:rPr>
          <w:rFonts w:cs="Times New Roman"/>
          <w:color w:val="000000" w:themeColor="text1"/>
          <w:lang w:val="en-US"/>
        </w:rPr>
        <w:t>: 034 63 319 23</w:t>
      </w:r>
    </w:p>
    <w:p w14:paraId="6CB0E889" w14:textId="77777777" w:rsidR="00E10E22" w:rsidRDefault="00000000">
      <w:pPr>
        <w:ind w:firstLine="708"/>
        <w:rPr>
          <w:rFonts w:cs="Times New Roman"/>
          <w:color w:val="000000" w:themeColor="text1"/>
          <w:lang w:val="en-US"/>
        </w:rPr>
      </w:pPr>
      <w:proofErr w:type="spellStart"/>
      <w:r>
        <w:rPr>
          <w:rFonts w:cs="Times New Roman"/>
          <w:b/>
          <w:bCs/>
          <w:color w:val="000000" w:themeColor="text1"/>
          <w:lang w:val="en-US"/>
        </w:rPr>
        <w:t>Adresse</w:t>
      </w:r>
      <w:proofErr w:type="spellEnd"/>
      <w:r>
        <w:rPr>
          <w:rFonts w:cs="Times New Roman"/>
          <w:color w:val="000000" w:themeColor="text1"/>
          <w:lang w:val="en-US"/>
        </w:rPr>
        <w:t xml:space="preserve"> : IR 323 </w:t>
      </w:r>
      <w:proofErr w:type="spellStart"/>
      <w:r>
        <w:rPr>
          <w:rFonts w:cs="Times New Roman"/>
          <w:color w:val="000000" w:themeColor="text1"/>
          <w:lang w:val="en-US"/>
        </w:rPr>
        <w:t>Ambanilalana</w:t>
      </w:r>
      <w:proofErr w:type="spellEnd"/>
      <w:r>
        <w:rPr>
          <w:rFonts w:cs="Times New Roman"/>
          <w:color w:val="000000" w:themeColor="text1"/>
          <w:lang w:val="en-US"/>
        </w:rPr>
        <w:t xml:space="preserve"> </w:t>
      </w:r>
      <w:proofErr w:type="spellStart"/>
      <w:r>
        <w:rPr>
          <w:rFonts w:cs="Times New Roman"/>
          <w:color w:val="000000" w:themeColor="text1"/>
          <w:lang w:val="en-US"/>
        </w:rPr>
        <w:t>Andohanantady</w:t>
      </w:r>
      <w:proofErr w:type="spellEnd"/>
      <w:r>
        <w:rPr>
          <w:rFonts w:cs="Times New Roman"/>
          <w:color w:val="000000" w:themeColor="text1"/>
          <w:lang w:val="en-US"/>
        </w:rPr>
        <w:t xml:space="preserve"> </w:t>
      </w:r>
      <w:proofErr w:type="spellStart"/>
      <w:r>
        <w:rPr>
          <w:rFonts w:cs="Times New Roman"/>
          <w:color w:val="000000" w:themeColor="text1"/>
          <w:lang w:val="en-US"/>
        </w:rPr>
        <w:t>Fianarantsoa</w:t>
      </w:r>
      <w:proofErr w:type="spellEnd"/>
    </w:p>
    <w:p w14:paraId="6CB0E88A" w14:textId="77777777" w:rsidR="00E10E22" w:rsidRDefault="00E10E22">
      <w:pPr>
        <w:ind w:firstLine="567"/>
        <w:rPr>
          <w:rFonts w:cs="Times New Roman"/>
          <w:color w:val="000000" w:themeColor="text1"/>
          <w:lang w:val="en-US"/>
        </w:rPr>
      </w:pPr>
    </w:p>
    <w:p w14:paraId="6CB0E88B" w14:textId="77777777" w:rsidR="00E10E22" w:rsidRDefault="00000000">
      <w:pPr>
        <w:rPr>
          <w:rFonts w:cs="Times New Roman"/>
          <w:b/>
          <w:bCs/>
        </w:rPr>
      </w:pPr>
      <w:r>
        <w:rPr>
          <w:rFonts w:cs="Times New Roman"/>
          <w:b/>
          <w:bCs/>
          <w:lang w:val="en-US"/>
        </w:rPr>
        <w:t xml:space="preserve">   </w:t>
      </w:r>
      <w:r>
        <w:rPr>
          <w:rFonts w:cs="Times New Roman"/>
          <w:b/>
          <w:bCs/>
        </w:rPr>
        <w:t>FORMATIONS ET DIPLOMES OBTENUS</w:t>
      </w:r>
    </w:p>
    <w:p w14:paraId="6CB0E88C" w14:textId="6E332AC9" w:rsidR="00E10E22" w:rsidRDefault="00000000">
      <w:pPr>
        <w:ind w:left="709" w:hanging="1"/>
        <w:rPr>
          <w:rFonts w:cs="Times New Roman"/>
        </w:rPr>
      </w:pPr>
      <w:r>
        <w:rPr>
          <w:rFonts w:cs="Times New Roman"/>
          <w:b/>
        </w:rPr>
        <w:t>2025-2026 :</w:t>
      </w:r>
      <w:r>
        <w:rPr>
          <w:rFonts w:cs="Times New Roman"/>
        </w:rPr>
        <w:t xml:space="preserve"> Deuxième année en master professionnel, parcours </w:t>
      </w:r>
      <w:r w:rsidR="002E2FEF" w:rsidRPr="00376193">
        <w:rPr>
          <w:szCs w:val="24"/>
        </w:rPr>
        <w:t>Ingénierie Logicielle et Systèmes d’Information</w:t>
      </w:r>
      <w:r>
        <w:rPr>
          <w:rFonts w:cs="Times New Roman"/>
        </w:rPr>
        <w:t xml:space="preserve"> (ENI Fianarantsoa)</w:t>
      </w:r>
    </w:p>
    <w:p w14:paraId="6CB0E88D" w14:textId="364E2020" w:rsidR="00E10E22" w:rsidRDefault="00000000">
      <w:pPr>
        <w:ind w:left="709" w:hanging="1"/>
        <w:rPr>
          <w:rFonts w:cs="Times New Roman"/>
        </w:rPr>
      </w:pPr>
      <w:r>
        <w:rPr>
          <w:rFonts w:cs="Times New Roman"/>
          <w:b/>
        </w:rPr>
        <w:t>2024-2025 :</w:t>
      </w:r>
      <w:r>
        <w:rPr>
          <w:rFonts w:cs="Times New Roman"/>
        </w:rPr>
        <w:t xml:space="preserve"> Première année en master professionnel</w:t>
      </w:r>
      <w:r w:rsidR="002E2FEF" w:rsidRPr="002E2FEF">
        <w:rPr>
          <w:szCs w:val="24"/>
        </w:rPr>
        <w:t xml:space="preserve"> </w:t>
      </w:r>
      <w:r w:rsidR="002E2FEF" w:rsidRPr="00376193">
        <w:rPr>
          <w:szCs w:val="24"/>
        </w:rPr>
        <w:t>parcours Ingénierie Logicielle et Systèmes d’Information</w:t>
      </w:r>
      <w:r>
        <w:rPr>
          <w:rFonts w:cs="Times New Roman"/>
        </w:rPr>
        <w:t xml:space="preserve"> (ENI Fianarantsoa)</w:t>
      </w:r>
    </w:p>
    <w:p w14:paraId="6CB0E88E" w14:textId="77777777" w:rsidR="00E10E22" w:rsidRDefault="00000000">
      <w:pPr>
        <w:ind w:left="709" w:hanging="1"/>
        <w:rPr>
          <w:rFonts w:cs="Times New Roman"/>
        </w:rPr>
      </w:pPr>
      <w:r>
        <w:rPr>
          <w:rFonts w:cs="Times New Roman"/>
          <w:b/>
        </w:rPr>
        <w:t>2023-2024 :</w:t>
      </w:r>
      <w:r>
        <w:rPr>
          <w:rFonts w:cs="Times New Roman"/>
        </w:rPr>
        <w:t xml:space="preserve"> LICENCE PROFESSIONNELLE (ENI Fianarantsoa) :</w:t>
      </w:r>
    </w:p>
    <w:p w14:paraId="6CB0E88F" w14:textId="77777777" w:rsidR="00E10E22" w:rsidRDefault="00000000">
      <w:pPr>
        <w:pStyle w:val="Paragraphedeliste"/>
        <w:numPr>
          <w:ilvl w:val="0"/>
          <w:numId w:val="4"/>
        </w:numPr>
        <w:ind w:left="2127"/>
        <w:rPr>
          <w:rFonts w:cs="Times New Roman"/>
        </w:rPr>
      </w:pPr>
      <w:r>
        <w:rPr>
          <w:rFonts w:cs="Times New Roman"/>
        </w:rPr>
        <w:t>Parcours : Génie logiciel et Base de données</w:t>
      </w:r>
    </w:p>
    <w:p w14:paraId="6CB0E890" w14:textId="77777777" w:rsidR="00E10E22" w:rsidRDefault="00000000">
      <w:pPr>
        <w:pStyle w:val="Paragraphedeliste"/>
        <w:numPr>
          <w:ilvl w:val="0"/>
          <w:numId w:val="4"/>
        </w:numPr>
        <w:ind w:left="2127"/>
        <w:rPr>
          <w:rFonts w:cs="Times New Roman"/>
        </w:rPr>
      </w:pPr>
      <w:r>
        <w:rPr>
          <w:rFonts w:cs="Times New Roman"/>
        </w:rPr>
        <w:t>Mention : Très Bien</w:t>
      </w:r>
    </w:p>
    <w:p w14:paraId="6CB0E891" w14:textId="77777777" w:rsidR="00E10E22" w:rsidRDefault="00000000">
      <w:pPr>
        <w:ind w:left="709" w:hanging="1"/>
        <w:rPr>
          <w:rFonts w:cs="Times New Roman"/>
        </w:rPr>
      </w:pPr>
      <w:r>
        <w:rPr>
          <w:rFonts w:cs="Times New Roman"/>
          <w:b/>
        </w:rPr>
        <w:t>2023-2024 :</w:t>
      </w:r>
      <w:r>
        <w:rPr>
          <w:rFonts w:cs="Times New Roman"/>
        </w:rPr>
        <w:t xml:space="preserve"> Troisième année en licence professionnelle, parcours Génie logiciel et Base    de données (ENI Fianarantsoa)</w:t>
      </w:r>
    </w:p>
    <w:p w14:paraId="6CB0E892" w14:textId="77777777" w:rsidR="00E10E22" w:rsidRDefault="00000000">
      <w:pPr>
        <w:ind w:left="709" w:hanging="283"/>
        <w:rPr>
          <w:rFonts w:cs="Times New Roman"/>
        </w:rPr>
      </w:pPr>
      <w:r>
        <w:rPr>
          <w:rFonts w:cs="Times New Roman"/>
        </w:rPr>
        <w:t xml:space="preserve">     </w:t>
      </w:r>
      <w:r>
        <w:rPr>
          <w:rFonts w:cs="Times New Roman"/>
          <w:b/>
        </w:rPr>
        <w:t>2022-2023 :</w:t>
      </w:r>
      <w:r>
        <w:rPr>
          <w:rFonts w:cs="Times New Roman"/>
        </w:rPr>
        <w:t xml:space="preserve"> Deuxième année en licence professionnelle, parcours Génie logiciel et Base de données (ENI Fianarantsoa)</w:t>
      </w:r>
    </w:p>
    <w:p w14:paraId="6CB0E893" w14:textId="77777777" w:rsidR="00E10E22" w:rsidRDefault="00000000">
      <w:pPr>
        <w:ind w:left="709" w:hanging="283"/>
        <w:rPr>
          <w:rFonts w:cs="Times New Roman"/>
        </w:rPr>
      </w:pPr>
      <w:r>
        <w:rPr>
          <w:rFonts w:cs="Times New Roman"/>
        </w:rPr>
        <w:t xml:space="preserve">     </w:t>
      </w:r>
      <w:r>
        <w:rPr>
          <w:rFonts w:cs="Times New Roman"/>
          <w:b/>
        </w:rPr>
        <w:t>2021-2022 :</w:t>
      </w:r>
      <w:r>
        <w:rPr>
          <w:rFonts w:cs="Times New Roman"/>
        </w:rPr>
        <w:t xml:space="preserve"> Première année en licence professionnelle, parcours Génie logiciel et Base de données (ENI Fianarantsoa)</w:t>
      </w:r>
    </w:p>
    <w:p w14:paraId="6CB0E894" w14:textId="77777777" w:rsidR="00E10E22" w:rsidRDefault="00E10E22">
      <w:pPr>
        <w:ind w:left="709" w:hanging="283"/>
        <w:rPr>
          <w:rFonts w:cs="Times New Roman"/>
        </w:rPr>
      </w:pPr>
    </w:p>
    <w:p w14:paraId="6CB0E895" w14:textId="77777777" w:rsidR="00E10E22" w:rsidRDefault="00E10E22">
      <w:pPr>
        <w:ind w:left="709" w:hanging="283"/>
        <w:rPr>
          <w:rFonts w:cs="Times New Roman"/>
        </w:rPr>
      </w:pPr>
    </w:p>
    <w:p w14:paraId="6CB0E896" w14:textId="77777777" w:rsidR="00E10E22" w:rsidRDefault="00000000">
      <w:pPr>
        <w:ind w:left="709" w:hanging="283"/>
        <w:rPr>
          <w:rFonts w:cs="Times New Roman"/>
        </w:rPr>
      </w:pPr>
      <w:r>
        <w:rPr>
          <w:rFonts w:cs="Times New Roman"/>
        </w:rPr>
        <w:lastRenderedPageBreak/>
        <w:t xml:space="preserve">     </w:t>
      </w:r>
      <w:r>
        <w:rPr>
          <w:rFonts w:cs="Times New Roman"/>
          <w:b/>
        </w:rPr>
        <w:t>2019-2020 :</w:t>
      </w:r>
      <w:r>
        <w:rPr>
          <w:rFonts w:cs="Times New Roman"/>
        </w:rPr>
        <w:t xml:space="preserve"> BACCALAUREAT (Lycée Saint Joseph de Cluny </w:t>
      </w:r>
      <w:proofErr w:type="spellStart"/>
      <w:r>
        <w:rPr>
          <w:rFonts w:cs="Times New Roman"/>
        </w:rPr>
        <w:t>Tambohobe</w:t>
      </w:r>
      <w:proofErr w:type="spellEnd"/>
      <w:r>
        <w:rPr>
          <w:rFonts w:cs="Times New Roman"/>
        </w:rPr>
        <w:t>) :</w:t>
      </w:r>
    </w:p>
    <w:p w14:paraId="6CB0E897" w14:textId="77777777" w:rsidR="00E10E22" w:rsidRDefault="00000000">
      <w:pPr>
        <w:pStyle w:val="Paragraphedeliste"/>
        <w:numPr>
          <w:ilvl w:val="0"/>
          <w:numId w:val="4"/>
        </w:numPr>
        <w:ind w:left="2127"/>
        <w:rPr>
          <w:rFonts w:cs="Times New Roman"/>
        </w:rPr>
      </w:pPr>
      <w:r>
        <w:rPr>
          <w:rFonts w:cs="Times New Roman"/>
        </w:rPr>
        <w:t>Série : D</w:t>
      </w:r>
    </w:p>
    <w:p w14:paraId="6CB0E898" w14:textId="77777777" w:rsidR="00E10E22" w:rsidRDefault="00000000">
      <w:pPr>
        <w:pStyle w:val="Paragraphedeliste"/>
        <w:numPr>
          <w:ilvl w:val="0"/>
          <w:numId w:val="4"/>
        </w:numPr>
        <w:ind w:left="2127"/>
        <w:rPr>
          <w:rFonts w:cs="Times New Roman"/>
        </w:rPr>
      </w:pPr>
      <w:r>
        <w:rPr>
          <w:rFonts w:cs="Times New Roman"/>
        </w:rPr>
        <w:t>Mention : Bien</w:t>
      </w:r>
    </w:p>
    <w:p w14:paraId="6CB0E899" w14:textId="77777777" w:rsidR="00E10E22" w:rsidRDefault="00000000">
      <w:pPr>
        <w:pStyle w:val="Paragraphedeliste"/>
        <w:numPr>
          <w:ilvl w:val="0"/>
          <w:numId w:val="4"/>
        </w:numPr>
        <w:ind w:left="2127"/>
        <w:rPr>
          <w:rFonts w:cs="Times New Roman"/>
        </w:rPr>
      </w:pPr>
      <w:r>
        <w:rPr>
          <w:rFonts w:cs="Times New Roman"/>
        </w:rPr>
        <w:t xml:space="preserve">Centre : Lycée SFX </w:t>
      </w:r>
      <w:proofErr w:type="spellStart"/>
      <w:r>
        <w:rPr>
          <w:rFonts w:cs="Times New Roman"/>
        </w:rPr>
        <w:t>Ambatomena</w:t>
      </w:r>
      <w:proofErr w:type="spellEnd"/>
      <w:r>
        <w:rPr>
          <w:rFonts w:cs="Times New Roman"/>
        </w:rPr>
        <w:t xml:space="preserve"> Fianarantsoa</w:t>
      </w:r>
    </w:p>
    <w:p w14:paraId="6CB0E89A" w14:textId="77777777" w:rsidR="00E10E22" w:rsidRDefault="00E10E22">
      <w:pPr>
        <w:ind w:firstLine="633"/>
        <w:rPr>
          <w:rFonts w:cs="Times New Roman"/>
        </w:rPr>
      </w:pPr>
    </w:p>
    <w:p w14:paraId="6CB0E89B" w14:textId="77777777" w:rsidR="00E10E22" w:rsidRDefault="00000000">
      <w:pPr>
        <w:rPr>
          <w:rFonts w:cs="Times New Roman"/>
          <w:b/>
          <w:szCs w:val="24"/>
        </w:rPr>
      </w:pPr>
      <w:r>
        <w:rPr>
          <w:rFonts w:cs="Times New Roman"/>
          <w:b/>
          <w:szCs w:val="24"/>
        </w:rPr>
        <w:t xml:space="preserve">   STAGES ET EXPERIENCES PROFESSIONNELLES </w:t>
      </w:r>
    </w:p>
    <w:p w14:paraId="6CB0E89C" w14:textId="170D05D8" w:rsidR="00E10E22" w:rsidRPr="007F6E75" w:rsidRDefault="00000000">
      <w:pPr>
        <w:ind w:left="709" w:hanging="284"/>
        <w:rPr>
          <w:rFonts w:cs="Times New Roman"/>
        </w:rPr>
      </w:pPr>
      <w:r>
        <w:rPr>
          <w:rFonts w:cs="Times New Roman"/>
        </w:rPr>
        <w:t xml:space="preserve">     </w:t>
      </w:r>
      <w:r w:rsidRPr="007F6E75">
        <w:rPr>
          <w:rFonts w:cs="Times New Roman"/>
          <w:b/>
        </w:rPr>
        <w:t>2025-2026 :</w:t>
      </w:r>
      <w:r w:rsidRPr="007F6E75">
        <w:rPr>
          <w:rFonts w:cs="Times New Roman"/>
        </w:rPr>
        <w:t xml:space="preserve"> Stage au sein de la Gare Fianarantsoa </w:t>
      </w:r>
      <w:r w:rsidR="007F6E75" w:rsidRPr="007F6E75">
        <w:rPr>
          <w:rFonts w:cs="Times New Roman"/>
        </w:rPr>
        <w:t xml:space="preserve">à la </w:t>
      </w:r>
      <w:r w:rsidRPr="007F6E75">
        <w:rPr>
          <w:rFonts w:cs="Times New Roman"/>
        </w:rPr>
        <w:t>Côte-Est intitulé conception et réalisation d’une application de</w:t>
      </w:r>
      <w:r w:rsidR="007F6E75" w:rsidRPr="007F6E75">
        <w:rPr>
          <w:rFonts w:cs="Times New Roman"/>
        </w:rPr>
        <w:t xml:space="preserve"> </w:t>
      </w:r>
      <w:r w:rsidR="007F6E75" w:rsidRPr="007F6E75">
        <w:rPr>
          <w:rFonts w:cs="Times New Roman"/>
        </w:rPr>
        <w:t>de taxation des colis et des marchandises</w:t>
      </w:r>
      <w:r w:rsidR="007F6E75" w:rsidRPr="007F6E75">
        <w:rPr>
          <w:rFonts w:cs="Times New Roman"/>
        </w:rPr>
        <w:t xml:space="preserve"> </w:t>
      </w:r>
      <w:r w:rsidRPr="007F6E75">
        <w:rPr>
          <w:rFonts w:cs="Times New Roman"/>
        </w:rPr>
        <w:t>:</w:t>
      </w:r>
    </w:p>
    <w:p w14:paraId="6CB0E89D" w14:textId="1B3418C5" w:rsidR="00E10E22" w:rsidRPr="007F6E75" w:rsidRDefault="00000000">
      <w:pPr>
        <w:pStyle w:val="Paragraphedeliste"/>
        <w:numPr>
          <w:ilvl w:val="0"/>
          <w:numId w:val="3"/>
        </w:numPr>
        <w:ind w:left="1843"/>
        <w:rPr>
          <w:rFonts w:cs="Times New Roman"/>
        </w:rPr>
      </w:pPr>
      <w:r w:rsidRPr="007F6E75">
        <w:rPr>
          <w:rFonts w:cs="Times New Roman"/>
        </w:rPr>
        <w:t>Durée : trois (</w:t>
      </w:r>
      <w:r w:rsidR="007F6E75" w:rsidRPr="007F6E75">
        <w:rPr>
          <w:rFonts w:cs="Times New Roman"/>
        </w:rPr>
        <w:t>4</w:t>
      </w:r>
      <w:r w:rsidRPr="007F6E75">
        <w:rPr>
          <w:rFonts w:cs="Times New Roman"/>
        </w:rPr>
        <w:t>) mois</w:t>
      </w:r>
    </w:p>
    <w:p w14:paraId="6CB0E89E" w14:textId="77777777" w:rsidR="00E10E22" w:rsidRPr="007F6E75" w:rsidRDefault="00000000">
      <w:pPr>
        <w:pStyle w:val="Paragraphedeliste"/>
        <w:numPr>
          <w:ilvl w:val="0"/>
          <w:numId w:val="3"/>
        </w:numPr>
        <w:ind w:left="1843"/>
        <w:rPr>
          <w:rFonts w:cs="Times New Roman"/>
        </w:rPr>
      </w:pPr>
      <w:r w:rsidRPr="007F6E75">
        <w:rPr>
          <w:rFonts w:cs="Times New Roman"/>
        </w:rPr>
        <w:t>Outils : REACT.JS, EXPRESS JS, POSTGRSESQL</w:t>
      </w:r>
    </w:p>
    <w:p w14:paraId="6CB0E89F" w14:textId="77777777" w:rsidR="00E10E22" w:rsidRDefault="00E10E22">
      <w:pPr>
        <w:pStyle w:val="Paragraphedeliste"/>
        <w:ind w:left="1843"/>
        <w:rPr>
          <w:rFonts w:cs="Times New Roman"/>
        </w:rPr>
      </w:pPr>
    </w:p>
    <w:p w14:paraId="6CB0E8A0" w14:textId="77777777" w:rsidR="00E10E22" w:rsidRDefault="00000000">
      <w:pPr>
        <w:ind w:left="709" w:hanging="284"/>
        <w:rPr>
          <w:rFonts w:cs="Times New Roman"/>
        </w:rPr>
      </w:pPr>
      <w:r>
        <w:rPr>
          <w:rFonts w:cs="Times New Roman"/>
        </w:rPr>
        <w:t xml:space="preserve">     </w:t>
      </w:r>
      <w:r>
        <w:rPr>
          <w:rFonts w:cs="Times New Roman"/>
          <w:b/>
        </w:rPr>
        <w:t>2025-2026 :</w:t>
      </w:r>
      <w:r>
        <w:rPr>
          <w:rFonts w:cs="Times New Roman"/>
        </w:rPr>
        <w:t xml:space="preserve"> Réalisation d’une application de gestion de stock et de vente :</w:t>
      </w:r>
    </w:p>
    <w:p w14:paraId="6CB0E8A1" w14:textId="77777777" w:rsidR="00E10E22" w:rsidRDefault="00000000">
      <w:pPr>
        <w:pStyle w:val="Paragraphedeliste"/>
        <w:numPr>
          <w:ilvl w:val="0"/>
          <w:numId w:val="3"/>
        </w:numPr>
        <w:ind w:left="1843"/>
        <w:rPr>
          <w:rFonts w:cs="Times New Roman"/>
        </w:rPr>
      </w:pPr>
      <w:r>
        <w:rPr>
          <w:rFonts w:cs="Times New Roman"/>
        </w:rPr>
        <w:t>Durée : trois (1) mois</w:t>
      </w:r>
    </w:p>
    <w:p w14:paraId="6CB0E8A2"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3" w14:textId="77777777" w:rsidR="00E10E22" w:rsidRDefault="00E10E22">
      <w:pPr>
        <w:pStyle w:val="Paragraphedeliste"/>
        <w:ind w:left="1843"/>
        <w:rPr>
          <w:rFonts w:cs="Times New Roman"/>
        </w:rPr>
      </w:pPr>
    </w:p>
    <w:p w14:paraId="6CB0E8A4" w14:textId="77777777" w:rsidR="00E10E22" w:rsidRDefault="00000000">
      <w:pPr>
        <w:ind w:left="709" w:hanging="284"/>
        <w:rPr>
          <w:rFonts w:cs="Times New Roman"/>
        </w:rPr>
      </w:pPr>
      <w:r>
        <w:rPr>
          <w:rFonts w:cs="Times New Roman"/>
        </w:rPr>
        <w:t xml:space="preserve">     </w:t>
      </w:r>
      <w:r>
        <w:rPr>
          <w:rFonts w:cs="Times New Roman"/>
          <w:b/>
        </w:rPr>
        <w:t>2024-2025</w:t>
      </w:r>
      <w:r>
        <w:rPr>
          <w:rFonts w:cs="Times New Roman"/>
          <w:b/>
          <w:color w:val="EE0000"/>
        </w:rPr>
        <w:t> </w:t>
      </w:r>
      <w:r>
        <w:rPr>
          <w:rFonts w:cs="Times New Roman"/>
          <w:b/>
        </w:rPr>
        <w:t>:</w:t>
      </w:r>
      <w:r>
        <w:rPr>
          <w:rFonts w:cs="Times New Roman"/>
        </w:rPr>
        <w:t xml:space="preserve"> Réalisation d’une application de gestion de projet universitaire :</w:t>
      </w:r>
    </w:p>
    <w:p w14:paraId="6CB0E8A5" w14:textId="77777777" w:rsidR="00E10E22" w:rsidRDefault="00000000">
      <w:pPr>
        <w:pStyle w:val="Paragraphedeliste"/>
        <w:numPr>
          <w:ilvl w:val="0"/>
          <w:numId w:val="3"/>
        </w:numPr>
        <w:ind w:left="1843"/>
        <w:rPr>
          <w:rFonts w:cs="Times New Roman"/>
        </w:rPr>
      </w:pPr>
      <w:r>
        <w:rPr>
          <w:rFonts w:cs="Times New Roman"/>
        </w:rPr>
        <w:t>Durée : trois (3) mois</w:t>
      </w:r>
    </w:p>
    <w:p w14:paraId="6CB0E8A6"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7" w14:textId="77777777" w:rsidR="00E10E22" w:rsidRDefault="00E10E22">
      <w:pPr>
        <w:pStyle w:val="Paragraphedeliste"/>
        <w:ind w:left="1843"/>
        <w:rPr>
          <w:rFonts w:cs="Times New Roman"/>
        </w:rPr>
      </w:pPr>
    </w:p>
    <w:p w14:paraId="6CB0E8A8" w14:textId="77777777" w:rsidR="00E10E22" w:rsidRDefault="00000000">
      <w:pPr>
        <w:ind w:left="709" w:hanging="284"/>
        <w:rPr>
          <w:rFonts w:cs="Times New Roman"/>
        </w:rPr>
      </w:pPr>
      <w:r>
        <w:rPr>
          <w:rFonts w:cs="Times New Roman"/>
          <w:color w:val="EE0000"/>
        </w:rPr>
        <w:t xml:space="preserve">     </w:t>
      </w:r>
      <w:r>
        <w:rPr>
          <w:rFonts w:cs="Times New Roman"/>
          <w:b/>
        </w:rPr>
        <w:t>2024-2025 :</w:t>
      </w:r>
      <w:r>
        <w:rPr>
          <w:rFonts w:cs="Times New Roman"/>
        </w:rPr>
        <w:t xml:space="preserve"> Réalisation d’une application qui calcule le flot maximal dans un graphe pour une recherche opérationnelle :</w:t>
      </w:r>
    </w:p>
    <w:p w14:paraId="6CB0E8A9" w14:textId="77777777" w:rsidR="00E10E22" w:rsidRDefault="00000000">
      <w:pPr>
        <w:pStyle w:val="Paragraphedeliste"/>
        <w:numPr>
          <w:ilvl w:val="0"/>
          <w:numId w:val="3"/>
        </w:numPr>
        <w:ind w:left="1843"/>
        <w:rPr>
          <w:rFonts w:cs="Times New Roman"/>
        </w:rPr>
      </w:pPr>
      <w:r>
        <w:rPr>
          <w:rFonts w:cs="Times New Roman"/>
        </w:rPr>
        <w:t>Durée : trois (3) mois</w:t>
      </w:r>
    </w:p>
    <w:p w14:paraId="6CB0E8AA" w14:textId="77777777" w:rsidR="00E10E22" w:rsidRDefault="00000000">
      <w:pPr>
        <w:pStyle w:val="Paragraphedeliste"/>
        <w:numPr>
          <w:ilvl w:val="0"/>
          <w:numId w:val="3"/>
        </w:numPr>
        <w:ind w:left="1843"/>
        <w:rPr>
          <w:rFonts w:cs="Times New Roman"/>
        </w:rPr>
      </w:pPr>
      <w:r>
        <w:rPr>
          <w:rFonts w:cs="Times New Roman"/>
        </w:rPr>
        <w:t>Outils : REACT.JS, EXPRESS JS</w:t>
      </w:r>
    </w:p>
    <w:p w14:paraId="6CB0E8AB" w14:textId="77777777" w:rsidR="00E10E22" w:rsidRDefault="00E10E22">
      <w:pPr>
        <w:pStyle w:val="Paragraphedeliste"/>
        <w:ind w:left="1843"/>
        <w:rPr>
          <w:rFonts w:cs="Times New Roman"/>
        </w:rPr>
      </w:pPr>
    </w:p>
    <w:p w14:paraId="6CB0E8AC" w14:textId="77777777" w:rsidR="00E10E22" w:rsidRDefault="00000000">
      <w:pPr>
        <w:ind w:left="709" w:hanging="284"/>
        <w:rPr>
          <w:rFonts w:cs="Times New Roman"/>
        </w:rPr>
      </w:pPr>
      <w:r>
        <w:rPr>
          <w:rFonts w:cs="Times New Roman"/>
        </w:rPr>
        <w:t xml:space="preserve">     </w:t>
      </w:r>
      <w:r>
        <w:rPr>
          <w:rFonts w:cs="Times New Roman"/>
          <w:b/>
        </w:rPr>
        <w:t>2023-2024 :</w:t>
      </w:r>
      <w:r>
        <w:rPr>
          <w:rFonts w:cs="Times New Roman"/>
        </w:rPr>
        <w:t xml:space="preserve"> Stage au sein de la Direction des Services Topographiques d’Antananarivo intitulé conception et réalisation d’une application de suivi et de gestion des stagiaires auprès de la direction de services topographiques :</w:t>
      </w:r>
    </w:p>
    <w:p w14:paraId="6CB0E8AD" w14:textId="77777777" w:rsidR="00E10E22" w:rsidRDefault="00000000">
      <w:pPr>
        <w:pStyle w:val="Paragraphedeliste"/>
        <w:numPr>
          <w:ilvl w:val="0"/>
          <w:numId w:val="3"/>
        </w:numPr>
        <w:ind w:left="1843"/>
        <w:rPr>
          <w:rFonts w:cs="Times New Roman"/>
        </w:rPr>
      </w:pPr>
      <w:r>
        <w:rPr>
          <w:rFonts w:cs="Times New Roman"/>
        </w:rPr>
        <w:t>Durée : trois (3) mois</w:t>
      </w:r>
    </w:p>
    <w:p w14:paraId="6CB0E8AE" w14:textId="77777777" w:rsidR="00E10E22" w:rsidRDefault="00000000">
      <w:pPr>
        <w:pStyle w:val="Paragraphedeliste"/>
        <w:numPr>
          <w:ilvl w:val="0"/>
          <w:numId w:val="3"/>
        </w:numPr>
        <w:ind w:left="1843"/>
        <w:rPr>
          <w:rFonts w:cs="Times New Roman"/>
        </w:rPr>
      </w:pPr>
      <w:r>
        <w:rPr>
          <w:rFonts w:cs="Times New Roman"/>
        </w:rPr>
        <w:t>Outils : REACT.JS, EXPRESS JS, POSTGRSESQL</w:t>
      </w:r>
    </w:p>
    <w:p w14:paraId="6CB0E8AF" w14:textId="77777777" w:rsidR="00E10E22" w:rsidRDefault="00E10E22">
      <w:pPr>
        <w:pStyle w:val="Paragraphedeliste"/>
        <w:ind w:left="1843"/>
        <w:rPr>
          <w:rFonts w:cs="Times New Roman"/>
        </w:rPr>
      </w:pPr>
    </w:p>
    <w:p w14:paraId="6CB0E8B0" w14:textId="77777777" w:rsidR="00E10E22" w:rsidRDefault="00000000">
      <w:pPr>
        <w:ind w:left="709" w:hanging="1"/>
        <w:rPr>
          <w:rFonts w:cs="Times New Roman"/>
        </w:rPr>
      </w:pPr>
      <w:r>
        <w:rPr>
          <w:rFonts w:cs="Times New Roman"/>
          <w:b/>
        </w:rPr>
        <w:t>2023-2024 :</w:t>
      </w:r>
      <w:r>
        <w:rPr>
          <w:rFonts w:cs="Times New Roman"/>
        </w:rPr>
        <w:t xml:space="preserve"> Réalisation d’une application de gestion des inscriptions au sein d’une    université :</w:t>
      </w:r>
    </w:p>
    <w:p w14:paraId="6CB0E8B1"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2" w14:textId="77777777" w:rsidR="00E10E22" w:rsidRDefault="00000000">
      <w:pPr>
        <w:pStyle w:val="Paragraphedeliste"/>
        <w:numPr>
          <w:ilvl w:val="0"/>
          <w:numId w:val="3"/>
        </w:numPr>
        <w:ind w:left="1701"/>
        <w:rPr>
          <w:rFonts w:cs="Times New Roman"/>
          <w:szCs w:val="24"/>
          <w:lang w:val="en-US"/>
        </w:rPr>
      </w:pPr>
      <w:proofErr w:type="spellStart"/>
      <w:r>
        <w:rPr>
          <w:rFonts w:cs="Times New Roman"/>
          <w:szCs w:val="24"/>
          <w:lang w:val="en-US"/>
        </w:rPr>
        <w:t>Outils</w:t>
      </w:r>
      <w:proofErr w:type="spellEnd"/>
      <w:r>
        <w:rPr>
          <w:rFonts w:cs="Times New Roman"/>
          <w:szCs w:val="24"/>
          <w:lang w:val="en-US"/>
        </w:rPr>
        <w:t xml:space="preserve"> : REACT.JS, CSS, BOOTSTRAP, EXPRESS JS</w:t>
      </w:r>
    </w:p>
    <w:p w14:paraId="6CB0E8B3" w14:textId="77777777" w:rsidR="00E10E22" w:rsidRDefault="00E10E22">
      <w:pPr>
        <w:pStyle w:val="Paragraphedeliste"/>
        <w:ind w:left="1701"/>
        <w:rPr>
          <w:rFonts w:cs="Times New Roman"/>
          <w:szCs w:val="24"/>
          <w:lang w:val="en-US"/>
        </w:rPr>
      </w:pPr>
    </w:p>
    <w:p w14:paraId="6CB0E8B4" w14:textId="77777777" w:rsidR="00E10E22" w:rsidRDefault="00000000">
      <w:pPr>
        <w:ind w:left="709" w:hanging="1"/>
        <w:rPr>
          <w:rFonts w:cs="Times New Roman"/>
        </w:rPr>
      </w:pPr>
      <w:r>
        <w:rPr>
          <w:rFonts w:cs="Times New Roman"/>
          <w:b/>
        </w:rPr>
        <w:t>2023-2024 :</w:t>
      </w:r>
      <w:r>
        <w:rPr>
          <w:rFonts w:cs="Times New Roman"/>
        </w:rPr>
        <w:t xml:space="preserve"> Réalisation d’une application de gestion des matériels au sein d’un   établissement :</w:t>
      </w:r>
    </w:p>
    <w:p w14:paraId="6CB0E8B5"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6" w14:textId="77777777" w:rsidR="00E10E22" w:rsidRDefault="00000000">
      <w:pPr>
        <w:pStyle w:val="Paragraphedeliste"/>
        <w:numPr>
          <w:ilvl w:val="0"/>
          <w:numId w:val="3"/>
        </w:numPr>
        <w:ind w:left="1701"/>
        <w:rPr>
          <w:rFonts w:cs="Times New Roman"/>
          <w:szCs w:val="24"/>
          <w:lang w:val="en-US"/>
        </w:rPr>
      </w:pPr>
      <w:proofErr w:type="spellStart"/>
      <w:r>
        <w:rPr>
          <w:rFonts w:cs="Times New Roman"/>
          <w:szCs w:val="24"/>
          <w:lang w:val="en-US"/>
        </w:rPr>
        <w:t>Outils</w:t>
      </w:r>
      <w:proofErr w:type="spellEnd"/>
      <w:r>
        <w:rPr>
          <w:rFonts w:cs="Times New Roman"/>
          <w:szCs w:val="24"/>
          <w:lang w:val="en-US"/>
        </w:rPr>
        <w:t xml:space="preserve"> : REACT.JS, CSS, BOOTSTRAP, EXPRESS JS</w:t>
      </w:r>
    </w:p>
    <w:p w14:paraId="6CB0E8B7" w14:textId="77777777" w:rsidR="00E10E22" w:rsidRDefault="00E10E22">
      <w:pPr>
        <w:pStyle w:val="Paragraphedeliste"/>
        <w:ind w:left="709"/>
        <w:rPr>
          <w:rFonts w:cs="Times New Roman"/>
          <w:szCs w:val="24"/>
          <w:lang w:val="en-US"/>
        </w:rPr>
      </w:pPr>
    </w:p>
    <w:p w14:paraId="6CB0E8B8" w14:textId="77777777" w:rsidR="00E10E22" w:rsidRDefault="00000000">
      <w:pPr>
        <w:ind w:left="709" w:hanging="1"/>
        <w:rPr>
          <w:rFonts w:cs="Times New Roman"/>
          <w:szCs w:val="24"/>
        </w:rPr>
      </w:pPr>
      <w:r>
        <w:rPr>
          <w:rFonts w:cs="Times New Roman"/>
          <w:b/>
        </w:rPr>
        <w:t>2022-2023 </w:t>
      </w:r>
      <w:r>
        <w:rPr>
          <w:rFonts w:cs="Times New Roman"/>
          <w:b/>
          <w:szCs w:val="24"/>
        </w:rPr>
        <w:t>:</w:t>
      </w:r>
      <w:r>
        <w:rPr>
          <w:rFonts w:cs="Times New Roman"/>
          <w:szCs w:val="24"/>
        </w:rPr>
        <w:t xml:space="preserve"> Stage au sein de la Commune Urbaine de Fianarantsoa intitulé conception et réalisation d’une application d’évaluation des quittances :</w:t>
      </w:r>
    </w:p>
    <w:p w14:paraId="6CB0E8B9" w14:textId="77777777" w:rsidR="00E10E22" w:rsidRDefault="00000000">
      <w:pPr>
        <w:pStyle w:val="Paragraphedeliste"/>
        <w:numPr>
          <w:ilvl w:val="0"/>
          <w:numId w:val="3"/>
        </w:numPr>
        <w:ind w:left="1701"/>
        <w:rPr>
          <w:rFonts w:cs="Times New Roman"/>
          <w:szCs w:val="24"/>
        </w:rPr>
      </w:pPr>
      <w:r>
        <w:rPr>
          <w:rFonts w:cs="Times New Roman"/>
          <w:szCs w:val="24"/>
        </w:rPr>
        <w:t>Durée : trois (3) mois</w:t>
      </w:r>
    </w:p>
    <w:p w14:paraId="6CB0E8BA" w14:textId="77777777" w:rsidR="00E10E22" w:rsidRDefault="00000000">
      <w:pPr>
        <w:pStyle w:val="Paragraphedeliste"/>
        <w:numPr>
          <w:ilvl w:val="0"/>
          <w:numId w:val="3"/>
        </w:numPr>
        <w:ind w:left="1701"/>
        <w:rPr>
          <w:rFonts w:cs="Times New Roman"/>
          <w:szCs w:val="24"/>
          <w:lang w:val="en-US"/>
        </w:rPr>
      </w:pPr>
      <w:proofErr w:type="spellStart"/>
      <w:r>
        <w:rPr>
          <w:rFonts w:cs="Times New Roman"/>
          <w:szCs w:val="24"/>
          <w:lang w:val="en-US"/>
        </w:rPr>
        <w:t>Outils</w:t>
      </w:r>
      <w:proofErr w:type="spellEnd"/>
      <w:r>
        <w:rPr>
          <w:rFonts w:cs="Times New Roman"/>
          <w:szCs w:val="24"/>
          <w:lang w:val="en-US"/>
        </w:rPr>
        <w:t xml:space="preserve"> : HTML, CSS, BOOTSTRAP, PHP, MERISE</w:t>
      </w:r>
    </w:p>
    <w:p w14:paraId="6CB0E8BB" w14:textId="77777777" w:rsidR="00E10E22" w:rsidRDefault="00E10E22">
      <w:pPr>
        <w:pStyle w:val="Paragraphedeliste"/>
        <w:ind w:left="709"/>
        <w:rPr>
          <w:rFonts w:cs="Times New Roman"/>
          <w:szCs w:val="24"/>
          <w:lang w:val="en-US"/>
        </w:rPr>
      </w:pPr>
    </w:p>
    <w:p w14:paraId="6CB0E8BC" w14:textId="77777777" w:rsidR="00E10E22" w:rsidRDefault="00000000">
      <w:pPr>
        <w:ind w:left="709"/>
        <w:rPr>
          <w:rFonts w:cs="Times New Roman"/>
          <w:szCs w:val="24"/>
        </w:rPr>
      </w:pPr>
      <w:r>
        <w:rPr>
          <w:rFonts w:cs="Times New Roman"/>
          <w:b/>
          <w:szCs w:val="24"/>
          <w:lang w:val="en-US"/>
        </w:rPr>
        <w:t xml:space="preserve"> </w:t>
      </w:r>
      <w:r>
        <w:rPr>
          <w:rFonts w:cs="Times New Roman"/>
          <w:b/>
        </w:rPr>
        <w:t>2022-2023 </w:t>
      </w:r>
      <w:r>
        <w:rPr>
          <w:rFonts w:cs="Times New Roman"/>
          <w:b/>
          <w:szCs w:val="24"/>
        </w:rPr>
        <w:t>:</w:t>
      </w:r>
      <w:r>
        <w:rPr>
          <w:rFonts w:cs="Times New Roman"/>
          <w:szCs w:val="24"/>
        </w:rPr>
        <w:t xml:space="preserve"> Réalisation d’une application qui gère des soutenances : </w:t>
      </w:r>
    </w:p>
    <w:p w14:paraId="6CB0E8BD"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BE" w14:textId="77777777" w:rsidR="00E10E22" w:rsidRDefault="00000000">
      <w:pPr>
        <w:pStyle w:val="Paragraphedeliste"/>
        <w:numPr>
          <w:ilvl w:val="0"/>
          <w:numId w:val="3"/>
        </w:numPr>
        <w:ind w:left="1701"/>
        <w:rPr>
          <w:rFonts w:cs="Times New Roman"/>
          <w:szCs w:val="24"/>
          <w:lang w:val="en-US"/>
        </w:rPr>
      </w:pPr>
      <w:proofErr w:type="spellStart"/>
      <w:r>
        <w:rPr>
          <w:rFonts w:cs="Times New Roman"/>
          <w:szCs w:val="24"/>
          <w:lang w:val="en-US"/>
        </w:rPr>
        <w:t>Outils</w:t>
      </w:r>
      <w:proofErr w:type="spellEnd"/>
      <w:r>
        <w:rPr>
          <w:rFonts w:cs="Times New Roman"/>
          <w:szCs w:val="24"/>
          <w:lang w:val="en-US"/>
        </w:rPr>
        <w:t xml:space="preserve"> : HTML, CSS, BOOTSTRAP, PHP</w:t>
      </w:r>
    </w:p>
    <w:p w14:paraId="6CB0E8BF" w14:textId="77777777" w:rsidR="00E10E22" w:rsidRDefault="00E10E22">
      <w:pPr>
        <w:pStyle w:val="Paragraphedeliste"/>
        <w:ind w:left="709"/>
        <w:rPr>
          <w:rFonts w:cs="Times New Roman"/>
          <w:szCs w:val="24"/>
          <w:lang w:val="en-US"/>
        </w:rPr>
      </w:pPr>
    </w:p>
    <w:p w14:paraId="6CB0E8C0" w14:textId="77777777" w:rsidR="00E10E22" w:rsidRDefault="00000000">
      <w:pPr>
        <w:ind w:left="709"/>
        <w:rPr>
          <w:rFonts w:cs="Times New Roman"/>
          <w:szCs w:val="24"/>
        </w:rPr>
      </w:pPr>
      <w:r>
        <w:rPr>
          <w:rFonts w:cs="Times New Roman"/>
          <w:szCs w:val="24"/>
        </w:rPr>
        <w:t xml:space="preserve"> </w:t>
      </w:r>
      <w:r>
        <w:rPr>
          <w:rFonts w:cs="Times New Roman"/>
          <w:b/>
        </w:rPr>
        <w:t>2022-2023 </w:t>
      </w:r>
      <w:r>
        <w:rPr>
          <w:rFonts w:cs="Times New Roman"/>
          <w:b/>
          <w:szCs w:val="24"/>
        </w:rPr>
        <w:t>:</w:t>
      </w:r>
      <w:r>
        <w:rPr>
          <w:rFonts w:cs="Times New Roman"/>
          <w:szCs w:val="24"/>
        </w:rPr>
        <w:t xml:space="preserve"> Application qui délivre les résultats du CEPE </w:t>
      </w:r>
    </w:p>
    <w:p w14:paraId="6CB0E8C1"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C2" w14:textId="77777777" w:rsidR="00E10E22" w:rsidRDefault="00000000">
      <w:pPr>
        <w:pStyle w:val="Paragraphedeliste"/>
        <w:numPr>
          <w:ilvl w:val="0"/>
          <w:numId w:val="3"/>
        </w:numPr>
        <w:ind w:left="1701"/>
        <w:rPr>
          <w:rFonts w:cs="Times New Roman"/>
          <w:szCs w:val="24"/>
        </w:rPr>
      </w:pPr>
      <w:r>
        <w:rPr>
          <w:rFonts w:cs="Times New Roman"/>
          <w:szCs w:val="24"/>
        </w:rPr>
        <w:t>Outils : NetBeans, JAVA</w:t>
      </w:r>
    </w:p>
    <w:p w14:paraId="6CB0E8C3" w14:textId="77777777" w:rsidR="00E10E22" w:rsidRDefault="00E10E22">
      <w:pPr>
        <w:pStyle w:val="Paragraphedeliste"/>
        <w:ind w:left="709"/>
        <w:rPr>
          <w:rFonts w:cs="Times New Roman"/>
          <w:szCs w:val="24"/>
        </w:rPr>
      </w:pPr>
    </w:p>
    <w:p w14:paraId="6CB0E8C4" w14:textId="77777777" w:rsidR="00E10E22" w:rsidRDefault="00000000">
      <w:pPr>
        <w:ind w:left="709"/>
        <w:rPr>
          <w:rFonts w:cs="Times New Roman"/>
          <w:szCs w:val="24"/>
        </w:rPr>
      </w:pPr>
      <w:r>
        <w:rPr>
          <w:rFonts w:cs="Times New Roman"/>
          <w:szCs w:val="24"/>
        </w:rPr>
        <w:t xml:space="preserve"> </w:t>
      </w:r>
      <w:r>
        <w:rPr>
          <w:rFonts w:cs="Times New Roman"/>
          <w:b/>
          <w:szCs w:val="24"/>
        </w:rPr>
        <w:t>2021-2022 :</w:t>
      </w:r>
      <w:r>
        <w:rPr>
          <w:rFonts w:cs="Times New Roman"/>
          <w:szCs w:val="24"/>
        </w:rPr>
        <w:t xml:space="preserve"> Application de gestion d’une bibliothèque </w:t>
      </w:r>
    </w:p>
    <w:p w14:paraId="6CB0E8C5" w14:textId="77777777" w:rsidR="00E10E22" w:rsidRDefault="00000000">
      <w:pPr>
        <w:pStyle w:val="Paragraphedeliste"/>
        <w:numPr>
          <w:ilvl w:val="0"/>
          <w:numId w:val="3"/>
        </w:numPr>
        <w:ind w:left="1701"/>
        <w:rPr>
          <w:rFonts w:cs="Times New Roman"/>
          <w:szCs w:val="24"/>
        </w:rPr>
      </w:pPr>
      <w:r>
        <w:rPr>
          <w:rFonts w:cs="Times New Roman"/>
          <w:szCs w:val="24"/>
        </w:rPr>
        <w:t>Durée : un (1) mois</w:t>
      </w:r>
    </w:p>
    <w:p w14:paraId="6CB0E8C6" w14:textId="77777777" w:rsidR="00E10E22" w:rsidRDefault="00000000">
      <w:pPr>
        <w:pStyle w:val="Paragraphedeliste"/>
        <w:numPr>
          <w:ilvl w:val="0"/>
          <w:numId w:val="3"/>
        </w:numPr>
        <w:ind w:left="1701"/>
        <w:rPr>
          <w:rFonts w:cs="Times New Roman"/>
          <w:szCs w:val="24"/>
        </w:rPr>
      </w:pPr>
      <w:r>
        <w:rPr>
          <w:rFonts w:cs="Times New Roman"/>
          <w:szCs w:val="24"/>
        </w:rPr>
        <w:t>Outils : Qt Creator, C++</w:t>
      </w:r>
    </w:p>
    <w:p w14:paraId="6CB0E8C7" w14:textId="77777777" w:rsidR="00E10E22" w:rsidRDefault="00E10E22">
      <w:pPr>
        <w:pStyle w:val="Paragraphedeliste"/>
        <w:ind w:left="1701"/>
        <w:rPr>
          <w:rFonts w:cs="Times New Roman"/>
          <w:szCs w:val="24"/>
        </w:rPr>
      </w:pPr>
    </w:p>
    <w:p w14:paraId="6CB0E8C8" w14:textId="77777777" w:rsidR="00E10E22" w:rsidRDefault="00E10E22">
      <w:pPr>
        <w:pStyle w:val="Paragraphedeliste"/>
        <w:ind w:left="1701"/>
        <w:rPr>
          <w:rFonts w:cs="Times New Roman"/>
          <w:szCs w:val="24"/>
        </w:rPr>
      </w:pPr>
    </w:p>
    <w:p w14:paraId="6CB0E8C9" w14:textId="77777777" w:rsidR="00E10E22" w:rsidRDefault="00000000">
      <w:pPr>
        <w:rPr>
          <w:rFonts w:cs="Times New Roman"/>
          <w:b/>
          <w:szCs w:val="24"/>
        </w:rPr>
      </w:pPr>
      <w:r>
        <w:rPr>
          <w:rFonts w:cs="Times New Roman"/>
          <w:b/>
          <w:szCs w:val="24"/>
        </w:rPr>
        <w:lastRenderedPageBreak/>
        <w:t xml:space="preserve"> COMPETENCES EN INFORMATIQUE </w:t>
      </w:r>
    </w:p>
    <w:p w14:paraId="6CB0E8CA" w14:textId="77777777" w:rsidR="00E10E22" w:rsidRDefault="00000000">
      <w:pPr>
        <w:ind w:left="709" w:firstLine="567"/>
        <w:rPr>
          <w:rFonts w:cs="Times New Roman"/>
          <w:szCs w:val="24"/>
        </w:rPr>
      </w:pPr>
      <w:r>
        <w:rPr>
          <w:rFonts w:cs="Times New Roman"/>
          <w:b/>
          <w:szCs w:val="24"/>
        </w:rPr>
        <w:t xml:space="preserve">Langages de programmation : </w:t>
      </w:r>
      <w:r>
        <w:rPr>
          <w:rFonts w:cs="Times New Roman"/>
          <w:szCs w:val="24"/>
        </w:rPr>
        <w:t>C, C++, C#, Java, JS, Python</w:t>
      </w:r>
    </w:p>
    <w:p w14:paraId="6CB0E8CB" w14:textId="77777777" w:rsidR="00E10E22" w:rsidRDefault="00000000">
      <w:pPr>
        <w:ind w:left="709" w:firstLine="567"/>
        <w:rPr>
          <w:rFonts w:cs="Times New Roman"/>
          <w:szCs w:val="24"/>
          <w:lang w:val="en-US"/>
        </w:rPr>
      </w:pPr>
      <w:r>
        <w:rPr>
          <w:rFonts w:cs="Times New Roman"/>
          <w:b/>
          <w:szCs w:val="24"/>
          <w:lang w:val="en-US"/>
        </w:rPr>
        <w:t xml:space="preserve">Technologies web: </w:t>
      </w:r>
      <w:proofErr w:type="spellStart"/>
      <w:r>
        <w:rPr>
          <w:rFonts w:cs="Times New Roman"/>
          <w:szCs w:val="24"/>
          <w:lang w:val="en-US"/>
        </w:rPr>
        <w:t>Php</w:t>
      </w:r>
      <w:proofErr w:type="spellEnd"/>
      <w:r>
        <w:rPr>
          <w:rFonts w:cs="Times New Roman"/>
          <w:szCs w:val="24"/>
          <w:lang w:val="en-US"/>
        </w:rPr>
        <w:t xml:space="preserve">, Html, </w:t>
      </w:r>
      <w:proofErr w:type="spellStart"/>
      <w:r>
        <w:rPr>
          <w:rFonts w:cs="Times New Roman"/>
          <w:szCs w:val="24"/>
          <w:lang w:val="en-US"/>
        </w:rPr>
        <w:t>Css</w:t>
      </w:r>
      <w:proofErr w:type="spellEnd"/>
    </w:p>
    <w:p w14:paraId="6CB0E8CC" w14:textId="77777777" w:rsidR="00E10E22" w:rsidRDefault="00000000">
      <w:pPr>
        <w:ind w:left="709" w:firstLine="567"/>
        <w:rPr>
          <w:rFonts w:cs="Times New Roman"/>
          <w:szCs w:val="24"/>
          <w:lang w:val="en-US"/>
        </w:rPr>
      </w:pPr>
      <w:r>
        <w:rPr>
          <w:rFonts w:cs="Times New Roman"/>
          <w:b/>
          <w:szCs w:val="24"/>
          <w:lang w:val="en-US"/>
        </w:rPr>
        <w:t xml:space="preserve">SGBD: </w:t>
      </w:r>
      <w:r>
        <w:rPr>
          <w:rFonts w:cs="Times New Roman"/>
          <w:szCs w:val="24"/>
          <w:lang w:val="en-US"/>
        </w:rPr>
        <w:t>PostgreSQL, MySQL, Oracle</w:t>
      </w:r>
    </w:p>
    <w:p w14:paraId="6CB0E8CD" w14:textId="77777777" w:rsidR="00E10E22" w:rsidRDefault="00000000">
      <w:pPr>
        <w:ind w:left="709" w:firstLine="567"/>
        <w:rPr>
          <w:rFonts w:cs="Times New Roman"/>
          <w:szCs w:val="24"/>
          <w:lang w:val="en-US"/>
        </w:rPr>
      </w:pPr>
      <w:r>
        <w:rPr>
          <w:rFonts w:cs="Times New Roman"/>
          <w:b/>
          <w:szCs w:val="24"/>
          <w:lang w:val="en-US"/>
        </w:rPr>
        <w:t xml:space="preserve">Frameworks et library: </w:t>
      </w:r>
      <w:r>
        <w:rPr>
          <w:rFonts w:cs="Times New Roman"/>
          <w:szCs w:val="24"/>
          <w:lang w:val="en-US"/>
        </w:rPr>
        <w:t xml:space="preserve">Bootstrap, React.js, Express </w:t>
      </w:r>
      <w:proofErr w:type="spellStart"/>
      <w:r>
        <w:rPr>
          <w:rFonts w:cs="Times New Roman"/>
          <w:szCs w:val="24"/>
          <w:lang w:val="en-US"/>
        </w:rPr>
        <w:t>js</w:t>
      </w:r>
      <w:proofErr w:type="spellEnd"/>
    </w:p>
    <w:p w14:paraId="6CB0E8CE" w14:textId="77777777" w:rsidR="00E10E22" w:rsidRDefault="00000000">
      <w:pPr>
        <w:ind w:left="709" w:firstLine="567"/>
        <w:rPr>
          <w:rFonts w:cs="Times New Roman"/>
          <w:szCs w:val="24"/>
        </w:rPr>
      </w:pPr>
      <w:r>
        <w:rPr>
          <w:rFonts w:cs="Times New Roman"/>
          <w:b/>
          <w:szCs w:val="24"/>
        </w:rPr>
        <w:t xml:space="preserve">Méthodes de conception : </w:t>
      </w:r>
      <w:r>
        <w:rPr>
          <w:rFonts w:cs="Times New Roman"/>
          <w:szCs w:val="24"/>
        </w:rPr>
        <w:t>Merise, 2TUP</w:t>
      </w:r>
    </w:p>
    <w:p w14:paraId="6CB0E8CF" w14:textId="77777777" w:rsidR="00E10E22" w:rsidRDefault="00000000">
      <w:pPr>
        <w:ind w:left="709" w:firstLine="567"/>
        <w:rPr>
          <w:rFonts w:cs="Times New Roman"/>
          <w:szCs w:val="24"/>
        </w:rPr>
      </w:pPr>
      <w:r>
        <w:rPr>
          <w:rFonts w:cs="Times New Roman"/>
          <w:b/>
          <w:szCs w:val="24"/>
        </w:rPr>
        <w:t>Méthodes de gestion de projet :</w:t>
      </w:r>
      <w:r>
        <w:rPr>
          <w:rFonts w:cs="Times New Roman"/>
          <w:szCs w:val="24"/>
        </w:rPr>
        <w:t xml:space="preserve"> Agile</w:t>
      </w:r>
    </w:p>
    <w:p w14:paraId="6CB0E8D0" w14:textId="77777777" w:rsidR="00E10E22" w:rsidRDefault="00000000">
      <w:pPr>
        <w:ind w:left="709" w:firstLine="567"/>
        <w:rPr>
          <w:rFonts w:cs="Times New Roman"/>
          <w:szCs w:val="24"/>
        </w:rPr>
      </w:pPr>
      <w:r>
        <w:rPr>
          <w:rFonts w:cs="Times New Roman"/>
          <w:b/>
          <w:szCs w:val="24"/>
        </w:rPr>
        <w:t xml:space="preserve">Outils de conception : </w:t>
      </w:r>
      <w:r>
        <w:rPr>
          <w:rFonts w:cs="Times New Roman"/>
          <w:szCs w:val="24"/>
        </w:rPr>
        <w:t xml:space="preserve">Power </w:t>
      </w:r>
      <w:proofErr w:type="spellStart"/>
      <w:r>
        <w:rPr>
          <w:rFonts w:cs="Times New Roman"/>
          <w:szCs w:val="24"/>
        </w:rPr>
        <w:t>Amc</w:t>
      </w:r>
      <w:proofErr w:type="spellEnd"/>
      <w:r>
        <w:rPr>
          <w:rFonts w:cs="Times New Roman"/>
          <w:szCs w:val="24"/>
        </w:rPr>
        <w:t xml:space="preserve">, Win Design, Visual </w:t>
      </w:r>
      <w:proofErr w:type="spellStart"/>
      <w:r>
        <w:rPr>
          <w:rFonts w:cs="Times New Roman"/>
          <w:szCs w:val="24"/>
        </w:rPr>
        <w:t>Paradigm</w:t>
      </w:r>
      <w:proofErr w:type="spellEnd"/>
    </w:p>
    <w:p w14:paraId="6CB0E8D1" w14:textId="77777777" w:rsidR="00E10E22" w:rsidRDefault="00000000">
      <w:pPr>
        <w:ind w:left="709" w:firstLine="567"/>
        <w:rPr>
          <w:rFonts w:cs="Times New Roman"/>
          <w:szCs w:val="24"/>
        </w:rPr>
      </w:pPr>
      <w:r>
        <w:rPr>
          <w:rFonts w:cs="Times New Roman"/>
          <w:b/>
          <w:szCs w:val="24"/>
        </w:rPr>
        <w:t xml:space="preserve">Langage de modélisation : </w:t>
      </w:r>
      <w:r>
        <w:rPr>
          <w:rFonts w:cs="Times New Roman"/>
          <w:szCs w:val="24"/>
        </w:rPr>
        <w:t>UML</w:t>
      </w:r>
    </w:p>
    <w:p w14:paraId="6CB0E8D2" w14:textId="77777777" w:rsidR="00E10E22" w:rsidRDefault="00000000">
      <w:pPr>
        <w:ind w:left="709" w:firstLine="567"/>
        <w:rPr>
          <w:rFonts w:cs="Times New Roman"/>
          <w:szCs w:val="24"/>
        </w:rPr>
      </w:pPr>
      <w:r>
        <w:rPr>
          <w:rFonts w:cs="Times New Roman"/>
          <w:b/>
          <w:szCs w:val="24"/>
        </w:rPr>
        <w:t xml:space="preserve">IDE : </w:t>
      </w:r>
      <w:r>
        <w:rPr>
          <w:rFonts w:cs="Times New Roman"/>
          <w:szCs w:val="24"/>
        </w:rPr>
        <w:t>Visual Studio Code, Eclipse</w:t>
      </w:r>
    </w:p>
    <w:p w14:paraId="6CB0E8D3" w14:textId="77777777" w:rsidR="00E10E22" w:rsidRDefault="00E10E22">
      <w:pPr>
        <w:ind w:firstLine="567"/>
        <w:rPr>
          <w:rFonts w:cs="Times New Roman"/>
          <w:szCs w:val="24"/>
        </w:rPr>
      </w:pPr>
    </w:p>
    <w:p w14:paraId="6CB0E8D4" w14:textId="77777777" w:rsidR="00E10E22" w:rsidRDefault="00000000">
      <w:pPr>
        <w:rPr>
          <w:rFonts w:cs="Times New Roman"/>
          <w:u w:val="single"/>
        </w:rPr>
      </w:pPr>
      <w:r>
        <w:rPr>
          <w:rFonts w:cs="Times New Roman"/>
          <w:b/>
          <w:szCs w:val="24"/>
        </w:rPr>
        <w:t>CONNAISSANCES LINGUISTIQUES</w:t>
      </w:r>
    </w:p>
    <w:tbl>
      <w:tblPr>
        <w:tblW w:w="0" w:type="auto"/>
        <w:tblInd w:w="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34"/>
        <w:gridCol w:w="1134"/>
        <w:gridCol w:w="992"/>
        <w:gridCol w:w="1843"/>
      </w:tblGrid>
      <w:tr w:rsidR="00E10E22" w14:paraId="6CB0E8DA" w14:textId="77777777">
        <w:trPr>
          <w:trHeight w:val="441"/>
        </w:trPr>
        <w:tc>
          <w:tcPr>
            <w:tcW w:w="1418" w:type="dxa"/>
          </w:tcPr>
          <w:p w14:paraId="6CB0E8D5" w14:textId="77777777" w:rsidR="00E10E22" w:rsidRDefault="00000000">
            <w:pPr>
              <w:ind w:firstLine="179"/>
              <w:rPr>
                <w:rFonts w:cs="Times New Roman"/>
                <w:b/>
                <w:bCs/>
              </w:rPr>
            </w:pPr>
            <w:r>
              <w:rPr>
                <w:rFonts w:cs="Times New Roman"/>
                <w:b/>
                <w:bCs/>
              </w:rPr>
              <w:t>Langues</w:t>
            </w:r>
          </w:p>
        </w:tc>
        <w:tc>
          <w:tcPr>
            <w:tcW w:w="1134" w:type="dxa"/>
          </w:tcPr>
          <w:p w14:paraId="6CB0E8D6" w14:textId="77777777" w:rsidR="00E10E22" w:rsidRDefault="00000000">
            <w:pPr>
              <w:ind w:firstLine="171"/>
              <w:rPr>
                <w:rFonts w:cs="Times New Roman"/>
                <w:b/>
                <w:bCs/>
              </w:rPr>
            </w:pPr>
            <w:r>
              <w:rPr>
                <w:rFonts w:cs="Times New Roman"/>
                <w:b/>
                <w:bCs/>
              </w:rPr>
              <w:t>Parler</w:t>
            </w:r>
          </w:p>
        </w:tc>
        <w:tc>
          <w:tcPr>
            <w:tcW w:w="1134" w:type="dxa"/>
          </w:tcPr>
          <w:p w14:paraId="6CB0E8D7" w14:textId="77777777" w:rsidR="00E10E22" w:rsidRDefault="00000000">
            <w:pPr>
              <w:ind w:firstLine="35"/>
              <w:rPr>
                <w:rFonts w:cs="Times New Roman"/>
                <w:b/>
                <w:bCs/>
              </w:rPr>
            </w:pPr>
            <w:r>
              <w:rPr>
                <w:rFonts w:cs="Times New Roman"/>
                <w:b/>
                <w:bCs/>
              </w:rPr>
              <w:t>Ecrire</w:t>
            </w:r>
          </w:p>
        </w:tc>
        <w:tc>
          <w:tcPr>
            <w:tcW w:w="992" w:type="dxa"/>
          </w:tcPr>
          <w:p w14:paraId="6CB0E8D8" w14:textId="77777777" w:rsidR="00E10E22" w:rsidRDefault="00000000">
            <w:pPr>
              <w:ind w:firstLine="34"/>
              <w:rPr>
                <w:rFonts w:cs="Times New Roman"/>
                <w:b/>
                <w:bCs/>
              </w:rPr>
            </w:pPr>
            <w:r>
              <w:rPr>
                <w:rFonts w:cs="Times New Roman"/>
                <w:b/>
                <w:bCs/>
              </w:rPr>
              <w:t>Lire</w:t>
            </w:r>
          </w:p>
        </w:tc>
        <w:tc>
          <w:tcPr>
            <w:tcW w:w="1843" w:type="dxa"/>
          </w:tcPr>
          <w:p w14:paraId="6CB0E8D9" w14:textId="77777777" w:rsidR="00E10E22" w:rsidRDefault="00000000">
            <w:pPr>
              <w:ind w:firstLine="177"/>
              <w:rPr>
                <w:rFonts w:cs="Times New Roman"/>
                <w:b/>
                <w:bCs/>
              </w:rPr>
            </w:pPr>
            <w:r>
              <w:rPr>
                <w:rFonts w:cs="Times New Roman"/>
                <w:b/>
                <w:bCs/>
              </w:rPr>
              <w:t>Comprendre</w:t>
            </w:r>
          </w:p>
        </w:tc>
      </w:tr>
      <w:tr w:rsidR="00E10E22" w14:paraId="6CB0E8E0" w14:textId="77777777">
        <w:trPr>
          <w:trHeight w:val="419"/>
        </w:trPr>
        <w:tc>
          <w:tcPr>
            <w:tcW w:w="1418" w:type="dxa"/>
          </w:tcPr>
          <w:p w14:paraId="6CB0E8DB" w14:textId="77777777" w:rsidR="00E10E22" w:rsidRDefault="00000000">
            <w:pPr>
              <w:ind w:firstLine="179"/>
              <w:rPr>
                <w:rFonts w:cs="Times New Roman"/>
                <w:b/>
                <w:bCs/>
              </w:rPr>
            </w:pPr>
            <w:r>
              <w:rPr>
                <w:rFonts w:cs="Times New Roman"/>
                <w:b/>
                <w:bCs/>
              </w:rPr>
              <w:t>Français</w:t>
            </w:r>
          </w:p>
        </w:tc>
        <w:tc>
          <w:tcPr>
            <w:tcW w:w="1134" w:type="dxa"/>
          </w:tcPr>
          <w:p w14:paraId="6CB0E8DC" w14:textId="77777777" w:rsidR="00E10E22" w:rsidRDefault="00000000">
            <w:pPr>
              <w:ind w:firstLine="171"/>
              <w:rPr>
                <w:rFonts w:cs="Times New Roman"/>
              </w:rPr>
            </w:pPr>
            <w:r>
              <w:rPr>
                <w:rFonts w:cs="Times New Roman"/>
              </w:rPr>
              <w:t>Bien</w:t>
            </w:r>
          </w:p>
        </w:tc>
        <w:tc>
          <w:tcPr>
            <w:tcW w:w="1134" w:type="dxa"/>
          </w:tcPr>
          <w:p w14:paraId="6CB0E8DD" w14:textId="77777777" w:rsidR="00E10E22" w:rsidRDefault="00000000">
            <w:pPr>
              <w:ind w:firstLine="35"/>
              <w:rPr>
                <w:rFonts w:cs="Times New Roman"/>
              </w:rPr>
            </w:pPr>
            <w:r>
              <w:rPr>
                <w:rFonts w:cs="Times New Roman"/>
              </w:rPr>
              <w:t>Bien</w:t>
            </w:r>
          </w:p>
        </w:tc>
        <w:tc>
          <w:tcPr>
            <w:tcW w:w="992" w:type="dxa"/>
          </w:tcPr>
          <w:p w14:paraId="6CB0E8DE" w14:textId="77777777" w:rsidR="00E10E22" w:rsidRDefault="00000000">
            <w:pPr>
              <w:ind w:firstLine="34"/>
              <w:rPr>
                <w:rFonts w:cs="Times New Roman"/>
              </w:rPr>
            </w:pPr>
            <w:r>
              <w:rPr>
                <w:rFonts w:cs="Times New Roman"/>
              </w:rPr>
              <w:t>Bien</w:t>
            </w:r>
          </w:p>
        </w:tc>
        <w:tc>
          <w:tcPr>
            <w:tcW w:w="1843" w:type="dxa"/>
          </w:tcPr>
          <w:p w14:paraId="6CB0E8DF" w14:textId="77777777" w:rsidR="00E10E22" w:rsidRDefault="00000000">
            <w:pPr>
              <w:ind w:firstLine="177"/>
              <w:rPr>
                <w:rFonts w:cs="Times New Roman"/>
              </w:rPr>
            </w:pPr>
            <w:r>
              <w:rPr>
                <w:rFonts w:cs="Times New Roman"/>
              </w:rPr>
              <w:t>Bien</w:t>
            </w:r>
          </w:p>
        </w:tc>
      </w:tr>
      <w:tr w:rsidR="00E10E22" w14:paraId="6CB0E8E6" w14:textId="77777777">
        <w:trPr>
          <w:trHeight w:val="441"/>
        </w:trPr>
        <w:tc>
          <w:tcPr>
            <w:tcW w:w="1418" w:type="dxa"/>
          </w:tcPr>
          <w:p w14:paraId="6CB0E8E1" w14:textId="77777777" w:rsidR="00E10E22" w:rsidRDefault="00000000">
            <w:pPr>
              <w:ind w:firstLine="179"/>
              <w:rPr>
                <w:rFonts w:cs="Times New Roman"/>
                <w:b/>
                <w:bCs/>
              </w:rPr>
            </w:pPr>
            <w:r>
              <w:rPr>
                <w:rFonts w:cs="Times New Roman"/>
                <w:b/>
                <w:bCs/>
              </w:rPr>
              <w:t>Anglais</w:t>
            </w:r>
          </w:p>
        </w:tc>
        <w:tc>
          <w:tcPr>
            <w:tcW w:w="1134" w:type="dxa"/>
          </w:tcPr>
          <w:p w14:paraId="6CB0E8E2" w14:textId="77777777" w:rsidR="00E10E22" w:rsidRDefault="00000000">
            <w:pPr>
              <w:ind w:firstLine="171"/>
              <w:rPr>
                <w:rFonts w:cs="Times New Roman"/>
              </w:rPr>
            </w:pPr>
            <w:r>
              <w:rPr>
                <w:rFonts w:cs="Times New Roman"/>
              </w:rPr>
              <w:t>Bien</w:t>
            </w:r>
          </w:p>
        </w:tc>
        <w:tc>
          <w:tcPr>
            <w:tcW w:w="1134" w:type="dxa"/>
          </w:tcPr>
          <w:p w14:paraId="6CB0E8E3" w14:textId="77777777" w:rsidR="00E10E22" w:rsidRDefault="00000000">
            <w:pPr>
              <w:ind w:firstLine="35"/>
              <w:rPr>
                <w:rFonts w:cs="Times New Roman"/>
              </w:rPr>
            </w:pPr>
            <w:r>
              <w:rPr>
                <w:rFonts w:cs="Times New Roman"/>
              </w:rPr>
              <w:t>Bien</w:t>
            </w:r>
          </w:p>
        </w:tc>
        <w:tc>
          <w:tcPr>
            <w:tcW w:w="992" w:type="dxa"/>
          </w:tcPr>
          <w:p w14:paraId="6CB0E8E4" w14:textId="77777777" w:rsidR="00E10E22" w:rsidRDefault="00000000">
            <w:pPr>
              <w:ind w:firstLine="34"/>
              <w:rPr>
                <w:rFonts w:cs="Times New Roman"/>
              </w:rPr>
            </w:pPr>
            <w:r>
              <w:rPr>
                <w:rFonts w:cs="Times New Roman"/>
              </w:rPr>
              <w:t>Bien</w:t>
            </w:r>
          </w:p>
        </w:tc>
        <w:tc>
          <w:tcPr>
            <w:tcW w:w="1843" w:type="dxa"/>
          </w:tcPr>
          <w:p w14:paraId="6CB0E8E5" w14:textId="77777777" w:rsidR="00E10E22" w:rsidRDefault="00000000">
            <w:pPr>
              <w:ind w:firstLine="177"/>
              <w:rPr>
                <w:rFonts w:cs="Times New Roman"/>
              </w:rPr>
            </w:pPr>
            <w:r>
              <w:rPr>
                <w:rFonts w:cs="Times New Roman"/>
              </w:rPr>
              <w:t>Bien</w:t>
            </w:r>
          </w:p>
        </w:tc>
      </w:tr>
    </w:tbl>
    <w:p w14:paraId="6CB0E8E7" w14:textId="77777777" w:rsidR="00E10E22" w:rsidRDefault="00E10E22">
      <w:pPr>
        <w:ind w:firstLine="567"/>
        <w:rPr>
          <w:rFonts w:cs="Times New Roman"/>
          <w:b/>
          <w:bCs/>
          <w:u w:val="single"/>
        </w:rPr>
      </w:pPr>
    </w:p>
    <w:p w14:paraId="6CB0E8E8" w14:textId="77777777" w:rsidR="00E10E22" w:rsidRDefault="00E10E22">
      <w:pPr>
        <w:ind w:firstLine="567"/>
        <w:rPr>
          <w:rFonts w:cs="Times New Roman"/>
          <w:b/>
          <w:bCs/>
          <w:u w:val="single"/>
        </w:rPr>
      </w:pPr>
    </w:p>
    <w:p w14:paraId="6CB0E8E9" w14:textId="77777777" w:rsidR="00E10E22" w:rsidRDefault="00000000">
      <w:pPr>
        <w:rPr>
          <w:rFonts w:cs="Times New Roman"/>
          <w:b/>
          <w:szCs w:val="24"/>
        </w:rPr>
      </w:pPr>
      <w:r>
        <w:rPr>
          <w:rFonts w:cs="Times New Roman"/>
          <w:b/>
          <w:szCs w:val="24"/>
        </w:rPr>
        <w:t>VIE ASSOCIATIVE</w:t>
      </w:r>
    </w:p>
    <w:p w14:paraId="6CB0E8EA" w14:textId="77777777" w:rsidR="00E10E22" w:rsidRDefault="00000000">
      <w:pPr>
        <w:pStyle w:val="Paragraphedeliste"/>
        <w:numPr>
          <w:ilvl w:val="0"/>
          <w:numId w:val="6"/>
        </w:numPr>
        <w:ind w:left="1560"/>
        <w:rPr>
          <w:rFonts w:cs="Times New Roman"/>
          <w:b/>
          <w:szCs w:val="24"/>
        </w:rPr>
      </w:pPr>
      <w:r>
        <w:rPr>
          <w:rFonts w:cs="Times New Roman"/>
          <w:szCs w:val="24"/>
        </w:rPr>
        <w:t xml:space="preserve">Membre de l’association des Jeunes Amis de Cluny (JAC) </w:t>
      </w:r>
    </w:p>
    <w:p w14:paraId="6CB0E8EB" w14:textId="77777777" w:rsidR="00E10E22" w:rsidRDefault="00000000">
      <w:pPr>
        <w:pStyle w:val="Paragraphedeliste"/>
        <w:numPr>
          <w:ilvl w:val="0"/>
          <w:numId w:val="6"/>
        </w:numPr>
        <w:ind w:left="1560"/>
        <w:rPr>
          <w:rFonts w:cs="Times New Roman"/>
          <w:b/>
          <w:szCs w:val="24"/>
        </w:rPr>
      </w:pPr>
      <w:r>
        <w:rPr>
          <w:rFonts w:cs="Times New Roman"/>
          <w:szCs w:val="24"/>
        </w:rPr>
        <w:t>Membre du club de l’entreprenariat de l’UF(UF-SEAL)</w:t>
      </w:r>
    </w:p>
    <w:p w14:paraId="6CB0E8EC" w14:textId="77777777" w:rsidR="00E10E22" w:rsidRDefault="00000000">
      <w:pPr>
        <w:pStyle w:val="Paragraphedeliste"/>
        <w:numPr>
          <w:ilvl w:val="0"/>
          <w:numId w:val="6"/>
        </w:numPr>
        <w:ind w:left="1560"/>
        <w:rPr>
          <w:rFonts w:cs="Times New Roman"/>
          <w:b/>
          <w:szCs w:val="24"/>
        </w:rPr>
      </w:pPr>
      <w:r>
        <w:rPr>
          <w:rFonts w:cs="Times New Roman"/>
          <w:szCs w:val="24"/>
        </w:rPr>
        <w:t xml:space="preserve">Membre du club d’anglais de l’UF (UF English </w:t>
      </w:r>
      <w:proofErr w:type="spellStart"/>
      <w:r>
        <w:rPr>
          <w:rFonts w:cs="Times New Roman"/>
          <w:szCs w:val="24"/>
        </w:rPr>
        <w:t>Lovers</w:t>
      </w:r>
      <w:proofErr w:type="spellEnd"/>
      <w:r>
        <w:rPr>
          <w:rFonts w:cs="Times New Roman"/>
          <w:szCs w:val="24"/>
        </w:rPr>
        <w:t>)</w:t>
      </w:r>
    </w:p>
    <w:p w14:paraId="6CB0E8ED" w14:textId="77777777" w:rsidR="00E10E22" w:rsidRDefault="00000000">
      <w:pPr>
        <w:pStyle w:val="Paragraphedeliste"/>
        <w:numPr>
          <w:ilvl w:val="0"/>
          <w:numId w:val="6"/>
        </w:numPr>
        <w:ind w:left="1560"/>
        <w:rPr>
          <w:rFonts w:cs="Times New Roman"/>
          <w:b/>
          <w:szCs w:val="24"/>
        </w:rPr>
      </w:pPr>
      <w:r>
        <w:rPr>
          <w:rFonts w:cs="Times New Roman"/>
          <w:szCs w:val="24"/>
        </w:rPr>
        <w:t>Ex-membre de l’association MIHARI</w:t>
      </w:r>
    </w:p>
    <w:p w14:paraId="6CB0E8EE" w14:textId="77777777" w:rsidR="00E10E22" w:rsidRDefault="00E10E22">
      <w:pPr>
        <w:pStyle w:val="Paragraphedeliste"/>
        <w:ind w:firstLine="567"/>
        <w:rPr>
          <w:rFonts w:cs="Times New Roman"/>
          <w:b/>
          <w:szCs w:val="24"/>
        </w:rPr>
      </w:pPr>
    </w:p>
    <w:p w14:paraId="6CB0E8EF" w14:textId="77777777" w:rsidR="00E10E22" w:rsidRDefault="00000000">
      <w:pPr>
        <w:rPr>
          <w:rFonts w:cs="Times New Roman"/>
          <w:b/>
          <w:szCs w:val="24"/>
        </w:rPr>
      </w:pPr>
      <w:r>
        <w:rPr>
          <w:rFonts w:cs="Times New Roman"/>
          <w:b/>
          <w:szCs w:val="24"/>
        </w:rPr>
        <w:t>FORCES ET CENTRES D’INTERET</w:t>
      </w:r>
    </w:p>
    <w:p w14:paraId="6CB0E8F0" w14:textId="77777777" w:rsidR="00E10E22" w:rsidRDefault="00000000">
      <w:pPr>
        <w:pStyle w:val="Paragraphedeliste"/>
        <w:numPr>
          <w:ilvl w:val="0"/>
          <w:numId w:val="5"/>
        </w:numPr>
        <w:ind w:left="1560"/>
        <w:rPr>
          <w:rFonts w:cs="Times New Roman"/>
          <w:b/>
          <w:bCs/>
          <w:u w:val="single"/>
        </w:rPr>
      </w:pPr>
      <w:r>
        <w:rPr>
          <w:rFonts w:cs="Times New Roman"/>
        </w:rPr>
        <w:t>Dynamique, Sociable, Sens de l’esprit d’équipe</w:t>
      </w:r>
    </w:p>
    <w:p w14:paraId="6CB0E8F1" w14:textId="77777777" w:rsidR="00E10E22" w:rsidRDefault="00000000">
      <w:pPr>
        <w:pStyle w:val="Paragraphedeliste"/>
        <w:numPr>
          <w:ilvl w:val="0"/>
          <w:numId w:val="5"/>
        </w:numPr>
        <w:ind w:left="1560"/>
        <w:rPr>
          <w:rFonts w:cs="Times New Roman"/>
          <w:b/>
          <w:bCs/>
          <w:u w:val="single"/>
        </w:rPr>
      </w:pPr>
      <w:r>
        <w:rPr>
          <w:rFonts w:cs="Times New Roman"/>
        </w:rPr>
        <w:t>Lecture, Films,</w:t>
      </w:r>
      <w:r>
        <w:rPr>
          <w:rFonts w:cs="Times New Roman"/>
          <w:b/>
          <w:bCs/>
        </w:rPr>
        <w:t xml:space="preserve"> </w:t>
      </w:r>
      <w:r>
        <w:rPr>
          <w:rFonts w:cs="Times New Roman"/>
        </w:rPr>
        <w:t>Danse</w:t>
      </w:r>
    </w:p>
    <w:p w14:paraId="1DFA7057" w14:textId="77777777" w:rsidR="002E2FEF" w:rsidRDefault="002E2FEF" w:rsidP="002E2FEF">
      <w:pPr>
        <w:pStyle w:val="Titre1"/>
      </w:pPr>
      <w:r>
        <w:lastRenderedPageBreak/>
        <w:t>SOMMAIRE</w:t>
      </w:r>
    </w:p>
    <w:p w14:paraId="6CB0E8F3" w14:textId="77777777" w:rsidR="00E10E22" w:rsidRDefault="00E10E22"/>
    <w:p w14:paraId="6CB0E8F4" w14:textId="77777777" w:rsidR="00E10E22" w:rsidRDefault="00E10E22"/>
    <w:p w14:paraId="6CB0E8F5" w14:textId="77777777" w:rsidR="00E10E22" w:rsidRDefault="00E10E22"/>
    <w:p w14:paraId="6CB0E8F6" w14:textId="77777777" w:rsidR="00E10E22" w:rsidRDefault="00E10E22"/>
    <w:p w14:paraId="6CB0E8F7" w14:textId="77777777" w:rsidR="00E10E22" w:rsidRDefault="00E10E22"/>
    <w:p w14:paraId="6CB0E8F8" w14:textId="77777777" w:rsidR="00E10E22" w:rsidRDefault="00E10E22"/>
    <w:p w14:paraId="6CB0E8F9" w14:textId="77777777" w:rsidR="00E10E22" w:rsidRDefault="00E10E22"/>
    <w:p w14:paraId="6CB0E8FA" w14:textId="77777777" w:rsidR="00E10E22" w:rsidRDefault="00E10E22"/>
    <w:p w14:paraId="6CB0E8FB" w14:textId="77777777" w:rsidR="00E10E22" w:rsidRDefault="00E10E22"/>
    <w:p w14:paraId="6CB0E8FC" w14:textId="77777777" w:rsidR="00E10E22" w:rsidRDefault="00E10E22"/>
    <w:p w14:paraId="6CB0E8FD" w14:textId="77777777" w:rsidR="00E10E22" w:rsidRDefault="00E10E22"/>
    <w:p w14:paraId="6CB0E8FE" w14:textId="77777777" w:rsidR="00E10E22" w:rsidRDefault="00E10E22"/>
    <w:p w14:paraId="6CB0E8FF" w14:textId="77777777" w:rsidR="00E10E22" w:rsidRDefault="00E10E22"/>
    <w:p w14:paraId="6CB0E900" w14:textId="77777777" w:rsidR="00E10E22" w:rsidRDefault="00E10E22"/>
    <w:p w14:paraId="6CB0E901" w14:textId="77777777" w:rsidR="00E10E22" w:rsidRDefault="00E10E22"/>
    <w:p w14:paraId="6CB0E902" w14:textId="77777777" w:rsidR="00E10E22" w:rsidRDefault="00E10E22"/>
    <w:p w14:paraId="6CB0E903" w14:textId="77777777" w:rsidR="00E10E22" w:rsidRDefault="00E10E22"/>
    <w:p w14:paraId="6CB0E904" w14:textId="77777777" w:rsidR="00E10E22" w:rsidRDefault="00E10E22"/>
    <w:p w14:paraId="6CB0E905" w14:textId="77777777" w:rsidR="00E10E22" w:rsidRDefault="00E10E22"/>
    <w:p w14:paraId="6CB0E906" w14:textId="77777777" w:rsidR="00E10E22" w:rsidRDefault="00E10E22"/>
    <w:p w14:paraId="6CB0E907" w14:textId="77777777" w:rsidR="00E10E22" w:rsidRDefault="00E10E22"/>
    <w:p w14:paraId="6CB0E908" w14:textId="77777777" w:rsidR="00E10E22" w:rsidRDefault="00E10E22"/>
    <w:p w14:paraId="6CB0E909" w14:textId="77777777" w:rsidR="00E10E22" w:rsidRDefault="00E10E22"/>
    <w:p w14:paraId="6CB0E90A" w14:textId="7C90F218" w:rsidR="00E10E22" w:rsidRDefault="00000000">
      <w:pPr>
        <w:pStyle w:val="Titre1"/>
      </w:pPr>
      <w:r>
        <w:lastRenderedPageBreak/>
        <w:t>REMERCIEMENT</w:t>
      </w:r>
      <w:r w:rsidR="002E2FEF">
        <w:t>S</w:t>
      </w:r>
    </w:p>
    <w:p w14:paraId="6CB0E90B" w14:textId="77777777" w:rsidR="00E10E22" w:rsidRDefault="00000000">
      <w:pPr>
        <w:ind w:firstLine="567"/>
      </w:pPr>
      <w:r>
        <w:t>Pour commencer, Gloire et louage au Dieu Tout Puissant pour sa bénédiction et son amour et de m’avoir donné la force et le temps pour réaliser cet ouvrage.</w:t>
      </w:r>
    </w:p>
    <w:p w14:paraId="6CB0E90C" w14:textId="77777777" w:rsidR="00E10E22" w:rsidRDefault="00000000">
      <w:pPr>
        <w:ind w:firstLine="567"/>
      </w:pPr>
      <w:r>
        <w:t xml:space="preserve"> Je remercie aussi Monsieur HAJALALAINA Aimé Richard, Professeur, le président de l’université de Fianarantsoa, pour tous les efforts qu’il fournit chaque jour afin de promouvoir une université d’excellence aux étudiants de l’UF.</w:t>
      </w:r>
    </w:p>
    <w:p w14:paraId="6CB0E90D" w14:textId="77777777" w:rsidR="00E10E22" w:rsidRDefault="00000000">
      <w:pPr>
        <w:ind w:firstLine="567"/>
      </w:pPr>
      <w:r>
        <w:t>Puis toutes mes reconnaissances à Monsieur MAHATODY Thomas, Professeur, Directeur de l’Ecole Nationale d’Informatique de m’avoir permis de réaliser ce mémoire de fin d’études pour que je puisse obtenir mon diplôme de licence.</w:t>
      </w:r>
    </w:p>
    <w:p w14:paraId="6CB0E90E" w14:textId="58B5CB98" w:rsidR="00E10E22" w:rsidRPr="007F6E75" w:rsidRDefault="00000000">
      <w:pPr>
        <w:ind w:firstLine="567"/>
        <w:rPr>
          <w:rFonts w:eastAsia="Times New Roman" w:cs="Times New Roman"/>
        </w:rPr>
      </w:pPr>
      <w:r w:rsidRPr="007F6E75">
        <w:t>Ensuite,</w:t>
      </w:r>
      <w:r w:rsidRPr="007F6E75">
        <w:rPr>
          <w:rFonts w:eastAsia="Times New Roman" w:cs="Times New Roman"/>
        </w:rPr>
        <w:t xml:space="preserve"> j’adresse mes remerciements les plus sincères à Monsieur</w:t>
      </w:r>
      <w:r w:rsidR="007F6E75" w:rsidRPr="007F6E75">
        <w:rPr>
          <w:rFonts w:eastAsia="Times New Roman" w:cs="Times New Roman"/>
        </w:rPr>
        <w:t xml:space="preserve"> RAJAOBELISON Rova</w:t>
      </w:r>
      <w:r w:rsidRPr="007F6E75">
        <w:rPr>
          <w:rFonts w:eastAsia="Times New Roman" w:cs="Times New Roman"/>
        </w:rPr>
        <w:t>, Directeur de FCE de m’avoir accepté comme stagiaire et de m’avoir confié ce grand projet.</w:t>
      </w:r>
    </w:p>
    <w:p w14:paraId="6CB0E90F" w14:textId="3BFD65F1" w:rsidR="00E10E22" w:rsidRDefault="00000000">
      <w:pPr>
        <w:ind w:firstLine="567"/>
      </w:pPr>
      <w:r>
        <w:t xml:space="preserve">Je tiens à exprimer ma gratitude à </w:t>
      </w:r>
      <w:r>
        <w:rPr>
          <w:rFonts w:cs="Times New Roman"/>
          <w:szCs w:val="24"/>
        </w:rPr>
        <w:t>Monsieur RALAIVAO Jean Christian</w:t>
      </w:r>
      <w:r>
        <w:t>, Maître de Conférences, Responsable de Mention Informatique, de m’avoir inculqué la valeur de l’informatique.</w:t>
      </w:r>
      <w:r w:rsidR="002E2FEF">
        <w:t xml:space="preserve">  </w:t>
      </w:r>
    </w:p>
    <w:p w14:paraId="6CB0E910" w14:textId="75AE8A48" w:rsidR="00E10E22" w:rsidRPr="002E2FEF" w:rsidRDefault="00000000">
      <w:pPr>
        <w:pStyle w:val="Paragraphedeliste"/>
        <w:ind w:left="0" w:firstLine="567"/>
        <w:rPr>
          <w:rFonts w:cs="Times New Roman"/>
          <w:szCs w:val="24"/>
        </w:rPr>
      </w:pPr>
      <w:r>
        <w:t xml:space="preserve"> </w:t>
      </w:r>
      <w:r w:rsidRPr="002E2FEF">
        <w:t xml:space="preserve">En outre, j’exprime un grand merci à </w:t>
      </w:r>
      <w:r w:rsidRPr="002E2FEF">
        <w:rPr>
          <w:rFonts w:cs="Times New Roman"/>
          <w:szCs w:val="24"/>
        </w:rPr>
        <w:t>M</w:t>
      </w:r>
      <w:r w:rsidR="002E2FEF" w:rsidRPr="002E2FEF">
        <w:rPr>
          <w:rFonts w:cs="Times New Roman"/>
          <w:szCs w:val="24"/>
        </w:rPr>
        <w:t>adame</w:t>
      </w:r>
      <w:r w:rsidRPr="002E2FEF">
        <w:rPr>
          <w:rFonts w:cs="Times New Roman"/>
          <w:szCs w:val="24"/>
        </w:rPr>
        <w:t xml:space="preserve"> </w:t>
      </w:r>
      <w:r w:rsidR="002E2FEF" w:rsidRPr="002E2FEF">
        <w:rPr>
          <w:rFonts w:cs="Times New Roman"/>
        </w:rPr>
        <w:t>RANTIANANTITRA Volatiana Marielle, Maître de Conférences</w:t>
      </w:r>
      <w:r w:rsidRPr="002E2FEF">
        <w:rPr>
          <w:rFonts w:cs="Times New Roman"/>
          <w:szCs w:val="24"/>
        </w:rPr>
        <w:t>,</w:t>
      </w:r>
      <w:r w:rsidRPr="002E2FEF">
        <w:t xml:space="preserve"> </w:t>
      </w:r>
      <w:r w:rsidRPr="002E2FEF">
        <w:rPr>
          <w:rFonts w:cs="Times New Roman"/>
          <w:szCs w:val="24"/>
        </w:rPr>
        <w:t xml:space="preserve">responsable de </w:t>
      </w:r>
      <w:r w:rsidR="002E2FEF" w:rsidRPr="002E2FEF">
        <w:rPr>
          <w:szCs w:val="24"/>
        </w:rPr>
        <w:t>parcours Ingénierie Logicielle et Systèmes d’Information</w:t>
      </w:r>
      <w:r w:rsidRPr="002E2FEF">
        <w:rPr>
          <w:rFonts w:cs="Times New Roman"/>
          <w:szCs w:val="24"/>
        </w:rPr>
        <w:t>: pour son orientation et ses encouragements.</w:t>
      </w:r>
    </w:p>
    <w:p w14:paraId="6CB0E911" w14:textId="501C54E3" w:rsidR="00E10E22" w:rsidRPr="002E2FEF" w:rsidRDefault="00000000">
      <w:pPr>
        <w:ind w:firstLine="567"/>
      </w:pPr>
      <w:r w:rsidRPr="002E2FEF">
        <w:t xml:space="preserve">Ce mémoire n’aurait pas pu être fini sans les aides précieuses de Monsieur </w:t>
      </w:r>
      <w:r w:rsidR="002E2FEF" w:rsidRPr="002E2FEF">
        <w:rPr>
          <w:rFonts w:cs="Times New Roman"/>
        </w:rPr>
        <w:t>RANDRIAMIARISON Heritiana Zilga</w:t>
      </w:r>
      <w:r w:rsidRPr="002E2FEF">
        <w:t>, Maître de Conférences, mon encadreur pédagogique ainsi à qui j’exprime mes profondes gratitudes.</w:t>
      </w:r>
    </w:p>
    <w:p w14:paraId="6CB0E912" w14:textId="31687EF1" w:rsidR="00E10E22" w:rsidRPr="002E2FEF" w:rsidRDefault="00000000">
      <w:pPr>
        <w:ind w:firstLine="567"/>
        <w:rPr>
          <w:rFonts w:cs="Times New Roman"/>
          <w:szCs w:val="24"/>
        </w:rPr>
      </w:pPr>
      <w:r w:rsidRPr="002E2FEF">
        <w:t xml:space="preserve">Je tiens à adresse mes reconnaissances à </w:t>
      </w:r>
      <w:r w:rsidRPr="002E2FEF">
        <w:rPr>
          <w:rFonts w:cs="Times New Roman"/>
        </w:rPr>
        <w:t xml:space="preserve">Monsieur </w:t>
      </w:r>
      <w:r w:rsidR="002E2FEF" w:rsidRPr="002E2FEF">
        <w:rPr>
          <w:rFonts w:cs="Times New Roman"/>
        </w:rPr>
        <w:t>RAZAFIARISON Heriniaina Olivier</w:t>
      </w:r>
      <w:r w:rsidRPr="002E2FEF">
        <w:t xml:space="preserve">, </w:t>
      </w:r>
      <w:r w:rsidRPr="002E2FEF">
        <w:rPr>
          <w:rFonts w:cs="Times New Roman"/>
          <w:szCs w:val="24"/>
        </w:rPr>
        <w:t>Ingénieur en informatique, mon encadreur professionnel, pour son aide, ses encouragements et son implication lors de mon périple que ce soit dans la conception ou la réalisation de ce projet.</w:t>
      </w:r>
    </w:p>
    <w:p w14:paraId="6CB0E913" w14:textId="77777777" w:rsidR="00E10E22" w:rsidRDefault="00000000">
      <w:pPr>
        <w:ind w:firstLine="567"/>
        <w:rPr>
          <w:rFonts w:cs="Times New Roman"/>
          <w:szCs w:val="24"/>
        </w:rPr>
      </w:pPr>
      <w:r>
        <w:rPr>
          <w:rFonts w:cs="Times New Roman"/>
          <w:szCs w:val="24"/>
        </w:rPr>
        <w:t>Je remercie</w:t>
      </w:r>
      <w:r>
        <w:rPr>
          <w:rFonts w:cs="Times New Roman"/>
          <w:color w:val="FF0000"/>
          <w:szCs w:val="24"/>
        </w:rPr>
        <w:t xml:space="preserve"> </w:t>
      </w:r>
      <w:r>
        <w:rPr>
          <w:rFonts w:cs="Times New Roman"/>
          <w:szCs w:val="24"/>
        </w:rPr>
        <w:t xml:space="preserve">le personnel de FCE pour leurs accueils chauleuses mais aussi tous les membres du corps Enseignants et du Personnels Administratifs et Techniques au sein de l'ENI pour le bon déroulement de l’année universitaire. </w:t>
      </w:r>
    </w:p>
    <w:p w14:paraId="6CB0E944" w14:textId="6ED8E1B2" w:rsidR="00E10E22" w:rsidRDefault="00000000" w:rsidP="002E2FEF">
      <w:pPr>
        <w:ind w:firstLine="567"/>
      </w:pPr>
      <w:r>
        <w:t>Pour terminer, je n’oublie pas aussi de mentionner dans ces remerciements ma famille et mes amies pour leurs soutiens que ce soit financièrement ou moralement.</w:t>
      </w:r>
    </w:p>
    <w:p w14:paraId="6CB0E945" w14:textId="77777777" w:rsidR="00E10E22" w:rsidRDefault="00000000">
      <w:pPr>
        <w:pStyle w:val="Titre1"/>
      </w:pPr>
      <w:r>
        <w:lastRenderedPageBreak/>
        <w:t>LISTE DES FIGURES</w:t>
      </w:r>
    </w:p>
    <w:p w14:paraId="6CB0E946" w14:textId="77777777" w:rsidR="00E10E22" w:rsidRDefault="00E10E22"/>
    <w:p w14:paraId="6CB0E947" w14:textId="77777777" w:rsidR="00E10E22" w:rsidRDefault="00E10E22"/>
    <w:p w14:paraId="6CB0E948" w14:textId="77777777" w:rsidR="00E10E22" w:rsidRDefault="00E10E22"/>
    <w:p w14:paraId="6CB0E949" w14:textId="77777777" w:rsidR="00E10E22" w:rsidRDefault="00E10E22"/>
    <w:p w14:paraId="6CB0E94A" w14:textId="77777777" w:rsidR="00E10E22" w:rsidRDefault="00E10E22"/>
    <w:p w14:paraId="6CB0E94B" w14:textId="77777777" w:rsidR="00E10E22" w:rsidRDefault="00E10E22"/>
    <w:p w14:paraId="6CB0E94C" w14:textId="77777777" w:rsidR="00E10E22" w:rsidRDefault="00E10E22"/>
    <w:p w14:paraId="6CB0E94D" w14:textId="77777777" w:rsidR="00E10E22" w:rsidRDefault="00E10E22"/>
    <w:p w14:paraId="6CB0E94E" w14:textId="77777777" w:rsidR="00E10E22" w:rsidRDefault="00E10E22"/>
    <w:p w14:paraId="6CB0E94F" w14:textId="77777777" w:rsidR="00E10E22" w:rsidRDefault="00E10E22"/>
    <w:p w14:paraId="6CB0E950" w14:textId="77777777" w:rsidR="00E10E22" w:rsidRDefault="00E10E22"/>
    <w:p w14:paraId="6CB0E951" w14:textId="77777777" w:rsidR="00E10E22" w:rsidRDefault="00E10E22"/>
    <w:p w14:paraId="6CB0E952" w14:textId="77777777" w:rsidR="00E10E22" w:rsidRDefault="00E10E22"/>
    <w:p w14:paraId="6CB0E953" w14:textId="77777777" w:rsidR="00E10E22" w:rsidRDefault="00E10E22"/>
    <w:p w14:paraId="6CB0E954" w14:textId="77777777" w:rsidR="00E10E22" w:rsidRDefault="00E10E22"/>
    <w:p w14:paraId="6CB0E955" w14:textId="77777777" w:rsidR="00E10E22" w:rsidRDefault="00E10E22"/>
    <w:p w14:paraId="6CB0E956" w14:textId="77777777" w:rsidR="00E10E22" w:rsidRDefault="00E10E22"/>
    <w:p w14:paraId="6CB0E957" w14:textId="77777777" w:rsidR="00E10E22" w:rsidRDefault="00E10E22"/>
    <w:p w14:paraId="6CB0E958" w14:textId="77777777" w:rsidR="00E10E22" w:rsidRDefault="00E10E22"/>
    <w:p w14:paraId="6CB0E959" w14:textId="77777777" w:rsidR="00E10E22" w:rsidRDefault="00E10E22"/>
    <w:p w14:paraId="6CB0E95A" w14:textId="77777777" w:rsidR="00E10E22" w:rsidRDefault="00E10E22"/>
    <w:p w14:paraId="6CB0E95B" w14:textId="77777777" w:rsidR="00E10E22" w:rsidRDefault="00E10E22"/>
    <w:p w14:paraId="6CB0E95C" w14:textId="77777777" w:rsidR="00E10E22" w:rsidRDefault="00E10E22"/>
    <w:p w14:paraId="6CB0E95D" w14:textId="77777777" w:rsidR="00E10E22" w:rsidRDefault="00000000">
      <w:pPr>
        <w:pStyle w:val="Titre1"/>
      </w:pPr>
      <w:r>
        <w:lastRenderedPageBreak/>
        <w:t>LISTE DES TABLEAUX</w:t>
      </w:r>
    </w:p>
    <w:p w14:paraId="6CB0E95E" w14:textId="77777777" w:rsidR="00E10E22" w:rsidRDefault="00E10E22"/>
    <w:p w14:paraId="6CB0E95F" w14:textId="77777777" w:rsidR="00E10E22" w:rsidRDefault="00E10E22"/>
    <w:p w14:paraId="6CB0E960" w14:textId="77777777" w:rsidR="00E10E22" w:rsidRDefault="00E10E22"/>
    <w:p w14:paraId="6CB0E961" w14:textId="77777777" w:rsidR="00E10E22" w:rsidRDefault="00E10E22"/>
    <w:p w14:paraId="6CB0E962" w14:textId="77777777" w:rsidR="00E10E22" w:rsidRDefault="00E10E22"/>
    <w:p w14:paraId="6CB0E963" w14:textId="77777777" w:rsidR="00E10E22" w:rsidRDefault="00E10E22"/>
    <w:p w14:paraId="6CB0E964" w14:textId="77777777" w:rsidR="00E10E22" w:rsidRDefault="00E10E22"/>
    <w:p w14:paraId="6CB0E965" w14:textId="77777777" w:rsidR="00E10E22" w:rsidRDefault="00E10E22"/>
    <w:p w14:paraId="6CB0E966" w14:textId="77777777" w:rsidR="00E10E22" w:rsidRDefault="00E10E22"/>
    <w:p w14:paraId="6CB0E967" w14:textId="77777777" w:rsidR="00E10E22" w:rsidRDefault="00E10E22"/>
    <w:p w14:paraId="6CB0E968" w14:textId="77777777" w:rsidR="00E10E22" w:rsidRDefault="00E10E22"/>
    <w:p w14:paraId="6CB0E969" w14:textId="77777777" w:rsidR="00E10E22" w:rsidRDefault="00E10E22"/>
    <w:p w14:paraId="6CB0E96A" w14:textId="77777777" w:rsidR="00E10E22" w:rsidRDefault="00E10E22"/>
    <w:p w14:paraId="6CB0E96B" w14:textId="77777777" w:rsidR="00E10E22" w:rsidRDefault="00E10E22"/>
    <w:p w14:paraId="6CB0E96C" w14:textId="77777777" w:rsidR="00E10E22" w:rsidRDefault="00E10E22"/>
    <w:p w14:paraId="6CB0E96D" w14:textId="77777777" w:rsidR="00E10E22" w:rsidRDefault="00E10E22"/>
    <w:p w14:paraId="6CB0E96E" w14:textId="77777777" w:rsidR="00E10E22" w:rsidRDefault="00E10E22"/>
    <w:p w14:paraId="6CB0E96F" w14:textId="77777777" w:rsidR="00E10E22" w:rsidRDefault="00E10E22"/>
    <w:p w14:paraId="6CB0E970" w14:textId="77777777" w:rsidR="00E10E22" w:rsidRDefault="00E10E22"/>
    <w:p w14:paraId="6CB0E971" w14:textId="77777777" w:rsidR="00E10E22" w:rsidRDefault="00E10E22"/>
    <w:p w14:paraId="6CB0E972" w14:textId="77777777" w:rsidR="00E10E22" w:rsidRDefault="00E10E22"/>
    <w:p w14:paraId="6CB0E973" w14:textId="77777777" w:rsidR="00E10E22" w:rsidRDefault="00E10E22"/>
    <w:p w14:paraId="6CB0E974" w14:textId="77777777" w:rsidR="00E10E22" w:rsidRDefault="00E10E22"/>
    <w:p w14:paraId="6CB0E975" w14:textId="77777777" w:rsidR="00E10E22" w:rsidRDefault="00000000">
      <w:pPr>
        <w:pStyle w:val="Titre1"/>
      </w:pPr>
      <w:r>
        <w:lastRenderedPageBreak/>
        <w:t>LISTE DES ABREVIATIONS</w:t>
      </w:r>
    </w:p>
    <w:p w14:paraId="6CB0E976" w14:textId="77777777" w:rsidR="00E10E22" w:rsidRDefault="00E10E22"/>
    <w:p w14:paraId="6CB0E977" w14:textId="77777777" w:rsidR="00E10E22" w:rsidRDefault="00E10E22"/>
    <w:p w14:paraId="6CB0E978" w14:textId="77777777" w:rsidR="00E10E22" w:rsidRDefault="00E10E22"/>
    <w:p w14:paraId="6CB0E979" w14:textId="77777777" w:rsidR="00E10E22" w:rsidRDefault="00E10E22"/>
    <w:p w14:paraId="6CB0E97A" w14:textId="77777777" w:rsidR="00E10E22" w:rsidRDefault="00E10E22"/>
    <w:p w14:paraId="6CB0E97B" w14:textId="77777777" w:rsidR="00E10E22" w:rsidRDefault="00E10E22"/>
    <w:p w14:paraId="6CB0E97C" w14:textId="77777777" w:rsidR="00E10E22" w:rsidRDefault="00E10E22"/>
    <w:p w14:paraId="6CB0E97D" w14:textId="77777777" w:rsidR="00E10E22" w:rsidRDefault="00E10E22"/>
    <w:p w14:paraId="6CB0E97E" w14:textId="77777777" w:rsidR="00E10E22" w:rsidRDefault="00E10E22"/>
    <w:p w14:paraId="6CB0E97F" w14:textId="77777777" w:rsidR="00E10E22" w:rsidRDefault="00E10E22"/>
    <w:p w14:paraId="6CB0E980" w14:textId="77777777" w:rsidR="00E10E22" w:rsidRDefault="00E10E22"/>
    <w:p w14:paraId="6CB0E981" w14:textId="77777777" w:rsidR="00E10E22" w:rsidRDefault="00E10E22"/>
    <w:p w14:paraId="6CB0E982" w14:textId="77777777" w:rsidR="00E10E22" w:rsidRDefault="00E10E22"/>
    <w:p w14:paraId="6CB0E983" w14:textId="77777777" w:rsidR="00E10E22" w:rsidRDefault="00E10E22"/>
    <w:p w14:paraId="6CB0E984" w14:textId="77777777" w:rsidR="00E10E22" w:rsidRDefault="00E10E22"/>
    <w:p w14:paraId="6CB0E985" w14:textId="77777777" w:rsidR="00E10E22" w:rsidRDefault="00E10E22"/>
    <w:p w14:paraId="6CB0E986" w14:textId="77777777" w:rsidR="00E10E22" w:rsidRDefault="00E10E22"/>
    <w:p w14:paraId="6CB0E987" w14:textId="77777777" w:rsidR="00E10E22" w:rsidRDefault="00E10E22"/>
    <w:p w14:paraId="6CB0E988" w14:textId="77777777" w:rsidR="00E10E22" w:rsidRDefault="00E10E22"/>
    <w:p w14:paraId="6CB0E989" w14:textId="77777777" w:rsidR="00E10E22" w:rsidRDefault="00E10E22"/>
    <w:p w14:paraId="6CB0E98A" w14:textId="77777777" w:rsidR="00E10E22" w:rsidRDefault="00E10E22"/>
    <w:p w14:paraId="6CB0E98B" w14:textId="77777777" w:rsidR="00E10E22" w:rsidRDefault="00E10E22"/>
    <w:p w14:paraId="6CB0E98D" w14:textId="77777777" w:rsidR="00E10E22" w:rsidRDefault="00E10E22"/>
    <w:p w14:paraId="6CB0E98E" w14:textId="77777777" w:rsidR="00E10E22" w:rsidRDefault="00000000">
      <w:pPr>
        <w:pStyle w:val="Titre1"/>
      </w:pPr>
      <w:r>
        <w:lastRenderedPageBreak/>
        <w:t>INTRODUCTION</w:t>
      </w:r>
    </w:p>
    <w:p w14:paraId="6CB0E98F" w14:textId="77777777" w:rsidR="00E10E22" w:rsidRDefault="00E10E22"/>
    <w:p w14:paraId="1DE295E1" w14:textId="77777777" w:rsidR="004675B5" w:rsidRPr="004675B5" w:rsidRDefault="004675B5" w:rsidP="00D1013C">
      <w:pPr>
        <w:ind w:firstLine="708"/>
      </w:pPr>
      <w:r w:rsidRPr="004675B5">
        <w:t>À Madagascar, les échanges entre régions et le transport des marchandises reposent sur plusieurs modes : la route, les airs, les voies fluviales et le chemin de fer. Ce dernier est particulièrement précieux dans les zones difficiles d’accès, où les voitures ne peuvent pas toujours passer.</w:t>
      </w:r>
    </w:p>
    <w:p w14:paraId="189CA684" w14:textId="0A5DEA89" w:rsidR="004675B5" w:rsidRPr="004675B5" w:rsidRDefault="004675B5" w:rsidP="00D1013C">
      <w:pPr>
        <w:ind w:firstLine="708"/>
      </w:pPr>
      <w:r w:rsidRPr="004675B5">
        <w:t>Parmi ces lignes</w:t>
      </w:r>
      <w:r>
        <w:t xml:space="preserve"> ferroviaires</w:t>
      </w:r>
      <w:r w:rsidRPr="004675B5">
        <w:t xml:space="preserve">, le FCE (Fianarantsoa </w:t>
      </w:r>
      <w:r>
        <w:t>à la</w:t>
      </w:r>
      <w:r w:rsidRPr="004675B5">
        <w:t xml:space="preserve"> Côte Est) relie Fianarantsoa à Manakara. Il transporte des passagers, mais aussi des marchandises et des colis, et joue un rôle essentiel dans la vie économique des régions qu’il</w:t>
      </w:r>
      <w:r>
        <w:t xml:space="preserve"> chemine</w:t>
      </w:r>
      <w:r w:rsidRPr="004675B5">
        <w:t xml:space="preserve">. </w:t>
      </w:r>
      <w:r>
        <w:t xml:space="preserve">Ainsi, </w:t>
      </w:r>
      <w:r w:rsidR="00D1013C">
        <w:t>c</w:t>
      </w:r>
      <w:r w:rsidRPr="004675B5">
        <w:t>haque marchandise qui part de la gare de Fianarantsoa est enregistrée, puis taxée.</w:t>
      </w:r>
    </w:p>
    <w:p w14:paraId="4CACDE42" w14:textId="77777777" w:rsidR="004675B5" w:rsidRPr="004675B5" w:rsidRDefault="004675B5" w:rsidP="00D1013C">
      <w:pPr>
        <w:ind w:firstLine="708"/>
      </w:pPr>
      <w:r w:rsidRPr="004675B5">
        <w:t>L’administration du FCE dispose déjà de procédures d’enregistrement et de taxation qui fonctionnent, mais elles présentent encore quelques défauts : calculs faits à la main, risques d’erreurs, suivi difficile des colis. D’où la question suivante : comment optimiser l’enregistrement des marchandises afin de faciliter la taxation et d’assurer leur traçabilité ?</w:t>
      </w:r>
    </w:p>
    <w:p w14:paraId="1ED76EAF" w14:textId="6F1E8AE1" w:rsidR="004675B5" w:rsidRPr="004675B5" w:rsidRDefault="004675B5" w:rsidP="00D1013C">
      <w:pPr>
        <w:ind w:firstLine="708"/>
      </w:pPr>
      <w:r w:rsidRPr="004675B5">
        <w:t>Pour y répondre, une application</w:t>
      </w:r>
      <w:r w:rsidR="00D1013C">
        <w:t xml:space="preserve"> sera réalisée</w:t>
      </w:r>
      <w:r w:rsidRPr="004675B5">
        <w:t>. Sa conception s’appuie sur des outils</w:t>
      </w:r>
      <w:r w:rsidR="00D1013C">
        <w:t xml:space="preserve"> et des méthodologies</w:t>
      </w:r>
      <w:r w:rsidRPr="004675B5">
        <w:t xml:space="preserve"> qui permettent de choisir l’environnement de développement, le langage de programmation, ainsi que les </w:t>
      </w:r>
      <w:proofErr w:type="spellStart"/>
      <w:r w:rsidRPr="004675B5">
        <w:t>frameworks</w:t>
      </w:r>
      <w:proofErr w:type="spellEnd"/>
      <w:r w:rsidRPr="004675B5">
        <w:t xml:space="preserve"> du frontend et du backend. Un système de gestion de base de données (SGBD) sert à stocker les informations.</w:t>
      </w:r>
    </w:p>
    <w:p w14:paraId="49BDE7D8" w14:textId="42D37995" w:rsidR="004675B5" w:rsidRPr="004675B5" w:rsidRDefault="004675B5" w:rsidP="00D1013C">
      <w:pPr>
        <w:ind w:firstLine="708"/>
      </w:pPr>
      <w:r w:rsidRPr="004675B5">
        <w:t>Ce document comporte trois grandes parties. La première</w:t>
      </w:r>
      <w:r w:rsidR="00D1013C">
        <w:t xml:space="preserve"> partie</w:t>
      </w:r>
      <w:r w:rsidRPr="004675B5">
        <w:t xml:space="preserve"> présente l’École Nationale d’Informatique, la société Fianarantsoa </w:t>
      </w:r>
      <w:r w:rsidR="00D1013C">
        <w:t xml:space="preserve">à la </w:t>
      </w:r>
      <w:r w:rsidRPr="004675B5">
        <w:t>Côte Est et le projet lui-même.</w:t>
      </w:r>
      <w:r w:rsidR="00D1013C">
        <w:t xml:space="preserve"> Ensuite, l</w:t>
      </w:r>
      <w:r w:rsidRPr="004675B5">
        <w:t>a deuxième est consacrée à l’analyse et à la conception</w:t>
      </w:r>
      <w:r w:rsidR="00D1013C">
        <w:t xml:space="preserve"> de l’application</w:t>
      </w:r>
      <w:r w:rsidRPr="004675B5">
        <w:t>. La troisième</w:t>
      </w:r>
      <w:r w:rsidR="00D1013C">
        <w:t xml:space="preserve"> qui est la dernière partie</w:t>
      </w:r>
      <w:r w:rsidRPr="004675B5">
        <w:t xml:space="preserve"> décrit la réalisation de l’application.</w:t>
      </w:r>
    </w:p>
    <w:p w14:paraId="1A0E8258" w14:textId="77777777" w:rsidR="004675B5" w:rsidRDefault="004675B5"/>
    <w:p w14:paraId="6CB0E990" w14:textId="77777777" w:rsidR="00E10E22" w:rsidRDefault="00E10E22"/>
    <w:p w14:paraId="6CB0E991" w14:textId="77777777" w:rsidR="00E10E22" w:rsidRDefault="00E10E22"/>
    <w:p w14:paraId="6CB0E992" w14:textId="77777777" w:rsidR="00E10E22" w:rsidRDefault="00E10E22"/>
    <w:p w14:paraId="6CB0E993" w14:textId="77777777" w:rsidR="00E10E22" w:rsidRDefault="00E10E22"/>
    <w:p w14:paraId="6CB0E994" w14:textId="77777777" w:rsidR="00E10E22" w:rsidRDefault="00E10E22"/>
    <w:p w14:paraId="6CB0E995" w14:textId="77777777" w:rsidR="00E10E22" w:rsidRDefault="00E10E22"/>
    <w:p w14:paraId="6CB0E996" w14:textId="77777777" w:rsidR="00E10E22" w:rsidRDefault="00E10E22"/>
    <w:p w14:paraId="6CB0E997" w14:textId="77777777" w:rsidR="00E10E22" w:rsidRDefault="00E10E22"/>
    <w:p w14:paraId="6CB0E998" w14:textId="77777777" w:rsidR="00E10E22" w:rsidRDefault="00E10E22"/>
    <w:p w14:paraId="6CB0E999" w14:textId="77777777" w:rsidR="00E10E22" w:rsidRDefault="00E10E22"/>
    <w:p w14:paraId="6CB0E99A" w14:textId="77777777" w:rsidR="00E10E22" w:rsidRDefault="00E10E22"/>
    <w:p w14:paraId="6CB0E99B" w14:textId="77777777" w:rsidR="00E10E22" w:rsidRDefault="00E10E22"/>
    <w:p w14:paraId="6CB0E99C" w14:textId="77777777" w:rsidR="00E10E22" w:rsidRDefault="00E10E22"/>
    <w:p w14:paraId="6CB0E99D" w14:textId="77777777" w:rsidR="00E10E22" w:rsidRDefault="00E10E22"/>
    <w:p w14:paraId="6CB0E9AE" w14:textId="77777777" w:rsidR="00E10E22" w:rsidRDefault="00E10E22"/>
    <w:p w14:paraId="6CB0E9AF" w14:textId="77777777" w:rsidR="00E10E22" w:rsidRDefault="00E10E22"/>
    <w:p w14:paraId="6CB0E9B0" w14:textId="77777777" w:rsidR="00E10E22" w:rsidRDefault="00000000">
      <w:pPr>
        <w:pStyle w:val="Titre2"/>
      </w:pPr>
      <w:r>
        <w:t> PRESENTATION</w:t>
      </w:r>
    </w:p>
    <w:p w14:paraId="6CB0E9B1" w14:textId="77777777" w:rsidR="00E10E22" w:rsidRDefault="00E10E22"/>
    <w:p w14:paraId="6CB0E9B2" w14:textId="77777777" w:rsidR="00E10E22" w:rsidRDefault="00E10E22"/>
    <w:p w14:paraId="6CB0E9B3" w14:textId="77777777" w:rsidR="00E10E22" w:rsidRDefault="00E10E22"/>
    <w:p w14:paraId="6CB0E9B4" w14:textId="77777777" w:rsidR="00E10E22" w:rsidRDefault="00E10E22"/>
    <w:p w14:paraId="6CB0E9B5" w14:textId="77777777" w:rsidR="00E10E22" w:rsidRDefault="00E10E22"/>
    <w:p w14:paraId="6CB0E9B6" w14:textId="77777777" w:rsidR="00E10E22" w:rsidRDefault="00E10E22"/>
    <w:p w14:paraId="6CB0E9B7" w14:textId="77777777" w:rsidR="00E10E22" w:rsidRDefault="00E10E22"/>
    <w:p w14:paraId="6CB0E9B8" w14:textId="77777777" w:rsidR="00E10E22" w:rsidRDefault="00E10E22"/>
    <w:p w14:paraId="6CB0E9B9" w14:textId="77777777" w:rsidR="00E10E22" w:rsidRDefault="00E10E22"/>
    <w:p w14:paraId="6CB0E9BA" w14:textId="77777777" w:rsidR="00E10E22" w:rsidRDefault="00E10E22"/>
    <w:p w14:paraId="6CB0E9BB" w14:textId="77777777" w:rsidR="00E10E22" w:rsidRDefault="00E10E22"/>
    <w:p w14:paraId="6CB0E9BD" w14:textId="77777777" w:rsidR="00E10E22" w:rsidRDefault="00E10E22"/>
    <w:p w14:paraId="72265642" w14:textId="77777777" w:rsidR="005D7EEB" w:rsidRPr="000B37D4" w:rsidRDefault="005D7EEB" w:rsidP="005D7EEB">
      <w:pPr>
        <w:pStyle w:val="Titre3"/>
      </w:pPr>
      <w:bookmarkStart w:id="11" w:name="_Toc117674806"/>
      <w:bookmarkStart w:id="12" w:name="_Toc117684565"/>
      <w:bookmarkStart w:id="13" w:name="_Toc117690962"/>
      <w:bookmarkStart w:id="14" w:name="_Toc118439187"/>
      <w:bookmarkStart w:id="15" w:name="_Toc118439283"/>
      <w:bookmarkStart w:id="16" w:name="_Toc182517107"/>
      <w:bookmarkStart w:id="17" w:name="_Toc182517270"/>
      <w:r w:rsidRPr="000B37D4">
        <w:lastRenderedPageBreak/>
        <w:t>Présentation de l’Ecole Nationale d’Informatique</w:t>
      </w:r>
      <w:bookmarkStart w:id="18" w:name="_Toc117674807"/>
      <w:bookmarkStart w:id="19" w:name="_Toc117684566"/>
      <w:bookmarkStart w:id="20" w:name="_Toc118439188"/>
      <w:bookmarkStart w:id="21" w:name="_Toc118439284"/>
      <w:bookmarkEnd w:id="11"/>
      <w:bookmarkEnd w:id="12"/>
      <w:bookmarkEnd w:id="13"/>
      <w:bookmarkEnd w:id="14"/>
      <w:bookmarkEnd w:id="15"/>
      <w:bookmarkEnd w:id="16"/>
      <w:bookmarkEnd w:id="17"/>
    </w:p>
    <w:p w14:paraId="43C8227B" w14:textId="77777777" w:rsidR="005D7EEB" w:rsidRPr="00DA1922" w:rsidRDefault="005D7EEB" w:rsidP="005D7EEB">
      <w:pPr>
        <w:ind w:firstLine="567"/>
      </w:pPr>
      <w:r w:rsidRPr="00DA1922">
        <w:t xml:space="preserve">L’École Nationale d’Informatique (ENI) est reconnue comme un établissement de référence à Madagascar dans le domaine de la formation en informatique. </w:t>
      </w:r>
    </w:p>
    <w:p w14:paraId="6FDF8FF0" w14:textId="77777777" w:rsidR="005D7EEB" w:rsidRPr="001A0C83" w:rsidRDefault="005D7EEB" w:rsidP="005D7EEB">
      <w:pPr>
        <w:pStyle w:val="Titre4"/>
      </w:pPr>
      <w:bookmarkStart w:id="22" w:name="_Toc182517108"/>
      <w:bookmarkStart w:id="23" w:name="_Toc182517271"/>
      <w:r w:rsidRPr="001A0C83">
        <w:t>Information d’ordre générale</w:t>
      </w:r>
      <w:bookmarkEnd w:id="18"/>
      <w:bookmarkEnd w:id="19"/>
      <w:bookmarkEnd w:id="20"/>
      <w:bookmarkEnd w:id="21"/>
      <w:bookmarkEnd w:id="22"/>
      <w:bookmarkEnd w:id="23"/>
      <w:r w:rsidRPr="001A0C83">
        <w:t xml:space="preserve"> </w:t>
      </w:r>
    </w:p>
    <w:p w14:paraId="6EA1E06C" w14:textId="77777777" w:rsidR="005D7EEB" w:rsidRPr="001A0C83" w:rsidRDefault="005D7EEB" w:rsidP="005D7EEB">
      <w:pPr>
        <w:ind w:firstLine="567"/>
        <w:rPr>
          <w:b/>
          <w:bCs/>
          <w:sz w:val="28"/>
          <w:szCs w:val="28"/>
        </w:rPr>
      </w:pPr>
      <w:r w:rsidRPr="001A0C83">
        <w:rPr>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1A0C83">
        <w:rPr>
          <w:szCs w:val="24"/>
        </w:rPr>
        <w:t>Tanambao-Antaninarenina</w:t>
      </w:r>
      <w:proofErr w:type="spellEnd"/>
      <w:r w:rsidRPr="001A0C83">
        <w:rPr>
          <w:szCs w:val="24"/>
        </w:rPr>
        <w:t xml:space="preserve"> à Fianarantsoa. L’adresse pour la prise de contact avec l’Ecole est la suivante : Ecole Nationale d’Informatique (ENI) </w:t>
      </w:r>
      <w:proofErr w:type="spellStart"/>
      <w:r w:rsidRPr="001A0C83">
        <w:rPr>
          <w:szCs w:val="24"/>
        </w:rPr>
        <w:t>Tanambao</w:t>
      </w:r>
      <w:proofErr w:type="spellEnd"/>
      <w:r w:rsidRPr="001A0C83">
        <w:rPr>
          <w:szCs w:val="24"/>
        </w:rPr>
        <w:t>, Fianarantsoa. Le numéro de sa boîte postale est 1487 avec le code postal 301. Téléphone : 03</w:t>
      </w:r>
      <w:r>
        <w:rPr>
          <w:szCs w:val="24"/>
        </w:rPr>
        <w:t>8 96 566 96</w:t>
      </w:r>
      <w:r w:rsidRPr="001A0C83">
        <w:rPr>
          <w:szCs w:val="24"/>
        </w:rPr>
        <w:t xml:space="preserve"> ou 0</w:t>
      </w:r>
      <w:r>
        <w:rPr>
          <w:szCs w:val="24"/>
        </w:rPr>
        <w:t>34 76 591 95</w:t>
      </w:r>
      <w:r w:rsidRPr="001A0C83">
        <w:rPr>
          <w:szCs w:val="24"/>
        </w:rPr>
        <w:t xml:space="preserve">. Son adresse électronique est la suivante : </w:t>
      </w:r>
      <w:r w:rsidRPr="001A0C83">
        <w:rPr>
          <w:b/>
          <w:bCs/>
          <w:szCs w:val="24"/>
        </w:rPr>
        <w:t>eni@eni.mg</w:t>
      </w:r>
      <w:r w:rsidRPr="001A0C83">
        <w:rPr>
          <w:szCs w:val="24"/>
        </w:rPr>
        <w:t xml:space="preserve">. Il dispose également d'un site web : </w:t>
      </w:r>
      <w:r w:rsidRPr="001A0C83">
        <w:rPr>
          <w:b/>
          <w:bCs/>
          <w:szCs w:val="24"/>
        </w:rPr>
        <w:t>www.eni.mg</w:t>
      </w:r>
    </w:p>
    <w:p w14:paraId="532B8159" w14:textId="77777777" w:rsidR="005D7EEB" w:rsidRPr="001A0C83" w:rsidRDefault="005D7EEB" w:rsidP="005D7EEB">
      <w:pPr>
        <w:pStyle w:val="Titre4"/>
        <w:rPr>
          <w:szCs w:val="24"/>
        </w:rPr>
      </w:pPr>
      <w:bookmarkStart w:id="24" w:name="_Toc117674808"/>
      <w:bookmarkStart w:id="25" w:name="_Toc117684567"/>
      <w:bookmarkStart w:id="26" w:name="_Toc118439189"/>
      <w:bookmarkStart w:id="27" w:name="_Toc118439285"/>
      <w:bookmarkStart w:id="28" w:name="_Toc182517109"/>
      <w:bookmarkStart w:id="29" w:name="_Toc182517272"/>
      <w:r w:rsidRPr="001A0C83">
        <w:t>Missions et historiques</w:t>
      </w:r>
      <w:bookmarkEnd w:id="24"/>
      <w:bookmarkEnd w:id="25"/>
      <w:bookmarkEnd w:id="26"/>
      <w:bookmarkEnd w:id="27"/>
      <w:bookmarkEnd w:id="28"/>
      <w:bookmarkEnd w:id="29"/>
    </w:p>
    <w:p w14:paraId="470E25BF" w14:textId="77777777" w:rsidR="005D7EEB" w:rsidRPr="001A0C83" w:rsidRDefault="005D7EEB" w:rsidP="005D7EEB">
      <w:pPr>
        <w:pStyle w:val="Default"/>
        <w:spacing w:line="360" w:lineRule="auto"/>
        <w:ind w:firstLine="567"/>
        <w:jc w:val="both"/>
        <w:rPr>
          <w:color w:val="auto"/>
        </w:rPr>
      </w:pPr>
      <w:r w:rsidRPr="001A0C83">
        <w:rPr>
          <w:color w:val="auto"/>
        </w:rPr>
        <w:t xml:space="preserve">L’ENI se positionne sur l’échiquier socio-éducatif malgache comme étant le plus puissant secteur de diffusion et de vulgarisation des connaissances et des technologies informatiques. </w:t>
      </w:r>
    </w:p>
    <w:p w14:paraId="04CAF83E" w14:textId="77777777" w:rsidR="005D7EEB" w:rsidRPr="001A0C83" w:rsidRDefault="005D7EEB" w:rsidP="005D7EEB">
      <w:pPr>
        <w:pStyle w:val="Default"/>
        <w:spacing w:line="360" w:lineRule="auto"/>
        <w:ind w:firstLine="567"/>
        <w:jc w:val="both"/>
        <w:rPr>
          <w:color w:val="auto"/>
        </w:rPr>
      </w:pPr>
      <w:r w:rsidRPr="001A0C83">
        <w:rPr>
          <w:color w:val="auto"/>
        </w:rPr>
        <w:t xml:space="preserve">Cette Ecole Supérieure peut être considérée aujourd’hui comme la vitrine et la pépinière des élites informaticiennes du pays. </w:t>
      </w:r>
    </w:p>
    <w:p w14:paraId="79A20C8E" w14:textId="77777777" w:rsidR="005D7EEB" w:rsidRPr="001A0C83" w:rsidRDefault="005D7EEB" w:rsidP="005D7EEB">
      <w:pPr>
        <w:ind w:firstLine="567"/>
        <w:rPr>
          <w:szCs w:val="24"/>
        </w:rPr>
      </w:pPr>
      <w:r w:rsidRPr="001A0C83">
        <w:rPr>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58C89FF7" w14:textId="77777777" w:rsidR="005D7EEB" w:rsidRPr="001A0C83" w:rsidRDefault="005D7EEB" w:rsidP="005D7EEB">
      <w:pPr>
        <w:pStyle w:val="Default"/>
        <w:spacing w:line="360" w:lineRule="auto"/>
        <w:ind w:firstLine="567"/>
        <w:jc w:val="both"/>
        <w:rPr>
          <w:color w:val="auto"/>
        </w:rPr>
      </w:pPr>
      <w:r w:rsidRPr="001A0C83">
        <w:rPr>
          <w:color w:val="auto"/>
        </w:rPr>
        <w:t xml:space="preserve">L’ENI a pour conséquent pour mission de former des spécialistes informaticiens compétents et opérationnels de différents niveaux notamment : </w:t>
      </w:r>
    </w:p>
    <w:p w14:paraId="23ADB4A7"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t xml:space="preserve">En fournissant à des étudiants des connaissances de base en informatique ; </w:t>
      </w:r>
    </w:p>
    <w:p w14:paraId="59F8300D"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21584435" w14:textId="77777777" w:rsidR="005D7EEB" w:rsidRPr="00BC35AA" w:rsidRDefault="005D7EEB" w:rsidP="005D7EEB">
      <w:pPr>
        <w:pStyle w:val="Paragraphedeliste"/>
        <w:numPr>
          <w:ilvl w:val="0"/>
          <w:numId w:val="42"/>
        </w:numPr>
        <w:spacing w:after="120"/>
        <w:jc w:val="left"/>
        <w:rPr>
          <w:rFonts w:cs="Times New Roman"/>
          <w:szCs w:val="24"/>
        </w:rPr>
      </w:pPr>
      <w:r w:rsidRPr="00BC35AA">
        <w:rPr>
          <w:rFonts w:cs="Times New Roman"/>
          <w:szCs w:val="24"/>
        </w:rPr>
        <w:t xml:space="preserve">En initiant les étudiants aux activités de recherche dans les différents domaines des Technologies de l’Information et de la Communication (TIC) ; </w:t>
      </w:r>
    </w:p>
    <w:p w14:paraId="523D64CB" w14:textId="77777777" w:rsidR="005D7EEB" w:rsidRPr="001A0C83" w:rsidRDefault="005D7EEB" w:rsidP="005D7EEB">
      <w:pPr>
        <w:pStyle w:val="Default"/>
        <w:spacing w:line="360" w:lineRule="auto"/>
        <w:ind w:firstLine="708"/>
        <w:jc w:val="both"/>
        <w:rPr>
          <w:color w:val="auto"/>
        </w:rPr>
      </w:pPr>
      <w:r w:rsidRPr="001A0C83">
        <w:rPr>
          <w:color w:val="auto"/>
        </w:rPr>
        <w:t xml:space="preserve">La filière de formation d’Analystes Programmeurs a été mise en place à l’Ecole en 1983, et a été gelée par la suite en 1996, tandis que la filière de formation d’ingénieurs a été ouverte à l’Ecole en 1986. </w:t>
      </w:r>
    </w:p>
    <w:p w14:paraId="18509AC9" w14:textId="77777777" w:rsidR="005D7EEB" w:rsidRPr="001A0C83" w:rsidRDefault="005D7EEB" w:rsidP="005D7EEB">
      <w:pPr>
        <w:pStyle w:val="Default"/>
        <w:spacing w:line="360" w:lineRule="auto"/>
        <w:ind w:firstLine="567"/>
        <w:jc w:val="both"/>
        <w:rPr>
          <w:color w:val="auto"/>
        </w:rPr>
      </w:pPr>
      <w:r w:rsidRPr="001A0C83">
        <w:rPr>
          <w:color w:val="auto"/>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674EDF18" w14:textId="77777777" w:rsidR="005D7EEB" w:rsidRPr="001A0C83" w:rsidRDefault="005D7EEB" w:rsidP="005D7EEB">
      <w:pPr>
        <w:pStyle w:val="Default"/>
        <w:spacing w:line="360" w:lineRule="auto"/>
        <w:ind w:firstLine="567"/>
        <w:jc w:val="both"/>
        <w:rPr>
          <w:color w:val="auto"/>
        </w:rPr>
      </w:pPr>
      <w:r w:rsidRPr="001A0C83">
        <w:rPr>
          <w:color w:val="auto"/>
        </w:rPr>
        <w:t xml:space="preserve">Cette filière avait pour objectif de former certains étudiants à la recherche dans les différents domaines de l’Informatique, et notamment pour préparer la relève des Enseignants-Chercheurs qui étaient en poste. </w:t>
      </w:r>
    </w:p>
    <w:p w14:paraId="57D17FE6" w14:textId="77777777" w:rsidR="005D7EEB" w:rsidRPr="001A0C83" w:rsidRDefault="005D7EEB" w:rsidP="005D7EEB">
      <w:pPr>
        <w:pStyle w:val="Default"/>
        <w:spacing w:line="360" w:lineRule="auto"/>
        <w:ind w:firstLine="567"/>
        <w:jc w:val="both"/>
        <w:rPr>
          <w:color w:val="auto"/>
        </w:rPr>
      </w:pPr>
      <w:r w:rsidRPr="001A0C83">
        <w:rPr>
          <w:color w:val="auto"/>
        </w:rPr>
        <w:t>Pendant l’année 2007-2008, la formation en vue de l’obtention du diplôme de Licence Professionnelle en Informatique a été mise en place à l’ENI avec les deux parcours de formation:</w:t>
      </w:r>
    </w:p>
    <w:p w14:paraId="1B246EC7" w14:textId="77777777" w:rsidR="005D7EEB" w:rsidRPr="001A0C83" w:rsidRDefault="005D7EEB" w:rsidP="005D7EEB">
      <w:pPr>
        <w:pStyle w:val="Paragraphedeliste"/>
        <w:numPr>
          <w:ilvl w:val="0"/>
          <w:numId w:val="14"/>
        </w:numPr>
        <w:autoSpaceDE w:val="0"/>
        <w:autoSpaceDN w:val="0"/>
        <w:adjustRightInd w:val="0"/>
        <w:spacing w:after="164"/>
        <w:rPr>
          <w:rFonts w:cs="Times New Roman"/>
          <w:szCs w:val="24"/>
        </w:rPr>
      </w:pPr>
      <w:r w:rsidRPr="001A0C83">
        <w:rPr>
          <w:rFonts w:cs="Times New Roman"/>
          <w:szCs w:val="24"/>
        </w:rPr>
        <w:t xml:space="preserve">Génie Logiciel et base de Données. </w:t>
      </w:r>
    </w:p>
    <w:p w14:paraId="5FBA8210"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 xml:space="preserve">Administration des Système et réseaux. </w:t>
      </w:r>
    </w:p>
    <w:p w14:paraId="111C7B61" w14:textId="77777777" w:rsidR="005D7EEB" w:rsidRPr="001A0C83" w:rsidRDefault="005D7EEB" w:rsidP="005D7EEB">
      <w:pPr>
        <w:pStyle w:val="Default"/>
        <w:spacing w:line="360" w:lineRule="auto"/>
        <w:ind w:firstLine="567"/>
        <w:jc w:val="both"/>
        <w:rPr>
          <w:color w:val="auto"/>
        </w:rPr>
      </w:pPr>
      <w:r w:rsidRPr="001A0C83">
        <w:rPr>
          <w:color w:val="auto"/>
        </w:rPr>
        <w:t xml:space="preserve">La mise en place à l’Ecole de ces deux options de formation devait répondre au besoin de basculement vers le système Licence – Master – Doctorat (LMD). </w:t>
      </w:r>
    </w:p>
    <w:p w14:paraId="0CB5EA5E" w14:textId="77777777" w:rsidR="005D7EEB" w:rsidRPr="001A0C83" w:rsidRDefault="005D7EEB" w:rsidP="005D7EEB">
      <w:pPr>
        <w:autoSpaceDE w:val="0"/>
        <w:autoSpaceDN w:val="0"/>
        <w:adjustRightInd w:val="0"/>
        <w:spacing w:after="0"/>
        <w:ind w:firstLine="567"/>
        <w:rPr>
          <w:szCs w:val="24"/>
        </w:rPr>
      </w:pPr>
      <w:r w:rsidRPr="001A0C83">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1A0C83">
        <w:rPr>
          <w:szCs w:val="24"/>
        </w:rPr>
        <w:t xml:space="preserve">. </w:t>
      </w:r>
    </w:p>
    <w:p w14:paraId="39ECDF7B" w14:textId="77777777" w:rsidR="005D7EEB" w:rsidRDefault="005D7EEB" w:rsidP="005D7EEB">
      <w:pPr>
        <w:autoSpaceDE w:val="0"/>
        <w:autoSpaceDN w:val="0"/>
        <w:adjustRightInd w:val="0"/>
        <w:spacing w:after="0"/>
        <w:ind w:firstLine="567"/>
        <w:rPr>
          <w:szCs w:val="24"/>
        </w:rPr>
      </w:pPr>
      <w:r w:rsidRPr="001A0C83">
        <w:rPr>
          <w:szCs w:val="24"/>
        </w:rPr>
        <w:t xml:space="preserve">En 2023, </w:t>
      </w:r>
      <w:r>
        <w:rPr>
          <w:szCs w:val="24"/>
        </w:rPr>
        <w:t>la</w:t>
      </w:r>
      <w:r w:rsidRPr="001A0C83">
        <w:rPr>
          <w:szCs w:val="24"/>
        </w:rPr>
        <w:t xml:space="preserve"> mention Intelligence Artificielle (IA) a été ouvert au sein de l’Ecole pour répondre les besoins des entreprises. La formation est destinée aux étudiants titulaires du diplôme de licence (Bac +3) en Mathématiques ou en Statistiques ou en Informatique, etc. </w:t>
      </w:r>
    </w:p>
    <w:p w14:paraId="4F464886" w14:textId="77777777" w:rsidR="005D7EEB" w:rsidRPr="001A0C83" w:rsidRDefault="005D7EEB" w:rsidP="005D7EEB">
      <w:pPr>
        <w:autoSpaceDE w:val="0"/>
        <w:autoSpaceDN w:val="0"/>
        <w:adjustRightInd w:val="0"/>
        <w:spacing w:after="0"/>
        <w:ind w:firstLine="567"/>
        <w:rPr>
          <w:szCs w:val="24"/>
        </w:rPr>
      </w:pPr>
      <w:r w:rsidRPr="001A0C83">
        <w:rPr>
          <w:szCs w:val="24"/>
        </w:rPr>
        <w:t>La mention IA comporte deux parcours :</w:t>
      </w:r>
    </w:p>
    <w:p w14:paraId="56592A86"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Gouvernance et Ingénierie de Données (GID),</w:t>
      </w:r>
    </w:p>
    <w:p w14:paraId="35C13B76" w14:textId="77777777" w:rsidR="005D7EEB" w:rsidRPr="001A0C83" w:rsidRDefault="005D7EEB" w:rsidP="005D7EEB">
      <w:pPr>
        <w:pStyle w:val="Paragraphedeliste"/>
        <w:numPr>
          <w:ilvl w:val="0"/>
          <w:numId w:val="14"/>
        </w:numPr>
        <w:autoSpaceDE w:val="0"/>
        <w:autoSpaceDN w:val="0"/>
        <w:adjustRightInd w:val="0"/>
        <w:spacing w:after="0"/>
        <w:rPr>
          <w:rFonts w:cs="Times New Roman"/>
          <w:szCs w:val="24"/>
        </w:rPr>
      </w:pPr>
      <w:r w:rsidRPr="001A0C83">
        <w:rPr>
          <w:rFonts w:cs="Times New Roman"/>
          <w:szCs w:val="24"/>
        </w:rPr>
        <w:t xml:space="preserve">Objets connectés et Cybersécurité (OCC). </w:t>
      </w:r>
    </w:p>
    <w:p w14:paraId="5112DD1B" w14:textId="77777777" w:rsidR="005D7EEB" w:rsidRDefault="005D7EEB" w:rsidP="005D7EEB">
      <w:pPr>
        <w:autoSpaceDE w:val="0"/>
        <w:autoSpaceDN w:val="0"/>
        <w:adjustRightInd w:val="0"/>
        <w:spacing w:before="120" w:after="120"/>
        <w:ind w:firstLine="567"/>
        <w:rPr>
          <w:szCs w:val="24"/>
        </w:rPr>
      </w:pPr>
      <w:r w:rsidRPr="001A0C83">
        <w:rPr>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5BB93A56" w14:textId="77777777" w:rsidR="005D7EEB" w:rsidRDefault="005D7EEB" w:rsidP="005D7EEB">
      <w:pPr>
        <w:autoSpaceDE w:val="0"/>
        <w:autoSpaceDN w:val="0"/>
        <w:adjustRightInd w:val="0"/>
        <w:spacing w:before="120" w:after="120"/>
        <w:ind w:firstLine="567"/>
        <w:rPr>
          <w:szCs w:val="24"/>
        </w:rPr>
      </w:pPr>
    </w:p>
    <w:p w14:paraId="6BFFD3CD" w14:textId="77777777" w:rsidR="005D7EEB" w:rsidRDefault="005D7EEB" w:rsidP="005D7EEB">
      <w:pPr>
        <w:autoSpaceDE w:val="0"/>
        <w:autoSpaceDN w:val="0"/>
        <w:adjustRightInd w:val="0"/>
        <w:spacing w:before="120" w:after="120"/>
        <w:ind w:firstLine="567"/>
        <w:rPr>
          <w:szCs w:val="24"/>
        </w:rPr>
      </w:pPr>
    </w:p>
    <w:p w14:paraId="506D4227" w14:textId="77777777" w:rsidR="005D7EEB" w:rsidRPr="00211D32" w:rsidRDefault="005D7EEB" w:rsidP="005D7EEB">
      <w:pPr>
        <w:autoSpaceDE w:val="0"/>
        <w:autoSpaceDN w:val="0"/>
        <w:adjustRightInd w:val="0"/>
        <w:spacing w:before="120" w:after="120"/>
        <w:ind w:firstLine="567"/>
        <w:rPr>
          <w:szCs w:val="24"/>
        </w:rPr>
      </w:pPr>
      <w:r w:rsidRPr="00211D32">
        <w:rPr>
          <w:szCs w:val="24"/>
        </w:rPr>
        <w:lastRenderedPageBreak/>
        <w:t>Depuis l’année universitaire 2024-2025, la mention Expertise Digitale est officiellement ouverte au grand public. Cette mention propose deux (2) parcours distincts :</w:t>
      </w:r>
    </w:p>
    <w:p w14:paraId="0A8FB48D" w14:textId="77777777" w:rsidR="005D7EEB" w:rsidRPr="00211D32" w:rsidRDefault="005D7EEB" w:rsidP="005D7EEB">
      <w:pPr>
        <w:numPr>
          <w:ilvl w:val="0"/>
          <w:numId w:val="44"/>
        </w:numPr>
        <w:autoSpaceDE w:val="0"/>
        <w:autoSpaceDN w:val="0"/>
        <w:adjustRightInd w:val="0"/>
        <w:spacing w:before="120" w:after="120"/>
        <w:rPr>
          <w:szCs w:val="24"/>
        </w:rPr>
      </w:pPr>
      <w:r w:rsidRPr="00211D32">
        <w:rPr>
          <w:szCs w:val="24"/>
        </w:rPr>
        <w:t>Métier</w:t>
      </w:r>
      <w:r>
        <w:rPr>
          <w:szCs w:val="24"/>
        </w:rPr>
        <w:t>s</w:t>
      </w:r>
      <w:r w:rsidRPr="00211D32">
        <w:rPr>
          <w:szCs w:val="24"/>
        </w:rPr>
        <w:t xml:space="preserve"> du Digital (</w:t>
      </w:r>
      <w:proofErr w:type="spellStart"/>
      <w:r w:rsidRPr="00211D32">
        <w:rPr>
          <w:szCs w:val="24"/>
        </w:rPr>
        <w:t>MDi</w:t>
      </w:r>
      <w:proofErr w:type="spellEnd"/>
      <w:r w:rsidRPr="00211D32">
        <w:rPr>
          <w:szCs w:val="24"/>
        </w:rPr>
        <w:t>) – disponible aux niveaux Licence et Master. Ce parcours est destiné aux étudiants titulaires du diplôme de Baccalauréat, toutes séries confondues.</w:t>
      </w:r>
      <w:r>
        <w:rPr>
          <w:szCs w:val="24"/>
        </w:rPr>
        <w:t xml:space="preserve"> Il est </w:t>
      </w:r>
      <w:r w:rsidRPr="0093159A">
        <w:t>élaboré pour équiper les étudiants des compétences essentielles dans les domaines du marketing digital, de la communication digitale, et de la gestion de projets digitaux.</w:t>
      </w:r>
    </w:p>
    <w:p w14:paraId="460E4BA8" w14:textId="77777777" w:rsidR="005D7EEB" w:rsidRPr="00211D32" w:rsidRDefault="005D7EEB" w:rsidP="005D7EEB">
      <w:pPr>
        <w:numPr>
          <w:ilvl w:val="0"/>
          <w:numId w:val="44"/>
        </w:numPr>
        <w:autoSpaceDE w:val="0"/>
        <w:autoSpaceDN w:val="0"/>
        <w:adjustRightInd w:val="0"/>
        <w:spacing w:before="120" w:after="120"/>
        <w:rPr>
          <w:szCs w:val="24"/>
        </w:rPr>
      </w:pPr>
      <w:r w:rsidRPr="00211D32">
        <w:rPr>
          <w:szCs w:val="24"/>
        </w:rPr>
        <w:t xml:space="preserve">Audit des Systèmes d’Information (ASI) – proposé au niveau Master uniquement. </w:t>
      </w:r>
      <w:r>
        <w:rPr>
          <w:szCs w:val="24"/>
        </w:rPr>
        <w:t>Ce parcours</w:t>
      </w:r>
      <w:r w:rsidRPr="00211D32">
        <w:rPr>
          <w:szCs w:val="24"/>
        </w:rPr>
        <w:t xml:space="preserve"> s’adresse aux étudiants titulaires d’une licence (Bac +3) en Mathématiques, en Statistiques ou en Informatique.</w:t>
      </w:r>
      <w:r>
        <w:rPr>
          <w:szCs w:val="24"/>
        </w:rPr>
        <w:t xml:space="preserve"> Il </w:t>
      </w:r>
      <w:r w:rsidRPr="0093159A">
        <w:t>est structuré pour approfondir les connaissances théoriques et pratiques nécessaires à l'audit efficace des systèmes d'information</w:t>
      </w:r>
      <w:r>
        <w:t>.</w:t>
      </w:r>
    </w:p>
    <w:p w14:paraId="2D793BFB" w14:textId="77777777" w:rsidR="005D7EEB" w:rsidRDefault="005D7EEB" w:rsidP="005D7EEB">
      <w:pPr>
        <w:autoSpaceDE w:val="0"/>
        <w:autoSpaceDN w:val="0"/>
        <w:adjustRightInd w:val="0"/>
        <w:spacing w:before="120" w:after="120"/>
        <w:ind w:firstLine="567"/>
        <w:rPr>
          <w:szCs w:val="24"/>
        </w:rPr>
      </w:pPr>
      <w:r w:rsidRPr="00211D32">
        <w:rPr>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1EFEDEC2" w14:textId="77777777" w:rsidR="005D7EEB" w:rsidRDefault="005D7EEB" w:rsidP="005D7EEB">
      <w:pPr>
        <w:autoSpaceDE w:val="0"/>
        <w:autoSpaceDN w:val="0"/>
        <w:adjustRightInd w:val="0"/>
        <w:spacing w:before="120" w:after="120"/>
        <w:ind w:firstLine="567"/>
        <w:rPr>
          <w:szCs w:val="24"/>
        </w:rPr>
      </w:pPr>
      <w:r w:rsidRPr="00376193">
        <w:rPr>
          <w:szCs w:val="24"/>
        </w:rPr>
        <w:t xml:space="preserve">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w:t>
      </w:r>
      <w:r>
        <w:rPr>
          <w:szCs w:val="24"/>
        </w:rPr>
        <w:t xml:space="preserve">et Base de Données </w:t>
      </w:r>
      <w:r w:rsidRPr="00376193">
        <w:rPr>
          <w:szCs w:val="24"/>
        </w:rPr>
        <w:t xml:space="preserve">(GB) devient le parcours Ingénierie Logicielle et Systèmes d’Information (ILSI), le parcours Administration des Systèmes et Réseaux (ASR) devient Ingénierie des Systèmes et Réseaux Informatiques (ISRI), tandis que le parcours Informatique </w:t>
      </w:r>
      <w:r>
        <w:rPr>
          <w:szCs w:val="24"/>
        </w:rPr>
        <w:t>Générale</w:t>
      </w:r>
      <w:r w:rsidRPr="00376193">
        <w:rPr>
          <w:szCs w:val="24"/>
        </w:rPr>
        <w:t xml:space="preserve"> (IG) devient Ingénierie des Systèmes d’Information Intégrés (ISII). Cette évolution vise notamment à actualiser les intitulés et à renforcer la cohérence entre les formations proposées et les besoins actuels du secteur numérique.</w:t>
      </w:r>
    </w:p>
    <w:p w14:paraId="32B47266" w14:textId="77777777" w:rsidR="005D7EEB" w:rsidRPr="001A0C83" w:rsidRDefault="005D7EEB" w:rsidP="005D7EEB">
      <w:pPr>
        <w:pStyle w:val="Titre4"/>
      </w:pPr>
      <w:bookmarkStart w:id="30" w:name="_Toc117674809"/>
      <w:bookmarkStart w:id="31" w:name="_Toc117684568"/>
      <w:bookmarkStart w:id="32" w:name="_Toc118439190"/>
      <w:bookmarkStart w:id="33" w:name="_Toc118439286"/>
      <w:bookmarkStart w:id="34" w:name="_Toc182517110"/>
      <w:bookmarkStart w:id="35" w:name="_Toc182517273"/>
      <w:r w:rsidRPr="001A0C83">
        <w:t>Organigramme institutionnel</w:t>
      </w:r>
      <w:bookmarkEnd w:id="30"/>
      <w:bookmarkEnd w:id="31"/>
      <w:bookmarkEnd w:id="32"/>
      <w:bookmarkEnd w:id="33"/>
      <w:bookmarkEnd w:id="34"/>
      <w:bookmarkEnd w:id="35"/>
    </w:p>
    <w:p w14:paraId="4F957631" w14:textId="77777777" w:rsidR="005D7EEB" w:rsidRDefault="005D7EEB" w:rsidP="005D7EEB">
      <w:pPr>
        <w:pStyle w:val="Default"/>
        <w:spacing w:before="120" w:after="120" w:line="360" w:lineRule="auto"/>
        <w:ind w:firstLine="708"/>
        <w:jc w:val="both"/>
        <w:rPr>
          <w:color w:val="auto"/>
        </w:rPr>
      </w:pPr>
      <w:r w:rsidRPr="001A0C83">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33E4060D" w14:textId="77777777" w:rsidR="005D7EEB" w:rsidRPr="001A0C83" w:rsidRDefault="005D7EEB" w:rsidP="005D7EEB">
      <w:pPr>
        <w:pStyle w:val="Default"/>
        <w:spacing w:before="120" w:after="120" w:line="360" w:lineRule="auto"/>
        <w:ind w:firstLine="708"/>
        <w:jc w:val="both"/>
        <w:rPr>
          <w:color w:val="auto"/>
        </w:rPr>
      </w:pPr>
      <w:r w:rsidRPr="001A0C83">
        <w:rPr>
          <w:color w:val="auto"/>
        </w:rPr>
        <w:lastRenderedPageBreak/>
        <w:t xml:space="preserve">La figure 1 représente </w:t>
      </w:r>
      <w:r w:rsidRPr="00C3133C">
        <w:rPr>
          <w:color w:val="auto"/>
        </w:rPr>
        <w:t>l’organigramme actuel de l’Ecole Nationale d’Informatique.</w:t>
      </w:r>
    </w:p>
    <w:p w14:paraId="4DC8E8CE" w14:textId="77777777" w:rsidR="005D7EEB" w:rsidRPr="001A0C83" w:rsidRDefault="005D7EEB" w:rsidP="005D7EEB">
      <w:pPr>
        <w:keepNext/>
        <w:jc w:val="center"/>
      </w:pPr>
      <w:r w:rsidRPr="001A0C83">
        <w:rPr>
          <w:noProof/>
          <w:szCs w:val="24"/>
        </w:rPr>
        <w:drawing>
          <wp:inline distT="0" distB="0" distL="0" distR="0" wp14:anchorId="006E6C3E" wp14:editId="273B43BE">
            <wp:extent cx="5488273" cy="3658848"/>
            <wp:effectExtent l="0" t="0" r="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8273" cy="3658848"/>
                    </a:xfrm>
                    <a:prstGeom prst="rect">
                      <a:avLst/>
                    </a:prstGeom>
                  </pic:spPr>
                </pic:pic>
              </a:graphicData>
            </a:graphic>
          </wp:inline>
        </w:drawing>
      </w:r>
    </w:p>
    <w:p w14:paraId="2F97F6A3" w14:textId="77777777" w:rsidR="005D7EEB" w:rsidRPr="001A0C83" w:rsidRDefault="005D7EEB" w:rsidP="005D7EEB">
      <w:pPr>
        <w:pStyle w:val="Lgende"/>
        <w:rPr>
          <w:rFonts w:cs="Times New Roman"/>
          <w:sz w:val="22"/>
          <w:szCs w:val="22"/>
        </w:rPr>
      </w:pPr>
      <w:bookmarkStart w:id="36" w:name="_Toc182480031"/>
      <w:r w:rsidRPr="001A0C83">
        <w:rPr>
          <w:rFonts w:cs="Times New Roman"/>
          <w:sz w:val="22"/>
          <w:szCs w:val="22"/>
        </w:rPr>
        <w:t xml:space="preserve">Figure </w:t>
      </w:r>
      <w:r w:rsidRPr="001A0C83">
        <w:rPr>
          <w:rFonts w:cs="Times New Roman"/>
          <w:sz w:val="22"/>
          <w:szCs w:val="22"/>
        </w:rPr>
        <w:fldChar w:fldCharType="begin"/>
      </w:r>
      <w:r w:rsidRPr="001A0C83">
        <w:rPr>
          <w:rFonts w:cs="Times New Roman"/>
          <w:sz w:val="22"/>
          <w:szCs w:val="22"/>
        </w:rPr>
        <w:instrText xml:space="preserve"> SEQ Figure \* ARABIC </w:instrText>
      </w:r>
      <w:r w:rsidRPr="001A0C83">
        <w:rPr>
          <w:rFonts w:cs="Times New Roman"/>
          <w:sz w:val="22"/>
          <w:szCs w:val="22"/>
        </w:rPr>
        <w:fldChar w:fldCharType="separate"/>
      </w:r>
      <w:r>
        <w:rPr>
          <w:rFonts w:cs="Times New Roman"/>
          <w:noProof/>
          <w:sz w:val="22"/>
          <w:szCs w:val="22"/>
        </w:rPr>
        <w:t>1</w:t>
      </w:r>
      <w:r w:rsidRPr="001A0C83">
        <w:rPr>
          <w:rFonts w:cs="Times New Roman"/>
          <w:sz w:val="22"/>
          <w:szCs w:val="22"/>
        </w:rPr>
        <w:fldChar w:fldCharType="end"/>
      </w:r>
      <w:r w:rsidRPr="001A0C83">
        <w:rPr>
          <w:rFonts w:cs="Times New Roman"/>
          <w:sz w:val="22"/>
          <w:szCs w:val="22"/>
        </w:rPr>
        <w:t xml:space="preserve">: </w:t>
      </w:r>
      <w:bookmarkEnd w:id="36"/>
      <w:r w:rsidRPr="00C3133C">
        <w:rPr>
          <w:rFonts w:cs="Times New Roman"/>
          <w:sz w:val="22"/>
          <w:szCs w:val="22"/>
        </w:rPr>
        <w:t>Organigramme de l'Ecole Nationale d'Informatique</w:t>
      </w:r>
    </w:p>
    <w:p w14:paraId="73DD8FD9" w14:textId="77777777" w:rsidR="005D7EEB" w:rsidRPr="001A0C83" w:rsidRDefault="005D7EEB" w:rsidP="005D7EEB">
      <w:pPr>
        <w:pStyle w:val="Titre4"/>
      </w:pPr>
      <w:bookmarkStart w:id="37" w:name="_Toc117674810"/>
      <w:bookmarkStart w:id="38" w:name="_Toc117684569"/>
      <w:bookmarkStart w:id="39" w:name="_Toc118439191"/>
      <w:bookmarkStart w:id="40" w:name="_Toc118439287"/>
      <w:bookmarkStart w:id="41" w:name="_Toc182517111"/>
      <w:bookmarkStart w:id="42" w:name="_Toc182517274"/>
      <w:r w:rsidRPr="001A0C83">
        <w:t>Domaine de spécialisation</w:t>
      </w:r>
      <w:bookmarkEnd w:id="37"/>
      <w:bookmarkEnd w:id="38"/>
      <w:bookmarkEnd w:id="39"/>
      <w:bookmarkEnd w:id="40"/>
      <w:bookmarkEnd w:id="41"/>
      <w:bookmarkEnd w:id="42"/>
      <w:r w:rsidRPr="001A0C83">
        <w:t xml:space="preserve"> </w:t>
      </w:r>
    </w:p>
    <w:p w14:paraId="15E4605C" w14:textId="77777777" w:rsidR="005D7EEB" w:rsidRPr="001A0C83" w:rsidRDefault="005D7EEB" w:rsidP="005D7EEB">
      <w:pPr>
        <w:autoSpaceDE w:val="0"/>
        <w:autoSpaceDN w:val="0"/>
        <w:adjustRightInd w:val="0"/>
        <w:spacing w:after="0"/>
        <w:ind w:firstLine="567"/>
        <w:rPr>
          <w:szCs w:val="24"/>
        </w:rPr>
      </w:pPr>
      <w:r w:rsidRPr="001A0C83">
        <w:rPr>
          <w:szCs w:val="24"/>
        </w:rPr>
        <w:t xml:space="preserve">Les activités de formation et de recherche organisées à l’ENI portent sur les domaines suivants : </w:t>
      </w:r>
    </w:p>
    <w:p w14:paraId="75516BE1"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logicielle et systèmes d’information </w:t>
      </w:r>
    </w:p>
    <w:p w14:paraId="4FA49B5C"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des systèmes et réseaux informatiques </w:t>
      </w:r>
    </w:p>
    <w:p w14:paraId="78E905BD"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Ingénierie des systèmes d’information intégrés </w:t>
      </w:r>
    </w:p>
    <w:p w14:paraId="1E8E2464"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Gouvernance et ingénierie des données </w:t>
      </w:r>
    </w:p>
    <w:p w14:paraId="4E16C633"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Objets connectés et cybersécurité </w:t>
      </w:r>
    </w:p>
    <w:p w14:paraId="5ABE835E"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Métiers du digital et transformation numérique </w:t>
      </w:r>
    </w:p>
    <w:p w14:paraId="59C29C1E"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 xml:space="preserve">Audit des systèmes d’information </w:t>
      </w:r>
    </w:p>
    <w:p w14:paraId="19EC051D" w14:textId="77777777" w:rsidR="005D7EEB" w:rsidRPr="004E7F01"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Intelligence artificielle et ses applications.</w:t>
      </w:r>
    </w:p>
    <w:p w14:paraId="0E8CF7B0" w14:textId="77777777" w:rsidR="005D7EEB" w:rsidRDefault="005D7EEB" w:rsidP="005D7EEB">
      <w:pPr>
        <w:pStyle w:val="Paragraphedeliste"/>
        <w:numPr>
          <w:ilvl w:val="0"/>
          <w:numId w:val="15"/>
        </w:numPr>
        <w:autoSpaceDE w:val="0"/>
        <w:autoSpaceDN w:val="0"/>
        <w:adjustRightInd w:val="0"/>
        <w:spacing w:after="0"/>
        <w:rPr>
          <w:rFonts w:cs="Times New Roman"/>
          <w:szCs w:val="24"/>
        </w:rPr>
      </w:pPr>
      <w:r w:rsidRPr="004E7F01">
        <w:rPr>
          <w:rFonts w:cs="Times New Roman"/>
          <w:szCs w:val="24"/>
        </w:rPr>
        <w:t>Modélisation informatique et mathématique des Systèmes complexes ;</w:t>
      </w:r>
    </w:p>
    <w:p w14:paraId="5106DFB9" w14:textId="77777777" w:rsidR="005D7EEB" w:rsidRDefault="005D7EEB" w:rsidP="005D7EEB">
      <w:pPr>
        <w:autoSpaceDE w:val="0"/>
        <w:autoSpaceDN w:val="0"/>
        <w:adjustRightInd w:val="0"/>
        <w:spacing w:after="0"/>
        <w:rPr>
          <w:szCs w:val="24"/>
        </w:rPr>
      </w:pPr>
    </w:p>
    <w:p w14:paraId="0FC18C4F" w14:textId="77777777" w:rsidR="005D7EEB" w:rsidRDefault="005D7EEB" w:rsidP="005D7EEB">
      <w:pPr>
        <w:autoSpaceDE w:val="0"/>
        <w:autoSpaceDN w:val="0"/>
        <w:adjustRightInd w:val="0"/>
        <w:spacing w:after="0"/>
        <w:rPr>
          <w:szCs w:val="24"/>
        </w:rPr>
      </w:pPr>
    </w:p>
    <w:p w14:paraId="0F306CD9" w14:textId="77777777" w:rsidR="005D7EEB" w:rsidRDefault="005D7EEB" w:rsidP="005D7EEB">
      <w:pPr>
        <w:autoSpaceDE w:val="0"/>
        <w:autoSpaceDN w:val="0"/>
        <w:adjustRightInd w:val="0"/>
        <w:spacing w:after="0"/>
        <w:rPr>
          <w:szCs w:val="24"/>
        </w:rPr>
      </w:pPr>
    </w:p>
    <w:p w14:paraId="4FCC7282" w14:textId="77777777" w:rsidR="005D7EEB" w:rsidRDefault="005D7EEB" w:rsidP="005D7EEB">
      <w:pPr>
        <w:autoSpaceDE w:val="0"/>
        <w:autoSpaceDN w:val="0"/>
        <w:adjustRightInd w:val="0"/>
        <w:spacing w:after="0"/>
        <w:rPr>
          <w:szCs w:val="24"/>
        </w:rPr>
      </w:pPr>
    </w:p>
    <w:p w14:paraId="7151CF79" w14:textId="77777777" w:rsidR="005D7EEB" w:rsidRPr="00376193" w:rsidRDefault="005D7EEB" w:rsidP="005D7EEB">
      <w:pPr>
        <w:autoSpaceDE w:val="0"/>
        <w:autoSpaceDN w:val="0"/>
        <w:adjustRightInd w:val="0"/>
        <w:spacing w:after="0"/>
        <w:rPr>
          <w:szCs w:val="24"/>
        </w:rPr>
      </w:pPr>
    </w:p>
    <w:p w14:paraId="6A914486" w14:textId="77777777" w:rsidR="005D7EEB" w:rsidRPr="001A0C83" w:rsidRDefault="005D7EEB" w:rsidP="005D7EEB">
      <w:pPr>
        <w:autoSpaceDE w:val="0"/>
        <w:autoSpaceDN w:val="0"/>
        <w:adjustRightInd w:val="0"/>
        <w:spacing w:after="0"/>
        <w:ind w:firstLine="708"/>
        <w:rPr>
          <w:szCs w:val="24"/>
        </w:rPr>
      </w:pPr>
      <w:r w:rsidRPr="001A0C83">
        <w:rPr>
          <w:szCs w:val="24"/>
        </w:rPr>
        <w:lastRenderedPageBreak/>
        <w:t xml:space="preserve">  Le tableau 1 décrit l’organisation du système de formation pédagogique de l’Ecole.</w:t>
      </w:r>
    </w:p>
    <w:p w14:paraId="61FEB45A" w14:textId="77777777" w:rsidR="005D7EEB" w:rsidRPr="001A0C83" w:rsidRDefault="005D7EEB" w:rsidP="005D7EEB">
      <w:pPr>
        <w:pStyle w:val="Lgende"/>
        <w:rPr>
          <w:rFonts w:cs="Times New Roman"/>
          <w:i w:val="0"/>
          <w:iCs w:val="0"/>
          <w:sz w:val="22"/>
          <w:szCs w:val="22"/>
        </w:rPr>
      </w:pPr>
      <w:bookmarkStart w:id="43" w:name="_Toc182480083"/>
      <w:r w:rsidRPr="001A0C83">
        <w:rPr>
          <w:rFonts w:cs="Times New Roman"/>
          <w:sz w:val="22"/>
          <w:szCs w:val="22"/>
        </w:rPr>
        <w:t xml:space="preserve">Tableau </w:t>
      </w:r>
      <w:r w:rsidRPr="001A0C83">
        <w:rPr>
          <w:rFonts w:cs="Times New Roman"/>
          <w:sz w:val="22"/>
          <w:szCs w:val="22"/>
        </w:rPr>
        <w:fldChar w:fldCharType="begin"/>
      </w:r>
      <w:r w:rsidRPr="001A0C83">
        <w:rPr>
          <w:rFonts w:cs="Times New Roman"/>
          <w:sz w:val="22"/>
          <w:szCs w:val="22"/>
        </w:rPr>
        <w:instrText xml:space="preserve"> SEQ Tableau \* ARABIC </w:instrText>
      </w:r>
      <w:r w:rsidRPr="001A0C83">
        <w:rPr>
          <w:rFonts w:cs="Times New Roman"/>
          <w:sz w:val="22"/>
          <w:szCs w:val="22"/>
        </w:rPr>
        <w:fldChar w:fldCharType="separate"/>
      </w:r>
      <w:r>
        <w:rPr>
          <w:rFonts w:cs="Times New Roman"/>
          <w:noProof/>
          <w:sz w:val="22"/>
          <w:szCs w:val="22"/>
        </w:rPr>
        <w:t>1</w:t>
      </w:r>
      <w:r w:rsidRPr="001A0C83">
        <w:rPr>
          <w:rFonts w:cs="Times New Roman"/>
          <w:sz w:val="22"/>
          <w:szCs w:val="22"/>
        </w:rPr>
        <w:fldChar w:fldCharType="end"/>
      </w:r>
      <w:r w:rsidRPr="001A0C83">
        <w:rPr>
          <w:rFonts w:cs="Times New Roman"/>
          <w:sz w:val="22"/>
          <w:szCs w:val="22"/>
        </w:rPr>
        <w:t>: Organisation du système de formation pédagogique de l’Ecole</w:t>
      </w:r>
      <w:bookmarkEnd w:id="43"/>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5D7EEB" w:rsidRPr="001A0C83" w14:paraId="6FAFE074" w14:textId="77777777" w:rsidTr="007B27DE">
        <w:trPr>
          <w:trHeight w:val="477"/>
        </w:trPr>
        <w:tc>
          <w:tcPr>
            <w:tcW w:w="3959" w:type="dxa"/>
            <w:shd w:val="clear" w:color="auto" w:fill="F2F2F2" w:themeFill="background1" w:themeFillShade="F2"/>
          </w:tcPr>
          <w:p w14:paraId="0359BB36" w14:textId="77777777" w:rsidR="005D7EEB" w:rsidRPr="001A0C83" w:rsidRDefault="005D7EEB" w:rsidP="007B27DE">
            <w:pPr>
              <w:pStyle w:val="TableParagraph"/>
              <w:spacing w:before="1" w:line="360" w:lineRule="auto"/>
              <w:ind w:left="1317"/>
              <w:rPr>
                <w:sz w:val="24"/>
              </w:rPr>
            </w:pPr>
            <w:r w:rsidRPr="001A0C83">
              <w:rPr>
                <w:sz w:val="24"/>
              </w:rPr>
              <w:t>Formation</w:t>
            </w:r>
            <w:r w:rsidRPr="001A0C83">
              <w:rPr>
                <w:spacing w:val="-5"/>
                <w:sz w:val="24"/>
              </w:rPr>
              <w:t xml:space="preserve"> </w:t>
            </w:r>
            <w:r w:rsidRPr="001A0C83">
              <w:rPr>
                <w:sz w:val="24"/>
              </w:rPr>
              <w:t>Théorique</w:t>
            </w:r>
          </w:p>
        </w:tc>
        <w:tc>
          <w:tcPr>
            <w:tcW w:w="3969" w:type="dxa"/>
            <w:shd w:val="clear" w:color="auto" w:fill="F2F2F2" w:themeFill="background1" w:themeFillShade="F2"/>
          </w:tcPr>
          <w:p w14:paraId="246FCA48" w14:textId="77777777" w:rsidR="005D7EEB" w:rsidRPr="001A0C83" w:rsidRDefault="005D7EEB" w:rsidP="007B27DE">
            <w:pPr>
              <w:pStyle w:val="TableParagraph"/>
              <w:spacing w:before="1" w:line="360" w:lineRule="auto"/>
              <w:ind w:left="1399"/>
              <w:rPr>
                <w:sz w:val="24"/>
              </w:rPr>
            </w:pPr>
            <w:r w:rsidRPr="001A0C83">
              <w:rPr>
                <w:sz w:val="24"/>
              </w:rPr>
              <w:t>Formation</w:t>
            </w:r>
            <w:r w:rsidRPr="001A0C83">
              <w:rPr>
                <w:spacing w:val="-4"/>
                <w:sz w:val="24"/>
              </w:rPr>
              <w:t xml:space="preserve"> </w:t>
            </w:r>
            <w:r w:rsidRPr="001A0C83">
              <w:rPr>
                <w:sz w:val="24"/>
              </w:rPr>
              <w:t>Pratique</w:t>
            </w:r>
          </w:p>
        </w:tc>
      </w:tr>
      <w:tr w:rsidR="005D7EEB" w:rsidRPr="001A0C83" w14:paraId="4334C621" w14:textId="77777777" w:rsidTr="007B27DE">
        <w:trPr>
          <w:trHeight w:val="566"/>
        </w:trPr>
        <w:tc>
          <w:tcPr>
            <w:tcW w:w="3959" w:type="dxa"/>
          </w:tcPr>
          <w:p w14:paraId="4942BA1A"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Enseignement</w:t>
            </w:r>
            <w:r w:rsidRPr="001A0C83">
              <w:rPr>
                <w:spacing w:val="-6"/>
                <w:sz w:val="24"/>
              </w:rPr>
              <w:t xml:space="preserve"> </w:t>
            </w:r>
            <w:r w:rsidRPr="001A0C83">
              <w:rPr>
                <w:sz w:val="24"/>
              </w:rPr>
              <w:t>théorique</w:t>
            </w:r>
          </w:p>
          <w:p w14:paraId="1FEA49F2"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Travaux</w:t>
            </w:r>
            <w:r w:rsidRPr="001A0C83">
              <w:rPr>
                <w:spacing w:val="-3"/>
                <w:sz w:val="24"/>
              </w:rPr>
              <w:t xml:space="preserve"> </w:t>
            </w:r>
            <w:r w:rsidRPr="001A0C83">
              <w:rPr>
                <w:sz w:val="24"/>
              </w:rPr>
              <w:t>dirigés</w:t>
            </w:r>
          </w:p>
          <w:p w14:paraId="7A237BDD"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Travaux</w:t>
            </w:r>
            <w:r w:rsidRPr="001A0C83">
              <w:rPr>
                <w:spacing w:val="-4"/>
                <w:sz w:val="24"/>
              </w:rPr>
              <w:t xml:space="preserve"> </w:t>
            </w:r>
            <w:r w:rsidRPr="001A0C83">
              <w:rPr>
                <w:sz w:val="24"/>
              </w:rPr>
              <w:t>pratiques</w:t>
            </w:r>
          </w:p>
          <w:p w14:paraId="3E53BAE8" w14:textId="77777777" w:rsidR="005D7EEB" w:rsidRPr="001A0C83" w:rsidRDefault="005D7EEB" w:rsidP="005D7EEB">
            <w:pPr>
              <w:pStyle w:val="TableParagraph"/>
              <w:numPr>
                <w:ilvl w:val="0"/>
                <w:numId w:val="41"/>
              </w:numPr>
              <w:tabs>
                <w:tab w:val="left" w:pos="822"/>
                <w:tab w:val="left" w:pos="823"/>
              </w:tabs>
              <w:autoSpaceDE w:val="0"/>
              <w:autoSpaceDN w:val="0"/>
              <w:spacing w:line="360" w:lineRule="auto"/>
              <w:rPr>
                <w:sz w:val="24"/>
              </w:rPr>
            </w:pPr>
            <w:r w:rsidRPr="001A0C83">
              <w:rPr>
                <w:sz w:val="24"/>
              </w:rPr>
              <w:t>Conférences</w:t>
            </w:r>
          </w:p>
        </w:tc>
        <w:tc>
          <w:tcPr>
            <w:tcW w:w="3969" w:type="dxa"/>
          </w:tcPr>
          <w:p w14:paraId="2D36263B"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Etude</w:t>
            </w:r>
            <w:r w:rsidRPr="001A0C83">
              <w:rPr>
                <w:spacing w:val="-2"/>
                <w:sz w:val="24"/>
              </w:rPr>
              <w:t xml:space="preserve"> </w:t>
            </w:r>
            <w:r w:rsidRPr="001A0C83">
              <w:rPr>
                <w:sz w:val="24"/>
              </w:rPr>
              <w:t>de cas</w:t>
            </w:r>
          </w:p>
          <w:p w14:paraId="11657802"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Travaux</w:t>
            </w:r>
            <w:r w:rsidRPr="001A0C83">
              <w:rPr>
                <w:spacing w:val="-3"/>
                <w:sz w:val="24"/>
              </w:rPr>
              <w:t xml:space="preserve"> </w:t>
            </w:r>
            <w:r w:rsidRPr="001A0C83">
              <w:rPr>
                <w:sz w:val="24"/>
              </w:rPr>
              <w:t>de</w:t>
            </w:r>
            <w:r w:rsidRPr="001A0C83">
              <w:rPr>
                <w:spacing w:val="-1"/>
                <w:sz w:val="24"/>
              </w:rPr>
              <w:t xml:space="preserve"> </w:t>
            </w:r>
            <w:r w:rsidRPr="001A0C83">
              <w:rPr>
                <w:sz w:val="24"/>
              </w:rPr>
              <w:t>réalisation</w:t>
            </w:r>
          </w:p>
          <w:p w14:paraId="7CB99EA5"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Projets/</w:t>
            </w:r>
            <w:r w:rsidRPr="001A0C83">
              <w:rPr>
                <w:spacing w:val="-4"/>
                <w:sz w:val="24"/>
              </w:rPr>
              <w:t xml:space="preserve"> </w:t>
            </w:r>
            <w:r w:rsidRPr="001A0C83">
              <w:rPr>
                <w:sz w:val="24"/>
              </w:rPr>
              <w:t>Projets</w:t>
            </w:r>
            <w:r w:rsidRPr="001A0C83">
              <w:rPr>
                <w:spacing w:val="-5"/>
                <w:sz w:val="24"/>
              </w:rPr>
              <w:t xml:space="preserve"> </w:t>
            </w:r>
            <w:r w:rsidRPr="001A0C83">
              <w:rPr>
                <w:sz w:val="24"/>
              </w:rPr>
              <w:t>tutorés</w:t>
            </w:r>
          </w:p>
          <w:p w14:paraId="78080970"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Voyages</w:t>
            </w:r>
            <w:r w:rsidRPr="001A0C83">
              <w:rPr>
                <w:spacing w:val="-4"/>
                <w:sz w:val="24"/>
              </w:rPr>
              <w:t xml:space="preserve"> </w:t>
            </w:r>
            <w:r w:rsidRPr="001A0C83">
              <w:rPr>
                <w:sz w:val="24"/>
              </w:rPr>
              <w:t>d’Etudes</w:t>
            </w:r>
          </w:p>
          <w:p w14:paraId="675F044C" w14:textId="77777777" w:rsidR="005D7EEB" w:rsidRPr="001A0C83" w:rsidRDefault="005D7EEB" w:rsidP="005D7EEB">
            <w:pPr>
              <w:pStyle w:val="TableParagraph"/>
              <w:numPr>
                <w:ilvl w:val="0"/>
                <w:numId w:val="41"/>
              </w:numPr>
              <w:tabs>
                <w:tab w:val="left" w:pos="820"/>
                <w:tab w:val="left" w:pos="821"/>
              </w:tabs>
              <w:autoSpaceDE w:val="0"/>
              <w:autoSpaceDN w:val="0"/>
              <w:spacing w:line="360" w:lineRule="auto"/>
              <w:rPr>
                <w:sz w:val="24"/>
              </w:rPr>
            </w:pPr>
            <w:r w:rsidRPr="001A0C83">
              <w:rPr>
                <w:sz w:val="24"/>
              </w:rPr>
              <w:t>Stages</w:t>
            </w:r>
            <w:r w:rsidRPr="001A0C83">
              <w:rPr>
                <w:spacing w:val="-3"/>
                <w:sz w:val="24"/>
              </w:rPr>
              <w:t xml:space="preserve"> </w:t>
            </w:r>
            <w:r w:rsidRPr="001A0C83">
              <w:rPr>
                <w:sz w:val="24"/>
              </w:rPr>
              <w:t>en</w:t>
            </w:r>
            <w:r w:rsidRPr="001A0C83">
              <w:rPr>
                <w:spacing w:val="-2"/>
                <w:sz w:val="24"/>
              </w:rPr>
              <w:t xml:space="preserve"> </w:t>
            </w:r>
            <w:r w:rsidRPr="001A0C83">
              <w:rPr>
                <w:sz w:val="24"/>
              </w:rPr>
              <w:t>entreprise</w:t>
            </w:r>
          </w:p>
        </w:tc>
      </w:tr>
    </w:tbl>
    <w:p w14:paraId="5AA1B6C1" w14:textId="77777777" w:rsidR="005D7EEB" w:rsidRPr="001A0C83" w:rsidRDefault="005D7EEB" w:rsidP="005D7EEB">
      <w:pPr>
        <w:pStyle w:val="Titre4"/>
      </w:pPr>
      <w:r w:rsidRPr="001A0C83">
        <w:t xml:space="preserve"> </w:t>
      </w:r>
      <w:bookmarkStart w:id="44" w:name="_Toc117674811"/>
      <w:bookmarkStart w:id="45" w:name="_Toc117684570"/>
      <w:bookmarkStart w:id="46" w:name="_Toc118439192"/>
      <w:bookmarkStart w:id="47" w:name="_Toc118439288"/>
      <w:bookmarkStart w:id="48" w:name="_Toc182517112"/>
      <w:bookmarkStart w:id="49" w:name="_Toc182517275"/>
      <w:r w:rsidRPr="001A0C83">
        <w:t>Architecture des formations pédagogiques</w:t>
      </w:r>
      <w:bookmarkEnd w:id="44"/>
      <w:bookmarkEnd w:id="45"/>
      <w:bookmarkEnd w:id="46"/>
      <w:bookmarkEnd w:id="47"/>
      <w:bookmarkEnd w:id="48"/>
      <w:bookmarkEnd w:id="49"/>
    </w:p>
    <w:p w14:paraId="08ECF0FE" w14:textId="77777777" w:rsidR="005D7EEB" w:rsidRPr="001A0C83" w:rsidRDefault="005D7EEB" w:rsidP="005D7EEB">
      <w:pPr>
        <w:spacing w:before="120" w:after="120"/>
        <w:ind w:firstLine="567"/>
        <w:rPr>
          <w:szCs w:val="24"/>
        </w:rPr>
      </w:pPr>
      <w:r w:rsidRPr="001A0C83">
        <w:rPr>
          <w:szCs w:val="24"/>
        </w:rPr>
        <w:t xml:space="preserve">Le recrutement des étudiants à l’ENI se fait uniquement par voie de concours d’envergure nationale en première année. Les offres de formation organisées à l’Ecole ont été validées par la Commission Nationale d’Habilitation (CNH). Au sein de l’ENI, il existe </w:t>
      </w:r>
      <w:r>
        <w:rPr>
          <w:szCs w:val="24"/>
        </w:rPr>
        <w:t>trois</w:t>
      </w:r>
      <w:r w:rsidRPr="001A0C83">
        <w:rPr>
          <w:szCs w:val="24"/>
        </w:rPr>
        <w:t xml:space="preserve"> mentions et </w:t>
      </w:r>
      <w:r>
        <w:rPr>
          <w:szCs w:val="24"/>
        </w:rPr>
        <w:t>sept</w:t>
      </w:r>
      <w:r w:rsidRPr="001A0C83">
        <w:rPr>
          <w:szCs w:val="24"/>
        </w:rPr>
        <w:t xml:space="preserve"> parcours. Le tableau 2 récapitule les mentions et les parcours au sein de l’Ecole :</w:t>
      </w:r>
    </w:p>
    <w:p w14:paraId="04E602D0" w14:textId="77777777" w:rsidR="005D7EEB" w:rsidRPr="001A0C83" w:rsidRDefault="005D7EEB" w:rsidP="005D7EEB">
      <w:pPr>
        <w:pStyle w:val="Lgende"/>
        <w:rPr>
          <w:rFonts w:cs="Times New Roman"/>
          <w:sz w:val="22"/>
          <w:szCs w:val="22"/>
        </w:rPr>
      </w:pPr>
      <w:bookmarkStart w:id="50" w:name="_Toc182480084"/>
      <w:r w:rsidRPr="001A0C83">
        <w:rPr>
          <w:rFonts w:cs="Times New Roman"/>
          <w:sz w:val="22"/>
          <w:szCs w:val="22"/>
        </w:rPr>
        <w:t xml:space="preserve">Tableau </w:t>
      </w:r>
      <w:r w:rsidRPr="001A0C83">
        <w:rPr>
          <w:rFonts w:cs="Times New Roman"/>
          <w:sz w:val="22"/>
          <w:szCs w:val="22"/>
        </w:rPr>
        <w:fldChar w:fldCharType="begin"/>
      </w:r>
      <w:r w:rsidRPr="001A0C83">
        <w:rPr>
          <w:rFonts w:cs="Times New Roman"/>
          <w:sz w:val="22"/>
          <w:szCs w:val="22"/>
        </w:rPr>
        <w:instrText xml:space="preserve"> SEQ Tableau \* ARABIC </w:instrText>
      </w:r>
      <w:r w:rsidRPr="001A0C83">
        <w:rPr>
          <w:rFonts w:cs="Times New Roman"/>
          <w:sz w:val="22"/>
          <w:szCs w:val="22"/>
        </w:rPr>
        <w:fldChar w:fldCharType="separate"/>
      </w:r>
      <w:r>
        <w:rPr>
          <w:rFonts w:cs="Times New Roman"/>
          <w:noProof/>
          <w:sz w:val="22"/>
          <w:szCs w:val="22"/>
        </w:rPr>
        <w:t>2</w:t>
      </w:r>
      <w:r w:rsidRPr="001A0C83">
        <w:rPr>
          <w:rFonts w:cs="Times New Roman"/>
          <w:sz w:val="22"/>
          <w:szCs w:val="22"/>
        </w:rPr>
        <w:fldChar w:fldCharType="end"/>
      </w:r>
      <w:r w:rsidRPr="001A0C83">
        <w:rPr>
          <w:rFonts w:cs="Times New Roman"/>
          <w:sz w:val="22"/>
          <w:szCs w:val="22"/>
        </w:rPr>
        <w:t>: Mention et parcours au sein de l’ENI</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5D7EEB" w:rsidRPr="001A0C83" w14:paraId="1343F71C" w14:textId="77777777" w:rsidTr="007B27DE">
        <w:tc>
          <w:tcPr>
            <w:tcW w:w="3449" w:type="dxa"/>
            <w:shd w:val="clear" w:color="auto" w:fill="F2F2F2" w:themeFill="background1" w:themeFillShade="F2"/>
          </w:tcPr>
          <w:p w14:paraId="0706A46E" w14:textId="77777777" w:rsidR="005D7EEB" w:rsidRPr="001A0C83" w:rsidRDefault="005D7EEB" w:rsidP="007B27DE">
            <w:pPr>
              <w:jc w:val="center"/>
              <w:rPr>
                <w:b/>
                <w:bCs/>
                <w:szCs w:val="24"/>
              </w:rPr>
            </w:pPr>
            <w:r w:rsidRPr="001A0C83">
              <w:rPr>
                <w:b/>
                <w:bCs/>
                <w:szCs w:val="24"/>
              </w:rPr>
              <w:t>Mention</w:t>
            </w:r>
          </w:p>
        </w:tc>
        <w:tc>
          <w:tcPr>
            <w:tcW w:w="5613" w:type="dxa"/>
            <w:shd w:val="clear" w:color="auto" w:fill="F2F2F2" w:themeFill="background1" w:themeFillShade="F2"/>
          </w:tcPr>
          <w:p w14:paraId="24DED2A6" w14:textId="77777777" w:rsidR="005D7EEB" w:rsidRPr="001A0C83" w:rsidRDefault="005D7EEB" w:rsidP="007B27DE">
            <w:pPr>
              <w:jc w:val="center"/>
              <w:rPr>
                <w:b/>
                <w:bCs/>
                <w:szCs w:val="24"/>
              </w:rPr>
            </w:pPr>
            <w:r w:rsidRPr="001A0C83">
              <w:rPr>
                <w:b/>
                <w:bCs/>
                <w:szCs w:val="24"/>
              </w:rPr>
              <w:t>Parcours</w:t>
            </w:r>
          </w:p>
        </w:tc>
      </w:tr>
      <w:tr w:rsidR="005D7EEB" w:rsidRPr="001A0C83" w14:paraId="425EB50B" w14:textId="77777777" w:rsidTr="007B27DE">
        <w:trPr>
          <w:trHeight w:val="109"/>
        </w:trPr>
        <w:tc>
          <w:tcPr>
            <w:tcW w:w="3449" w:type="dxa"/>
            <w:vMerge w:val="restart"/>
            <w:shd w:val="clear" w:color="auto" w:fill="F2F2F2" w:themeFill="background1" w:themeFillShade="F2"/>
          </w:tcPr>
          <w:p w14:paraId="316BA79E" w14:textId="77777777" w:rsidR="005D7EEB" w:rsidRPr="001A0C83" w:rsidRDefault="005D7EEB" w:rsidP="007B27DE">
            <w:pPr>
              <w:rPr>
                <w:b/>
                <w:bCs/>
                <w:szCs w:val="24"/>
              </w:rPr>
            </w:pPr>
            <w:r w:rsidRPr="001A0C83">
              <w:rPr>
                <w:b/>
                <w:bCs/>
                <w:szCs w:val="24"/>
              </w:rPr>
              <w:t>Informatique</w:t>
            </w:r>
          </w:p>
        </w:tc>
        <w:tc>
          <w:tcPr>
            <w:tcW w:w="5613" w:type="dxa"/>
          </w:tcPr>
          <w:p w14:paraId="0A0A25F4" w14:textId="77777777" w:rsidR="005D7EEB" w:rsidRPr="004E7F01" w:rsidRDefault="005D7EEB" w:rsidP="007B27DE">
            <w:pPr>
              <w:autoSpaceDE w:val="0"/>
              <w:autoSpaceDN w:val="0"/>
              <w:adjustRightInd w:val="0"/>
              <w:spacing w:after="0"/>
              <w:rPr>
                <w:szCs w:val="24"/>
              </w:rPr>
            </w:pPr>
            <w:r w:rsidRPr="004E7F01">
              <w:rPr>
                <w:szCs w:val="24"/>
              </w:rPr>
              <w:t xml:space="preserve">Ingénierie logicielle et systèmes d’information </w:t>
            </w:r>
            <w:r w:rsidRPr="001A0C83">
              <w:rPr>
                <w:szCs w:val="24"/>
              </w:rPr>
              <w:t>(</w:t>
            </w:r>
            <w:r>
              <w:rPr>
                <w:szCs w:val="24"/>
              </w:rPr>
              <w:t>ILSI</w:t>
            </w:r>
            <w:r w:rsidRPr="001A0C83">
              <w:rPr>
                <w:szCs w:val="24"/>
              </w:rPr>
              <w:t>)</w:t>
            </w:r>
          </w:p>
        </w:tc>
      </w:tr>
      <w:tr w:rsidR="005D7EEB" w:rsidRPr="001A0C83" w14:paraId="4BF3E4FC" w14:textId="77777777" w:rsidTr="007B27DE">
        <w:trPr>
          <w:trHeight w:val="107"/>
        </w:trPr>
        <w:tc>
          <w:tcPr>
            <w:tcW w:w="3449" w:type="dxa"/>
            <w:vMerge/>
            <w:shd w:val="clear" w:color="auto" w:fill="F2F2F2" w:themeFill="background1" w:themeFillShade="F2"/>
          </w:tcPr>
          <w:p w14:paraId="465431B3" w14:textId="77777777" w:rsidR="005D7EEB" w:rsidRPr="001A0C83" w:rsidRDefault="005D7EEB" w:rsidP="007B27DE">
            <w:pPr>
              <w:rPr>
                <w:b/>
                <w:bCs/>
                <w:szCs w:val="24"/>
              </w:rPr>
            </w:pPr>
          </w:p>
        </w:tc>
        <w:tc>
          <w:tcPr>
            <w:tcW w:w="5613" w:type="dxa"/>
          </w:tcPr>
          <w:p w14:paraId="27037D8A" w14:textId="77777777" w:rsidR="005D7EEB" w:rsidRPr="001A0C83" w:rsidRDefault="005D7EEB" w:rsidP="007B27DE">
            <w:pPr>
              <w:autoSpaceDE w:val="0"/>
              <w:autoSpaceDN w:val="0"/>
              <w:adjustRightInd w:val="0"/>
              <w:spacing w:after="0"/>
              <w:rPr>
                <w:szCs w:val="24"/>
              </w:rPr>
            </w:pPr>
            <w:r w:rsidRPr="004E7F01">
              <w:rPr>
                <w:szCs w:val="24"/>
              </w:rPr>
              <w:t xml:space="preserve">Ingénierie des systèmes et réseaux informatiques </w:t>
            </w:r>
            <w:r w:rsidRPr="001A0C83">
              <w:rPr>
                <w:szCs w:val="24"/>
              </w:rPr>
              <w:t xml:space="preserve"> </w:t>
            </w:r>
            <w:r>
              <w:rPr>
                <w:szCs w:val="24"/>
              </w:rPr>
              <w:t>(I</w:t>
            </w:r>
            <w:r w:rsidRPr="001A0C83">
              <w:rPr>
                <w:szCs w:val="24"/>
              </w:rPr>
              <w:t>SR</w:t>
            </w:r>
            <w:r>
              <w:rPr>
                <w:szCs w:val="24"/>
              </w:rPr>
              <w:t>I</w:t>
            </w:r>
            <w:r w:rsidRPr="001A0C83">
              <w:rPr>
                <w:szCs w:val="24"/>
              </w:rPr>
              <w:t>)</w:t>
            </w:r>
          </w:p>
        </w:tc>
      </w:tr>
      <w:tr w:rsidR="005D7EEB" w:rsidRPr="001A0C83" w14:paraId="1FBC5806" w14:textId="77777777" w:rsidTr="007B27DE">
        <w:trPr>
          <w:trHeight w:val="107"/>
        </w:trPr>
        <w:tc>
          <w:tcPr>
            <w:tcW w:w="3449" w:type="dxa"/>
            <w:vMerge/>
            <w:shd w:val="clear" w:color="auto" w:fill="F2F2F2" w:themeFill="background1" w:themeFillShade="F2"/>
          </w:tcPr>
          <w:p w14:paraId="66A466D2" w14:textId="77777777" w:rsidR="005D7EEB" w:rsidRPr="001A0C83" w:rsidRDefault="005D7EEB" w:rsidP="007B27DE">
            <w:pPr>
              <w:rPr>
                <w:b/>
                <w:bCs/>
                <w:szCs w:val="24"/>
              </w:rPr>
            </w:pPr>
          </w:p>
        </w:tc>
        <w:tc>
          <w:tcPr>
            <w:tcW w:w="5613" w:type="dxa"/>
          </w:tcPr>
          <w:p w14:paraId="4C0966DF" w14:textId="77777777" w:rsidR="005D7EEB" w:rsidRPr="001A0C83" w:rsidRDefault="005D7EEB" w:rsidP="007B27DE">
            <w:pPr>
              <w:autoSpaceDE w:val="0"/>
              <w:autoSpaceDN w:val="0"/>
              <w:adjustRightInd w:val="0"/>
              <w:spacing w:after="0"/>
            </w:pPr>
            <w:r>
              <w:rPr>
                <w:szCs w:val="24"/>
              </w:rPr>
              <w:t>I</w:t>
            </w:r>
            <w:r w:rsidRPr="004E7F01">
              <w:rPr>
                <w:szCs w:val="24"/>
              </w:rPr>
              <w:t xml:space="preserve">ngénierie des systèmes d’information intégrés </w:t>
            </w:r>
            <w:r w:rsidRPr="001A0C83">
              <w:t xml:space="preserve"> (I</w:t>
            </w:r>
            <w:r>
              <w:t>SII</w:t>
            </w:r>
            <w:r w:rsidRPr="001A0C83">
              <w:t>)</w:t>
            </w:r>
          </w:p>
        </w:tc>
      </w:tr>
      <w:tr w:rsidR="005D7EEB" w:rsidRPr="001A0C83" w14:paraId="7AD4C7D8" w14:textId="77777777" w:rsidTr="007B27DE">
        <w:trPr>
          <w:trHeight w:val="162"/>
        </w:trPr>
        <w:tc>
          <w:tcPr>
            <w:tcW w:w="3449" w:type="dxa"/>
            <w:vMerge w:val="restart"/>
            <w:shd w:val="clear" w:color="auto" w:fill="F2F2F2" w:themeFill="background1" w:themeFillShade="F2"/>
          </w:tcPr>
          <w:p w14:paraId="17899DF2" w14:textId="77777777" w:rsidR="005D7EEB" w:rsidRPr="001A0C83" w:rsidRDefault="005D7EEB" w:rsidP="007B27DE">
            <w:pPr>
              <w:rPr>
                <w:b/>
                <w:bCs/>
                <w:szCs w:val="24"/>
              </w:rPr>
            </w:pPr>
            <w:r w:rsidRPr="001A0C83">
              <w:rPr>
                <w:b/>
                <w:bCs/>
                <w:szCs w:val="24"/>
              </w:rPr>
              <w:t>Intelligence Artificielle</w:t>
            </w:r>
          </w:p>
        </w:tc>
        <w:tc>
          <w:tcPr>
            <w:tcW w:w="5613" w:type="dxa"/>
          </w:tcPr>
          <w:p w14:paraId="157D167F" w14:textId="77777777" w:rsidR="005D7EEB" w:rsidRPr="001A0C83" w:rsidRDefault="005D7EEB" w:rsidP="007B27DE">
            <w:pPr>
              <w:rPr>
                <w:szCs w:val="24"/>
              </w:rPr>
            </w:pPr>
            <w:r w:rsidRPr="001A0C83">
              <w:rPr>
                <w:szCs w:val="24"/>
              </w:rPr>
              <w:t>Gouvernance et Ingénierie de Données (GID)</w:t>
            </w:r>
          </w:p>
        </w:tc>
      </w:tr>
      <w:tr w:rsidR="005D7EEB" w:rsidRPr="001A0C83" w14:paraId="38620A31" w14:textId="77777777" w:rsidTr="007B27DE">
        <w:trPr>
          <w:trHeight w:val="161"/>
        </w:trPr>
        <w:tc>
          <w:tcPr>
            <w:tcW w:w="3449" w:type="dxa"/>
            <w:vMerge/>
            <w:shd w:val="clear" w:color="auto" w:fill="F2F2F2" w:themeFill="background1" w:themeFillShade="F2"/>
          </w:tcPr>
          <w:p w14:paraId="5003B522" w14:textId="77777777" w:rsidR="005D7EEB" w:rsidRPr="001A0C83" w:rsidRDefault="005D7EEB" w:rsidP="007B27DE">
            <w:pPr>
              <w:rPr>
                <w:szCs w:val="24"/>
              </w:rPr>
            </w:pPr>
          </w:p>
        </w:tc>
        <w:tc>
          <w:tcPr>
            <w:tcW w:w="5613" w:type="dxa"/>
          </w:tcPr>
          <w:p w14:paraId="3948C95F" w14:textId="77777777" w:rsidR="005D7EEB" w:rsidRPr="001A0C83" w:rsidRDefault="005D7EEB" w:rsidP="007B27DE">
            <w:pPr>
              <w:rPr>
                <w:szCs w:val="24"/>
              </w:rPr>
            </w:pPr>
            <w:r w:rsidRPr="001A0C83">
              <w:rPr>
                <w:szCs w:val="24"/>
              </w:rPr>
              <w:t>Objets Connectés et Cyber sécurités (OCC)</w:t>
            </w:r>
          </w:p>
        </w:tc>
      </w:tr>
      <w:tr w:rsidR="005D7EEB" w:rsidRPr="001A0C83" w14:paraId="656055EC" w14:textId="77777777" w:rsidTr="007B27DE">
        <w:trPr>
          <w:trHeight w:val="162"/>
        </w:trPr>
        <w:tc>
          <w:tcPr>
            <w:tcW w:w="3449" w:type="dxa"/>
            <w:vMerge w:val="restart"/>
            <w:shd w:val="clear" w:color="auto" w:fill="F2F2F2" w:themeFill="background1" w:themeFillShade="F2"/>
          </w:tcPr>
          <w:p w14:paraId="242DDAFC" w14:textId="77777777" w:rsidR="005D7EEB" w:rsidRPr="001A0C83" w:rsidRDefault="005D7EEB" w:rsidP="007B27DE">
            <w:pPr>
              <w:rPr>
                <w:b/>
                <w:bCs/>
                <w:szCs w:val="24"/>
              </w:rPr>
            </w:pPr>
            <w:r>
              <w:rPr>
                <w:b/>
                <w:bCs/>
                <w:szCs w:val="24"/>
              </w:rPr>
              <w:t>Expertise Digitale</w:t>
            </w:r>
          </w:p>
        </w:tc>
        <w:tc>
          <w:tcPr>
            <w:tcW w:w="5613" w:type="dxa"/>
          </w:tcPr>
          <w:p w14:paraId="0E36BF94" w14:textId="77777777" w:rsidR="005D7EEB" w:rsidRPr="001A0C83" w:rsidRDefault="005D7EEB" w:rsidP="007B27DE">
            <w:pPr>
              <w:rPr>
                <w:szCs w:val="24"/>
              </w:rPr>
            </w:pPr>
            <w:r>
              <w:rPr>
                <w:szCs w:val="24"/>
              </w:rPr>
              <w:t>Métiers du Digital</w:t>
            </w:r>
            <w:r w:rsidRPr="001A0C83">
              <w:rPr>
                <w:szCs w:val="24"/>
              </w:rPr>
              <w:t xml:space="preserve"> (</w:t>
            </w:r>
            <w:proofErr w:type="spellStart"/>
            <w:r>
              <w:rPr>
                <w:szCs w:val="24"/>
              </w:rPr>
              <w:t>MDi</w:t>
            </w:r>
            <w:proofErr w:type="spellEnd"/>
            <w:r w:rsidRPr="001A0C83">
              <w:rPr>
                <w:szCs w:val="24"/>
              </w:rPr>
              <w:t>)</w:t>
            </w:r>
          </w:p>
        </w:tc>
      </w:tr>
      <w:tr w:rsidR="005D7EEB" w:rsidRPr="001A0C83" w14:paraId="37D2F0AA" w14:textId="77777777" w:rsidTr="007B27DE">
        <w:trPr>
          <w:trHeight w:val="161"/>
        </w:trPr>
        <w:tc>
          <w:tcPr>
            <w:tcW w:w="3449" w:type="dxa"/>
            <w:vMerge/>
            <w:shd w:val="clear" w:color="auto" w:fill="F2F2F2" w:themeFill="background1" w:themeFillShade="F2"/>
          </w:tcPr>
          <w:p w14:paraId="3BCD31AD" w14:textId="77777777" w:rsidR="005D7EEB" w:rsidRPr="001A0C83" w:rsidRDefault="005D7EEB" w:rsidP="007B27DE">
            <w:pPr>
              <w:rPr>
                <w:szCs w:val="24"/>
              </w:rPr>
            </w:pPr>
          </w:p>
        </w:tc>
        <w:tc>
          <w:tcPr>
            <w:tcW w:w="5613" w:type="dxa"/>
          </w:tcPr>
          <w:p w14:paraId="49F785C0" w14:textId="77777777" w:rsidR="005D7EEB" w:rsidRPr="001A0C83" w:rsidRDefault="005D7EEB" w:rsidP="007B27DE">
            <w:pPr>
              <w:rPr>
                <w:szCs w:val="24"/>
              </w:rPr>
            </w:pPr>
            <w:r>
              <w:rPr>
                <w:szCs w:val="24"/>
              </w:rPr>
              <w:t>Audit des Systèmes d’Information</w:t>
            </w:r>
            <w:r w:rsidRPr="001A0C83">
              <w:rPr>
                <w:szCs w:val="24"/>
              </w:rPr>
              <w:t xml:space="preserve"> (</w:t>
            </w:r>
            <w:r>
              <w:rPr>
                <w:szCs w:val="24"/>
              </w:rPr>
              <w:t>ASI</w:t>
            </w:r>
            <w:r w:rsidRPr="001A0C83">
              <w:rPr>
                <w:szCs w:val="24"/>
              </w:rPr>
              <w:t>)</w:t>
            </w:r>
          </w:p>
        </w:tc>
      </w:tr>
    </w:tbl>
    <w:p w14:paraId="32678266" w14:textId="77777777" w:rsidR="005D7EEB" w:rsidRDefault="005D7EEB" w:rsidP="005D7EEB">
      <w:pPr>
        <w:pStyle w:val="Default"/>
        <w:spacing w:line="360" w:lineRule="auto"/>
        <w:ind w:left="60" w:firstLine="648"/>
        <w:jc w:val="both"/>
        <w:rPr>
          <w:color w:val="auto"/>
        </w:rPr>
      </w:pPr>
    </w:p>
    <w:p w14:paraId="48025853" w14:textId="77777777" w:rsidR="005D7EEB" w:rsidRPr="001A0C83" w:rsidRDefault="005D7EEB" w:rsidP="005D7EEB">
      <w:pPr>
        <w:pStyle w:val="Default"/>
        <w:spacing w:line="360" w:lineRule="auto"/>
        <w:ind w:left="60" w:firstLine="648"/>
        <w:jc w:val="both"/>
        <w:rPr>
          <w:color w:val="auto"/>
        </w:rPr>
      </w:pPr>
      <w:r w:rsidRPr="001A0C83">
        <w:rPr>
          <w:color w:val="auto"/>
        </w:rPr>
        <w:t>La figure 2 représente l’architecture des études correspondant au système LMD.</w:t>
      </w:r>
    </w:p>
    <w:p w14:paraId="1D0336C1" w14:textId="77777777" w:rsidR="005D7EEB" w:rsidRPr="001A0C83" w:rsidRDefault="005D7EEB" w:rsidP="005D7EEB">
      <w:pPr>
        <w:pStyle w:val="Default"/>
        <w:keepNext/>
        <w:spacing w:line="360" w:lineRule="auto"/>
        <w:ind w:left="60" w:firstLine="648"/>
        <w:jc w:val="center"/>
        <w:rPr>
          <w:color w:val="auto"/>
        </w:rPr>
      </w:pPr>
      <w:r w:rsidRPr="001A0C83">
        <w:rPr>
          <w:noProof/>
          <w:color w:val="auto"/>
          <w:lang w:eastAsia="fr-FR"/>
        </w:rPr>
        <w:lastRenderedPageBreak/>
        <w:drawing>
          <wp:inline distT="0" distB="0" distL="0" distR="0" wp14:anchorId="27A292DD" wp14:editId="64AAE1AA">
            <wp:extent cx="2943225" cy="1790574"/>
            <wp:effectExtent l="0" t="0" r="0" b="635"/>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8671" cy="1806054"/>
                    </a:xfrm>
                    <a:prstGeom prst="rect">
                      <a:avLst/>
                    </a:prstGeom>
                  </pic:spPr>
                </pic:pic>
              </a:graphicData>
            </a:graphic>
          </wp:inline>
        </w:drawing>
      </w:r>
    </w:p>
    <w:p w14:paraId="1F585259" w14:textId="77777777" w:rsidR="005D7EEB" w:rsidRPr="001A0C83" w:rsidRDefault="005D7EEB" w:rsidP="005D7EEB">
      <w:pPr>
        <w:pStyle w:val="Lgende"/>
        <w:rPr>
          <w:rFonts w:cs="Times New Roman"/>
          <w:sz w:val="22"/>
          <w:szCs w:val="22"/>
        </w:rPr>
      </w:pPr>
      <w:bookmarkStart w:id="51" w:name="_Toc182480032"/>
      <w:r w:rsidRPr="001A0C83">
        <w:rPr>
          <w:rFonts w:cs="Times New Roman"/>
          <w:sz w:val="22"/>
          <w:szCs w:val="22"/>
        </w:rPr>
        <w:t xml:space="preserve">Figure </w:t>
      </w:r>
      <w:r w:rsidRPr="001A0C83">
        <w:rPr>
          <w:rFonts w:cs="Times New Roman"/>
          <w:sz w:val="22"/>
          <w:szCs w:val="22"/>
        </w:rPr>
        <w:fldChar w:fldCharType="begin"/>
      </w:r>
      <w:r w:rsidRPr="001A0C83">
        <w:rPr>
          <w:rFonts w:cs="Times New Roman"/>
          <w:sz w:val="22"/>
          <w:szCs w:val="22"/>
        </w:rPr>
        <w:instrText xml:space="preserve"> SEQ Figure \* ARABIC </w:instrText>
      </w:r>
      <w:r w:rsidRPr="001A0C83">
        <w:rPr>
          <w:rFonts w:cs="Times New Roman"/>
          <w:sz w:val="22"/>
          <w:szCs w:val="22"/>
        </w:rPr>
        <w:fldChar w:fldCharType="separate"/>
      </w:r>
      <w:r>
        <w:rPr>
          <w:rFonts w:cs="Times New Roman"/>
          <w:noProof/>
          <w:sz w:val="22"/>
          <w:szCs w:val="22"/>
        </w:rPr>
        <w:t>2</w:t>
      </w:r>
      <w:r w:rsidRPr="001A0C83">
        <w:rPr>
          <w:rFonts w:cs="Times New Roman"/>
          <w:sz w:val="22"/>
          <w:szCs w:val="22"/>
        </w:rPr>
        <w:fldChar w:fldCharType="end"/>
      </w:r>
      <w:r w:rsidRPr="001A0C83">
        <w:rPr>
          <w:rFonts w:cs="Times New Roman"/>
          <w:sz w:val="22"/>
          <w:szCs w:val="22"/>
        </w:rPr>
        <w:t>: Architecture des études correspondant au système LMD</w:t>
      </w:r>
      <w:bookmarkEnd w:id="51"/>
    </w:p>
    <w:p w14:paraId="1A5BD7B5" w14:textId="77777777" w:rsidR="005D7EEB" w:rsidRDefault="005D7EEB" w:rsidP="005D7EEB">
      <w:pPr>
        <w:pStyle w:val="Default"/>
        <w:spacing w:line="360" w:lineRule="auto"/>
        <w:ind w:firstLine="567"/>
        <w:jc w:val="both"/>
        <w:rPr>
          <w:color w:val="auto"/>
        </w:rPr>
      </w:pPr>
      <w:r w:rsidRPr="001A0C83">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506EF725" w14:textId="77777777" w:rsidR="005D7EEB" w:rsidRDefault="005D7EEB" w:rsidP="005D7EEB">
      <w:pPr>
        <w:pStyle w:val="Default"/>
        <w:spacing w:line="360" w:lineRule="auto"/>
        <w:ind w:firstLine="567"/>
        <w:jc w:val="both"/>
        <w:rPr>
          <w:color w:val="auto"/>
        </w:rPr>
      </w:pPr>
    </w:p>
    <w:p w14:paraId="4C0C2FB7" w14:textId="77777777" w:rsidR="005D7EEB" w:rsidRPr="001A0C83" w:rsidRDefault="005D7EEB" w:rsidP="005D7EEB">
      <w:pPr>
        <w:pStyle w:val="Default"/>
        <w:spacing w:line="360" w:lineRule="auto"/>
        <w:ind w:firstLine="567"/>
        <w:jc w:val="both"/>
        <w:rPr>
          <w:color w:val="auto"/>
        </w:rPr>
      </w:pPr>
      <w:r w:rsidRPr="001A0C83">
        <w:rPr>
          <w:color w:val="auto"/>
        </w:rPr>
        <w:t>Le tableau 3 illustre la liste des formations existantes à l’ENI.</w:t>
      </w:r>
    </w:p>
    <w:p w14:paraId="0A8F6131" w14:textId="77777777" w:rsidR="005D7EEB" w:rsidRPr="001A0C83" w:rsidRDefault="005D7EEB" w:rsidP="005D7EEB">
      <w:pPr>
        <w:pStyle w:val="Lgende"/>
        <w:rPr>
          <w:rFonts w:cs="Times New Roman"/>
          <w:sz w:val="22"/>
          <w:szCs w:val="22"/>
        </w:rPr>
      </w:pPr>
      <w:bookmarkStart w:id="52" w:name="_Toc182480085"/>
      <w:r w:rsidRPr="001A0C83">
        <w:rPr>
          <w:rFonts w:cs="Times New Roman"/>
          <w:sz w:val="22"/>
          <w:szCs w:val="22"/>
        </w:rPr>
        <w:t xml:space="preserve">Tableau </w:t>
      </w:r>
      <w:r w:rsidRPr="001A0C83">
        <w:rPr>
          <w:rFonts w:cs="Times New Roman"/>
          <w:sz w:val="22"/>
          <w:szCs w:val="22"/>
        </w:rPr>
        <w:fldChar w:fldCharType="begin"/>
      </w:r>
      <w:r w:rsidRPr="001A0C83">
        <w:rPr>
          <w:rFonts w:cs="Times New Roman"/>
          <w:sz w:val="22"/>
          <w:szCs w:val="22"/>
        </w:rPr>
        <w:instrText xml:space="preserve"> SEQ Tableau \* ARABIC </w:instrText>
      </w:r>
      <w:r w:rsidRPr="001A0C83">
        <w:rPr>
          <w:rFonts w:cs="Times New Roman"/>
          <w:sz w:val="22"/>
          <w:szCs w:val="22"/>
        </w:rPr>
        <w:fldChar w:fldCharType="separate"/>
      </w:r>
      <w:r>
        <w:rPr>
          <w:rFonts w:cs="Times New Roman"/>
          <w:noProof/>
          <w:sz w:val="22"/>
          <w:szCs w:val="22"/>
        </w:rPr>
        <w:t>3</w:t>
      </w:r>
      <w:r w:rsidRPr="001A0C83">
        <w:rPr>
          <w:rFonts w:cs="Times New Roman"/>
          <w:sz w:val="22"/>
          <w:szCs w:val="22"/>
        </w:rPr>
        <w:fldChar w:fldCharType="end"/>
      </w:r>
      <w:r w:rsidRPr="001A0C83">
        <w:rPr>
          <w:rFonts w:cs="Times New Roman"/>
          <w:sz w:val="22"/>
          <w:szCs w:val="22"/>
        </w:rPr>
        <w:t>: Liste des formations existantes à l’ENI</w:t>
      </w:r>
      <w:bookmarkEnd w:id="52"/>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5D7EEB" w:rsidRPr="001A0C83" w14:paraId="59A4EF7E" w14:textId="77777777" w:rsidTr="007B27DE">
        <w:trPr>
          <w:trHeight w:val="420"/>
        </w:trPr>
        <w:tc>
          <w:tcPr>
            <w:tcW w:w="2263" w:type="dxa"/>
            <w:tcBorders>
              <w:top w:val="nil"/>
              <w:left w:val="nil"/>
              <w:bottom w:val="nil"/>
            </w:tcBorders>
          </w:tcPr>
          <w:p w14:paraId="399042E2" w14:textId="77777777" w:rsidR="005D7EEB" w:rsidRPr="001A0C83" w:rsidRDefault="005D7EEB" w:rsidP="007B27DE">
            <w:pPr>
              <w:pStyle w:val="TableParagraph"/>
              <w:spacing w:line="360" w:lineRule="auto"/>
              <w:rPr>
                <w:sz w:val="24"/>
                <w:szCs w:val="24"/>
              </w:rPr>
            </w:pPr>
          </w:p>
        </w:tc>
        <w:tc>
          <w:tcPr>
            <w:tcW w:w="7513" w:type="dxa"/>
            <w:gridSpan w:val="2"/>
            <w:shd w:val="clear" w:color="auto" w:fill="F2F2F2" w:themeFill="background1" w:themeFillShade="F2"/>
          </w:tcPr>
          <w:p w14:paraId="6E62A6C6" w14:textId="77777777" w:rsidR="005D7EEB" w:rsidRPr="001A0C83" w:rsidRDefault="005D7EEB" w:rsidP="007B27DE">
            <w:pPr>
              <w:pStyle w:val="TableParagraph"/>
              <w:spacing w:line="360" w:lineRule="auto"/>
              <w:ind w:right="127"/>
              <w:jc w:val="center"/>
              <w:rPr>
                <w:sz w:val="24"/>
                <w:szCs w:val="24"/>
              </w:rPr>
            </w:pPr>
            <w:r w:rsidRPr="001A0C83">
              <w:rPr>
                <w:sz w:val="24"/>
                <w:szCs w:val="24"/>
              </w:rPr>
              <w:t>FORMATION</w:t>
            </w:r>
          </w:p>
        </w:tc>
      </w:tr>
      <w:tr w:rsidR="005D7EEB" w:rsidRPr="001A0C83" w14:paraId="0BFD0C44" w14:textId="77777777" w:rsidTr="007B27DE">
        <w:trPr>
          <w:trHeight w:val="477"/>
        </w:trPr>
        <w:tc>
          <w:tcPr>
            <w:tcW w:w="2263" w:type="dxa"/>
            <w:tcBorders>
              <w:top w:val="nil"/>
              <w:left w:val="nil"/>
            </w:tcBorders>
          </w:tcPr>
          <w:p w14:paraId="27848E77" w14:textId="77777777" w:rsidR="005D7EEB" w:rsidRPr="001A0C83" w:rsidRDefault="005D7EEB" w:rsidP="007B27DE">
            <w:pPr>
              <w:pStyle w:val="TableParagraph"/>
              <w:spacing w:line="360" w:lineRule="auto"/>
              <w:rPr>
                <w:sz w:val="24"/>
                <w:szCs w:val="24"/>
              </w:rPr>
            </w:pPr>
          </w:p>
        </w:tc>
        <w:tc>
          <w:tcPr>
            <w:tcW w:w="3402" w:type="dxa"/>
          </w:tcPr>
          <w:p w14:paraId="235A2EF8" w14:textId="77777777" w:rsidR="005D7EEB" w:rsidRPr="001A0C83" w:rsidRDefault="005D7EEB" w:rsidP="007B27DE">
            <w:pPr>
              <w:pStyle w:val="TableParagraph"/>
              <w:spacing w:line="360" w:lineRule="auto"/>
              <w:jc w:val="center"/>
              <w:rPr>
                <w:sz w:val="24"/>
                <w:szCs w:val="24"/>
              </w:rPr>
            </w:pPr>
            <w:r w:rsidRPr="001A0C83">
              <w:rPr>
                <w:sz w:val="24"/>
                <w:szCs w:val="24"/>
              </w:rPr>
              <w:t>LICENCE</w:t>
            </w:r>
            <w:r w:rsidRPr="001A0C83">
              <w:rPr>
                <w:spacing w:val="-4"/>
                <w:sz w:val="24"/>
                <w:szCs w:val="24"/>
              </w:rPr>
              <w:t xml:space="preserve"> </w:t>
            </w:r>
            <w:r w:rsidRPr="001A0C83">
              <w:rPr>
                <w:sz w:val="24"/>
                <w:szCs w:val="24"/>
              </w:rPr>
              <w:t>PROFESSIONNELLE</w:t>
            </w:r>
          </w:p>
        </w:tc>
        <w:tc>
          <w:tcPr>
            <w:tcW w:w="4111" w:type="dxa"/>
          </w:tcPr>
          <w:p w14:paraId="55C89B5C" w14:textId="77777777" w:rsidR="005D7EEB" w:rsidRPr="001A0C83" w:rsidRDefault="005D7EEB" w:rsidP="007B27DE">
            <w:pPr>
              <w:pStyle w:val="TableParagraph"/>
              <w:spacing w:line="360" w:lineRule="auto"/>
              <w:ind w:right="1252"/>
              <w:jc w:val="center"/>
              <w:rPr>
                <w:sz w:val="24"/>
                <w:szCs w:val="24"/>
              </w:rPr>
            </w:pPr>
            <w:r w:rsidRPr="001A0C83">
              <w:rPr>
                <w:sz w:val="24"/>
                <w:szCs w:val="24"/>
              </w:rPr>
              <w:t>MASTER</w:t>
            </w:r>
          </w:p>
        </w:tc>
      </w:tr>
      <w:tr w:rsidR="005D7EEB" w:rsidRPr="001A0C83" w14:paraId="5D32F970" w14:textId="77777777" w:rsidTr="007B27DE">
        <w:trPr>
          <w:trHeight w:val="434"/>
        </w:trPr>
        <w:tc>
          <w:tcPr>
            <w:tcW w:w="2263" w:type="dxa"/>
            <w:shd w:val="clear" w:color="auto" w:fill="F2F2F2" w:themeFill="background1" w:themeFillShade="F2"/>
          </w:tcPr>
          <w:p w14:paraId="05CC3924" w14:textId="77777777" w:rsidR="005D7EEB" w:rsidRPr="001A0C83" w:rsidRDefault="005D7EEB" w:rsidP="007B27DE">
            <w:pPr>
              <w:pStyle w:val="TableParagraph"/>
              <w:spacing w:line="360" w:lineRule="auto"/>
              <w:ind w:left="110"/>
              <w:rPr>
                <w:sz w:val="24"/>
                <w:szCs w:val="24"/>
              </w:rPr>
            </w:pPr>
            <w:r w:rsidRPr="001A0C83">
              <w:rPr>
                <w:sz w:val="24"/>
                <w:szCs w:val="24"/>
              </w:rPr>
              <w:t>Condition</w:t>
            </w:r>
            <w:r w:rsidRPr="001A0C83">
              <w:rPr>
                <w:spacing w:val="-4"/>
                <w:sz w:val="24"/>
                <w:szCs w:val="24"/>
              </w:rPr>
              <w:t xml:space="preserve"> </w:t>
            </w:r>
            <w:r w:rsidRPr="001A0C83">
              <w:rPr>
                <w:sz w:val="24"/>
                <w:szCs w:val="24"/>
              </w:rPr>
              <w:t>admission</w:t>
            </w:r>
          </w:p>
        </w:tc>
        <w:tc>
          <w:tcPr>
            <w:tcW w:w="3402" w:type="dxa"/>
          </w:tcPr>
          <w:p w14:paraId="06B8C28B" w14:textId="77777777" w:rsidR="005D7EEB" w:rsidRPr="001A0C83" w:rsidRDefault="005D7EEB" w:rsidP="007B27DE">
            <w:pPr>
              <w:pStyle w:val="TableParagraph"/>
              <w:spacing w:line="360" w:lineRule="auto"/>
              <w:ind w:left="107"/>
              <w:rPr>
                <w:sz w:val="24"/>
                <w:szCs w:val="24"/>
              </w:rPr>
            </w:pPr>
            <w:r w:rsidRPr="001A0C83">
              <w:rPr>
                <w:sz w:val="24"/>
                <w:szCs w:val="24"/>
              </w:rPr>
              <w:t>Par voie</w:t>
            </w:r>
            <w:r w:rsidRPr="001A0C83">
              <w:rPr>
                <w:spacing w:val="-2"/>
                <w:sz w:val="24"/>
                <w:szCs w:val="24"/>
              </w:rPr>
              <w:t xml:space="preserve"> </w:t>
            </w:r>
            <w:r w:rsidRPr="001A0C83">
              <w:rPr>
                <w:sz w:val="24"/>
                <w:szCs w:val="24"/>
              </w:rPr>
              <w:t>de</w:t>
            </w:r>
            <w:r w:rsidRPr="001A0C83">
              <w:rPr>
                <w:spacing w:val="-3"/>
                <w:sz w:val="24"/>
                <w:szCs w:val="24"/>
              </w:rPr>
              <w:t xml:space="preserve"> </w:t>
            </w:r>
            <w:r w:rsidRPr="001A0C83">
              <w:rPr>
                <w:sz w:val="24"/>
                <w:szCs w:val="24"/>
              </w:rPr>
              <w:t>concours</w:t>
            </w:r>
          </w:p>
        </w:tc>
        <w:tc>
          <w:tcPr>
            <w:tcW w:w="4111" w:type="dxa"/>
          </w:tcPr>
          <w:p w14:paraId="790C0544" w14:textId="77777777" w:rsidR="005D7EEB" w:rsidRPr="001A0C83" w:rsidRDefault="005D7EEB" w:rsidP="007B27DE">
            <w:pPr>
              <w:pStyle w:val="TableParagraph"/>
              <w:spacing w:line="360" w:lineRule="auto"/>
              <w:ind w:left="107"/>
              <w:rPr>
                <w:sz w:val="24"/>
                <w:szCs w:val="24"/>
              </w:rPr>
            </w:pPr>
            <w:r w:rsidRPr="001A0C83">
              <w:rPr>
                <w:sz w:val="24"/>
                <w:szCs w:val="24"/>
              </w:rPr>
              <w:t>Par voie</w:t>
            </w:r>
            <w:r w:rsidRPr="001A0C83">
              <w:rPr>
                <w:spacing w:val="-2"/>
                <w:sz w:val="24"/>
                <w:szCs w:val="24"/>
              </w:rPr>
              <w:t xml:space="preserve"> </w:t>
            </w:r>
            <w:r w:rsidRPr="001A0C83">
              <w:rPr>
                <w:sz w:val="24"/>
                <w:szCs w:val="24"/>
              </w:rPr>
              <w:t>de</w:t>
            </w:r>
            <w:r w:rsidRPr="001A0C83">
              <w:rPr>
                <w:spacing w:val="-3"/>
                <w:sz w:val="24"/>
                <w:szCs w:val="24"/>
              </w:rPr>
              <w:t xml:space="preserve"> </w:t>
            </w:r>
            <w:r w:rsidRPr="001A0C83">
              <w:rPr>
                <w:sz w:val="24"/>
                <w:szCs w:val="24"/>
              </w:rPr>
              <w:t>concours pour la mention IA</w:t>
            </w:r>
          </w:p>
        </w:tc>
      </w:tr>
      <w:tr w:rsidR="005D7EEB" w:rsidRPr="001A0C83" w14:paraId="4756C4E3" w14:textId="77777777" w:rsidTr="007B27DE">
        <w:trPr>
          <w:trHeight w:val="411"/>
        </w:trPr>
        <w:tc>
          <w:tcPr>
            <w:tcW w:w="2263" w:type="dxa"/>
            <w:shd w:val="clear" w:color="auto" w:fill="F2F2F2" w:themeFill="background1" w:themeFillShade="F2"/>
          </w:tcPr>
          <w:p w14:paraId="079821B8" w14:textId="77777777" w:rsidR="005D7EEB" w:rsidRPr="001A0C83" w:rsidRDefault="005D7EEB" w:rsidP="007B27DE">
            <w:pPr>
              <w:pStyle w:val="TableParagraph"/>
              <w:spacing w:line="360" w:lineRule="auto"/>
              <w:ind w:left="110"/>
              <w:rPr>
                <w:sz w:val="24"/>
                <w:szCs w:val="24"/>
              </w:rPr>
            </w:pPr>
            <w:r w:rsidRPr="001A0C83">
              <w:rPr>
                <w:sz w:val="24"/>
                <w:szCs w:val="24"/>
              </w:rPr>
              <w:t>Condition</w:t>
            </w:r>
            <w:r w:rsidRPr="001A0C83">
              <w:rPr>
                <w:spacing w:val="-3"/>
                <w:sz w:val="24"/>
                <w:szCs w:val="24"/>
              </w:rPr>
              <w:t xml:space="preserve"> </w:t>
            </w:r>
            <w:r w:rsidRPr="001A0C83">
              <w:rPr>
                <w:sz w:val="24"/>
                <w:szCs w:val="24"/>
              </w:rPr>
              <w:t>d’accès</w:t>
            </w:r>
          </w:p>
        </w:tc>
        <w:tc>
          <w:tcPr>
            <w:tcW w:w="3402" w:type="dxa"/>
          </w:tcPr>
          <w:p w14:paraId="72525620" w14:textId="77777777" w:rsidR="005D7EEB" w:rsidRPr="001A0C83" w:rsidRDefault="005D7EEB" w:rsidP="007B27DE">
            <w:pPr>
              <w:pStyle w:val="TableParagraph"/>
              <w:spacing w:line="360" w:lineRule="auto"/>
              <w:ind w:left="107"/>
              <w:rPr>
                <w:sz w:val="24"/>
                <w:szCs w:val="24"/>
              </w:rPr>
            </w:pPr>
            <w:r w:rsidRPr="001A0C83">
              <w:rPr>
                <w:sz w:val="24"/>
                <w:szCs w:val="24"/>
              </w:rPr>
              <w:t>Bac</w:t>
            </w:r>
            <w:r w:rsidRPr="001A0C83">
              <w:rPr>
                <w:spacing w:val="-3"/>
                <w:sz w:val="24"/>
                <w:szCs w:val="24"/>
              </w:rPr>
              <w:t xml:space="preserve"> </w:t>
            </w:r>
            <w:r w:rsidRPr="001A0C83">
              <w:rPr>
                <w:sz w:val="24"/>
                <w:szCs w:val="24"/>
              </w:rPr>
              <w:t>de</w:t>
            </w:r>
            <w:r w:rsidRPr="001A0C83">
              <w:rPr>
                <w:spacing w:val="-2"/>
                <w:sz w:val="24"/>
                <w:szCs w:val="24"/>
              </w:rPr>
              <w:t xml:space="preserve"> </w:t>
            </w:r>
            <w:r w:rsidRPr="001A0C83">
              <w:rPr>
                <w:sz w:val="24"/>
                <w:szCs w:val="24"/>
              </w:rPr>
              <w:t>série</w:t>
            </w:r>
            <w:r w:rsidRPr="001A0C83">
              <w:rPr>
                <w:spacing w:val="-2"/>
                <w:sz w:val="24"/>
                <w:szCs w:val="24"/>
              </w:rPr>
              <w:t xml:space="preserve"> </w:t>
            </w:r>
            <w:r w:rsidRPr="001A0C83">
              <w:rPr>
                <w:sz w:val="24"/>
                <w:szCs w:val="24"/>
              </w:rPr>
              <w:t>C,</w:t>
            </w:r>
            <w:r w:rsidRPr="001A0C83">
              <w:rPr>
                <w:spacing w:val="-3"/>
                <w:sz w:val="24"/>
                <w:szCs w:val="24"/>
              </w:rPr>
              <w:t xml:space="preserve"> </w:t>
            </w:r>
            <w:r w:rsidRPr="001A0C83">
              <w:rPr>
                <w:sz w:val="24"/>
                <w:szCs w:val="24"/>
              </w:rPr>
              <w:t>D</w:t>
            </w:r>
            <w:r w:rsidRPr="001A0C83">
              <w:rPr>
                <w:spacing w:val="-2"/>
                <w:sz w:val="24"/>
                <w:szCs w:val="24"/>
              </w:rPr>
              <w:t xml:space="preserve"> </w:t>
            </w:r>
            <w:r w:rsidRPr="001A0C83">
              <w:rPr>
                <w:sz w:val="24"/>
                <w:szCs w:val="24"/>
              </w:rPr>
              <w:t>ou</w:t>
            </w:r>
            <w:r w:rsidRPr="001A0C83">
              <w:rPr>
                <w:spacing w:val="-2"/>
                <w:sz w:val="24"/>
                <w:szCs w:val="24"/>
              </w:rPr>
              <w:t xml:space="preserve"> </w:t>
            </w:r>
            <w:r w:rsidRPr="001A0C83">
              <w:rPr>
                <w:sz w:val="24"/>
                <w:szCs w:val="24"/>
              </w:rPr>
              <w:t>Technique</w:t>
            </w:r>
          </w:p>
        </w:tc>
        <w:tc>
          <w:tcPr>
            <w:tcW w:w="4111" w:type="dxa"/>
          </w:tcPr>
          <w:p w14:paraId="5BBEF200" w14:textId="77777777" w:rsidR="005D7EEB" w:rsidRPr="001A0C83" w:rsidRDefault="005D7EEB" w:rsidP="007B27DE">
            <w:pPr>
              <w:pStyle w:val="TableParagraph"/>
              <w:tabs>
                <w:tab w:val="left" w:pos="867"/>
                <w:tab w:val="left" w:pos="1994"/>
                <w:tab w:val="left" w:pos="2596"/>
              </w:tabs>
              <w:spacing w:line="360" w:lineRule="auto"/>
              <w:ind w:left="109" w:right="97"/>
              <w:rPr>
                <w:sz w:val="24"/>
                <w:szCs w:val="24"/>
              </w:rPr>
            </w:pPr>
            <w:r w:rsidRPr="001A0C83">
              <w:rPr>
                <w:sz w:val="24"/>
                <w:szCs w:val="24"/>
              </w:rPr>
              <w:t xml:space="preserve">Être titulaire de </w:t>
            </w:r>
            <w:r w:rsidRPr="001A0C83">
              <w:rPr>
                <w:spacing w:val="-1"/>
                <w:sz w:val="24"/>
                <w:szCs w:val="24"/>
              </w:rPr>
              <w:t>licence</w:t>
            </w:r>
            <w:r w:rsidRPr="001A0C83">
              <w:rPr>
                <w:spacing w:val="-52"/>
                <w:sz w:val="24"/>
                <w:szCs w:val="24"/>
              </w:rPr>
              <w:t xml:space="preserve"> </w:t>
            </w:r>
            <w:r w:rsidRPr="001A0C83">
              <w:rPr>
                <w:sz w:val="24"/>
                <w:szCs w:val="24"/>
              </w:rPr>
              <w:t>professionnelle</w:t>
            </w:r>
          </w:p>
        </w:tc>
      </w:tr>
      <w:tr w:rsidR="005D7EEB" w:rsidRPr="001A0C83" w14:paraId="32217964" w14:textId="77777777" w:rsidTr="007B27DE">
        <w:trPr>
          <w:trHeight w:val="474"/>
        </w:trPr>
        <w:tc>
          <w:tcPr>
            <w:tcW w:w="2263" w:type="dxa"/>
            <w:shd w:val="clear" w:color="auto" w:fill="F2F2F2" w:themeFill="background1" w:themeFillShade="F2"/>
          </w:tcPr>
          <w:p w14:paraId="66CC1EF7" w14:textId="77777777" w:rsidR="005D7EEB" w:rsidRPr="001A0C83" w:rsidRDefault="005D7EEB" w:rsidP="007B27DE">
            <w:pPr>
              <w:pStyle w:val="TableParagraph"/>
              <w:spacing w:line="360" w:lineRule="auto"/>
              <w:ind w:left="110"/>
              <w:rPr>
                <w:sz w:val="24"/>
                <w:szCs w:val="24"/>
              </w:rPr>
            </w:pPr>
            <w:r w:rsidRPr="001A0C83">
              <w:rPr>
                <w:sz w:val="24"/>
                <w:szCs w:val="24"/>
              </w:rPr>
              <w:t>Durée</w:t>
            </w:r>
            <w:r w:rsidRPr="001A0C83">
              <w:rPr>
                <w:spacing w:val="-2"/>
                <w:sz w:val="24"/>
                <w:szCs w:val="24"/>
              </w:rPr>
              <w:t xml:space="preserve"> </w:t>
            </w:r>
            <w:r w:rsidRPr="001A0C83">
              <w:rPr>
                <w:sz w:val="24"/>
                <w:szCs w:val="24"/>
              </w:rPr>
              <w:t>de</w:t>
            </w:r>
            <w:r w:rsidRPr="001A0C83">
              <w:rPr>
                <w:spacing w:val="-2"/>
                <w:sz w:val="24"/>
                <w:szCs w:val="24"/>
              </w:rPr>
              <w:t xml:space="preserve"> </w:t>
            </w:r>
            <w:r w:rsidRPr="001A0C83">
              <w:rPr>
                <w:sz w:val="24"/>
                <w:szCs w:val="24"/>
              </w:rPr>
              <w:t>Formation</w:t>
            </w:r>
          </w:p>
        </w:tc>
        <w:tc>
          <w:tcPr>
            <w:tcW w:w="3402" w:type="dxa"/>
          </w:tcPr>
          <w:p w14:paraId="3FCCD627" w14:textId="77777777" w:rsidR="005D7EEB" w:rsidRPr="001A0C83" w:rsidRDefault="005D7EEB" w:rsidP="007B27DE">
            <w:pPr>
              <w:pStyle w:val="TableParagraph"/>
              <w:spacing w:line="360" w:lineRule="auto"/>
              <w:ind w:left="107"/>
              <w:rPr>
                <w:sz w:val="24"/>
                <w:szCs w:val="24"/>
              </w:rPr>
            </w:pPr>
            <w:r w:rsidRPr="001A0C83">
              <w:rPr>
                <w:sz w:val="24"/>
                <w:szCs w:val="24"/>
              </w:rPr>
              <w:t>3</w:t>
            </w:r>
            <w:r w:rsidRPr="001A0C83">
              <w:rPr>
                <w:spacing w:val="1"/>
                <w:sz w:val="24"/>
                <w:szCs w:val="24"/>
              </w:rPr>
              <w:t xml:space="preserve"> </w:t>
            </w:r>
            <w:r w:rsidRPr="001A0C83">
              <w:rPr>
                <w:sz w:val="24"/>
                <w:szCs w:val="24"/>
              </w:rPr>
              <w:t>ans</w:t>
            </w:r>
          </w:p>
        </w:tc>
        <w:tc>
          <w:tcPr>
            <w:tcW w:w="4111" w:type="dxa"/>
          </w:tcPr>
          <w:p w14:paraId="304069A4" w14:textId="77777777" w:rsidR="005D7EEB" w:rsidRPr="001A0C83" w:rsidRDefault="005D7EEB" w:rsidP="007B27DE">
            <w:pPr>
              <w:pStyle w:val="TableParagraph"/>
              <w:spacing w:line="360" w:lineRule="auto"/>
              <w:ind w:left="109"/>
              <w:rPr>
                <w:sz w:val="24"/>
                <w:szCs w:val="24"/>
              </w:rPr>
            </w:pPr>
            <w:r w:rsidRPr="001A0C83">
              <w:rPr>
                <w:sz w:val="24"/>
                <w:szCs w:val="24"/>
              </w:rPr>
              <w:t>2</w:t>
            </w:r>
            <w:r w:rsidRPr="001A0C83">
              <w:rPr>
                <w:spacing w:val="1"/>
                <w:sz w:val="24"/>
                <w:szCs w:val="24"/>
              </w:rPr>
              <w:t xml:space="preserve"> </w:t>
            </w:r>
            <w:r w:rsidRPr="001A0C83">
              <w:rPr>
                <w:sz w:val="24"/>
                <w:szCs w:val="24"/>
              </w:rPr>
              <w:t>ans</w:t>
            </w:r>
          </w:p>
        </w:tc>
      </w:tr>
      <w:tr w:rsidR="005D7EEB" w:rsidRPr="001A0C83" w14:paraId="284B8B21" w14:textId="77777777" w:rsidTr="007B27DE">
        <w:trPr>
          <w:trHeight w:val="637"/>
        </w:trPr>
        <w:tc>
          <w:tcPr>
            <w:tcW w:w="2263" w:type="dxa"/>
            <w:shd w:val="clear" w:color="auto" w:fill="F2F2F2" w:themeFill="background1" w:themeFillShade="F2"/>
          </w:tcPr>
          <w:p w14:paraId="493ACFBD" w14:textId="77777777" w:rsidR="005D7EEB" w:rsidRPr="001A0C83" w:rsidRDefault="005D7EEB" w:rsidP="007B27DE">
            <w:pPr>
              <w:pStyle w:val="TableParagraph"/>
              <w:spacing w:line="360" w:lineRule="auto"/>
              <w:ind w:left="110"/>
              <w:rPr>
                <w:sz w:val="24"/>
                <w:szCs w:val="24"/>
              </w:rPr>
            </w:pPr>
            <w:r w:rsidRPr="001A0C83">
              <w:rPr>
                <w:sz w:val="24"/>
                <w:szCs w:val="24"/>
              </w:rPr>
              <w:t>Diplôme</w:t>
            </w:r>
            <w:r w:rsidRPr="001A0C83">
              <w:rPr>
                <w:spacing w:val="-1"/>
                <w:sz w:val="24"/>
                <w:szCs w:val="24"/>
              </w:rPr>
              <w:t xml:space="preserve"> </w:t>
            </w:r>
            <w:r w:rsidRPr="001A0C83">
              <w:rPr>
                <w:sz w:val="24"/>
                <w:szCs w:val="24"/>
              </w:rPr>
              <w:t>délivré</w:t>
            </w:r>
          </w:p>
        </w:tc>
        <w:tc>
          <w:tcPr>
            <w:tcW w:w="3402" w:type="dxa"/>
          </w:tcPr>
          <w:p w14:paraId="70405A67" w14:textId="77777777" w:rsidR="005D7EEB" w:rsidRPr="001A0C83" w:rsidRDefault="005D7EEB" w:rsidP="007B27DE">
            <w:pPr>
              <w:pStyle w:val="TableParagraph"/>
              <w:spacing w:line="360" w:lineRule="auto"/>
              <w:ind w:left="107"/>
              <w:rPr>
                <w:sz w:val="24"/>
                <w:szCs w:val="24"/>
              </w:rPr>
            </w:pPr>
            <w:r w:rsidRPr="001A0C83">
              <w:rPr>
                <w:sz w:val="24"/>
                <w:szCs w:val="24"/>
              </w:rPr>
              <w:t>Diplôme</w:t>
            </w:r>
            <w:r w:rsidRPr="001A0C83">
              <w:rPr>
                <w:spacing w:val="-2"/>
                <w:sz w:val="24"/>
                <w:szCs w:val="24"/>
              </w:rPr>
              <w:t xml:space="preserve"> </w:t>
            </w:r>
            <w:r w:rsidRPr="001A0C83">
              <w:rPr>
                <w:sz w:val="24"/>
                <w:szCs w:val="24"/>
              </w:rPr>
              <w:t>de</w:t>
            </w:r>
            <w:r w:rsidRPr="001A0C83">
              <w:rPr>
                <w:spacing w:val="-2"/>
                <w:sz w:val="24"/>
                <w:szCs w:val="24"/>
              </w:rPr>
              <w:t xml:space="preserve"> </w:t>
            </w:r>
            <w:r w:rsidRPr="001A0C83">
              <w:rPr>
                <w:sz w:val="24"/>
                <w:szCs w:val="24"/>
              </w:rPr>
              <w:t>Licence</w:t>
            </w:r>
            <w:r w:rsidRPr="001A0C83">
              <w:rPr>
                <w:spacing w:val="-4"/>
                <w:sz w:val="24"/>
                <w:szCs w:val="24"/>
              </w:rPr>
              <w:t xml:space="preserve"> </w:t>
            </w:r>
            <w:r w:rsidRPr="001A0C83">
              <w:rPr>
                <w:sz w:val="24"/>
                <w:szCs w:val="24"/>
              </w:rPr>
              <w:t>Professionnelle</w:t>
            </w:r>
          </w:p>
        </w:tc>
        <w:tc>
          <w:tcPr>
            <w:tcW w:w="4111" w:type="dxa"/>
          </w:tcPr>
          <w:p w14:paraId="6FD90BF7" w14:textId="77777777" w:rsidR="005D7EEB" w:rsidRPr="001A0C83" w:rsidRDefault="005D7EEB" w:rsidP="007B27DE">
            <w:pPr>
              <w:pStyle w:val="TableParagraph"/>
              <w:spacing w:line="360" w:lineRule="auto"/>
              <w:ind w:left="109"/>
              <w:rPr>
                <w:sz w:val="24"/>
                <w:szCs w:val="24"/>
              </w:rPr>
            </w:pPr>
            <w:r w:rsidRPr="001A0C83">
              <w:rPr>
                <w:sz w:val="24"/>
                <w:szCs w:val="24"/>
              </w:rPr>
              <w:t>Diplôme</w:t>
            </w:r>
            <w:r w:rsidRPr="001A0C83">
              <w:rPr>
                <w:spacing w:val="-1"/>
                <w:sz w:val="24"/>
                <w:szCs w:val="24"/>
              </w:rPr>
              <w:t xml:space="preserve"> </w:t>
            </w:r>
            <w:r w:rsidRPr="001A0C83">
              <w:rPr>
                <w:sz w:val="24"/>
                <w:szCs w:val="24"/>
              </w:rPr>
              <w:t>de</w:t>
            </w:r>
            <w:r w:rsidRPr="001A0C83">
              <w:rPr>
                <w:spacing w:val="-3"/>
                <w:sz w:val="24"/>
                <w:szCs w:val="24"/>
              </w:rPr>
              <w:t xml:space="preserve"> </w:t>
            </w:r>
            <w:r w:rsidRPr="001A0C83">
              <w:rPr>
                <w:sz w:val="24"/>
                <w:szCs w:val="24"/>
              </w:rPr>
              <w:t>Master</w:t>
            </w:r>
            <w:r w:rsidRPr="001A0C83">
              <w:rPr>
                <w:spacing w:val="-2"/>
                <w:sz w:val="24"/>
                <w:szCs w:val="24"/>
              </w:rPr>
              <w:t xml:space="preserve"> </w:t>
            </w:r>
            <w:r w:rsidRPr="001A0C83">
              <w:rPr>
                <w:sz w:val="24"/>
                <w:szCs w:val="24"/>
              </w:rPr>
              <w:t>Professionnel</w:t>
            </w:r>
          </w:p>
          <w:p w14:paraId="74ACE7F5" w14:textId="77777777" w:rsidR="005D7EEB" w:rsidRPr="001A0C83" w:rsidRDefault="005D7EEB" w:rsidP="007B27DE">
            <w:pPr>
              <w:pStyle w:val="TableParagraph"/>
              <w:spacing w:line="360" w:lineRule="auto"/>
              <w:ind w:left="109"/>
              <w:rPr>
                <w:sz w:val="24"/>
                <w:szCs w:val="24"/>
              </w:rPr>
            </w:pPr>
            <w:r w:rsidRPr="001A0C83">
              <w:rPr>
                <w:sz w:val="24"/>
                <w:szCs w:val="24"/>
              </w:rPr>
              <w:t>Diplôme</w:t>
            </w:r>
            <w:r w:rsidRPr="001A0C83">
              <w:rPr>
                <w:spacing w:val="-1"/>
                <w:sz w:val="24"/>
                <w:szCs w:val="24"/>
              </w:rPr>
              <w:t xml:space="preserve"> </w:t>
            </w:r>
            <w:r w:rsidRPr="001A0C83">
              <w:rPr>
                <w:sz w:val="24"/>
                <w:szCs w:val="24"/>
              </w:rPr>
              <w:t>de</w:t>
            </w:r>
            <w:r w:rsidRPr="001A0C83">
              <w:rPr>
                <w:spacing w:val="-3"/>
                <w:sz w:val="24"/>
                <w:szCs w:val="24"/>
              </w:rPr>
              <w:t xml:space="preserve"> </w:t>
            </w:r>
            <w:r w:rsidRPr="001A0C83">
              <w:rPr>
                <w:sz w:val="24"/>
                <w:szCs w:val="24"/>
              </w:rPr>
              <w:t>Master</w:t>
            </w:r>
            <w:r w:rsidRPr="001A0C83">
              <w:rPr>
                <w:spacing w:val="-1"/>
                <w:sz w:val="24"/>
                <w:szCs w:val="24"/>
              </w:rPr>
              <w:t xml:space="preserve"> </w:t>
            </w:r>
            <w:r w:rsidRPr="001A0C83">
              <w:rPr>
                <w:sz w:val="24"/>
                <w:szCs w:val="24"/>
              </w:rPr>
              <w:t>Recherche</w:t>
            </w:r>
          </w:p>
        </w:tc>
      </w:tr>
    </w:tbl>
    <w:p w14:paraId="752544D5" w14:textId="77777777" w:rsidR="005D7EEB" w:rsidRPr="001A0C83" w:rsidRDefault="005D7EEB" w:rsidP="005D7EEB">
      <w:pPr>
        <w:pStyle w:val="Default"/>
        <w:spacing w:line="360" w:lineRule="auto"/>
        <w:jc w:val="both"/>
        <w:rPr>
          <w:color w:val="auto"/>
        </w:rPr>
      </w:pPr>
    </w:p>
    <w:p w14:paraId="31CE8309" w14:textId="77777777" w:rsidR="005D7EEB" w:rsidRPr="001A0C83" w:rsidRDefault="005D7EEB" w:rsidP="005D7EEB">
      <w:pPr>
        <w:pStyle w:val="Default"/>
        <w:spacing w:line="360" w:lineRule="auto"/>
        <w:ind w:firstLine="567"/>
        <w:jc w:val="both"/>
        <w:rPr>
          <w:color w:val="auto"/>
        </w:rPr>
      </w:pPr>
      <w:r w:rsidRPr="001A0C83">
        <w:rPr>
          <w:color w:val="auto"/>
        </w:rPr>
        <w:t xml:space="preserve">Le Master Recherche permet à son titulaire de poursuivre directement des études en doctorat et de s’inscrire directement dans une Ecole Doctorale. </w:t>
      </w:r>
    </w:p>
    <w:p w14:paraId="5A85BA39" w14:textId="77777777" w:rsidR="005D7EEB" w:rsidRPr="001A0C83" w:rsidRDefault="005D7EEB" w:rsidP="005D7EEB">
      <w:pPr>
        <w:ind w:firstLine="567"/>
        <w:rPr>
          <w:szCs w:val="24"/>
        </w:rPr>
      </w:pPr>
      <w:r w:rsidRPr="001A0C83">
        <w:rPr>
          <w:szCs w:val="24"/>
        </w:rPr>
        <w:t>Les étudiants diplômés de l’Ecole sont plutôt bien accueillis dans les instituts universitaires étrangères (Canada, Suisse, France, …)</w:t>
      </w:r>
    </w:p>
    <w:p w14:paraId="57460142" w14:textId="77777777" w:rsidR="005D7EEB" w:rsidRPr="001A0C83" w:rsidRDefault="005D7EEB" w:rsidP="005D7EEB">
      <w:pPr>
        <w:pStyle w:val="Titre4"/>
      </w:pPr>
      <w:bookmarkStart w:id="53" w:name="_Toc117674812"/>
      <w:bookmarkStart w:id="54" w:name="_Toc117684571"/>
      <w:bookmarkStart w:id="55" w:name="_Toc118439193"/>
      <w:bookmarkStart w:id="56" w:name="_Toc118439289"/>
      <w:bookmarkStart w:id="57" w:name="_Toc182517113"/>
      <w:bookmarkStart w:id="58" w:name="_Toc182517276"/>
      <w:r w:rsidRPr="001A0C83">
        <w:lastRenderedPageBreak/>
        <w:t>Relation de l’ENI avec les organismes externes</w:t>
      </w:r>
      <w:bookmarkEnd w:id="53"/>
      <w:bookmarkEnd w:id="54"/>
      <w:bookmarkEnd w:id="55"/>
      <w:bookmarkEnd w:id="56"/>
      <w:bookmarkEnd w:id="57"/>
      <w:bookmarkEnd w:id="58"/>
    </w:p>
    <w:p w14:paraId="33AB380A" w14:textId="77777777" w:rsidR="005D7EEB" w:rsidRPr="001A0C83" w:rsidRDefault="005D7EEB" w:rsidP="005D7EEB">
      <w:pPr>
        <w:pStyle w:val="Default"/>
        <w:spacing w:line="360" w:lineRule="auto"/>
        <w:ind w:firstLine="567"/>
        <w:jc w:val="both"/>
        <w:rPr>
          <w:color w:val="auto"/>
        </w:rPr>
      </w:pPr>
      <w:r w:rsidRPr="001A0C83">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4A91A329" w14:textId="77777777" w:rsidR="005D7EEB" w:rsidRPr="001A0C83" w:rsidRDefault="005D7EEB" w:rsidP="005D7EEB">
      <w:pPr>
        <w:ind w:firstLine="567"/>
        <w:rPr>
          <w:szCs w:val="24"/>
        </w:rPr>
      </w:pPr>
      <w:r w:rsidRPr="001A0C83">
        <w:rPr>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502D3954" w14:textId="77777777" w:rsidR="005D7EEB" w:rsidRPr="001A0C83" w:rsidRDefault="005D7EEB" w:rsidP="005D7EEB">
      <w:pPr>
        <w:pStyle w:val="Default"/>
        <w:spacing w:line="360" w:lineRule="auto"/>
        <w:ind w:firstLine="567"/>
        <w:jc w:val="both"/>
        <w:rPr>
          <w:color w:val="auto"/>
        </w:rPr>
      </w:pPr>
      <w:r w:rsidRPr="001A0C83">
        <w:rPr>
          <w:color w:val="auto"/>
        </w:rPr>
        <w:t xml:space="preserve">Parmi les sociétés, les entreprises et les organismes partenaires de l’Ecole, on peut citer : ACCENTURE Mauritius, AKATA </w:t>
      </w:r>
      <w:proofErr w:type="spellStart"/>
      <w:r w:rsidRPr="001A0C83">
        <w:rPr>
          <w:color w:val="auto"/>
        </w:rPr>
        <w:t>Goavana</w:t>
      </w:r>
      <w:proofErr w:type="spellEnd"/>
      <w:r w:rsidRPr="001A0C83">
        <w:rPr>
          <w:color w:val="auto"/>
        </w:rPr>
        <w:t xml:space="preserve">, Air Madagascar, Ambre Associates, Airtel, Agence Universitaire de la Francophonie (AUF), AXIAN, B2B, Banque Centrale, , BIANCO, </w:t>
      </w:r>
      <w:proofErr w:type="spellStart"/>
      <w:r w:rsidRPr="001A0C83">
        <w:rPr>
          <w:color w:val="auto"/>
        </w:rPr>
        <w:t>BlueLine</w:t>
      </w:r>
      <w:proofErr w:type="spellEnd"/>
      <w:r w:rsidRPr="001A0C83">
        <w:rPr>
          <w:color w:val="auto"/>
        </w:rPr>
        <w:t xml:space="preserve">, </w:t>
      </w:r>
      <w:proofErr w:type="spellStart"/>
      <w:r w:rsidRPr="001A0C83">
        <w:rPr>
          <w:color w:val="auto"/>
        </w:rPr>
        <w:t>CNaPS</w:t>
      </w:r>
      <w:proofErr w:type="spellEnd"/>
      <w:r w:rsidRPr="001A0C83">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1A0C83">
        <w:rPr>
          <w:color w:val="auto"/>
        </w:rPr>
        <w:t>MESupRES</w:t>
      </w:r>
      <w:proofErr w:type="spellEnd"/>
      <w:r w:rsidRPr="001A0C83">
        <w:rPr>
          <w:color w:val="auto"/>
        </w:rPr>
        <w:t xml:space="preserve">, MFB, , MININTER, Min des Postes/Télécommunications et du Développement Numérique, NEOV MAD, Ny Havana, Madagascar National Parks, OMNITEC, ORANGE, OTME, PRACCESS, QMM Fort-Dauphin, SG </w:t>
      </w:r>
      <w:proofErr w:type="spellStart"/>
      <w:r w:rsidRPr="001A0C83">
        <w:rPr>
          <w:color w:val="auto"/>
        </w:rPr>
        <w:t>Madagasikara</w:t>
      </w:r>
      <w:proofErr w:type="spellEnd"/>
      <w:r w:rsidRPr="001A0C83">
        <w:rPr>
          <w:color w:val="auto"/>
        </w:rPr>
        <w:t xml:space="preserve"> SMMC, SMMEC, SNEDADRS Antsirabe, Sénat, Société d’Exploitation du Port de Toamasina (SEPT), SOFTWELL, </w:t>
      </w:r>
      <w:proofErr w:type="spellStart"/>
      <w:r w:rsidRPr="001A0C83">
        <w:rPr>
          <w:color w:val="auto"/>
        </w:rPr>
        <w:t>Strategy</w:t>
      </w:r>
      <w:proofErr w:type="spellEnd"/>
      <w:r w:rsidRPr="001A0C83">
        <w:rPr>
          <w:color w:val="auto"/>
        </w:rPr>
        <w:t xml:space="preserve"> Consulting, TELMA, VIVETEC, Société LAZAN’I BETSILEO, WWF, UGD, ARATO, MANAO, MNDPT, NG ACADEMY.NG, Relia</w:t>
      </w:r>
      <w:r>
        <w:rPr>
          <w:color w:val="auto"/>
        </w:rPr>
        <w:t>, Spoon Consulting</w:t>
      </w:r>
      <w:r w:rsidRPr="001A0C83">
        <w:rPr>
          <w:color w:val="auto"/>
        </w:rPr>
        <w:t xml:space="preserve"> … </w:t>
      </w:r>
    </w:p>
    <w:p w14:paraId="71FD38C2" w14:textId="77777777" w:rsidR="005D7EEB" w:rsidRPr="001A0C83" w:rsidRDefault="005D7EEB" w:rsidP="005D7EEB">
      <w:pPr>
        <w:pStyle w:val="Titre4"/>
      </w:pPr>
      <w:bookmarkStart w:id="59" w:name="_Toc117674814"/>
      <w:bookmarkStart w:id="60" w:name="_Toc117684573"/>
      <w:bookmarkStart w:id="61" w:name="_Toc118439195"/>
      <w:bookmarkStart w:id="62" w:name="_Toc118439291"/>
      <w:bookmarkStart w:id="63" w:name="_Toc182517114"/>
      <w:bookmarkStart w:id="64" w:name="_Toc182517277"/>
      <w:r w:rsidRPr="001A0C83">
        <w:t>Débouchés professionnels et diplômés</w:t>
      </w:r>
      <w:bookmarkEnd w:id="59"/>
      <w:bookmarkEnd w:id="60"/>
      <w:bookmarkEnd w:id="61"/>
      <w:bookmarkEnd w:id="62"/>
      <w:bookmarkEnd w:id="63"/>
      <w:bookmarkEnd w:id="64"/>
      <w:r w:rsidRPr="001A0C83">
        <w:t xml:space="preserve"> </w:t>
      </w:r>
    </w:p>
    <w:p w14:paraId="1A77643D" w14:textId="77777777" w:rsidR="005D7EEB" w:rsidRPr="001A0C83" w:rsidRDefault="005D7EEB" w:rsidP="005D7EEB">
      <w:pPr>
        <w:pStyle w:val="Default"/>
        <w:spacing w:line="360" w:lineRule="auto"/>
        <w:ind w:firstLine="567"/>
        <w:jc w:val="both"/>
        <w:rPr>
          <w:color w:val="auto"/>
        </w:rPr>
      </w:pPr>
      <w:r w:rsidRPr="001A0C83">
        <w:rPr>
          <w:color w:val="auto"/>
        </w:rPr>
        <w:t xml:space="preserve">Les formations proposées par l’Ecole permettent aux diplômés d’être immédiatement opérationnels sur le marché du travail avec la connaissance d’un métier complet lié à l’informatique aux TIC. </w:t>
      </w:r>
    </w:p>
    <w:p w14:paraId="714D3214" w14:textId="77777777" w:rsidR="005D7EEB" w:rsidRPr="001A0C83" w:rsidRDefault="005D7EEB" w:rsidP="005D7EEB">
      <w:pPr>
        <w:pStyle w:val="Default"/>
        <w:spacing w:line="360" w:lineRule="auto"/>
        <w:ind w:firstLine="567"/>
        <w:jc w:val="both"/>
        <w:rPr>
          <w:color w:val="auto"/>
        </w:rPr>
      </w:pPr>
      <w:r w:rsidRPr="001A0C83">
        <w:rPr>
          <w:color w:val="auto"/>
        </w:rPr>
        <w:lastRenderedPageBreak/>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398712C4" w14:textId="77777777" w:rsidR="005D7EEB" w:rsidRPr="001A0C83" w:rsidRDefault="005D7EEB" w:rsidP="005D7EEB">
      <w:pPr>
        <w:pStyle w:val="Default"/>
        <w:spacing w:line="360" w:lineRule="auto"/>
        <w:ind w:firstLine="567"/>
        <w:jc w:val="both"/>
        <w:rPr>
          <w:color w:val="auto"/>
        </w:rPr>
      </w:pPr>
      <w:r w:rsidRPr="001A0C83">
        <w:rPr>
          <w:color w:val="auto"/>
        </w:rPr>
        <w:t xml:space="preserve">L’Ecole bénéficie aujourd’hui de 40 années d’expériences pédagogiques et de reconnaissance auprès des sociétés, des entreprises et des organismes. C’est une Ecole Supérieure de référence en matière informatique. </w:t>
      </w:r>
    </w:p>
    <w:p w14:paraId="0DE7B974" w14:textId="77777777" w:rsidR="005D7EEB" w:rsidRDefault="005D7EEB" w:rsidP="005D7EEB">
      <w:pPr>
        <w:spacing w:after="0"/>
        <w:ind w:firstLine="567"/>
        <w:rPr>
          <w:szCs w:val="24"/>
        </w:rPr>
      </w:pPr>
      <w:r w:rsidRPr="001A0C83">
        <w:rPr>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0DC25F3A" w14:textId="77777777" w:rsidR="005D7EEB" w:rsidRDefault="005D7EEB" w:rsidP="005D7EEB">
      <w:pPr>
        <w:spacing w:after="0"/>
        <w:ind w:firstLine="567"/>
        <w:rPr>
          <w:szCs w:val="24"/>
        </w:rPr>
      </w:pPr>
    </w:p>
    <w:p w14:paraId="74CBDD81" w14:textId="77777777" w:rsidR="005D7EEB" w:rsidRDefault="005D7EEB" w:rsidP="005D7EEB">
      <w:pPr>
        <w:spacing w:after="0"/>
        <w:ind w:firstLine="567"/>
        <w:rPr>
          <w:szCs w:val="24"/>
        </w:rPr>
      </w:pPr>
    </w:p>
    <w:p w14:paraId="4BFD88DC" w14:textId="77777777" w:rsidR="005D7EEB" w:rsidRDefault="005D7EEB" w:rsidP="005D7EEB">
      <w:pPr>
        <w:spacing w:after="0"/>
        <w:ind w:firstLine="567"/>
        <w:rPr>
          <w:szCs w:val="24"/>
        </w:rPr>
      </w:pPr>
    </w:p>
    <w:p w14:paraId="58784872" w14:textId="77777777" w:rsidR="005D7EEB" w:rsidRDefault="005D7EEB" w:rsidP="005D7EEB">
      <w:pPr>
        <w:spacing w:after="0"/>
        <w:ind w:firstLine="567"/>
        <w:rPr>
          <w:szCs w:val="24"/>
        </w:rPr>
      </w:pPr>
      <w:r w:rsidRPr="001A0C83">
        <w:rPr>
          <w:szCs w:val="24"/>
        </w:rPr>
        <w:t xml:space="preserve">Le tableau 4 représente les débouchés éventuels </w:t>
      </w:r>
      <w:r>
        <w:rPr>
          <w:szCs w:val="24"/>
        </w:rPr>
        <w:t>selon la mention</w:t>
      </w:r>
      <w:r w:rsidRPr="001A0C83">
        <w:rPr>
          <w:szCs w:val="24"/>
        </w:rPr>
        <w:t>.</w:t>
      </w:r>
    </w:p>
    <w:p w14:paraId="1980262B" w14:textId="77777777" w:rsidR="005D7EEB" w:rsidRPr="001A0C83" w:rsidRDefault="005D7EEB" w:rsidP="005D7EEB">
      <w:pPr>
        <w:pStyle w:val="Lgende"/>
        <w:rPr>
          <w:rFonts w:cs="Times New Roman"/>
          <w:i w:val="0"/>
          <w:iCs w:val="0"/>
          <w:sz w:val="22"/>
          <w:szCs w:val="22"/>
        </w:rPr>
      </w:pPr>
      <w:bookmarkStart w:id="65" w:name="_Toc182480086"/>
      <w:r w:rsidRPr="001A0C83">
        <w:rPr>
          <w:rFonts w:cs="Times New Roman"/>
          <w:sz w:val="22"/>
          <w:szCs w:val="22"/>
        </w:rPr>
        <w:t xml:space="preserve">Tableau </w:t>
      </w:r>
      <w:r w:rsidRPr="001A0C83">
        <w:rPr>
          <w:rFonts w:cs="Times New Roman"/>
          <w:sz w:val="22"/>
          <w:szCs w:val="22"/>
        </w:rPr>
        <w:fldChar w:fldCharType="begin"/>
      </w:r>
      <w:r w:rsidRPr="001A0C83">
        <w:rPr>
          <w:rFonts w:cs="Times New Roman"/>
          <w:sz w:val="22"/>
          <w:szCs w:val="22"/>
        </w:rPr>
        <w:instrText xml:space="preserve"> SEQ Tableau \* ARABIC </w:instrText>
      </w:r>
      <w:r w:rsidRPr="001A0C83">
        <w:rPr>
          <w:rFonts w:cs="Times New Roman"/>
          <w:sz w:val="22"/>
          <w:szCs w:val="22"/>
        </w:rPr>
        <w:fldChar w:fldCharType="separate"/>
      </w:r>
      <w:r>
        <w:rPr>
          <w:rFonts w:cs="Times New Roman"/>
          <w:noProof/>
          <w:sz w:val="22"/>
          <w:szCs w:val="22"/>
        </w:rPr>
        <w:t>4</w:t>
      </w:r>
      <w:r w:rsidRPr="001A0C83">
        <w:rPr>
          <w:rFonts w:cs="Times New Roman"/>
          <w:sz w:val="22"/>
          <w:szCs w:val="22"/>
        </w:rPr>
        <w:fldChar w:fldCharType="end"/>
      </w:r>
      <w:r w:rsidRPr="001A0C83">
        <w:rPr>
          <w:rFonts w:cs="Times New Roman"/>
          <w:sz w:val="22"/>
          <w:szCs w:val="22"/>
        </w:rPr>
        <w:t>: Débouchés éventuels des jeunes diplômés</w:t>
      </w:r>
      <w:bookmarkEnd w:id="65"/>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7371"/>
      </w:tblGrid>
      <w:tr w:rsidR="005D7EEB" w:rsidRPr="001A0C83" w14:paraId="2EBDD039" w14:textId="77777777" w:rsidTr="007B27DE">
        <w:tc>
          <w:tcPr>
            <w:tcW w:w="3545" w:type="dxa"/>
          </w:tcPr>
          <w:p w14:paraId="6444F08C" w14:textId="77777777" w:rsidR="005D7EEB" w:rsidRPr="001A0C83" w:rsidRDefault="005D7EEB" w:rsidP="007B27DE">
            <w:pPr>
              <w:jc w:val="center"/>
              <w:rPr>
                <w:b/>
                <w:bCs/>
              </w:rPr>
            </w:pPr>
            <w:r>
              <w:rPr>
                <w:b/>
                <w:bCs/>
              </w:rPr>
              <w:t>Mention</w:t>
            </w:r>
          </w:p>
        </w:tc>
        <w:tc>
          <w:tcPr>
            <w:tcW w:w="7371" w:type="dxa"/>
          </w:tcPr>
          <w:p w14:paraId="43CD1C27" w14:textId="77777777" w:rsidR="005D7EEB" w:rsidRPr="00FC6CE2" w:rsidRDefault="005D7EEB" w:rsidP="007B27DE">
            <w:pPr>
              <w:jc w:val="center"/>
              <w:rPr>
                <w:b/>
                <w:bCs/>
                <w:szCs w:val="24"/>
              </w:rPr>
            </w:pPr>
            <w:r>
              <w:rPr>
                <w:b/>
                <w:bCs/>
                <w:szCs w:val="24"/>
              </w:rPr>
              <w:t>Débouchés professionnels</w:t>
            </w:r>
          </w:p>
        </w:tc>
      </w:tr>
      <w:tr w:rsidR="005D7EEB" w:rsidRPr="001A0C83" w14:paraId="7007DE12" w14:textId="77777777" w:rsidTr="007B27DE">
        <w:tc>
          <w:tcPr>
            <w:tcW w:w="3545" w:type="dxa"/>
          </w:tcPr>
          <w:p w14:paraId="42E9DC32" w14:textId="77777777" w:rsidR="005D7EEB" w:rsidRPr="00FC6CE2" w:rsidRDefault="005D7EEB" w:rsidP="007B27DE">
            <w:pPr>
              <w:autoSpaceDE w:val="0"/>
              <w:autoSpaceDN w:val="0"/>
              <w:adjustRightInd w:val="0"/>
              <w:spacing w:after="0"/>
              <w:jc w:val="center"/>
              <w:rPr>
                <w:szCs w:val="24"/>
              </w:rPr>
            </w:pPr>
            <w:r>
              <w:rPr>
                <w:szCs w:val="24"/>
              </w:rPr>
              <w:t>INFORMATIQUE</w:t>
            </w:r>
          </w:p>
        </w:tc>
        <w:tc>
          <w:tcPr>
            <w:tcW w:w="7371" w:type="dxa"/>
          </w:tcPr>
          <w:p w14:paraId="20B13A90" w14:textId="77777777" w:rsidR="005D7EEB" w:rsidRPr="005639B5" w:rsidRDefault="005D7EEB" w:rsidP="007B27DE">
            <w:r>
              <w:t xml:space="preserve">ILSI : </w:t>
            </w:r>
            <w:r w:rsidRPr="005639B5">
              <w:t xml:space="preserve">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5639B5">
              <w:t>engineer</w:t>
            </w:r>
            <w:proofErr w:type="spellEnd"/>
            <w:r w:rsidRPr="005639B5">
              <w:t xml:space="preserve"> (ingénieur en traitement de données), Analyste programmeur, Analyste fonctionnel, Chef de projet informatique, Scrum master / Product </w:t>
            </w:r>
            <w:proofErr w:type="spellStart"/>
            <w:r w:rsidRPr="005639B5">
              <w:t>owner</w:t>
            </w:r>
            <w:proofErr w:type="spellEnd"/>
            <w:r w:rsidRPr="005639B5">
              <w:t xml:space="preserve"> (en méthodologie Agile), Ingénieur QA (</w:t>
            </w:r>
            <w:proofErr w:type="spellStart"/>
            <w:r w:rsidRPr="005639B5">
              <w:t>Quality</w:t>
            </w:r>
            <w:proofErr w:type="spellEnd"/>
            <w:r w:rsidRPr="005639B5">
              <w:t xml:space="preserve"> Assurance), Testeur logiciel / testeur automatisé, Spécialiste maintenance applicative, Expert en </w:t>
            </w:r>
            <w:proofErr w:type="spellStart"/>
            <w:r w:rsidRPr="005639B5">
              <w:t>refactoring</w:t>
            </w:r>
            <w:proofErr w:type="spellEnd"/>
            <w:r w:rsidRPr="005639B5">
              <w:t xml:space="preserve"> et optimisation de code, Analyste de données (Data </w:t>
            </w:r>
            <w:proofErr w:type="spellStart"/>
            <w:r w:rsidRPr="005639B5">
              <w:t>analyst</w:t>
            </w:r>
            <w:proofErr w:type="spellEnd"/>
            <w:r w:rsidRPr="005639B5">
              <w:t>), Concepteur d’outils décisionnels (BI), Ingénieur en Big Data, Machine Learning Engineer, Consultant fonctionnel ou freelance</w:t>
            </w:r>
          </w:p>
          <w:p w14:paraId="4A207C54" w14:textId="77777777" w:rsidR="005D7EEB" w:rsidRPr="005639B5" w:rsidRDefault="005D7EEB" w:rsidP="007B27DE">
            <w:r>
              <w:t xml:space="preserve">ISRI : </w:t>
            </w:r>
            <w:r w:rsidRPr="005639B5">
              <w:t xml:space="preserve">Administrateur systèmes et réseaux, Ingénieur systèmes et réseaux, Administrateur systèmes Linux / Windows, Administrateur cloud (AWS, Azure, Google Cloud), Ingénieur virtualisation (VMware, Hyper-V, </w:t>
            </w:r>
            <w:proofErr w:type="spellStart"/>
            <w:r w:rsidRPr="005639B5">
              <w:lastRenderedPageBreak/>
              <w:t>Proxmox</w:t>
            </w:r>
            <w:proofErr w:type="spellEnd"/>
            <w:r w:rsidRPr="005639B5">
              <w:t xml:space="preserve">), Administrateur sécurité (Security </w:t>
            </w:r>
            <w:proofErr w:type="spellStart"/>
            <w:r w:rsidRPr="005639B5">
              <w:t>Administrator</w:t>
            </w:r>
            <w:proofErr w:type="spellEnd"/>
            <w:r w:rsidRPr="005639B5">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5639B5">
              <w:t>Kubernetes</w:t>
            </w:r>
            <w:proofErr w:type="spellEnd"/>
            <w:r w:rsidRPr="005639B5">
              <w:t xml:space="preserve"> / Docker, Cloud </w:t>
            </w:r>
            <w:proofErr w:type="spellStart"/>
            <w:r w:rsidRPr="005639B5">
              <w:t>engineer</w:t>
            </w:r>
            <w:proofErr w:type="spellEnd"/>
            <w:r w:rsidRPr="005639B5">
              <w:t xml:space="preserve">, Spécialiste automatisation (Ansible, </w:t>
            </w:r>
            <w:proofErr w:type="spellStart"/>
            <w:r w:rsidRPr="005639B5">
              <w:t>Terraform</w:t>
            </w:r>
            <w:proofErr w:type="spellEnd"/>
            <w:r w:rsidRPr="005639B5">
              <w:t>)</w:t>
            </w:r>
          </w:p>
          <w:p w14:paraId="5B4E906F" w14:textId="77777777" w:rsidR="005D7EEB" w:rsidRPr="001A0C83" w:rsidRDefault="005D7EEB" w:rsidP="007B27DE">
            <w:r>
              <w:t>ISII : ILSI et ISRI en même temps</w:t>
            </w:r>
          </w:p>
        </w:tc>
      </w:tr>
      <w:tr w:rsidR="005D7EEB" w:rsidRPr="001A0C83" w14:paraId="461A009F" w14:textId="77777777" w:rsidTr="007B27DE">
        <w:tc>
          <w:tcPr>
            <w:tcW w:w="3545" w:type="dxa"/>
          </w:tcPr>
          <w:p w14:paraId="78DF3A05" w14:textId="77777777" w:rsidR="005D7EEB" w:rsidRDefault="005D7EEB" w:rsidP="007B27DE">
            <w:pPr>
              <w:autoSpaceDE w:val="0"/>
              <w:autoSpaceDN w:val="0"/>
              <w:adjustRightInd w:val="0"/>
              <w:spacing w:after="0"/>
              <w:jc w:val="center"/>
              <w:rPr>
                <w:szCs w:val="24"/>
              </w:rPr>
            </w:pPr>
            <w:r>
              <w:rPr>
                <w:szCs w:val="24"/>
              </w:rPr>
              <w:t>INTELLIGENCE</w:t>
            </w:r>
          </w:p>
          <w:p w14:paraId="26C1B7CC" w14:textId="77777777" w:rsidR="005D7EEB" w:rsidRDefault="005D7EEB" w:rsidP="007B27DE">
            <w:pPr>
              <w:autoSpaceDE w:val="0"/>
              <w:autoSpaceDN w:val="0"/>
              <w:adjustRightInd w:val="0"/>
              <w:spacing w:after="0"/>
              <w:jc w:val="center"/>
              <w:rPr>
                <w:szCs w:val="24"/>
              </w:rPr>
            </w:pPr>
            <w:r>
              <w:rPr>
                <w:szCs w:val="24"/>
              </w:rPr>
              <w:t>ARTIFICIELLE</w:t>
            </w:r>
          </w:p>
        </w:tc>
        <w:tc>
          <w:tcPr>
            <w:tcW w:w="7371" w:type="dxa"/>
          </w:tcPr>
          <w:p w14:paraId="70B4C8D3" w14:textId="77777777" w:rsidR="005D7EEB" w:rsidRDefault="005D7EEB" w:rsidP="007B27DE">
            <w:pPr>
              <w:autoSpaceDE w:val="0"/>
              <w:autoSpaceDN w:val="0"/>
              <w:adjustRightInd w:val="0"/>
              <w:spacing w:after="0"/>
              <w:rPr>
                <w:szCs w:val="24"/>
              </w:rPr>
            </w:pPr>
            <w:r>
              <w:rPr>
                <w:szCs w:val="24"/>
              </w:rPr>
              <w:t xml:space="preserve">GID : </w:t>
            </w:r>
            <w:r w:rsidRPr="00FC6CE2">
              <w:rPr>
                <w:szCs w:val="24"/>
              </w:rPr>
              <w:t>Développeur IA</w:t>
            </w:r>
            <w:r>
              <w:rPr>
                <w:szCs w:val="24"/>
              </w:rPr>
              <w:t xml:space="preserve">, </w:t>
            </w:r>
            <w:r w:rsidRPr="00FC6CE2">
              <w:rPr>
                <w:szCs w:val="24"/>
              </w:rPr>
              <w:t xml:space="preserve">Data </w:t>
            </w:r>
            <w:proofErr w:type="spellStart"/>
            <w:r w:rsidRPr="00FC6CE2">
              <w:rPr>
                <w:szCs w:val="24"/>
              </w:rPr>
              <w:t>Scientist</w:t>
            </w:r>
            <w:proofErr w:type="spellEnd"/>
            <w:r>
              <w:rPr>
                <w:szCs w:val="24"/>
              </w:rPr>
              <w:t xml:space="preserve">, </w:t>
            </w:r>
            <w:r w:rsidRPr="00FC6CE2">
              <w:rPr>
                <w:szCs w:val="24"/>
              </w:rPr>
              <w:t>Entrepreneur IA</w:t>
            </w:r>
            <w:r>
              <w:rPr>
                <w:szCs w:val="24"/>
              </w:rPr>
              <w:t xml:space="preserve">, </w:t>
            </w:r>
            <w:r w:rsidRPr="00FC6CE2">
              <w:rPr>
                <w:szCs w:val="24"/>
              </w:rPr>
              <w:t xml:space="preserve">Consultant IA, Responsable marketing IA, Business </w:t>
            </w:r>
            <w:proofErr w:type="spellStart"/>
            <w:r w:rsidRPr="00FC6CE2">
              <w:rPr>
                <w:szCs w:val="24"/>
              </w:rPr>
              <w:t>Developer</w:t>
            </w:r>
            <w:proofErr w:type="spellEnd"/>
            <w:r w:rsidRPr="00FC6CE2">
              <w:rPr>
                <w:szCs w:val="24"/>
              </w:rPr>
              <w:t xml:space="preserve"> IA</w:t>
            </w:r>
            <w:r>
              <w:rPr>
                <w:szCs w:val="24"/>
              </w:rPr>
              <w:t xml:space="preserve">, </w:t>
            </w:r>
            <w:r w:rsidRPr="00FC6CE2">
              <w:rPr>
                <w:szCs w:val="24"/>
              </w:rPr>
              <w:t>Product Owner</w:t>
            </w:r>
            <w:r>
              <w:rPr>
                <w:szCs w:val="24"/>
              </w:rPr>
              <w:t xml:space="preserve">, </w:t>
            </w:r>
            <w:r w:rsidRPr="00FC6CE2">
              <w:rPr>
                <w:szCs w:val="24"/>
              </w:rPr>
              <w:t>Consultant en cybersécurité</w:t>
            </w:r>
            <w:r>
              <w:rPr>
                <w:szCs w:val="24"/>
              </w:rPr>
              <w:t xml:space="preserve">, </w:t>
            </w:r>
            <w:r w:rsidRPr="00FC6CE2">
              <w:rPr>
                <w:szCs w:val="24"/>
              </w:rPr>
              <w:t>Directeur de l’Innovation</w:t>
            </w:r>
            <w:r>
              <w:rPr>
                <w:szCs w:val="24"/>
              </w:rPr>
              <w:t xml:space="preserve"> ; </w:t>
            </w:r>
          </w:p>
          <w:p w14:paraId="62893DF0" w14:textId="77777777" w:rsidR="005D7EEB" w:rsidRPr="00FC6CE2" w:rsidRDefault="005D7EEB" w:rsidP="007B27DE">
            <w:pPr>
              <w:autoSpaceDE w:val="0"/>
              <w:autoSpaceDN w:val="0"/>
              <w:adjustRightInd w:val="0"/>
              <w:spacing w:after="0"/>
              <w:rPr>
                <w:szCs w:val="24"/>
              </w:rPr>
            </w:pPr>
            <w:r>
              <w:rPr>
                <w:szCs w:val="24"/>
              </w:rPr>
              <w:t xml:space="preserve">OCC : </w:t>
            </w:r>
            <w:r w:rsidRPr="00FC6CE2">
              <w:rPr>
                <w:szCs w:val="24"/>
              </w:rPr>
              <w:t>Analyste en cybersécurité</w:t>
            </w:r>
            <w:r>
              <w:rPr>
                <w:szCs w:val="24"/>
              </w:rPr>
              <w:t xml:space="preserve">, </w:t>
            </w:r>
            <w:r w:rsidRPr="00FC6CE2">
              <w:rPr>
                <w:szCs w:val="24"/>
              </w:rPr>
              <w:t>Ingénieur en cybersécurité</w:t>
            </w:r>
            <w:r>
              <w:rPr>
                <w:szCs w:val="24"/>
              </w:rPr>
              <w:t xml:space="preserve">, </w:t>
            </w:r>
            <w:r w:rsidRPr="00FC6CE2">
              <w:rPr>
                <w:szCs w:val="24"/>
              </w:rPr>
              <w:t>Spécialiste en réponse aux incidents</w:t>
            </w:r>
            <w:r>
              <w:rPr>
                <w:szCs w:val="24"/>
              </w:rPr>
              <w:t xml:space="preserve">, </w:t>
            </w:r>
            <w:r w:rsidRPr="00FC6CE2">
              <w:rPr>
                <w:szCs w:val="24"/>
              </w:rPr>
              <w:t>Architecte de sécurité</w:t>
            </w:r>
            <w:r>
              <w:rPr>
                <w:szCs w:val="24"/>
              </w:rPr>
              <w:t xml:space="preserve">, </w:t>
            </w:r>
            <w:r w:rsidRPr="00FC6CE2">
              <w:rPr>
                <w:szCs w:val="24"/>
              </w:rPr>
              <w:t>Consultant en cybersécurité</w:t>
            </w:r>
            <w:r>
              <w:rPr>
                <w:szCs w:val="24"/>
              </w:rPr>
              <w:t xml:space="preserve">, </w:t>
            </w:r>
            <w:r w:rsidRPr="00FC6CE2">
              <w:rPr>
                <w:szCs w:val="24"/>
              </w:rPr>
              <w:t>Auditeur en cybersécurité</w:t>
            </w:r>
            <w:r>
              <w:rPr>
                <w:szCs w:val="24"/>
              </w:rPr>
              <w:t xml:space="preserve">, </w:t>
            </w:r>
            <w:r w:rsidRPr="00FC6CE2">
              <w:rPr>
                <w:szCs w:val="24"/>
              </w:rPr>
              <w:t>Expert en sécurité des données</w:t>
            </w:r>
            <w:r>
              <w:rPr>
                <w:szCs w:val="24"/>
              </w:rPr>
              <w:t xml:space="preserve">, </w:t>
            </w:r>
            <w:r w:rsidRPr="00FC6CE2">
              <w:rPr>
                <w:szCs w:val="24"/>
              </w:rPr>
              <w:t>Responsable de la sécurité des informations</w:t>
            </w:r>
            <w:r>
              <w:rPr>
                <w:szCs w:val="24"/>
              </w:rPr>
              <w:t xml:space="preserve">, </w:t>
            </w:r>
            <w:r w:rsidRPr="00FC6CE2">
              <w:rPr>
                <w:szCs w:val="24"/>
              </w:rPr>
              <w:t>Chercheur en cybersécurité</w:t>
            </w:r>
            <w:r>
              <w:rPr>
                <w:szCs w:val="24"/>
              </w:rPr>
              <w:t xml:space="preserve">, </w:t>
            </w:r>
            <w:r w:rsidRPr="00FC6CE2">
              <w:rPr>
                <w:szCs w:val="24"/>
              </w:rPr>
              <w:t>Formateur en cybersécurité</w:t>
            </w:r>
            <w:r>
              <w:rPr>
                <w:szCs w:val="24"/>
              </w:rPr>
              <w:t xml:space="preserve">, </w:t>
            </w:r>
            <w:r w:rsidRPr="00FC6CE2">
              <w:rPr>
                <w:szCs w:val="24"/>
              </w:rPr>
              <w:t>Ingénieur IoT</w:t>
            </w:r>
            <w:r>
              <w:rPr>
                <w:szCs w:val="24"/>
              </w:rPr>
              <w:t xml:space="preserve">, </w:t>
            </w:r>
            <w:r w:rsidRPr="00FC6CE2">
              <w:rPr>
                <w:szCs w:val="24"/>
              </w:rPr>
              <w:t>Développeur IoT</w:t>
            </w:r>
            <w:r>
              <w:rPr>
                <w:szCs w:val="24"/>
              </w:rPr>
              <w:t xml:space="preserve">, </w:t>
            </w:r>
            <w:r w:rsidRPr="00FC6CE2">
              <w:rPr>
                <w:szCs w:val="24"/>
              </w:rPr>
              <w:t>Architecte IoT</w:t>
            </w:r>
            <w:r>
              <w:rPr>
                <w:szCs w:val="24"/>
              </w:rPr>
              <w:t xml:space="preserve">, </w:t>
            </w:r>
            <w:r w:rsidRPr="00FC6CE2">
              <w:rPr>
                <w:szCs w:val="24"/>
              </w:rPr>
              <w:t>Spécialiste en sécurité IoT</w:t>
            </w:r>
            <w:r>
              <w:rPr>
                <w:szCs w:val="24"/>
              </w:rPr>
              <w:t xml:space="preserve">, </w:t>
            </w:r>
            <w:r w:rsidRPr="00FC6CE2">
              <w:rPr>
                <w:szCs w:val="24"/>
              </w:rPr>
              <w:t>Analyste de données</w:t>
            </w:r>
          </w:p>
        </w:tc>
      </w:tr>
      <w:tr w:rsidR="005D7EEB" w:rsidRPr="001A0C83" w14:paraId="6034FB24" w14:textId="77777777" w:rsidTr="007B27DE">
        <w:tc>
          <w:tcPr>
            <w:tcW w:w="3545" w:type="dxa"/>
          </w:tcPr>
          <w:p w14:paraId="6E96A4D5" w14:textId="77777777" w:rsidR="005D7EEB" w:rsidRDefault="005D7EEB" w:rsidP="007B27DE">
            <w:pPr>
              <w:autoSpaceDE w:val="0"/>
              <w:autoSpaceDN w:val="0"/>
              <w:adjustRightInd w:val="0"/>
              <w:spacing w:after="0"/>
              <w:jc w:val="center"/>
              <w:rPr>
                <w:szCs w:val="24"/>
              </w:rPr>
            </w:pPr>
            <w:r>
              <w:rPr>
                <w:szCs w:val="24"/>
              </w:rPr>
              <w:t>EXPERTISE DIGITALE</w:t>
            </w:r>
          </w:p>
        </w:tc>
        <w:tc>
          <w:tcPr>
            <w:tcW w:w="7371" w:type="dxa"/>
          </w:tcPr>
          <w:p w14:paraId="243E6DC0" w14:textId="77777777" w:rsidR="005D7EEB" w:rsidRPr="00FC6CE2" w:rsidRDefault="005D7EEB" w:rsidP="007B27DE">
            <w:pPr>
              <w:autoSpaceDE w:val="0"/>
              <w:autoSpaceDN w:val="0"/>
              <w:adjustRightInd w:val="0"/>
              <w:spacing w:after="0"/>
              <w:rPr>
                <w:szCs w:val="24"/>
              </w:rPr>
            </w:pPr>
            <w:proofErr w:type="spellStart"/>
            <w:r>
              <w:rPr>
                <w:szCs w:val="24"/>
              </w:rPr>
              <w:t>MDi</w:t>
            </w:r>
            <w:proofErr w:type="spellEnd"/>
            <w:r>
              <w:rPr>
                <w:szCs w:val="24"/>
              </w:rPr>
              <w:t xml:space="preserve"> : </w:t>
            </w:r>
            <w:r w:rsidRPr="00FC6CE2">
              <w:rPr>
                <w:szCs w:val="24"/>
              </w:rPr>
              <w:t>Spécialiste en Marketing Digital, Gestionnaire de Contenu Web, Analyste UX/UI, Product Owner, Chef de Projet Digital, Stratège en Médias Sociaux, Analyste de Performance Digitale, Chef de Projet Digital, Stratège en Médias Sociaux, Concepteur-Rédacteur Web</w:t>
            </w:r>
            <w:r>
              <w:rPr>
                <w:szCs w:val="24"/>
              </w:rPr>
              <w:t xml:space="preserve"> </w:t>
            </w:r>
            <w:r w:rsidRPr="00FC6CE2">
              <w:rPr>
                <w:szCs w:val="24"/>
              </w:rPr>
              <w:t>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0A0527A9" w14:textId="77777777" w:rsidR="005D7EEB" w:rsidRPr="005639B5" w:rsidRDefault="005D7EEB" w:rsidP="007B27DE">
            <w:pPr>
              <w:autoSpaceDE w:val="0"/>
              <w:autoSpaceDN w:val="0"/>
              <w:adjustRightInd w:val="0"/>
              <w:spacing w:after="0"/>
              <w:rPr>
                <w:szCs w:val="24"/>
              </w:rPr>
            </w:pPr>
            <w:r>
              <w:rPr>
                <w:szCs w:val="24"/>
              </w:rPr>
              <w:lastRenderedPageBreak/>
              <w:t xml:space="preserve">ASI : </w:t>
            </w:r>
            <w:r w:rsidRPr="005639B5">
              <w:rPr>
                <w:szCs w:val="24"/>
              </w:rPr>
              <w:t xml:space="preserve">Auditeur des Systèmes d'Information, Consultant en Sécurité des Systèmes d'Information, Analyste de Risques IT, Chef de Projet SI, Responsable de la Conformité IT, Spécialiste en Cyber </w:t>
            </w:r>
            <w:proofErr w:type="spellStart"/>
            <w:r w:rsidRPr="005639B5">
              <w:rPr>
                <w:szCs w:val="24"/>
              </w:rPr>
              <w:t>Forensics</w:t>
            </w:r>
            <w:proofErr w:type="spellEnd"/>
            <w:r w:rsidRPr="005639B5">
              <w:rPr>
                <w:szCs w:val="24"/>
              </w:rPr>
              <w:t>, Directeur de l'Audit et de la Sécurité des Systèmes d'Information, Expert en Gouvernance IT, Formateur ou Éducateur en Sécurité des Chercheur en Sécurité IT</w:t>
            </w:r>
          </w:p>
          <w:p w14:paraId="02CF27C2" w14:textId="77777777" w:rsidR="005D7EEB" w:rsidRPr="00FC6CE2" w:rsidRDefault="005D7EEB" w:rsidP="007B27DE">
            <w:pPr>
              <w:autoSpaceDE w:val="0"/>
              <w:autoSpaceDN w:val="0"/>
              <w:adjustRightInd w:val="0"/>
              <w:spacing w:after="0"/>
              <w:rPr>
                <w:szCs w:val="24"/>
              </w:rPr>
            </w:pPr>
          </w:p>
        </w:tc>
      </w:tr>
    </w:tbl>
    <w:p w14:paraId="6B9380B9" w14:textId="77777777" w:rsidR="005D7EEB" w:rsidRPr="001A0C83" w:rsidRDefault="005D7EEB" w:rsidP="005D7EEB">
      <w:pPr>
        <w:pStyle w:val="Titre4"/>
      </w:pPr>
      <w:bookmarkStart w:id="66" w:name="_Toc117674815"/>
      <w:bookmarkStart w:id="67" w:name="_Toc117684574"/>
      <w:bookmarkStart w:id="68" w:name="_Toc118439196"/>
      <w:bookmarkStart w:id="69" w:name="_Toc118439292"/>
      <w:bookmarkStart w:id="70" w:name="_Toc182517115"/>
      <w:bookmarkStart w:id="71" w:name="_Toc182517278"/>
      <w:r w:rsidRPr="001A0C83">
        <w:t>Ressources huma</w:t>
      </w:r>
      <w:r>
        <w:t>i</w:t>
      </w:r>
      <w:r w:rsidRPr="001A0C83">
        <w:t>nes</w:t>
      </w:r>
      <w:bookmarkEnd w:id="66"/>
      <w:bookmarkEnd w:id="67"/>
      <w:bookmarkEnd w:id="68"/>
      <w:bookmarkEnd w:id="69"/>
      <w:bookmarkEnd w:id="70"/>
      <w:bookmarkEnd w:id="71"/>
    </w:p>
    <w:p w14:paraId="14BE3897" w14:textId="77777777" w:rsidR="005D7EEB" w:rsidRPr="001A0C83" w:rsidRDefault="005D7EEB" w:rsidP="005D7EEB">
      <w:pPr>
        <w:pStyle w:val="Default"/>
        <w:spacing w:line="360" w:lineRule="auto"/>
        <w:ind w:firstLine="567"/>
        <w:jc w:val="both"/>
        <w:rPr>
          <w:color w:val="auto"/>
        </w:rPr>
      </w:pPr>
      <w:r w:rsidRPr="001A0C83">
        <w:rPr>
          <w:color w:val="auto"/>
        </w:rPr>
        <w:t>Les ressources humaines sont citées ci-dessous selon leurs responsabilités :</w:t>
      </w:r>
    </w:p>
    <w:p w14:paraId="608DA43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Directeur de l’Ecole : Monsieur MAHATODY Thomas, Professeur</w:t>
      </w:r>
    </w:p>
    <w:p w14:paraId="34E29885"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la Mention « Informatique » : Monsieur </w:t>
      </w:r>
      <w:r>
        <w:rPr>
          <w:color w:val="auto"/>
        </w:rPr>
        <w:t>RALAIVAO Jean Christian</w:t>
      </w:r>
      <w:r w:rsidRPr="001A0C83">
        <w:rPr>
          <w:color w:val="auto"/>
        </w:rPr>
        <w:t>, Maître de Conférences</w:t>
      </w:r>
    </w:p>
    <w:p w14:paraId="7401F06B" w14:textId="77777777" w:rsidR="005D7EEB"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Responsable de la Mention « Intelligence Artificielle » : Monsieur DIMBISOA William Germain, Maître de Conférences</w:t>
      </w:r>
    </w:p>
    <w:p w14:paraId="09712B5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LSI</w:t>
      </w:r>
      <w:r w:rsidRPr="001A0C83">
        <w:rPr>
          <w:color w:val="auto"/>
        </w:rPr>
        <w:t> » : M</w:t>
      </w:r>
      <w:r>
        <w:rPr>
          <w:color w:val="auto"/>
        </w:rPr>
        <w:t xml:space="preserve">adame RATIANANTITRA </w:t>
      </w:r>
      <w:proofErr w:type="spellStart"/>
      <w:r>
        <w:rPr>
          <w:color w:val="auto"/>
        </w:rPr>
        <w:t>Volatiana</w:t>
      </w:r>
      <w:proofErr w:type="spellEnd"/>
      <w:r>
        <w:rPr>
          <w:color w:val="auto"/>
        </w:rPr>
        <w:t xml:space="preserve"> Marielle</w:t>
      </w:r>
      <w:r w:rsidRPr="001A0C83">
        <w:rPr>
          <w:color w:val="auto"/>
        </w:rPr>
        <w:t>, Maître de Conférences</w:t>
      </w:r>
    </w:p>
    <w:p w14:paraId="5599573D"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SRI</w:t>
      </w:r>
      <w:r w:rsidRPr="001A0C83">
        <w:rPr>
          <w:color w:val="auto"/>
        </w:rPr>
        <w:t> » : M</w:t>
      </w:r>
      <w:r>
        <w:rPr>
          <w:color w:val="auto"/>
        </w:rPr>
        <w:t>onsieur RAZAFINDRAIBE Marolahy Alix</w:t>
      </w:r>
      <w:r w:rsidRPr="001A0C83">
        <w:rPr>
          <w:color w:val="auto"/>
        </w:rPr>
        <w:t xml:space="preserve">, </w:t>
      </w:r>
      <w:r>
        <w:rPr>
          <w:color w:val="auto"/>
        </w:rPr>
        <w:t>Assistant d’Enseignement Supérieur et de Recherche</w:t>
      </w:r>
    </w:p>
    <w:p w14:paraId="76B4B1CC"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I</w:t>
      </w:r>
      <w:r>
        <w:rPr>
          <w:color w:val="auto"/>
        </w:rPr>
        <w:t>SII</w:t>
      </w:r>
      <w:r w:rsidRPr="001A0C83">
        <w:rPr>
          <w:color w:val="auto"/>
        </w:rPr>
        <w:t> » : M</w:t>
      </w:r>
      <w:r>
        <w:rPr>
          <w:color w:val="auto"/>
        </w:rPr>
        <w:t>onsieur RAZAFINDRAMONJA Clément Aubert</w:t>
      </w:r>
      <w:r w:rsidRPr="001A0C83">
        <w:rPr>
          <w:color w:val="auto"/>
        </w:rPr>
        <w:t xml:space="preserve">, </w:t>
      </w:r>
      <w:r>
        <w:rPr>
          <w:color w:val="auto"/>
        </w:rPr>
        <w:t>Assistant d’Enseignement Supérieur et de Recherche</w:t>
      </w:r>
    </w:p>
    <w:p w14:paraId="0D15DBDE" w14:textId="77777777" w:rsidR="005D7EEB" w:rsidRPr="001A0C83" w:rsidRDefault="005D7EEB" w:rsidP="005D7EEB">
      <w:pPr>
        <w:pStyle w:val="Default"/>
        <w:numPr>
          <w:ilvl w:val="0"/>
          <w:numId w:val="18"/>
        </w:numPr>
        <w:autoSpaceDE w:val="0"/>
        <w:autoSpaceDN w:val="0"/>
        <w:adjustRightInd w:val="0"/>
        <w:spacing w:line="360" w:lineRule="auto"/>
        <w:jc w:val="both"/>
        <w:rPr>
          <w:color w:val="auto"/>
        </w:rPr>
      </w:pPr>
      <w:r w:rsidRPr="001A0C83">
        <w:rPr>
          <w:color w:val="auto"/>
        </w:rPr>
        <w:t xml:space="preserve">Responsable de </w:t>
      </w:r>
      <w:r>
        <w:rPr>
          <w:color w:val="auto"/>
        </w:rPr>
        <w:t>parcours</w:t>
      </w:r>
      <w:r w:rsidRPr="001A0C83">
        <w:rPr>
          <w:color w:val="auto"/>
        </w:rPr>
        <w:t xml:space="preserve"> « </w:t>
      </w:r>
      <w:r>
        <w:rPr>
          <w:color w:val="auto"/>
        </w:rPr>
        <w:t>GID</w:t>
      </w:r>
      <w:r w:rsidRPr="001A0C83">
        <w:rPr>
          <w:color w:val="auto"/>
        </w:rPr>
        <w:t> » : M</w:t>
      </w:r>
      <w:r>
        <w:rPr>
          <w:color w:val="auto"/>
        </w:rPr>
        <w:t xml:space="preserve">adame RAKOTOASIMBAHOAKA </w:t>
      </w:r>
      <w:proofErr w:type="spellStart"/>
      <w:r>
        <w:rPr>
          <w:color w:val="auto"/>
        </w:rPr>
        <w:t>Antsa</w:t>
      </w:r>
      <w:proofErr w:type="spellEnd"/>
      <w:r>
        <w:rPr>
          <w:color w:val="auto"/>
        </w:rPr>
        <w:t xml:space="preserve"> </w:t>
      </w:r>
      <w:proofErr w:type="spellStart"/>
      <w:r>
        <w:rPr>
          <w:color w:val="auto"/>
        </w:rPr>
        <w:t>Cyprienna</w:t>
      </w:r>
      <w:proofErr w:type="spellEnd"/>
      <w:r w:rsidRPr="001A0C83">
        <w:rPr>
          <w:color w:val="auto"/>
        </w:rPr>
        <w:t>, Maître de Conférences</w:t>
      </w:r>
    </w:p>
    <w:p w14:paraId="1AA097C3" w14:textId="77777777" w:rsidR="005D7EEB" w:rsidRDefault="005D7EEB" w:rsidP="005D7EEB">
      <w:pPr>
        <w:pStyle w:val="Default"/>
        <w:numPr>
          <w:ilvl w:val="0"/>
          <w:numId w:val="18"/>
        </w:numPr>
        <w:autoSpaceDE w:val="0"/>
        <w:autoSpaceDN w:val="0"/>
        <w:adjustRightInd w:val="0"/>
        <w:spacing w:line="360" w:lineRule="auto"/>
        <w:jc w:val="both"/>
        <w:rPr>
          <w:color w:val="auto"/>
        </w:rPr>
      </w:pPr>
      <w:r w:rsidRPr="00376193">
        <w:rPr>
          <w:color w:val="auto"/>
        </w:rPr>
        <w:t>Responsable de parcours « OCC » : M</w:t>
      </w:r>
      <w:r>
        <w:rPr>
          <w:color w:val="auto"/>
        </w:rPr>
        <w:t>onsieur</w:t>
      </w:r>
      <w:r w:rsidRPr="00376193">
        <w:rPr>
          <w:color w:val="auto"/>
        </w:rPr>
        <w:t xml:space="preserve"> </w:t>
      </w:r>
      <w:r>
        <w:rPr>
          <w:color w:val="auto"/>
        </w:rPr>
        <w:t>GILANTE Gesazafy</w:t>
      </w:r>
      <w:r w:rsidRPr="00376193">
        <w:rPr>
          <w:color w:val="auto"/>
        </w:rPr>
        <w:t>, Assistant d’Enseignement Supérieur et de Recherche</w:t>
      </w:r>
    </w:p>
    <w:p w14:paraId="1DEACB97" w14:textId="77777777" w:rsidR="005D7EEB" w:rsidRPr="00376193" w:rsidRDefault="005D7EEB" w:rsidP="005D7EEB">
      <w:pPr>
        <w:pStyle w:val="Default"/>
        <w:spacing w:line="360" w:lineRule="auto"/>
        <w:ind w:left="1080"/>
        <w:jc w:val="both"/>
        <w:rPr>
          <w:color w:val="auto"/>
        </w:rPr>
      </w:pPr>
    </w:p>
    <w:p w14:paraId="539118BA" w14:textId="77777777" w:rsidR="005D7EEB" w:rsidRPr="0045511C" w:rsidRDefault="005D7EEB" w:rsidP="005D7EEB">
      <w:pPr>
        <w:pStyle w:val="Default"/>
        <w:spacing w:line="360" w:lineRule="auto"/>
        <w:ind w:firstLine="567"/>
        <w:jc w:val="both"/>
        <w:rPr>
          <w:color w:val="auto"/>
        </w:rPr>
      </w:pPr>
      <w:r w:rsidRPr="001A0C83">
        <w:rPr>
          <w:color w:val="auto"/>
        </w:rPr>
        <w:t xml:space="preserve">L’ENI compte </w:t>
      </w:r>
      <w:r>
        <w:rPr>
          <w:color w:val="auto"/>
        </w:rPr>
        <w:t>seize</w:t>
      </w:r>
      <w:r w:rsidRPr="001A0C83">
        <w:rPr>
          <w:color w:val="auto"/>
        </w:rPr>
        <w:t xml:space="preserve"> (1</w:t>
      </w:r>
      <w:r>
        <w:rPr>
          <w:color w:val="auto"/>
        </w:rPr>
        <w:t>6</w:t>
      </w:r>
      <w:r w:rsidRPr="001A0C83">
        <w:rPr>
          <w:color w:val="auto"/>
        </w:rPr>
        <w:t xml:space="preserve">) enseignants permanents dont un (01) Professeur Titulaire, </w:t>
      </w:r>
      <w:r>
        <w:rPr>
          <w:color w:val="auto"/>
        </w:rPr>
        <w:t>deux</w:t>
      </w:r>
      <w:r w:rsidRPr="001A0C83">
        <w:rPr>
          <w:color w:val="auto"/>
        </w:rPr>
        <w:t xml:space="preserve"> (0</w:t>
      </w:r>
      <w:r>
        <w:rPr>
          <w:color w:val="auto"/>
        </w:rPr>
        <w:t>2</w:t>
      </w:r>
      <w:r w:rsidRPr="001A0C83">
        <w:rPr>
          <w:color w:val="auto"/>
        </w:rPr>
        <w:t>) Professeu</w:t>
      </w:r>
      <w:r>
        <w:rPr>
          <w:color w:val="auto"/>
        </w:rPr>
        <w:t>rs, Neuf (09</w:t>
      </w:r>
      <w:r w:rsidRPr="001A0C83">
        <w:rPr>
          <w:color w:val="auto"/>
        </w:rPr>
        <w:t xml:space="preserve">) Maîtres de Conférences, </w:t>
      </w:r>
      <w:r>
        <w:rPr>
          <w:color w:val="auto"/>
        </w:rPr>
        <w:t>Quatre</w:t>
      </w:r>
      <w:r w:rsidRPr="001A0C83">
        <w:rPr>
          <w:color w:val="auto"/>
        </w:rPr>
        <w:t xml:space="preserve"> (0</w:t>
      </w:r>
      <w:r>
        <w:rPr>
          <w:color w:val="auto"/>
        </w:rPr>
        <w:t>4</w:t>
      </w:r>
      <w:r w:rsidRPr="001A0C83">
        <w:rPr>
          <w:color w:val="auto"/>
        </w:rPr>
        <w:t xml:space="preserve">) Assistants d’Enseignement Supérieur et de Recherche, </w:t>
      </w:r>
      <w:r>
        <w:rPr>
          <w:color w:val="auto"/>
        </w:rPr>
        <w:t>plusieurs</w:t>
      </w:r>
      <w:r w:rsidRPr="001A0C83">
        <w:rPr>
          <w:color w:val="auto"/>
        </w:rPr>
        <w:t xml:space="preserve"> enseignants vacataires</w:t>
      </w:r>
      <w:r>
        <w:rPr>
          <w:color w:val="auto"/>
        </w:rPr>
        <w:t xml:space="preserve"> et</w:t>
      </w:r>
      <w:r w:rsidRPr="001A0C83">
        <w:rPr>
          <w:color w:val="auto"/>
        </w:rPr>
        <w:t xml:space="preserve"> personnel administratif.</w:t>
      </w:r>
    </w:p>
    <w:p w14:paraId="403CA8D9" w14:textId="77777777" w:rsidR="005D7EEB" w:rsidRDefault="005D7EEB" w:rsidP="005D7EEB"/>
    <w:p w14:paraId="11DCB3CD" w14:textId="77777777" w:rsidR="005D7EEB" w:rsidRDefault="005D7EEB" w:rsidP="005D7EEB"/>
    <w:p w14:paraId="6F1216C5" w14:textId="77777777" w:rsidR="005D7EEB" w:rsidRPr="005D7EEB" w:rsidRDefault="005D7EEB" w:rsidP="005D7EEB"/>
    <w:p w14:paraId="6CB0EA90" w14:textId="459D57C3" w:rsidR="00E10E22" w:rsidRDefault="00000000">
      <w:pPr>
        <w:pStyle w:val="Titre3"/>
        <w:numPr>
          <w:ilvl w:val="0"/>
          <w:numId w:val="0"/>
        </w:numPr>
        <w:ind w:left="720"/>
      </w:pPr>
      <w:r>
        <w:lastRenderedPageBreak/>
        <w:t>Chapitre 2. Présentation de Fianarantsoa Côte-Est (FCE)</w:t>
      </w:r>
    </w:p>
    <w:p w14:paraId="6CB0EA91" w14:textId="77777777" w:rsidR="00E10E22" w:rsidRDefault="00E10E22"/>
    <w:p w14:paraId="6CB0EA92" w14:textId="77777777" w:rsidR="00E10E22" w:rsidRDefault="00000000">
      <w:pPr>
        <w:ind w:firstLine="708"/>
      </w:pPr>
      <w:r>
        <w:t xml:space="preserve">Ce chapitre explique la société FCE qui est une superbe infrastructure qui s’étend à des centaines de kilomètre et des dizaines des ponts et des tunnels. Cette ligne exploite un réseau ferré à voie unique, des trains de voyageurs et des trains de marchandises toute l’année. </w:t>
      </w:r>
    </w:p>
    <w:p w14:paraId="6CB0EA93" w14:textId="77777777" w:rsidR="00E10E22" w:rsidRDefault="00E10E22"/>
    <w:p w14:paraId="6CB0EA94" w14:textId="77777777" w:rsidR="00E10E22" w:rsidRDefault="00000000">
      <w:pPr>
        <w:pStyle w:val="Titre4"/>
        <w:numPr>
          <w:ilvl w:val="0"/>
          <w:numId w:val="0"/>
        </w:numPr>
      </w:pPr>
      <w:r>
        <w:t>2.1. Historique</w:t>
      </w:r>
    </w:p>
    <w:p w14:paraId="6CB0EA95" w14:textId="77777777" w:rsidR="00E10E22" w:rsidRDefault="00000000">
      <w:pPr>
        <w:ind w:firstLine="708"/>
      </w:pPr>
      <w:r>
        <w:t xml:space="preserve">Le chemin de fer FCE a été construit lors de la colonisation afin de répondre aux objectifs des colons comme relier les grands Régions de la grande Ile pour mieux contrôler les conquis, et surtout pour faciliter l’évacuations des matières premières vers le port d’acheminements des produits finis sur les marchés locaux. </w:t>
      </w:r>
    </w:p>
    <w:p w14:paraId="6CB0EA96" w14:textId="77777777" w:rsidR="00E10E22" w:rsidRDefault="00000000">
      <w:pPr>
        <w:ind w:firstLine="708"/>
      </w:pPr>
      <w:r>
        <w:t xml:space="preserve">Le chemin de fer reliant Fianarantsoa à Manakara a été construit de 1926 à 1936. A l’origine, la construction de la ligne Fianarantsoa-Manakara faisait partie d’un projet vaste visant à relier Toamasina, Antananarivo, Fianarantsoa et Manakara. Cependant la ligne entre Antsirabe n’a jamais été construite. La construction a demandé le recrutement de 5000 hommes chaque année. Les travaux étaient difficiles et dangereux ; les pertes de vie humaine étaient très élevées. </w:t>
      </w:r>
    </w:p>
    <w:p w14:paraId="6CB0EA97" w14:textId="77777777" w:rsidR="00E10E22" w:rsidRDefault="00000000">
      <w:pPr>
        <w:ind w:firstLine="708"/>
      </w:pPr>
      <w:r>
        <w:t xml:space="preserve">La ligne est inaugurée le 1 avril 1936. La ligne Fianarantsoa a pour slogan « Efa </w:t>
      </w:r>
      <w:proofErr w:type="spellStart"/>
      <w:r>
        <w:t>ela</w:t>
      </w:r>
      <w:proofErr w:type="spellEnd"/>
      <w:r>
        <w:t xml:space="preserve"> </w:t>
      </w:r>
      <w:proofErr w:type="spellStart"/>
      <w:r>
        <w:t>nitanterana</w:t>
      </w:r>
      <w:proofErr w:type="spellEnd"/>
      <w:r>
        <w:t>…</w:t>
      </w:r>
      <w:proofErr w:type="spellStart"/>
      <w:r>
        <w:t>ary</w:t>
      </w:r>
      <w:proofErr w:type="spellEnd"/>
      <w:r>
        <w:t xml:space="preserve"> </w:t>
      </w:r>
      <w:proofErr w:type="spellStart"/>
      <w:r>
        <w:t>mbola</w:t>
      </w:r>
      <w:proofErr w:type="spellEnd"/>
      <w:r>
        <w:t xml:space="preserve"> </w:t>
      </w:r>
      <w:proofErr w:type="spellStart"/>
      <w:r>
        <w:t>hianteherana</w:t>
      </w:r>
      <w:proofErr w:type="spellEnd"/>
      <w:r>
        <w:t xml:space="preserve"> », la ligne FCE mis sur son charme nostalgique et la beauté de la nature qui est au bord de ligne. </w:t>
      </w:r>
    </w:p>
    <w:p w14:paraId="6CB0EA98" w14:textId="77777777" w:rsidR="00E10E22" w:rsidRDefault="00000000">
      <w:pPr>
        <w:ind w:firstLine="708"/>
      </w:pPr>
      <w:r>
        <w:t>Au départ des colons après la proclamation de l’indépendance de Madagascar, ils ont laissé la gestion de la gare FCE aux dirigeants Malagasy.</w:t>
      </w:r>
    </w:p>
    <w:p w14:paraId="6CB0EA99" w14:textId="77777777" w:rsidR="00E10E22" w:rsidRDefault="00000000">
      <w:pPr>
        <w:ind w:firstLine="708"/>
      </w:pPr>
      <w:r>
        <w:t xml:space="preserve">Il convient de souligner que l’intérêt des populations riveraines pour le chemin de fer est toujours très important comme en témoigne le rôle joué par les diverses associations qui ont collaboré et contribuent encore à la réhabilitation et la maintenance de la ligne. Les associations les plus importantes sont l’association des communes riveraines de la voie ferrée (OPCI) l’association des détenteurs d’intérêt de la ligne FCE (ADI/FCE). Ces deux associations ont signé un accord de collaboration avec la direction du réseau FCE (OPCI/ADI/FCE). </w:t>
      </w:r>
    </w:p>
    <w:p w14:paraId="6CB0EA9A" w14:textId="77777777" w:rsidR="00E10E22" w:rsidRDefault="00E10E22"/>
    <w:p w14:paraId="6CB0EA9B" w14:textId="77777777" w:rsidR="00E10E22" w:rsidRDefault="00000000">
      <w:pPr>
        <w:pStyle w:val="Titre4"/>
        <w:numPr>
          <w:ilvl w:val="1"/>
          <w:numId w:val="21"/>
        </w:numPr>
        <w:ind w:left="284"/>
      </w:pPr>
      <w:r>
        <w:lastRenderedPageBreak/>
        <w:t xml:space="preserve"> Statut </w:t>
      </w:r>
    </w:p>
    <w:p w14:paraId="6CB0EA9C" w14:textId="77777777" w:rsidR="00E10E22" w:rsidRDefault="00000000">
      <w:pPr>
        <w:ind w:firstLine="708"/>
      </w:pPr>
      <w:r>
        <w:t xml:space="preserve">Depuis sa création, le réseau FCE fait partie du Réseau National des Chemins de Fer de Madagascar (RNCFM). Le Réseau National en lui-même constitué du réseau nord et de la ligne Fianarantsoa-Côte Est, également dénomme réseau du Sud. En mai 1982 le RNCFM est devenu une société d’Etat sous la tutelle du Ministère chargé des Transports et du Ministère chargé du Finances. </w:t>
      </w:r>
    </w:p>
    <w:p w14:paraId="6CB0EA9D" w14:textId="77777777" w:rsidR="00E10E22" w:rsidRDefault="00000000">
      <w:pPr>
        <w:ind w:firstLine="708"/>
      </w:pPr>
      <w:r>
        <w:t xml:space="preserve">La FCE par contre reste une société d’états sous tutelle du ministère des transports, mais dotée d’une autonomie de gestion.  Des tentatives de mise en concession de la FCE ont été faites depuis 2004 mais cela n’a pas abouti jusqu’à ce jour. </w:t>
      </w:r>
    </w:p>
    <w:p w14:paraId="6CB0EA9E" w14:textId="77777777" w:rsidR="00E10E22" w:rsidRDefault="00000000">
      <w:pPr>
        <w:ind w:firstLine="708"/>
      </w:pPr>
      <w:r>
        <w:t xml:space="preserve">Actuellement, cette société d’Etat servit deux cent seize employés dont quatre-vingt-seize tâcherons 2 et 123 statuaires </w:t>
      </w:r>
    </w:p>
    <w:p w14:paraId="6CB0EA9F" w14:textId="77777777" w:rsidR="00E10E22" w:rsidRDefault="00E10E22"/>
    <w:p w14:paraId="6CB0EAA0" w14:textId="77777777" w:rsidR="00E10E22" w:rsidRDefault="00000000">
      <w:pPr>
        <w:pStyle w:val="Titre4"/>
        <w:numPr>
          <w:ilvl w:val="0"/>
          <w:numId w:val="0"/>
        </w:numPr>
      </w:pPr>
      <w:r>
        <w:t xml:space="preserve">2.3. Etat des lieux  </w:t>
      </w:r>
    </w:p>
    <w:p w14:paraId="6CB0EAA1" w14:textId="77777777" w:rsidR="00E10E22" w:rsidRDefault="00000000">
      <w:pPr>
        <w:ind w:firstLine="708"/>
      </w:pPr>
      <w:r>
        <w:t>La ligne FCE de 163 km s’élève du niveau de la mer jusqu’à Fianarantsoa à 1.100 mètre d’altitude. Le profil de la ligne rampes avec une forte inclination allant jusqu’à une déclivité de 36 milles sur section de 23Km. La ligne est à voie unique et écartement métrique Les rayons des courbes sont généralement supérieur à 100m, mais peuvent descendre à 80m, ce qui nécessite l’utilisation de la locomotive à bougies et empattements court genre BB.</w:t>
      </w:r>
    </w:p>
    <w:p w14:paraId="6CB0EAA2" w14:textId="77777777" w:rsidR="00E10E22" w:rsidRDefault="00000000">
      <w:pPr>
        <w:ind w:firstLine="708"/>
      </w:pPr>
      <w:r>
        <w:t xml:space="preserve">La voie sur la ligne FCE est construite généralement à partir de rail de 31kg/m allemand et améliorée par des rails de 30kg/m français et suisse à partir de 1979 et même par endroit avec des 33kg Autrichien et des 36Kg/m français. Le travelage est en majorité (92%) réaliser avec des traverses métalliques, avec des densité moyennes de 1.250 unité/km. La voie est généralement raccordée par des éclisses, seulement 38km 660 est soudé jusqu’à ce jour.  </w:t>
      </w:r>
    </w:p>
    <w:p w14:paraId="6CB0EAA3" w14:textId="77777777" w:rsidR="00E10E22" w:rsidRDefault="00000000">
      <w:pPr>
        <w:ind w:firstLine="708"/>
      </w:pPr>
      <w:r>
        <w:t>La figure 3 représente les zone hydrographique traversées par la FCE.</w:t>
      </w:r>
    </w:p>
    <w:p w14:paraId="6CB0EAA4" w14:textId="77777777" w:rsidR="00E10E22" w:rsidRDefault="00000000">
      <w:r>
        <w:t>Source : archive FCE FTM</w:t>
      </w:r>
    </w:p>
    <w:p w14:paraId="6CB0EAA5" w14:textId="77777777" w:rsidR="00E10E22" w:rsidRDefault="00000000">
      <w:pPr>
        <w:keepNext/>
        <w:jc w:val="center"/>
      </w:pPr>
      <w:r>
        <w:rPr>
          <w:noProof/>
          <w14:ligatures w14:val="standardContextual"/>
        </w:rPr>
        <w:lastRenderedPageBreak/>
        <mc:AlternateContent>
          <mc:Choice Requires="wpg">
            <w:drawing>
              <wp:inline distT="0" distB="0" distL="0" distR="0" wp14:anchorId="6CB0EE92" wp14:editId="6CB0EE93">
                <wp:extent cx="3443605" cy="4133850"/>
                <wp:effectExtent l="0" t="0" r="4445" b="0"/>
                <wp:docPr id="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9599" name="Image 265549599"/>
                        <pic:cNvPicPr>
                          <a:picLocks noChangeAspect="1"/>
                        </pic:cNvPicPr>
                      </pic:nvPicPr>
                      <pic:blipFill rotWithShape="1">
                        <a:blip r:embed="rId16"/>
                        <a:stretch/>
                      </pic:blipFill>
                      <pic:spPr bwMode="auto">
                        <a:xfrm>
                          <a:off x="0" y="0"/>
                          <a:ext cx="3455738" cy="41484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71.15pt;height:325.50pt;mso-wrap-distance-left:0.00pt;mso-wrap-distance-top:0.00pt;mso-wrap-distance-right:0.00pt;mso-wrap-distance-bottom:0.00pt;z-index:1;" stroked="false">
                <v:imagedata r:id="rId19" o:title=""/>
                <o:lock v:ext="edit" rotation="t"/>
              </v:shape>
            </w:pict>
          </mc:Fallback>
        </mc:AlternateContent>
      </w:r>
    </w:p>
    <w:p w14:paraId="6CB0EAA6" w14:textId="77777777" w:rsidR="00E10E22" w:rsidRDefault="00000000">
      <w:pPr>
        <w:pStyle w:val="Lgende"/>
        <w:ind w:firstLine="0"/>
      </w:pPr>
      <w:r>
        <w:t xml:space="preserve">Figure </w:t>
      </w:r>
      <w:r>
        <w:fldChar w:fldCharType="begin"/>
      </w:r>
      <w:r>
        <w:instrText xml:space="preserve">SEQ Figure \* ARABIC </w:instrText>
      </w:r>
      <w:r>
        <w:fldChar w:fldCharType="separate"/>
      </w:r>
      <w:r>
        <w:t>3</w:t>
      </w:r>
      <w:r>
        <w:fldChar w:fldCharType="end"/>
      </w:r>
      <w:r>
        <w:t>. Les zone hydrographique traversées par la FCE</w:t>
      </w:r>
    </w:p>
    <w:p w14:paraId="6CB0EAA7" w14:textId="77777777" w:rsidR="00E10E22" w:rsidRDefault="00E10E22"/>
    <w:p w14:paraId="6CB0EAA8" w14:textId="77777777" w:rsidR="00E10E22" w:rsidRDefault="00000000">
      <w:pPr>
        <w:pStyle w:val="Titre4"/>
        <w:numPr>
          <w:ilvl w:val="0"/>
          <w:numId w:val="0"/>
        </w:numPr>
      </w:pPr>
      <w:r>
        <w:t xml:space="preserve">2.4. Gares et bâtiments </w:t>
      </w:r>
    </w:p>
    <w:p w14:paraId="6CB0EAA9" w14:textId="77777777" w:rsidR="00E10E22" w:rsidRDefault="00000000">
      <w:pPr>
        <w:ind w:firstLine="708"/>
      </w:pPr>
      <w:r>
        <w:t>Il y a 16 gares sur la ligne FCE, dont deux grandes gares qui sont Fianarantsoa et Manakara et trois importants gares moyenne (</w:t>
      </w:r>
      <w:proofErr w:type="spellStart"/>
      <w:r>
        <w:t>Tolongoina</w:t>
      </w:r>
      <w:proofErr w:type="spellEnd"/>
      <w:r>
        <w:t xml:space="preserve">, </w:t>
      </w:r>
      <w:proofErr w:type="spellStart"/>
      <w:r>
        <w:t>Manapatrana</w:t>
      </w:r>
      <w:proofErr w:type="spellEnd"/>
      <w:r>
        <w:t xml:space="preserve"> et </w:t>
      </w:r>
      <w:proofErr w:type="spellStart"/>
      <w:r>
        <w:t>Sahasinaka</w:t>
      </w:r>
      <w:proofErr w:type="spellEnd"/>
      <w:r>
        <w:t xml:space="preserve">). </w:t>
      </w:r>
    </w:p>
    <w:p w14:paraId="6CB0EAAA" w14:textId="77777777" w:rsidR="00E10E22" w:rsidRDefault="00000000">
      <w:pPr>
        <w:ind w:firstLine="708"/>
      </w:pPr>
      <w:r>
        <w:t xml:space="preserve">On dénomme aussi des bâtiments servant de magasin d’entreposage d’une superficie totale de 1575 m. Ces bâtiments sont localisés dans 13 gares. Certains d’entre eux nécessite un sérieux lifting pour être opérationnel. </w:t>
      </w:r>
    </w:p>
    <w:p w14:paraId="6CB0EAAB" w14:textId="77777777" w:rsidR="00E10E22" w:rsidRDefault="00000000">
      <w:pPr>
        <w:ind w:firstLine="708"/>
      </w:pPr>
      <w:r>
        <w:t xml:space="preserve">Le tableau 5 montre les </w:t>
      </w:r>
      <w:proofErr w:type="spellStart"/>
      <w:r>
        <w:t>seizes</w:t>
      </w:r>
      <w:proofErr w:type="spellEnd"/>
      <w:r>
        <w:t xml:space="preserve"> gares de la ligne FCE</w:t>
      </w:r>
    </w:p>
    <w:p w14:paraId="6CB0EAAC" w14:textId="77777777" w:rsidR="00E10E22" w:rsidRDefault="00000000">
      <w:pPr>
        <w:pStyle w:val="Lgende"/>
        <w:keepNext/>
      </w:pPr>
      <w:r>
        <w:t xml:space="preserve">Tableau </w:t>
      </w:r>
      <w:r>
        <w:fldChar w:fldCharType="begin"/>
      </w:r>
      <w:r>
        <w:instrText xml:space="preserve">SEQ Tableau \* ARABIC </w:instrText>
      </w:r>
      <w:r>
        <w:fldChar w:fldCharType="separate"/>
      </w:r>
      <w:r>
        <w:t>5</w:t>
      </w:r>
      <w:r>
        <w:fldChar w:fldCharType="end"/>
      </w:r>
      <w:r>
        <w:t>. Les seize gares de la ligne FCE</w:t>
      </w:r>
    </w:p>
    <w:tbl>
      <w:tblPr>
        <w:tblStyle w:val="Grilledutableau"/>
        <w:tblW w:w="0" w:type="auto"/>
        <w:jc w:val="center"/>
        <w:tblLook w:val="04A0" w:firstRow="1" w:lastRow="0" w:firstColumn="1" w:lastColumn="0" w:noHBand="0" w:noVBand="1"/>
      </w:tblPr>
      <w:tblGrid>
        <w:gridCol w:w="3020"/>
        <w:gridCol w:w="3021"/>
        <w:gridCol w:w="3021"/>
      </w:tblGrid>
      <w:tr w:rsidR="00E10E22" w14:paraId="6CB0EAB0" w14:textId="77777777">
        <w:trPr>
          <w:jc w:val="center"/>
        </w:trPr>
        <w:tc>
          <w:tcPr>
            <w:tcW w:w="3020" w:type="dxa"/>
            <w:vAlign w:val="center"/>
          </w:tcPr>
          <w:p w14:paraId="6CB0EAAD" w14:textId="77777777" w:rsidR="00E10E22" w:rsidRDefault="00000000">
            <w:pPr>
              <w:jc w:val="center"/>
              <w:rPr>
                <w:b/>
                <w:bCs/>
              </w:rPr>
            </w:pPr>
            <w:r>
              <w:rPr>
                <w:b/>
                <w:bCs/>
              </w:rPr>
              <w:t>GARE</w:t>
            </w:r>
          </w:p>
        </w:tc>
        <w:tc>
          <w:tcPr>
            <w:tcW w:w="3021" w:type="dxa"/>
            <w:vAlign w:val="center"/>
          </w:tcPr>
          <w:p w14:paraId="6CB0EAAE" w14:textId="77777777" w:rsidR="00E10E22" w:rsidRDefault="00000000">
            <w:pPr>
              <w:jc w:val="center"/>
              <w:rPr>
                <w:b/>
                <w:bCs/>
              </w:rPr>
            </w:pPr>
            <w:r>
              <w:rPr>
                <w:b/>
                <w:bCs/>
              </w:rPr>
              <w:t>POINT KILOMETRIQUE</w:t>
            </w:r>
          </w:p>
        </w:tc>
        <w:tc>
          <w:tcPr>
            <w:tcW w:w="3021" w:type="dxa"/>
            <w:vAlign w:val="center"/>
          </w:tcPr>
          <w:p w14:paraId="6CB0EAAF" w14:textId="77777777" w:rsidR="00E10E22" w:rsidRDefault="00000000">
            <w:pPr>
              <w:jc w:val="center"/>
              <w:rPr>
                <w:b/>
                <w:bCs/>
              </w:rPr>
            </w:pPr>
            <w:r>
              <w:rPr>
                <w:b/>
                <w:bCs/>
              </w:rPr>
              <w:t>CODE GARE</w:t>
            </w:r>
          </w:p>
        </w:tc>
      </w:tr>
      <w:tr w:rsidR="00E10E22" w14:paraId="6CB0EAB4" w14:textId="77777777">
        <w:trPr>
          <w:jc w:val="center"/>
        </w:trPr>
        <w:tc>
          <w:tcPr>
            <w:tcW w:w="3020" w:type="dxa"/>
            <w:vAlign w:val="center"/>
          </w:tcPr>
          <w:p w14:paraId="6CB0EAB1" w14:textId="77777777" w:rsidR="00E10E22" w:rsidRDefault="00000000">
            <w:pPr>
              <w:jc w:val="center"/>
              <w:rPr>
                <w:b/>
                <w:bCs/>
              </w:rPr>
            </w:pPr>
            <w:r>
              <w:rPr>
                <w:b/>
                <w:bCs/>
              </w:rPr>
              <w:t>Fianarantsoa</w:t>
            </w:r>
          </w:p>
        </w:tc>
        <w:tc>
          <w:tcPr>
            <w:tcW w:w="3021" w:type="dxa"/>
            <w:vAlign w:val="center"/>
          </w:tcPr>
          <w:p w14:paraId="6CB0EAB2" w14:textId="77777777" w:rsidR="00E10E22" w:rsidRDefault="00000000">
            <w:pPr>
              <w:jc w:val="center"/>
            </w:pPr>
            <w:r>
              <w:t>0</w:t>
            </w:r>
          </w:p>
        </w:tc>
        <w:tc>
          <w:tcPr>
            <w:tcW w:w="3021" w:type="dxa"/>
            <w:vAlign w:val="center"/>
          </w:tcPr>
          <w:p w14:paraId="6CB0EAB3" w14:textId="77777777" w:rsidR="00E10E22" w:rsidRDefault="00000000">
            <w:pPr>
              <w:jc w:val="center"/>
            </w:pPr>
            <w:r>
              <w:t>480</w:t>
            </w:r>
          </w:p>
        </w:tc>
      </w:tr>
      <w:tr w:rsidR="00E10E22" w14:paraId="6CB0EAB8" w14:textId="77777777">
        <w:trPr>
          <w:jc w:val="center"/>
        </w:trPr>
        <w:tc>
          <w:tcPr>
            <w:tcW w:w="3020" w:type="dxa"/>
            <w:vAlign w:val="center"/>
          </w:tcPr>
          <w:p w14:paraId="6CB0EAB5" w14:textId="77777777" w:rsidR="00E10E22" w:rsidRDefault="00000000">
            <w:pPr>
              <w:jc w:val="center"/>
              <w:rPr>
                <w:b/>
                <w:bCs/>
              </w:rPr>
            </w:pPr>
            <w:proofErr w:type="spellStart"/>
            <w:r>
              <w:rPr>
                <w:b/>
                <w:bCs/>
              </w:rPr>
              <w:t>Vohimasina</w:t>
            </w:r>
            <w:proofErr w:type="spellEnd"/>
          </w:p>
        </w:tc>
        <w:tc>
          <w:tcPr>
            <w:tcW w:w="3021" w:type="dxa"/>
            <w:vAlign w:val="center"/>
          </w:tcPr>
          <w:p w14:paraId="6CB0EAB6" w14:textId="77777777" w:rsidR="00E10E22" w:rsidRDefault="00000000">
            <w:pPr>
              <w:jc w:val="center"/>
            </w:pPr>
            <w:r>
              <w:t>9</w:t>
            </w:r>
          </w:p>
        </w:tc>
        <w:tc>
          <w:tcPr>
            <w:tcW w:w="3021" w:type="dxa"/>
            <w:vAlign w:val="center"/>
          </w:tcPr>
          <w:p w14:paraId="6CB0EAB7" w14:textId="77777777" w:rsidR="00E10E22" w:rsidRDefault="00000000">
            <w:pPr>
              <w:jc w:val="center"/>
            </w:pPr>
            <w:r>
              <w:t>481</w:t>
            </w:r>
          </w:p>
        </w:tc>
      </w:tr>
      <w:tr w:rsidR="00E10E22" w14:paraId="6CB0EABC" w14:textId="77777777">
        <w:trPr>
          <w:jc w:val="center"/>
        </w:trPr>
        <w:tc>
          <w:tcPr>
            <w:tcW w:w="3020" w:type="dxa"/>
            <w:vAlign w:val="center"/>
          </w:tcPr>
          <w:p w14:paraId="6CB0EAB9" w14:textId="77777777" w:rsidR="00E10E22" w:rsidRDefault="00000000">
            <w:pPr>
              <w:jc w:val="center"/>
              <w:rPr>
                <w:b/>
                <w:bCs/>
              </w:rPr>
            </w:pPr>
            <w:proofErr w:type="spellStart"/>
            <w:r>
              <w:rPr>
                <w:b/>
                <w:bCs/>
              </w:rPr>
              <w:t>Sahambavy</w:t>
            </w:r>
            <w:proofErr w:type="spellEnd"/>
          </w:p>
        </w:tc>
        <w:tc>
          <w:tcPr>
            <w:tcW w:w="3021" w:type="dxa"/>
            <w:vAlign w:val="center"/>
          </w:tcPr>
          <w:p w14:paraId="6CB0EABA" w14:textId="77777777" w:rsidR="00E10E22" w:rsidRDefault="00000000">
            <w:pPr>
              <w:jc w:val="center"/>
            </w:pPr>
            <w:r>
              <w:t>21</w:t>
            </w:r>
          </w:p>
        </w:tc>
        <w:tc>
          <w:tcPr>
            <w:tcW w:w="3021" w:type="dxa"/>
            <w:vAlign w:val="center"/>
          </w:tcPr>
          <w:p w14:paraId="6CB0EABB" w14:textId="77777777" w:rsidR="00E10E22" w:rsidRDefault="00000000">
            <w:pPr>
              <w:jc w:val="center"/>
            </w:pPr>
            <w:r>
              <w:t>482</w:t>
            </w:r>
          </w:p>
        </w:tc>
      </w:tr>
      <w:tr w:rsidR="00E10E22" w14:paraId="6CB0EAC0" w14:textId="77777777">
        <w:trPr>
          <w:jc w:val="center"/>
        </w:trPr>
        <w:tc>
          <w:tcPr>
            <w:tcW w:w="3020" w:type="dxa"/>
            <w:vAlign w:val="center"/>
          </w:tcPr>
          <w:p w14:paraId="6CB0EABD" w14:textId="77777777" w:rsidR="00E10E22" w:rsidRDefault="00000000">
            <w:pPr>
              <w:jc w:val="center"/>
              <w:rPr>
                <w:b/>
                <w:bCs/>
              </w:rPr>
            </w:pPr>
            <w:proofErr w:type="spellStart"/>
            <w:r>
              <w:rPr>
                <w:b/>
                <w:bCs/>
              </w:rPr>
              <w:t>Ampitabe</w:t>
            </w:r>
            <w:proofErr w:type="spellEnd"/>
          </w:p>
        </w:tc>
        <w:tc>
          <w:tcPr>
            <w:tcW w:w="3021" w:type="dxa"/>
            <w:vAlign w:val="center"/>
          </w:tcPr>
          <w:p w14:paraId="6CB0EABE" w14:textId="77777777" w:rsidR="00E10E22" w:rsidRDefault="00000000">
            <w:pPr>
              <w:jc w:val="center"/>
            </w:pPr>
            <w:r>
              <w:t>28</w:t>
            </w:r>
          </w:p>
        </w:tc>
        <w:tc>
          <w:tcPr>
            <w:tcW w:w="3021" w:type="dxa"/>
            <w:vAlign w:val="center"/>
          </w:tcPr>
          <w:p w14:paraId="6CB0EABF" w14:textId="77777777" w:rsidR="00E10E22" w:rsidRDefault="00000000">
            <w:pPr>
              <w:jc w:val="center"/>
            </w:pPr>
            <w:r>
              <w:t>483</w:t>
            </w:r>
          </w:p>
        </w:tc>
      </w:tr>
      <w:tr w:rsidR="00E10E22" w14:paraId="6CB0EAC4" w14:textId="77777777">
        <w:trPr>
          <w:jc w:val="center"/>
        </w:trPr>
        <w:tc>
          <w:tcPr>
            <w:tcW w:w="3020" w:type="dxa"/>
            <w:vAlign w:val="center"/>
          </w:tcPr>
          <w:p w14:paraId="6CB0EAC1" w14:textId="77777777" w:rsidR="00E10E22" w:rsidRDefault="00000000">
            <w:pPr>
              <w:jc w:val="center"/>
              <w:rPr>
                <w:b/>
                <w:bCs/>
              </w:rPr>
            </w:pPr>
            <w:proofErr w:type="spellStart"/>
            <w:r>
              <w:rPr>
                <w:b/>
                <w:bCs/>
              </w:rPr>
              <w:lastRenderedPageBreak/>
              <w:t>Ranomena</w:t>
            </w:r>
            <w:proofErr w:type="spellEnd"/>
          </w:p>
        </w:tc>
        <w:tc>
          <w:tcPr>
            <w:tcW w:w="3021" w:type="dxa"/>
            <w:vAlign w:val="center"/>
          </w:tcPr>
          <w:p w14:paraId="6CB0EAC2" w14:textId="77777777" w:rsidR="00E10E22" w:rsidRDefault="00000000">
            <w:pPr>
              <w:jc w:val="center"/>
            </w:pPr>
            <w:r>
              <w:t>38</w:t>
            </w:r>
          </w:p>
        </w:tc>
        <w:tc>
          <w:tcPr>
            <w:tcW w:w="3021" w:type="dxa"/>
            <w:vAlign w:val="center"/>
          </w:tcPr>
          <w:p w14:paraId="6CB0EAC3" w14:textId="77777777" w:rsidR="00E10E22" w:rsidRDefault="00000000">
            <w:pPr>
              <w:jc w:val="center"/>
            </w:pPr>
            <w:r>
              <w:t>484</w:t>
            </w:r>
          </w:p>
        </w:tc>
      </w:tr>
      <w:tr w:rsidR="00E10E22" w14:paraId="6CB0EAC8" w14:textId="77777777">
        <w:trPr>
          <w:jc w:val="center"/>
        </w:trPr>
        <w:tc>
          <w:tcPr>
            <w:tcW w:w="3020" w:type="dxa"/>
            <w:vAlign w:val="center"/>
          </w:tcPr>
          <w:p w14:paraId="6CB0EAC5" w14:textId="77777777" w:rsidR="00E10E22" w:rsidRDefault="00000000">
            <w:pPr>
              <w:jc w:val="center"/>
              <w:rPr>
                <w:b/>
                <w:bCs/>
              </w:rPr>
            </w:pPr>
            <w:proofErr w:type="spellStart"/>
            <w:r>
              <w:rPr>
                <w:b/>
                <w:bCs/>
              </w:rPr>
              <w:t>Andrambovato</w:t>
            </w:r>
            <w:proofErr w:type="spellEnd"/>
          </w:p>
        </w:tc>
        <w:tc>
          <w:tcPr>
            <w:tcW w:w="3021" w:type="dxa"/>
            <w:vAlign w:val="center"/>
          </w:tcPr>
          <w:p w14:paraId="6CB0EAC6" w14:textId="77777777" w:rsidR="00E10E22" w:rsidRDefault="00000000">
            <w:pPr>
              <w:jc w:val="center"/>
            </w:pPr>
            <w:r>
              <w:t>45</w:t>
            </w:r>
          </w:p>
        </w:tc>
        <w:tc>
          <w:tcPr>
            <w:tcW w:w="3021" w:type="dxa"/>
            <w:vAlign w:val="center"/>
          </w:tcPr>
          <w:p w14:paraId="6CB0EAC7" w14:textId="77777777" w:rsidR="00E10E22" w:rsidRDefault="00000000">
            <w:pPr>
              <w:jc w:val="center"/>
            </w:pPr>
            <w:r>
              <w:t>485</w:t>
            </w:r>
          </w:p>
        </w:tc>
      </w:tr>
      <w:tr w:rsidR="00E10E22" w14:paraId="6CB0EACC" w14:textId="77777777">
        <w:trPr>
          <w:jc w:val="center"/>
        </w:trPr>
        <w:tc>
          <w:tcPr>
            <w:tcW w:w="3020" w:type="dxa"/>
            <w:vAlign w:val="center"/>
          </w:tcPr>
          <w:p w14:paraId="6CB0EAC9" w14:textId="77777777" w:rsidR="00E10E22" w:rsidRDefault="00000000">
            <w:pPr>
              <w:jc w:val="center"/>
              <w:rPr>
                <w:b/>
                <w:bCs/>
              </w:rPr>
            </w:pPr>
            <w:proofErr w:type="spellStart"/>
            <w:r>
              <w:rPr>
                <w:b/>
                <w:bCs/>
              </w:rPr>
              <w:t>Madiorano</w:t>
            </w:r>
            <w:proofErr w:type="spellEnd"/>
          </w:p>
        </w:tc>
        <w:tc>
          <w:tcPr>
            <w:tcW w:w="3021" w:type="dxa"/>
            <w:vAlign w:val="center"/>
          </w:tcPr>
          <w:p w14:paraId="6CB0EACA" w14:textId="77777777" w:rsidR="00E10E22" w:rsidRDefault="00000000">
            <w:pPr>
              <w:jc w:val="center"/>
            </w:pPr>
            <w:r>
              <w:t>54</w:t>
            </w:r>
          </w:p>
        </w:tc>
        <w:tc>
          <w:tcPr>
            <w:tcW w:w="3021" w:type="dxa"/>
            <w:vAlign w:val="center"/>
          </w:tcPr>
          <w:p w14:paraId="6CB0EACB" w14:textId="77777777" w:rsidR="00E10E22" w:rsidRDefault="00000000">
            <w:pPr>
              <w:jc w:val="center"/>
            </w:pPr>
            <w:r>
              <w:t>486</w:t>
            </w:r>
          </w:p>
        </w:tc>
      </w:tr>
      <w:tr w:rsidR="00E10E22" w14:paraId="6CB0EAD0" w14:textId="77777777">
        <w:trPr>
          <w:jc w:val="center"/>
        </w:trPr>
        <w:tc>
          <w:tcPr>
            <w:tcW w:w="3020" w:type="dxa"/>
            <w:vAlign w:val="center"/>
          </w:tcPr>
          <w:p w14:paraId="6CB0EACD" w14:textId="77777777" w:rsidR="00E10E22" w:rsidRDefault="00000000">
            <w:pPr>
              <w:jc w:val="center"/>
              <w:rPr>
                <w:b/>
                <w:bCs/>
              </w:rPr>
            </w:pPr>
            <w:proofErr w:type="spellStart"/>
            <w:r>
              <w:rPr>
                <w:b/>
                <w:bCs/>
              </w:rPr>
              <w:t>Tolongoina</w:t>
            </w:r>
            <w:proofErr w:type="spellEnd"/>
          </w:p>
        </w:tc>
        <w:tc>
          <w:tcPr>
            <w:tcW w:w="3021" w:type="dxa"/>
            <w:vAlign w:val="center"/>
          </w:tcPr>
          <w:p w14:paraId="6CB0EACE" w14:textId="77777777" w:rsidR="00E10E22" w:rsidRDefault="00000000">
            <w:pPr>
              <w:jc w:val="center"/>
            </w:pPr>
            <w:r>
              <w:t>62</w:t>
            </w:r>
          </w:p>
        </w:tc>
        <w:tc>
          <w:tcPr>
            <w:tcW w:w="3021" w:type="dxa"/>
            <w:vAlign w:val="center"/>
          </w:tcPr>
          <w:p w14:paraId="6CB0EACF" w14:textId="77777777" w:rsidR="00E10E22" w:rsidRDefault="00000000">
            <w:pPr>
              <w:jc w:val="center"/>
            </w:pPr>
            <w:r>
              <w:t>487</w:t>
            </w:r>
          </w:p>
        </w:tc>
      </w:tr>
      <w:tr w:rsidR="00E10E22" w14:paraId="6CB0EAD4" w14:textId="77777777">
        <w:trPr>
          <w:jc w:val="center"/>
        </w:trPr>
        <w:tc>
          <w:tcPr>
            <w:tcW w:w="3020" w:type="dxa"/>
            <w:vAlign w:val="center"/>
          </w:tcPr>
          <w:p w14:paraId="6CB0EAD1" w14:textId="77777777" w:rsidR="00E10E22" w:rsidRDefault="00000000">
            <w:pPr>
              <w:jc w:val="center"/>
              <w:rPr>
                <w:b/>
                <w:bCs/>
              </w:rPr>
            </w:pPr>
            <w:proofErr w:type="spellStart"/>
            <w:r>
              <w:rPr>
                <w:b/>
                <w:bCs/>
              </w:rPr>
              <w:t>Amboanjobe</w:t>
            </w:r>
            <w:proofErr w:type="spellEnd"/>
          </w:p>
        </w:tc>
        <w:tc>
          <w:tcPr>
            <w:tcW w:w="3021" w:type="dxa"/>
            <w:vAlign w:val="center"/>
          </w:tcPr>
          <w:p w14:paraId="6CB0EAD2" w14:textId="77777777" w:rsidR="00E10E22" w:rsidRDefault="00000000">
            <w:pPr>
              <w:jc w:val="center"/>
            </w:pPr>
            <w:r>
              <w:t>72</w:t>
            </w:r>
          </w:p>
        </w:tc>
        <w:tc>
          <w:tcPr>
            <w:tcW w:w="3021" w:type="dxa"/>
            <w:vAlign w:val="center"/>
          </w:tcPr>
          <w:p w14:paraId="6CB0EAD3" w14:textId="77777777" w:rsidR="00E10E22" w:rsidRDefault="00000000">
            <w:pPr>
              <w:jc w:val="center"/>
            </w:pPr>
            <w:r>
              <w:t>488</w:t>
            </w:r>
          </w:p>
        </w:tc>
      </w:tr>
      <w:tr w:rsidR="00E10E22" w14:paraId="6CB0EAD8" w14:textId="77777777">
        <w:trPr>
          <w:jc w:val="center"/>
        </w:trPr>
        <w:tc>
          <w:tcPr>
            <w:tcW w:w="3020" w:type="dxa"/>
            <w:vAlign w:val="center"/>
          </w:tcPr>
          <w:p w14:paraId="6CB0EAD5" w14:textId="77777777" w:rsidR="00E10E22" w:rsidRDefault="00000000">
            <w:pPr>
              <w:jc w:val="center"/>
              <w:rPr>
                <w:b/>
                <w:bCs/>
              </w:rPr>
            </w:pPr>
            <w:proofErr w:type="spellStart"/>
            <w:r>
              <w:rPr>
                <w:b/>
                <w:bCs/>
              </w:rPr>
              <w:t>Manapatrana</w:t>
            </w:r>
            <w:proofErr w:type="spellEnd"/>
          </w:p>
        </w:tc>
        <w:tc>
          <w:tcPr>
            <w:tcW w:w="3021" w:type="dxa"/>
            <w:vAlign w:val="center"/>
          </w:tcPr>
          <w:p w14:paraId="6CB0EAD6" w14:textId="77777777" w:rsidR="00E10E22" w:rsidRDefault="00000000">
            <w:pPr>
              <w:jc w:val="center"/>
            </w:pPr>
            <w:r>
              <w:t>79</w:t>
            </w:r>
          </w:p>
        </w:tc>
        <w:tc>
          <w:tcPr>
            <w:tcW w:w="3021" w:type="dxa"/>
            <w:vAlign w:val="center"/>
          </w:tcPr>
          <w:p w14:paraId="6CB0EAD7" w14:textId="77777777" w:rsidR="00E10E22" w:rsidRDefault="00000000">
            <w:pPr>
              <w:jc w:val="center"/>
            </w:pPr>
            <w:r>
              <w:t>489</w:t>
            </w:r>
          </w:p>
        </w:tc>
      </w:tr>
      <w:tr w:rsidR="00E10E22" w14:paraId="6CB0EADC" w14:textId="77777777">
        <w:trPr>
          <w:jc w:val="center"/>
        </w:trPr>
        <w:tc>
          <w:tcPr>
            <w:tcW w:w="3020" w:type="dxa"/>
            <w:vAlign w:val="center"/>
          </w:tcPr>
          <w:p w14:paraId="6CB0EAD9" w14:textId="77777777" w:rsidR="00E10E22" w:rsidRDefault="00000000">
            <w:pPr>
              <w:jc w:val="center"/>
              <w:rPr>
                <w:b/>
                <w:bCs/>
              </w:rPr>
            </w:pPr>
            <w:proofErr w:type="spellStart"/>
            <w:r>
              <w:rPr>
                <w:b/>
                <w:bCs/>
              </w:rPr>
              <w:t>Ionilahy</w:t>
            </w:r>
            <w:proofErr w:type="spellEnd"/>
          </w:p>
        </w:tc>
        <w:tc>
          <w:tcPr>
            <w:tcW w:w="3021" w:type="dxa"/>
            <w:vAlign w:val="center"/>
          </w:tcPr>
          <w:p w14:paraId="6CB0EADA" w14:textId="77777777" w:rsidR="00E10E22" w:rsidRDefault="00000000">
            <w:pPr>
              <w:jc w:val="center"/>
            </w:pPr>
            <w:r>
              <w:t>88</w:t>
            </w:r>
          </w:p>
        </w:tc>
        <w:tc>
          <w:tcPr>
            <w:tcW w:w="3021" w:type="dxa"/>
            <w:vAlign w:val="center"/>
          </w:tcPr>
          <w:p w14:paraId="6CB0EADB" w14:textId="77777777" w:rsidR="00E10E22" w:rsidRDefault="00000000">
            <w:pPr>
              <w:jc w:val="center"/>
            </w:pPr>
            <w:r>
              <w:t>490</w:t>
            </w:r>
          </w:p>
        </w:tc>
      </w:tr>
      <w:tr w:rsidR="00E10E22" w14:paraId="6CB0EAE0" w14:textId="77777777">
        <w:trPr>
          <w:jc w:val="center"/>
        </w:trPr>
        <w:tc>
          <w:tcPr>
            <w:tcW w:w="3020" w:type="dxa"/>
            <w:vAlign w:val="center"/>
          </w:tcPr>
          <w:p w14:paraId="6CB0EADD" w14:textId="77777777" w:rsidR="00E10E22" w:rsidRDefault="00000000">
            <w:pPr>
              <w:jc w:val="center"/>
              <w:rPr>
                <w:b/>
                <w:bCs/>
              </w:rPr>
            </w:pPr>
            <w:proofErr w:type="spellStart"/>
            <w:r>
              <w:rPr>
                <w:b/>
                <w:bCs/>
              </w:rPr>
              <w:t>Mahakobo</w:t>
            </w:r>
            <w:proofErr w:type="spellEnd"/>
          </w:p>
        </w:tc>
        <w:tc>
          <w:tcPr>
            <w:tcW w:w="3021" w:type="dxa"/>
            <w:vAlign w:val="center"/>
          </w:tcPr>
          <w:p w14:paraId="6CB0EADE" w14:textId="77777777" w:rsidR="00E10E22" w:rsidRDefault="00000000">
            <w:pPr>
              <w:jc w:val="center"/>
            </w:pPr>
            <w:r>
              <w:t>99</w:t>
            </w:r>
          </w:p>
        </w:tc>
        <w:tc>
          <w:tcPr>
            <w:tcW w:w="3021" w:type="dxa"/>
            <w:vAlign w:val="center"/>
          </w:tcPr>
          <w:p w14:paraId="6CB0EADF" w14:textId="77777777" w:rsidR="00E10E22" w:rsidRDefault="00000000">
            <w:pPr>
              <w:jc w:val="center"/>
            </w:pPr>
            <w:r>
              <w:t>491</w:t>
            </w:r>
          </w:p>
        </w:tc>
      </w:tr>
      <w:tr w:rsidR="00E10E22" w14:paraId="6CB0EAE4" w14:textId="77777777">
        <w:trPr>
          <w:jc w:val="center"/>
        </w:trPr>
        <w:tc>
          <w:tcPr>
            <w:tcW w:w="3020" w:type="dxa"/>
            <w:vAlign w:val="center"/>
          </w:tcPr>
          <w:p w14:paraId="6CB0EAE1" w14:textId="77777777" w:rsidR="00E10E22" w:rsidRDefault="00000000">
            <w:pPr>
              <w:jc w:val="center"/>
              <w:rPr>
                <w:b/>
                <w:bCs/>
              </w:rPr>
            </w:pPr>
            <w:r>
              <w:rPr>
                <w:b/>
                <w:bCs/>
              </w:rPr>
              <w:t>Fenomby</w:t>
            </w:r>
          </w:p>
        </w:tc>
        <w:tc>
          <w:tcPr>
            <w:tcW w:w="3021" w:type="dxa"/>
            <w:vAlign w:val="center"/>
          </w:tcPr>
          <w:p w14:paraId="6CB0EAE2" w14:textId="77777777" w:rsidR="00E10E22" w:rsidRDefault="00000000">
            <w:pPr>
              <w:jc w:val="center"/>
            </w:pPr>
            <w:r>
              <w:t>107</w:t>
            </w:r>
          </w:p>
        </w:tc>
        <w:tc>
          <w:tcPr>
            <w:tcW w:w="3021" w:type="dxa"/>
            <w:vAlign w:val="center"/>
          </w:tcPr>
          <w:p w14:paraId="6CB0EAE3" w14:textId="77777777" w:rsidR="00E10E22" w:rsidRDefault="00000000">
            <w:pPr>
              <w:jc w:val="center"/>
            </w:pPr>
            <w:r>
              <w:t>492</w:t>
            </w:r>
          </w:p>
        </w:tc>
      </w:tr>
      <w:tr w:rsidR="00E10E22" w14:paraId="6CB0EAE8" w14:textId="77777777">
        <w:trPr>
          <w:jc w:val="center"/>
        </w:trPr>
        <w:tc>
          <w:tcPr>
            <w:tcW w:w="3020" w:type="dxa"/>
            <w:vAlign w:val="center"/>
          </w:tcPr>
          <w:p w14:paraId="6CB0EAE5" w14:textId="77777777" w:rsidR="00E10E22" w:rsidRDefault="00000000">
            <w:pPr>
              <w:jc w:val="center"/>
              <w:rPr>
                <w:b/>
                <w:bCs/>
              </w:rPr>
            </w:pPr>
            <w:proofErr w:type="spellStart"/>
            <w:r>
              <w:rPr>
                <w:b/>
                <w:bCs/>
              </w:rPr>
              <w:t>Sahasinaka</w:t>
            </w:r>
            <w:proofErr w:type="spellEnd"/>
          </w:p>
        </w:tc>
        <w:tc>
          <w:tcPr>
            <w:tcW w:w="3021" w:type="dxa"/>
            <w:vAlign w:val="center"/>
          </w:tcPr>
          <w:p w14:paraId="6CB0EAE6" w14:textId="77777777" w:rsidR="00E10E22" w:rsidRDefault="00000000">
            <w:pPr>
              <w:jc w:val="center"/>
            </w:pPr>
            <w:r>
              <w:t>116</w:t>
            </w:r>
          </w:p>
        </w:tc>
        <w:tc>
          <w:tcPr>
            <w:tcW w:w="3021" w:type="dxa"/>
            <w:vAlign w:val="center"/>
          </w:tcPr>
          <w:p w14:paraId="6CB0EAE7" w14:textId="77777777" w:rsidR="00E10E22" w:rsidRDefault="00000000">
            <w:pPr>
              <w:jc w:val="center"/>
            </w:pPr>
            <w:r>
              <w:t>493</w:t>
            </w:r>
          </w:p>
        </w:tc>
      </w:tr>
      <w:tr w:rsidR="00E10E22" w14:paraId="6CB0EAEC" w14:textId="77777777">
        <w:trPr>
          <w:jc w:val="center"/>
        </w:trPr>
        <w:tc>
          <w:tcPr>
            <w:tcW w:w="3020" w:type="dxa"/>
            <w:vAlign w:val="center"/>
          </w:tcPr>
          <w:p w14:paraId="6CB0EAE9" w14:textId="77777777" w:rsidR="00E10E22" w:rsidRDefault="00000000">
            <w:pPr>
              <w:jc w:val="center"/>
              <w:rPr>
                <w:b/>
                <w:bCs/>
              </w:rPr>
            </w:pPr>
            <w:r>
              <w:rPr>
                <w:b/>
                <w:bCs/>
              </w:rPr>
              <w:t>Mizilo</w:t>
            </w:r>
          </w:p>
        </w:tc>
        <w:tc>
          <w:tcPr>
            <w:tcW w:w="3021" w:type="dxa"/>
            <w:vAlign w:val="center"/>
          </w:tcPr>
          <w:p w14:paraId="6CB0EAEA" w14:textId="77777777" w:rsidR="00E10E22" w:rsidRDefault="00000000">
            <w:pPr>
              <w:jc w:val="center"/>
            </w:pPr>
            <w:r>
              <w:t>137</w:t>
            </w:r>
          </w:p>
        </w:tc>
        <w:tc>
          <w:tcPr>
            <w:tcW w:w="3021" w:type="dxa"/>
            <w:vAlign w:val="center"/>
          </w:tcPr>
          <w:p w14:paraId="6CB0EAEB" w14:textId="77777777" w:rsidR="00E10E22" w:rsidRDefault="00000000">
            <w:pPr>
              <w:jc w:val="center"/>
            </w:pPr>
            <w:r>
              <w:t>495</w:t>
            </w:r>
          </w:p>
        </w:tc>
      </w:tr>
      <w:tr w:rsidR="00E10E22" w14:paraId="6CB0EAF0" w14:textId="77777777">
        <w:trPr>
          <w:jc w:val="center"/>
        </w:trPr>
        <w:tc>
          <w:tcPr>
            <w:tcW w:w="3020" w:type="dxa"/>
            <w:vAlign w:val="center"/>
          </w:tcPr>
          <w:p w14:paraId="6CB0EAED" w14:textId="77777777" w:rsidR="00E10E22" w:rsidRDefault="00000000">
            <w:pPr>
              <w:jc w:val="center"/>
              <w:rPr>
                <w:b/>
                <w:bCs/>
              </w:rPr>
            </w:pPr>
            <w:proofErr w:type="spellStart"/>
            <w:r>
              <w:rPr>
                <w:b/>
                <w:bCs/>
              </w:rPr>
              <w:t>Ambila</w:t>
            </w:r>
            <w:proofErr w:type="spellEnd"/>
          </w:p>
        </w:tc>
        <w:tc>
          <w:tcPr>
            <w:tcW w:w="3021" w:type="dxa"/>
            <w:vAlign w:val="center"/>
          </w:tcPr>
          <w:p w14:paraId="6CB0EAEE" w14:textId="77777777" w:rsidR="00E10E22" w:rsidRDefault="00E10E22">
            <w:pPr>
              <w:jc w:val="center"/>
            </w:pPr>
          </w:p>
        </w:tc>
        <w:tc>
          <w:tcPr>
            <w:tcW w:w="3021" w:type="dxa"/>
            <w:vAlign w:val="center"/>
          </w:tcPr>
          <w:p w14:paraId="6CB0EAEF" w14:textId="77777777" w:rsidR="00E10E22" w:rsidRDefault="00000000">
            <w:pPr>
              <w:jc w:val="center"/>
            </w:pPr>
            <w:r>
              <w:t>496</w:t>
            </w:r>
          </w:p>
        </w:tc>
      </w:tr>
      <w:tr w:rsidR="00E10E22" w14:paraId="6CB0EAF4" w14:textId="77777777">
        <w:trPr>
          <w:jc w:val="center"/>
        </w:trPr>
        <w:tc>
          <w:tcPr>
            <w:tcW w:w="3020" w:type="dxa"/>
            <w:vAlign w:val="center"/>
          </w:tcPr>
          <w:p w14:paraId="6CB0EAF1" w14:textId="77777777" w:rsidR="00E10E22" w:rsidRDefault="00000000">
            <w:pPr>
              <w:jc w:val="center"/>
              <w:rPr>
                <w:b/>
                <w:bCs/>
              </w:rPr>
            </w:pPr>
            <w:r>
              <w:rPr>
                <w:b/>
                <w:bCs/>
              </w:rPr>
              <w:t>Manakara</w:t>
            </w:r>
          </w:p>
        </w:tc>
        <w:tc>
          <w:tcPr>
            <w:tcW w:w="3021" w:type="dxa"/>
            <w:vAlign w:val="center"/>
          </w:tcPr>
          <w:p w14:paraId="6CB0EAF2" w14:textId="77777777" w:rsidR="00E10E22" w:rsidRDefault="00000000">
            <w:pPr>
              <w:jc w:val="center"/>
            </w:pPr>
            <w:r>
              <w:t>163</w:t>
            </w:r>
          </w:p>
        </w:tc>
        <w:tc>
          <w:tcPr>
            <w:tcW w:w="3021" w:type="dxa"/>
            <w:vAlign w:val="center"/>
          </w:tcPr>
          <w:p w14:paraId="6CB0EAF3" w14:textId="77777777" w:rsidR="00E10E22" w:rsidRDefault="00000000">
            <w:pPr>
              <w:jc w:val="center"/>
            </w:pPr>
            <w:r>
              <w:t>497</w:t>
            </w:r>
          </w:p>
        </w:tc>
      </w:tr>
    </w:tbl>
    <w:p w14:paraId="6CB0EAF5" w14:textId="77777777" w:rsidR="00E10E22" w:rsidRDefault="00E10E22"/>
    <w:p w14:paraId="6CB0EAF6" w14:textId="77777777" w:rsidR="00E10E22" w:rsidRDefault="00000000">
      <w:r>
        <w:t>La ligne FC possède quelques points d’arrêt qui ne sont pas des gares où le train peut s’arrêter qui sont présentés dans le tableau 6.</w:t>
      </w:r>
    </w:p>
    <w:p w14:paraId="6CB0EAF7" w14:textId="77777777" w:rsidR="00E10E22" w:rsidRDefault="00000000">
      <w:pPr>
        <w:pStyle w:val="Lgende"/>
        <w:keepNext/>
      </w:pPr>
      <w:r>
        <w:t xml:space="preserve">Tableau </w:t>
      </w:r>
      <w:r>
        <w:fldChar w:fldCharType="begin"/>
      </w:r>
      <w:r>
        <w:instrText xml:space="preserve">SEQ Tableau \* ARABIC </w:instrText>
      </w:r>
      <w:r>
        <w:fldChar w:fldCharType="separate"/>
      </w:r>
      <w:r>
        <w:t>6</w:t>
      </w:r>
      <w:r>
        <w:fldChar w:fldCharType="end"/>
      </w:r>
      <w:r>
        <w:t xml:space="preserve">. Les points kilométriques où le train peut s’arrêter </w:t>
      </w:r>
    </w:p>
    <w:tbl>
      <w:tblPr>
        <w:tblStyle w:val="Grilledutableau"/>
        <w:tblW w:w="0" w:type="auto"/>
        <w:tblLook w:val="04A0" w:firstRow="1" w:lastRow="0" w:firstColumn="1" w:lastColumn="0" w:noHBand="0" w:noVBand="1"/>
      </w:tblPr>
      <w:tblGrid>
        <w:gridCol w:w="2405"/>
        <w:gridCol w:w="3119"/>
        <w:gridCol w:w="3538"/>
      </w:tblGrid>
      <w:tr w:rsidR="00E10E22" w14:paraId="6CB0EAFB" w14:textId="77777777">
        <w:tc>
          <w:tcPr>
            <w:tcW w:w="2405" w:type="dxa"/>
          </w:tcPr>
          <w:p w14:paraId="6CB0EAF8" w14:textId="77777777" w:rsidR="00E10E22" w:rsidRDefault="00000000">
            <w:pPr>
              <w:rPr>
                <w:b/>
                <w:bCs/>
              </w:rPr>
            </w:pPr>
            <w:r>
              <w:rPr>
                <w:b/>
                <w:bCs/>
              </w:rPr>
              <w:t>LIEU</w:t>
            </w:r>
          </w:p>
        </w:tc>
        <w:tc>
          <w:tcPr>
            <w:tcW w:w="3119" w:type="dxa"/>
          </w:tcPr>
          <w:p w14:paraId="6CB0EAF9" w14:textId="77777777" w:rsidR="00E10E22" w:rsidRDefault="00000000">
            <w:pPr>
              <w:rPr>
                <w:b/>
                <w:bCs/>
              </w:rPr>
            </w:pPr>
            <w:r>
              <w:rPr>
                <w:b/>
                <w:bCs/>
              </w:rPr>
              <w:t>POINTS KILOMETRIQUES</w:t>
            </w:r>
          </w:p>
        </w:tc>
        <w:tc>
          <w:tcPr>
            <w:tcW w:w="3538" w:type="dxa"/>
          </w:tcPr>
          <w:p w14:paraId="6CB0EAFA" w14:textId="77777777" w:rsidR="00E10E22" w:rsidRDefault="00000000">
            <w:pPr>
              <w:rPr>
                <w:b/>
                <w:bCs/>
              </w:rPr>
            </w:pPr>
            <w:r>
              <w:rPr>
                <w:b/>
                <w:bCs/>
              </w:rPr>
              <w:t>GARES A APPROXIMATIVE</w:t>
            </w:r>
          </w:p>
        </w:tc>
      </w:tr>
      <w:tr w:rsidR="00E10E22" w14:paraId="6CB0EAFF" w14:textId="77777777">
        <w:tc>
          <w:tcPr>
            <w:tcW w:w="2405" w:type="dxa"/>
            <w:vAlign w:val="center"/>
          </w:tcPr>
          <w:p w14:paraId="6CB0EAFC" w14:textId="77777777" w:rsidR="00E10E22" w:rsidRDefault="00000000">
            <w:pPr>
              <w:jc w:val="center"/>
              <w:rPr>
                <w:b/>
                <w:bCs/>
              </w:rPr>
            </w:pPr>
            <w:proofErr w:type="spellStart"/>
            <w:r>
              <w:rPr>
                <w:b/>
                <w:bCs/>
              </w:rPr>
              <w:t>Ambida</w:t>
            </w:r>
            <w:proofErr w:type="spellEnd"/>
          </w:p>
        </w:tc>
        <w:tc>
          <w:tcPr>
            <w:tcW w:w="3119" w:type="dxa"/>
            <w:vAlign w:val="center"/>
          </w:tcPr>
          <w:p w14:paraId="6CB0EAFD" w14:textId="77777777" w:rsidR="00E10E22" w:rsidRDefault="00000000">
            <w:pPr>
              <w:jc w:val="center"/>
            </w:pPr>
            <w:r>
              <w:t>33</w:t>
            </w:r>
          </w:p>
        </w:tc>
        <w:tc>
          <w:tcPr>
            <w:tcW w:w="3538" w:type="dxa"/>
            <w:vAlign w:val="center"/>
          </w:tcPr>
          <w:p w14:paraId="6CB0EAFE" w14:textId="77777777" w:rsidR="00E10E22" w:rsidRDefault="00000000">
            <w:pPr>
              <w:jc w:val="center"/>
            </w:pPr>
            <w:proofErr w:type="spellStart"/>
            <w:r>
              <w:t>Ampitambe</w:t>
            </w:r>
            <w:proofErr w:type="spellEnd"/>
            <w:r>
              <w:t xml:space="preserve"> - </w:t>
            </w:r>
            <w:proofErr w:type="spellStart"/>
            <w:r>
              <w:t>Ranomena</w:t>
            </w:r>
            <w:proofErr w:type="spellEnd"/>
          </w:p>
        </w:tc>
      </w:tr>
      <w:tr w:rsidR="00E10E22" w14:paraId="6CB0EB03" w14:textId="77777777">
        <w:tc>
          <w:tcPr>
            <w:tcW w:w="2405" w:type="dxa"/>
            <w:vAlign w:val="center"/>
          </w:tcPr>
          <w:p w14:paraId="6CB0EB00" w14:textId="77777777" w:rsidR="00E10E22" w:rsidRDefault="00000000">
            <w:pPr>
              <w:jc w:val="center"/>
              <w:rPr>
                <w:b/>
                <w:bCs/>
              </w:rPr>
            </w:pPr>
            <w:proofErr w:type="spellStart"/>
            <w:r>
              <w:rPr>
                <w:b/>
                <w:bCs/>
              </w:rPr>
              <w:t>Volohosy</w:t>
            </w:r>
            <w:proofErr w:type="spellEnd"/>
          </w:p>
        </w:tc>
        <w:tc>
          <w:tcPr>
            <w:tcW w:w="3119" w:type="dxa"/>
            <w:vAlign w:val="center"/>
          </w:tcPr>
          <w:p w14:paraId="6CB0EB01" w14:textId="77777777" w:rsidR="00E10E22" w:rsidRDefault="00000000">
            <w:pPr>
              <w:jc w:val="center"/>
            </w:pPr>
            <w:r>
              <w:t>67</w:t>
            </w:r>
          </w:p>
        </w:tc>
        <w:tc>
          <w:tcPr>
            <w:tcW w:w="3538" w:type="dxa"/>
            <w:vAlign w:val="center"/>
          </w:tcPr>
          <w:p w14:paraId="6CB0EB02" w14:textId="77777777" w:rsidR="00E10E22" w:rsidRDefault="00000000">
            <w:pPr>
              <w:jc w:val="center"/>
            </w:pPr>
            <w:proofErr w:type="spellStart"/>
            <w:r>
              <w:t>Tolongoina</w:t>
            </w:r>
            <w:proofErr w:type="spellEnd"/>
            <w:r>
              <w:t xml:space="preserve"> - </w:t>
            </w:r>
            <w:proofErr w:type="spellStart"/>
            <w:r>
              <w:t>Amboanjobe</w:t>
            </w:r>
            <w:proofErr w:type="spellEnd"/>
          </w:p>
        </w:tc>
      </w:tr>
      <w:tr w:rsidR="00E10E22" w14:paraId="6CB0EB07" w14:textId="77777777">
        <w:tc>
          <w:tcPr>
            <w:tcW w:w="2405" w:type="dxa"/>
            <w:vAlign w:val="center"/>
          </w:tcPr>
          <w:p w14:paraId="6CB0EB04" w14:textId="77777777" w:rsidR="00E10E22" w:rsidRDefault="00000000">
            <w:pPr>
              <w:jc w:val="center"/>
              <w:rPr>
                <w:b/>
                <w:bCs/>
              </w:rPr>
            </w:pPr>
            <w:proofErr w:type="spellStart"/>
            <w:r>
              <w:rPr>
                <w:b/>
                <w:bCs/>
              </w:rPr>
              <w:t>Ambinanindrano</w:t>
            </w:r>
            <w:proofErr w:type="spellEnd"/>
          </w:p>
        </w:tc>
        <w:tc>
          <w:tcPr>
            <w:tcW w:w="3119" w:type="dxa"/>
            <w:vAlign w:val="center"/>
          </w:tcPr>
          <w:p w14:paraId="6CB0EB05" w14:textId="77777777" w:rsidR="00E10E22" w:rsidRDefault="00000000">
            <w:pPr>
              <w:jc w:val="center"/>
            </w:pPr>
            <w:r>
              <w:t>91</w:t>
            </w:r>
          </w:p>
        </w:tc>
        <w:tc>
          <w:tcPr>
            <w:tcW w:w="3538" w:type="dxa"/>
            <w:vAlign w:val="center"/>
          </w:tcPr>
          <w:p w14:paraId="6CB0EB06" w14:textId="77777777" w:rsidR="00E10E22" w:rsidRDefault="00000000">
            <w:pPr>
              <w:jc w:val="center"/>
            </w:pPr>
            <w:proofErr w:type="spellStart"/>
            <w:r>
              <w:t>Ionilahy</w:t>
            </w:r>
            <w:proofErr w:type="spellEnd"/>
            <w:r>
              <w:t xml:space="preserve">- </w:t>
            </w:r>
            <w:proofErr w:type="spellStart"/>
            <w:r>
              <w:t>Mahabako</w:t>
            </w:r>
            <w:proofErr w:type="spellEnd"/>
          </w:p>
        </w:tc>
      </w:tr>
      <w:tr w:rsidR="00E10E22" w14:paraId="6CB0EB0B" w14:textId="77777777">
        <w:tc>
          <w:tcPr>
            <w:tcW w:w="2405" w:type="dxa"/>
            <w:vAlign w:val="center"/>
          </w:tcPr>
          <w:p w14:paraId="6CB0EB08" w14:textId="77777777" w:rsidR="00E10E22" w:rsidRDefault="00E10E22">
            <w:pPr>
              <w:jc w:val="center"/>
              <w:rPr>
                <w:b/>
                <w:bCs/>
              </w:rPr>
            </w:pPr>
          </w:p>
        </w:tc>
        <w:tc>
          <w:tcPr>
            <w:tcW w:w="3119" w:type="dxa"/>
            <w:vAlign w:val="center"/>
          </w:tcPr>
          <w:p w14:paraId="6CB0EB09" w14:textId="77777777" w:rsidR="00E10E22" w:rsidRDefault="00000000">
            <w:pPr>
              <w:jc w:val="center"/>
            </w:pPr>
            <w:r>
              <w:t>102</w:t>
            </w:r>
          </w:p>
        </w:tc>
        <w:tc>
          <w:tcPr>
            <w:tcW w:w="3538" w:type="dxa"/>
            <w:vAlign w:val="center"/>
          </w:tcPr>
          <w:p w14:paraId="6CB0EB0A" w14:textId="77777777" w:rsidR="00E10E22" w:rsidRDefault="00000000">
            <w:pPr>
              <w:jc w:val="center"/>
            </w:pPr>
            <w:proofErr w:type="spellStart"/>
            <w:r>
              <w:t>Mahabako</w:t>
            </w:r>
            <w:proofErr w:type="spellEnd"/>
            <w:r>
              <w:t>- Fenomby</w:t>
            </w:r>
          </w:p>
        </w:tc>
      </w:tr>
      <w:tr w:rsidR="00E10E22" w14:paraId="6CB0EB0F" w14:textId="77777777">
        <w:tc>
          <w:tcPr>
            <w:tcW w:w="2405" w:type="dxa"/>
            <w:vAlign w:val="center"/>
          </w:tcPr>
          <w:p w14:paraId="6CB0EB0C" w14:textId="77777777" w:rsidR="00E10E22" w:rsidRDefault="00E10E22">
            <w:pPr>
              <w:jc w:val="center"/>
              <w:rPr>
                <w:b/>
                <w:bCs/>
              </w:rPr>
            </w:pPr>
          </w:p>
        </w:tc>
        <w:tc>
          <w:tcPr>
            <w:tcW w:w="3119" w:type="dxa"/>
            <w:vAlign w:val="center"/>
          </w:tcPr>
          <w:p w14:paraId="6CB0EB0D" w14:textId="77777777" w:rsidR="00E10E22" w:rsidRDefault="00000000">
            <w:pPr>
              <w:jc w:val="center"/>
            </w:pPr>
            <w:r>
              <w:t>115</w:t>
            </w:r>
          </w:p>
        </w:tc>
        <w:tc>
          <w:tcPr>
            <w:tcW w:w="3538" w:type="dxa"/>
            <w:vAlign w:val="center"/>
          </w:tcPr>
          <w:p w14:paraId="6CB0EB0E" w14:textId="77777777" w:rsidR="00E10E22" w:rsidRDefault="00000000">
            <w:pPr>
              <w:jc w:val="center"/>
            </w:pPr>
            <w:r>
              <w:t xml:space="preserve">Fenomby - </w:t>
            </w:r>
            <w:proofErr w:type="spellStart"/>
            <w:r>
              <w:t>Sahasinaka</w:t>
            </w:r>
            <w:proofErr w:type="spellEnd"/>
          </w:p>
        </w:tc>
      </w:tr>
      <w:tr w:rsidR="00E10E22" w14:paraId="6CB0EB13" w14:textId="77777777">
        <w:tc>
          <w:tcPr>
            <w:tcW w:w="2405" w:type="dxa"/>
            <w:vAlign w:val="center"/>
          </w:tcPr>
          <w:p w14:paraId="6CB0EB10" w14:textId="77777777" w:rsidR="00E10E22" w:rsidRDefault="00000000">
            <w:pPr>
              <w:jc w:val="center"/>
              <w:rPr>
                <w:b/>
                <w:bCs/>
              </w:rPr>
            </w:pPr>
            <w:proofErr w:type="spellStart"/>
            <w:r>
              <w:rPr>
                <w:b/>
                <w:bCs/>
              </w:rPr>
              <w:t>Antsaka</w:t>
            </w:r>
            <w:proofErr w:type="spellEnd"/>
          </w:p>
        </w:tc>
        <w:tc>
          <w:tcPr>
            <w:tcW w:w="3119" w:type="dxa"/>
            <w:vAlign w:val="center"/>
          </w:tcPr>
          <w:p w14:paraId="6CB0EB11" w14:textId="77777777" w:rsidR="00E10E22" w:rsidRDefault="00000000">
            <w:pPr>
              <w:jc w:val="center"/>
            </w:pPr>
            <w:r>
              <w:t>128</w:t>
            </w:r>
          </w:p>
        </w:tc>
        <w:tc>
          <w:tcPr>
            <w:tcW w:w="3538" w:type="dxa"/>
            <w:vAlign w:val="center"/>
          </w:tcPr>
          <w:p w14:paraId="6CB0EB12" w14:textId="77777777" w:rsidR="00E10E22" w:rsidRDefault="00000000">
            <w:pPr>
              <w:jc w:val="center"/>
            </w:pPr>
            <w:proofErr w:type="spellStart"/>
            <w:r>
              <w:t>Sahasinaka</w:t>
            </w:r>
            <w:proofErr w:type="spellEnd"/>
            <w:r>
              <w:t>-Mizilo</w:t>
            </w:r>
          </w:p>
        </w:tc>
      </w:tr>
      <w:tr w:rsidR="00E10E22" w14:paraId="6CB0EB17" w14:textId="77777777">
        <w:tc>
          <w:tcPr>
            <w:tcW w:w="2405" w:type="dxa"/>
            <w:vAlign w:val="center"/>
          </w:tcPr>
          <w:p w14:paraId="6CB0EB14" w14:textId="77777777" w:rsidR="00E10E22" w:rsidRDefault="00000000">
            <w:pPr>
              <w:jc w:val="center"/>
              <w:rPr>
                <w:b/>
                <w:bCs/>
              </w:rPr>
            </w:pPr>
            <w:proofErr w:type="spellStart"/>
            <w:r>
              <w:rPr>
                <w:b/>
                <w:bCs/>
              </w:rPr>
              <w:t>Marofarihy</w:t>
            </w:r>
            <w:proofErr w:type="spellEnd"/>
          </w:p>
        </w:tc>
        <w:tc>
          <w:tcPr>
            <w:tcW w:w="3119" w:type="dxa"/>
            <w:vAlign w:val="center"/>
          </w:tcPr>
          <w:p w14:paraId="6CB0EB15" w14:textId="77777777" w:rsidR="00E10E22" w:rsidRDefault="00000000">
            <w:pPr>
              <w:jc w:val="center"/>
            </w:pPr>
            <w:r>
              <w:t>132</w:t>
            </w:r>
          </w:p>
        </w:tc>
        <w:tc>
          <w:tcPr>
            <w:tcW w:w="3538" w:type="dxa"/>
            <w:vAlign w:val="center"/>
          </w:tcPr>
          <w:p w14:paraId="6CB0EB16" w14:textId="77777777" w:rsidR="00E10E22" w:rsidRDefault="00000000">
            <w:pPr>
              <w:jc w:val="center"/>
            </w:pPr>
            <w:proofErr w:type="spellStart"/>
            <w:r>
              <w:t>Ambila</w:t>
            </w:r>
            <w:proofErr w:type="spellEnd"/>
            <w:r>
              <w:t>- Manakara</w:t>
            </w:r>
          </w:p>
        </w:tc>
      </w:tr>
    </w:tbl>
    <w:p w14:paraId="6CB0EB18" w14:textId="77777777" w:rsidR="00E10E22" w:rsidRDefault="00000000">
      <w:r>
        <w:t xml:space="preserve"> </w:t>
      </w:r>
    </w:p>
    <w:p w14:paraId="6CB0EB19" w14:textId="77777777" w:rsidR="00E10E22" w:rsidRDefault="00000000">
      <w:pPr>
        <w:pStyle w:val="Titre4"/>
        <w:numPr>
          <w:ilvl w:val="0"/>
          <w:numId w:val="0"/>
        </w:numPr>
      </w:pPr>
      <w:r>
        <w:t xml:space="preserve">2.5. Organigramme </w:t>
      </w:r>
    </w:p>
    <w:p w14:paraId="6CB0EB1A" w14:textId="77777777" w:rsidR="00E10E22" w:rsidRDefault="00000000">
      <w:pPr>
        <w:ind w:firstLine="708"/>
      </w:pPr>
      <w:r>
        <w:t>Afin de mieux comprendre l'organisation interne de la structure, il est important de présenter son organigramme. Celui-ci met en évidence la répartition des responsabilités ainsi que les relations hiérarchiques entre les différents services et responsables. L'organigramme présenté dans la figure 4 offre une vue d'extrait de la structure organisationnelle de l'entreprise.</w:t>
      </w:r>
    </w:p>
    <w:p w14:paraId="6CB0EB1B" w14:textId="77777777" w:rsidR="00E10E22" w:rsidRDefault="00E10E22">
      <w:pPr>
        <w:sectPr w:rsidR="00E10E22">
          <w:pgSz w:w="11906" w:h="16838"/>
          <w:pgMar w:top="1417" w:right="1417" w:bottom="1417" w:left="1417" w:header="708" w:footer="708" w:gutter="0"/>
          <w:cols w:space="708"/>
        </w:sectPr>
      </w:pPr>
    </w:p>
    <w:tbl>
      <w:tblPr>
        <w:tblW w:w="16858" w:type="dxa"/>
        <w:tblCellMar>
          <w:left w:w="70" w:type="dxa"/>
          <w:right w:w="70" w:type="dxa"/>
        </w:tblCellMar>
        <w:tblLook w:val="04A0" w:firstRow="1" w:lastRow="0" w:firstColumn="1" w:lastColumn="0" w:noHBand="0" w:noVBand="1"/>
      </w:tblPr>
      <w:tblGrid>
        <w:gridCol w:w="1200"/>
        <w:gridCol w:w="218"/>
        <w:gridCol w:w="763"/>
        <w:gridCol w:w="196"/>
        <w:gridCol w:w="1061"/>
        <w:gridCol w:w="1510"/>
        <w:gridCol w:w="196"/>
        <w:gridCol w:w="1312"/>
        <w:gridCol w:w="196"/>
        <w:gridCol w:w="422"/>
        <w:gridCol w:w="709"/>
        <w:gridCol w:w="567"/>
        <w:gridCol w:w="425"/>
        <w:gridCol w:w="1088"/>
        <w:gridCol w:w="160"/>
        <w:gridCol w:w="196"/>
        <w:gridCol w:w="425"/>
        <w:gridCol w:w="257"/>
        <w:gridCol w:w="334"/>
        <w:gridCol w:w="419"/>
        <w:gridCol w:w="666"/>
        <w:gridCol w:w="708"/>
        <w:gridCol w:w="196"/>
        <w:gridCol w:w="322"/>
        <w:gridCol w:w="196"/>
        <w:gridCol w:w="196"/>
        <w:gridCol w:w="196"/>
        <w:gridCol w:w="196"/>
        <w:gridCol w:w="196"/>
        <w:gridCol w:w="344"/>
        <w:gridCol w:w="112"/>
        <w:gridCol w:w="596"/>
        <w:gridCol w:w="160"/>
        <w:gridCol w:w="1156"/>
      </w:tblGrid>
      <w:tr w:rsidR="00E10E22" w14:paraId="6CB0EB34" w14:textId="77777777">
        <w:trPr>
          <w:trHeight w:val="525"/>
        </w:trPr>
        <w:tc>
          <w:tcPr>
            <w:tcW w:w="1200" w:type="dxa"/>
            <w:tcBorders>
              <w:top w:val="none" w:sz="4" w:space="0" w:color="000000"/>
              <w:left w:val="none" w:sz="4" w:space="0" w:color="000000"/>
              <w:bottom w:val="none" w:sz="4" w:space="0" w:color="000000"/>
              <w:right w:val="none" w:sz="4" w:space="0" w:color="000000"/>
            </w:tcBorders>
            <w:noWrap/>
            <w:vAlign w:val="bottom"/>
          </w:tcPr>
          <w:p w14:paraId="6CB0EB1C" w14:textId="77777777" w:rsidR="00E10E22" w:rsidRDefault="00E10E22">
            <w:pPr>
              <w:spacing w:after="0" w:line="240" w:lineRule="auto"/>
              <w:jc w:val="left"/>
              <w:rPr>
                <w:rFonts w:eastAsia="Times New Roman" w:cs="Times New Roman"/>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1D"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1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1F" w14:textId="77777777" w:rsidR="00E10E22" w:rsidRDefault="00E10E22">
            <w:pPr>
              <w:spacing w:after="0" w:line="240" w:lineRule="auto"/>
              <w:jc w:val="center"/>
              <w:rPr>
                <w:rFonts w:eastAsia="Times New Roman" w:cs="Times New Roman"/>
                <w:sz w:val="20"/>
                <w:szCs w:val="20"/>
                <w:lang w:eastAsia="fr-FR"/>
              </w:rPr>
            </w:pPr>
          </w:p>
        </w:tc>
        <w:tc>
          <w:tcPr>
            <w:tcW w:w="1061" w:type="dxa"/>
            <w:tcBorders>
              <w:top w:val="none" w:sz="4" w:space="0" w:color="000000"/>
              <w:left w:val="none" w:sz="4" w:space="0" w:color="000000"/>
              <w:bottom w:val="single" w:sz="8" w:space="0" w:color="auto"/>
              <w:right w:val="none" w:sz="4" w:space="0" w:color="000000"/>
            </w:tcBorders>
            <w:noWrap/>
            <w:vAlign w:val="bottom"/>
          </w:tcPr>
          <w:p w14:paraId="6CB0EB20" w14:textId="77777777" w:rsidR="00E10E22" w:rsidRDefault="00000000">
            <w:pPr>
              <w:spacing w:after="0" w:line="240" w:lineRule="auto"/>
              <w:jc w:val="center"/>
              <w:rPr>
                <w:rFonts w:ascii="Arial" w:eastAsia="Times New Roman" w:hAnsi="Arial" w:cs="Arial"/>
                <w:b/>
                <w:bCs/>
                <w:sz w:val="16"/>
                <w:szCs w:val="16"/>
                <w:lang w:eastAsia="fr-FR"/>
              </w:rPr>
            </w:pPr>
            <w:r>
              <w:rPr>
                <w:rFonts w:ascii="Arial" w:eastAsia="Times New Roman" w:hAnsi="Arial" w:cs="Arial"/>
                <w:b/>
                <w:bCs/>
                <w:sz w:val="16"/>
                <w:szCs w:val="16"/>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21" w14:textId="77777777" w:rsidR="00E10E22" w:rsidRDefault="00E10E22">
            <w:pPr>
              <w:spacing w:after="0" w:line="240" w:lineRule="auto"/>
              <w:jc w:val="center"/>
              <w:rPr>
                <w:rFonts w:ascii="Arial" w:eastAsia="Times New Roman" w:hAnsi="Arial" w:cs="Arial"/>
                <w:b/>
                <w:bCs/>
                <w:sz w:val="16"/>
                <w:szCs w:val="16"/>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22" w14:textId="77777777" w:rsidR="00E10E22" w:rsidRDefault="00E10E22">
            <w:pPr>
              <w:spacing w:after="0" w:line="240" w:lineRule="auto"/>
              <w:jc w:val="center"/>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23"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4" w14:textId="77777777" w:rsidR="00E10E22" w:rsidRDefault="00E10E22">
            <w:pPr>
              <w:spacing w:after="0" w:line="240" w:lineRule="auto"/>
              <w:jc w:val="center"/>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25"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26"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27" w14:textId="77777777" w:rsidR="00E10E22" w:rsidRDefault="00E10E22">
            <w:pPr>
              <w:spacing w:after="0" w:line="240" w:lineRule="auto"/>
              <w:jc w:val="center"/>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28"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29"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center"/>
          </w:tcPr>
          <w:p w14:paraId="6CB0EB2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center"/>
          </w:tcPr>
          <w:p w14:paraId="6CB0EB2B"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C"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2F"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30"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31"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32"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center"/>
          </w:tcPr>
          <w:p w14:paraId="6CB0EB33" w14:textId="77777777" w:rsidR="00E10E22" w:rsidRDefault="00E10E22">
            <w:pPr>
              <w:spacing w:after="0" w:line="240" w:lineRule="auto"/>
              <w:jc w:val="left"/>
              <w:rPr>
                <w:rFonts w:eastAsia="Times New Roman" w:cs="Times New Roman"/>
                <w:sz w:val="20"/>
                <w:szCs w:val="20"/>
                <w:lang w:eastAsia="fr-FR"/>
              </w:rPr>
            </w:pPr>
          </w:p>
        </w:tc>
      </w:tr>
      <w:tr w:rsidR="00E10E22" w14:paraId="6CB0EB4C"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B35" w14:textId="77777777" w:rsidR="00E10E22" w:rsidRDefault="00E10E22">
            <w:pPr>
              <w:spacing w:after="0" w:line="240" w:lineRule="auto"/>
              <w:jc w:val="center"/>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36"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3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single" w:sz="8" w:space="0" w:color="auto"/>
            </w:tcBorders>
            <w:noWrap/>
            <w:vAlign w:val="center"/>
          </w:tcPr>
          <w:p w14:paraId="6CB0EB38"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571" w:type="dxa"/>
            <w:gridSpan w:val="2"/>
            <w:tcBorders>
              <w:top w:val="single" w:sz="8" w:space="0" w:color="auto"/>
              <w:left w:val="none" w:sz="4" w:space="0" w:color="000000"/>
              <w:bottom w:val="single" w:sz="8" w:space="0" w:color="auto"/>
              <w:right w:val="single" w:sz="8" w:space="0" w:color="000000"/>
            </w:tcBorders>
            <w:noWrap/>
            <w:vAlign w:val="center"/>
          </w:tcPr>
          <w:p w14:paraId="6CB0EB39" w14:textId="77777777" w:rsidR="00E10E22" w:rsidRDefault="00000000">
            <w:pPr>
              <w:spacing w:after="0" w:line="240" w:lineRule="auto"/>
              <w:jc w:val="center"/>
              <w:rPr>
                <w:rFonts w:ascii="Arial" w:eastAsia="Times New Roman" w:hAnsi="Arial" w:cs="Arial"/>
                <w:szCs w:val="24"/>
                <w:lang w:eastAsia="fr-FR"/>
              </w:rPr>
            </w:pPr>
            <w:r>
              <w:rPr>
                <w:rFonts w:ascii="Arial" w:eastAsia="Times New Roman" w:hAnsi="Arial" w:cs="Arial"/>
                <w:szCs w:val="24"/>
                <w:lang w:eastAsia="fr-FR"/>
              </w:rPr>
              <w:t>Directeur de la F.C. E</w:t>
            </w:r>
          </w:p>
        </w:tc>
        <w:tc>
          <w:tcPr>
            <w:tcW w:w="160" w:type="dxa"/>
            <w:tcBorders>
              <w:top w:val="none" w:sz="4" w:space="0" w:color="000000"/>
              <w:left w:val="none" w:sz="4" w:space="0" w:color="000000"/>
              <w:bottom w:val="none" w:sz="4" w:space="0" w:color="000000"/>
              <w:right w:val="none" w:sz="4" w:space="0" w:color="000000"/>
            </w:tcBorders>
            <w:noWrap/>
            <w:vAlign w:val="center"/>
          </w:tcPr>
          <w:p w14:paraId="6CB0EB3A" w14:textId="77777777" w:rsidR="00E10E22" w:rsidRDefault="00E10E22">
            <w:pPr>
              <w:spacing w:after="0" w:line="240" w:lineRule="auto"/>
              <w:jc w:val="center"/>
              <w:rPr>
                <w:rFonts w:ascii="Arial" w:eastAsia="Times New Roman" w:hAnsi="Arial" w:cs="Arial"/>
                <w:szCs w:val="24"/>
                <w:lang w:eastAsia="fr-FR"/>
              </w:rPr>
            </w:pPr>
          </w:p>
        </w:tc>
        <w:tc>
          <w:tcPr>
            <w:tcW w:w="1312" w:type="dxa"/>
            <w:tcBorders>
              <w:top w:val="none" w:sz="4" w:space="0" w:color="000000"/>
              <w:left w:val="none" w:sz="4" w:space="0" w:color="000000"/>
              <w:bottom w:val="none" w:sz="4" w:space="0" w:color="000000"/>
              <w:right w:val="none" w:sz="4" w:space="0" w:color="000000"/>
            </w:tcBorders>
            <w:noWrap/>
            <w:vAlign w:val="center"/>
          </w:tcPr>
          <w:p w14:paraId="6CB0EB3B"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3C" w14:textId="77777777" w:rsidR="00E10E22" w:rsidRDefault="00E10E22">
            <w:pPr>
              <w:spacing w:after="0" w:line="240" w:lineRule="auto"/>
              <w:jc w:val="center"/>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3D"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3E"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3F"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40"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41"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42"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47"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48"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49"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4A"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4B" w14:textId="77777777" w:rsidR="00E10E22" w:rsidRDefault="00E10E22">
            <w:pPr>
              <w:spacing w:after="0" w:line="240" w:lineRule="auto"/>
              <w:jc w:val="left"/>
              <w:rPr>
                <w:rFonts w:eastAsia="Times New Roman" w:cs="Times New Roman"/>
                <w:sz w:val="20"/>
                <w:szCs w:val="20"/>
                <w:lang w:eastAsia="fr-FR"/>
              </w:rPr>
            </w:pPr>
          </w:p>
        </w:tc>
      </w:tr>
      <w:tr w:rsidR="00E10E22" w14:paraId="6CB0EB65" w14:textId="77777777">
        <w:trPr>
          <w:trHeight w:val="345"/>
        </w:trPr>
        <w:tc>
          <w:tcPr>
            <w:tcW w:w="1200" w:type="dxa"/>
            <w:tcBorders>
              <w:top w:val="none" w:sz="4" w:space="0" w:color="000000"/>
              <w:left w:val="none" w:sz="4" w:space="0" w:color="000000"/>
              <w:bottom w:val="none" w:sz="4" w:space="0" w:color="000000"/>
              <w:right w:val="none" w:sz="4" w:space="0" w:color="000000"/>
            </w:tcBorders>
            <w:noWrap/>
            <w:vAlign w:val="bottom"/>
          </w:tcPr>
          <w:p w14:paraId="6CB0EB4D"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4E"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4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0"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5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B5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single" w:sz="8" w:space="0" w:color="auto"/>
              <w:right w:val="none" w:sz="4" w:space="0" w:color="000000"/>
            </w:tcBorders>
            <w:noWrap/>
            <w:vAlign w:val="bottom"/>
          </w:tcPr>
          <w:p w14:paraId="6CB0EB5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312" w:type="dxa"/>
            <w:tcBorders>
              <w:top w:val="none" w:sz="4" w:space="0" w:color="000000"/>
              <w:left w:val="none" w:sz="4" w:space="0" w:color="000000"/>
              <w:bottom w:val="single" w:sz="8" w:space="0" w:color="auto"/>
              <w:right w:val="none" w:sz="4" w:space="0" w:color="000000"/>
            </w:tcBorders>
            <w:noWrap/>
            <w:vAlign w:val="bottom"/>
          </w:tcPr>
          <w:p w14:paraId="6CB0EB5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55" w14:textId="77777777" w:rsidR="00E10E22" w:rsidRDefault="00E10E22">
            <w:pPr>
              <w:spacing w:after="0" w:line="240" w:lineRule="auto"/>
              <w:jc w:val="left"/>
              <w:rPr>
                <w:rFonts w:ascii="Arial" w:eastAsia="Times New Roman" w:hAnsi="Arial" w:cs="Arial"/>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56"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57"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58"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59"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5A"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5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5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60"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61"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62"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63"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64" w14:textId="77777777" w:rsidR="00E10E22" w:rsidRDefault="00E10E22">
            <w:pPr>
              <w:spacing w:after="0" w:line="240" w:lineRule="auto"/>
              <w:jc w:val="left"/>
              <w:rPr>
                <w:rFonts w:eastAsia="Times New Roman" w:cs="Times New Roman"/>
                <w:sz w:val="20"/>
                <w:szCs w:val="20"/>
                <w:lang w:eastAsia="fr-FR"/>
              </w:rPr>
            </w:pPr>
          </w:p>
        </w:tc>
      </w:tr>
      <w:tr w:rsidR="00E10E22" w14:paraId="6CB0EB7E"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66"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67"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B6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69"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6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6B"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6C"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6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single" w:sz="8" w:space="0" w:color="auto"/>
              <w:bottom w:val="single" w:sz="8" w:space="0" w:color="auto"/>
              <w:right w:val="none" w:sz="4" w:space="0" w:color="000000"/>
            </w:tcBorders>
            <w:noWrap/>
            <w:vAlign w:val="bottom"/>
          </w:tcPr>
          <w:p w14:paraId="6CB0EB6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22" w:type="dxa"/>
            <w:tcBorders>
              <w:top w:val="none" w:sz="4" w:space="0" w:color="000000"/>
              <w:left w:val="none" w:sz="4" w:space="0" w:color="000000"/>
              <w:bottom w:val="none" w:sz="4" w:space="0" w:color="000000"/>
              <w:right w:val="none" w:sz="4" w:space="0" w:color="000000"/>
            </w:tcBorders>
            <w:noWrap/>
            <w:vAlign w:val="bottom"/>
          </w:tcPr>
          <w:p w14:paraId="6CB0EB6F" w14:textId="77777777" w:rsidR="00E10E22" w:rsidRDefault="00E10E22">
            <w:pPr>
              <w:spacing w:after="0" w:line="240" w:lineRule="auto"/>
              <w:jc w:val="left"/>
              <w:rPr>
                <w:rFonts w:ascii="Arial" w:eastAsia="Times New Roman" w:hAnsi="Arial" w:cs="Arial"/>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70"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71"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72"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73"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7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79"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7A"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7B"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7C"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7D" w14:textId="77777777" w:rsidR="00E10E22" w:rsidRDefault="00E10E22">
            <w:pPr>
              <w:spacing w:after="0" w:line="240" w:lineRule="auto"/>
              <w:jc w:val="left"/>
              <w:rPr>
                <w:rFonts w:eastAsia="Times New Roman" w:cs="Times New Roman"/>
                <w:sz w:val="20"/>
                <w:szCs w:val="20"/>
                <w:lang w:eastAsia="fr-FR"/>
              </w:rPr>
            </w:pPr>
          </w:p>
        </w:tc>
      </w:tr>
      <w:tr w:rsidR="00E10E22" w14:paraId="6CB0EB96"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B7F"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80"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center"/>
          </w:tcPr>
          <w:p w14:paraId="6CB0EB8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2" w14:textId="77777777" w:rsidR="00E10E22" w:rsidRDefault="00E10E22">
            <w:pPr>
              <w:spacing w:after="0" w:line="240" w:lineRule="auto"/>
              <w:jc w:val="center"/>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B8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84"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85" w14:textId="77777777" w:rsidR="00E10E22" w:rsidRDefault="00E10E22">
            <w:pPr>
              <w:spacing w:after="0" w:line="240" w:lineRule="auto"/>
              <w:jc w:val="left"/>
              <w:rPr>
                <w:rFonts w:eastAsia="Times New Roman" w:cs="Times New Roman"/>
                <w:sz w:val="20"/>
                <w:szCs w:val="20"/>
                <w:lang w:eastAsia="fr-FR"/>
              </w:rPr>
            </w:pPr>
          </w:p>
        </w:tc>
        <w:tc>
          <w:tcPr>
            <w:tcW w:w="1508" w:type="dxa"/>
            <w:gridSpan w:val="2"/>
            <w:tcBorders>
              <w:top w:val="single" w:sz="8" w:space="0" w:color="auto"/>
              <w:left w:val="single" w:sz="8" w:space="0" w:color="auto"/>
              <w:bottom w:val="single" w:sz="8" w:space="0" w:color="auto"/>
              <w:right w:val="single" w:sz="8" w:space="0" w:color="000000"/>
            </w:tcBorders>
            <w:vAlign w:val="center"/>
          </w:tcPr>
          <w:p w14:paraId="6CB0EB86" w14:textId="77777777" w:rsidR="00E10E22" w:rsidRDefault="00000000">
            <w:pPr>
              <w:spacing w:after="0" w:line="240" w:lineRule="auto"/>
              <w:jc w:val="center"/>
              <w:rPr>
                <w:rFonts w:ascii="Arial" w:eastAsia="Times New Roman" w:hAnsi="Arial" w:cs="Arial"/>
                <w:szCs w:val="24"/>
                <w:lang w:eastAsia="fr-FR"/>
              </w:rPr>
            </w:pPr>
            <w:r>
              <w:rPr>
                <w:rFonts w:ascii="Arial" w:eastAsia="Times New Roman" w:hAnsi="Arial" w:cs="Arial"/>
                <w:szCs w:val="24"/>
                <w:lang w:eastAsia="fr-FR"/>
              </w:rPr>
              <w:t>Directeur Adjoint</w:t>
            </w:r>
          </w:p>
        </w:tc>
        <w:tc>
          <w:tcPr>
            <w:tcW w:w="422" w:type="dxa"/>
            <w:tcBorders>
              <w:top w:val="none" w:sz="4" w:space="0" w:color="000000"/>
              <w:left w:val="none" w:sz="4" w:space="0" w:color="000000"/>
              <w:bottom w:val="none" w:sz="4" w:space="0" w:color="000000"/>
              <w:right w:val="none" w:sz="4" w:space="0" w:color="000000"/>
            </w:tcBorders>
            <w:noWrap/>
            <w:vAlign w:val="center"/>
          </w:tcPr>
          <w:p w14:paraId="6CB0EB87" w14:textId="77777777" w:rsidR="00E10E22" w:rsidRDefault="00E10E22">
            <w:pPr>
              <w:spacing w:after="0" w:line="240" w:lineRule="auto"/>
              <w:jc w:val="center"/>
              <w:rPr>
                <w:rFonts w:ascii="Arial" w:eastAsia="Times New Roman" w:hAnsi="Arial" w:cs="Arial"/>
                <w:szCs w:val="24"/>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center"/>
          </w:tcPr>
          <w:p w14:paraId="6CB0EB88" w14:textId="77777777" w:rsidR="00E10E22" w:rsidRDefault="00E10E22">
            <w:pPr>
              <w:spacing w:after="0" w:line="240" w:lineRule="auto"/>
              <w:jc w:val="center"/>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89" w14:textId="77777777" w:rsidR="00E10E22" w:rsidRDefault="00E10E22">
            <w:pPr>
              <w:spacing w:after="0" w:line="240" w:lineRule="auto"/>
              <w:jc w:val="center"/>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8A"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8B"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8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8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9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91"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92"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93"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94"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95" w14:textId="77777777" w:rsidR="00E10E22" w:rsidRDefault="00E10E22">
            <w:pPr>
              <w:spacing w:after="0" w:line="240" w:lineRule="auto"/>
              <w:jc w:val="left"/>
              <w:rPr>
                <w:rFonts w:eastAsia="Times New Roman" w:cs="Times New Roman"/>
                <w:sz w:val="20"/>
                <w:szCs w:val="20"/>
                <w:lang w:eastAsia="fr-FR"/>
              </w:rPr>
            </w:pPr>
          </w:p>
        </w:tc>
      </w:tr>
      <w:tr w:rsidR="00E10E22" w14:paraId="6CB0EBAF" w14:textId="77777777">
        <w:trPr>
          <w:trHeight w:val="360"/>
        </w:trPr>
        <w:tc>
          <w:tcPr>
            <w:tcW w:w="1200" w:type="dxa"/>
            <w:tcBorders>
              <w:top w:val="none" w:sz="4" w:space="0" w:color="000000"/>
              <w:left w:val="none" w:sz="4" w:space="0" w:color="000000"/>
              <w:bottom w:val="none" w:sz="4" w:space="0" w:color="000000"/>
              <w:right w:val="none" w:sz="4" w:space="0" w:color="000000"/>
            </w:tcBorders>
            <w:noWrap/>
            <w:vAlign w:val="bottom"/>
          </w:tcPr>
          <w:p w14:paraId="6CB0EB97"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single" w:sz="8" w:space="0" w:color="auto"/>
              <w:right w:val="none" w:sz="4" w:space="0" w:color="000000"/>
            </w:tcBorders>
            <w:noWrap/>
            <w:vAlign w:val="bottom"/>
          </w:tcPr>
          <w:p w14:paraId="6CB0EB98"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763" w:type="dxa"/>
            <w:tcBorders>
              <w:top w:val="none" w:sz="4" w:space="0" w:color="000000"/>
              <w:left w:val="none" w:sz="4" w:space="0" w:color="000000"/>
              <w:bottom w:val="single" w:sz="8" w:space="0" w:color="auto"/>
              <w:right w:val="none" w:sz="4" w:space="0" w:color="000000"/>
            </w:tcBorders>
            <w:noWrap/>
            <w:vAlign w:val="bottom"/>
          </w:tcPr>
          <w:p w14:paraId="6CB0EB99"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9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61" w:type="dxa"/>
            <w:tcBorders>
              <w:top w:val="none" w:sz="4" w:space="0" w:color="000000"/>
              <w:left w:val="none" w:sz="4" w:space="0" w:color="000000"/>
              <w:bottom w:val="single" w:sz="8" w:space="0" w:color="auto"/>
              <w:right w:val="single" w:sz="8" w:space="0" w:color="auto"/>
            </w:tcBorders>
            <w:noWrap/>
            <w:vAlign w:val="bottom"/>
          </w:tcPr>
          <w:p w14:paraId="6CB0EB9B"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B9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single" w:sz="8" w:space="0" w:color="auto"/>
              <w:right w:val="none" w:sz="4" w:space="0" w:color="000000"/>
            </w:tcBorders>
            <w:noWrap/>
            <w:vAlign w:val="bottom"/>
          </w:tcPr>
          <w:p w14:paraId="6CB0EB9D"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312" w:type="dxa"/>
            <w:tcBorders>
              <w:top w:val="none" w:sz="4" w:space="0" w:color="000000"/>
              <w:left w:val="none" w:sz="4" w:space="0" w:color="000000"/>
              <w:bottom w:val="single" w:sz="8" w:space="0" w:color="auto"/>
              <w:right w:val="none" w:sz="4" w:space="0" w:color="000000"/>
            </w:tcBorders>
            <w:noWrap/>
            <w:vAlign w:val="bottom"/>
          </w:tcPr>
          <w:p w14:paraId="6CB0EB9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9F"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22" w:type="dxa"/>
            <w:tcBorders>
              <w:top w:val="none" w:sz="4" w:space="0" w:color="000000"/>
              <w:left w:val="none" w:sz="4" w:space="0" w:color="000000"/>
              <w:bottom w:val="single" w:sz="8" w:space="0" w:color="auto"/>
              <w:right w:val="none" w:sz="4" w:space="0" w:color="000000"/>
            </w:tcBorders>
            <w:noWrap/>
            <w:vAlign w:val="bottom"/>
          </w:tcPr>
          <w:p w14:paraId="6CB0EBA0"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701" w:type="dxa"/>
            <w:gridSpan w:val="3"/>
            <w:tcBorders>
              <w:top w:val="none" w:sz="4" w:space="0" w:color="000000"/>
              <w:left w:val="none" w:sz="4" w:space="0" w:color="000000"/>
              <w:bottom w:val="single" w:sz="8" w:space="0" w:color="auto"/>
              <w:right w:val="none" w:sz="4" w:space="0" w:color="000000"/>
            </w:tcBorders>
            <w:noWrap/>
            <w:vAlign w:val="bottom"/>
          </w:tcPr>
          <w:p w14:paraId="6CB0EBA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444" w:type="dxa"/>
            <w:gridSpan w:val="3"/>
            <w:tcBorders>
              <w:top w:val="none" w:sz="4" w:space="0" w:color="000000"/>
              <w:left w:val="none" w:sz="4" w:space="0" w:color="000000"/>
              <w:bottom w:val="single" w:sz="8" w:space="0" w:color="auto"/>
              <w:right w:val="none" w:sz="4" w:space="0" w:color="000000"/>
            </w:tcBorders>
            <w:noWrap/>
            <w:vAlign w:val="bottom"/>
          </w:tcPr>
          <w:p w14:paraId="6CB0EBA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16" w:type="dxa"/>
            <w:gridSpan w:val="3"/>
            <w:tcBorders>
              <w:top w:val="none" w:sz="4" w:space="0" w:color="000000"/>
              <w:left w:val="none" w:sz="4" w:space="0" w:color="000000"/>
              <w:bottom w:val="single" w:sz="8" w:space="0" w:color="auto"/>
              <w:right w:val="none" w:sz="4" w:space="0" w:color="000000"/>
            </w:tcBorders>
            <w:noWrap/>
            <w:vAlign w:val="bottom"/>
          </w:tcPr>
          <w:p w14:paraId="6CB0EBA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19" w:type="dxa"/>
            <w:tcBorders>
              <w:top w:val="none" w:sz="4" w:space="0" w:color="000000"/>
              <w:left w:val="none" w:sz="4" w:space="0" w:color="000000"/>
              <w:bottom w:val="single" w:sz="8" w:space="0" w:color="auto"/>
              <w:right w:val="none" w:sz="4" w:space="0" w:color="000000"/>
            </w:tcBorders>
            <w:noWrap/>
            <w:vAlign w:val="bottom"/>
          </w:tcPr>
          <w:p w14:paraId="6CB0EBA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892" w:type="dxa"/>
            <w:gridSpan w:val="4"/>
            <w:tcBorders>
              <w:top w:val="none" w:sz="4" w:space="0" w:color="000000"/>
              <w:left w:val="none" w:sz="4" w:space="0" w:color="000000"/>
              <w:bottom w:val="single" w:sz="8" w:space="0" w:color="auto"/>
              <w:right w:val="none" w:sz="4" w:space="0" w:color="000000"/>
            </w:tcBorders>
            <w:noWrap/>
            <w:vAlign w:val="bottom"/>
          </w:tcPr>
          <w:p w14:paraId="6CB0EBA5"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A6"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4" w:space="0" w:color="auto"/>
              <w:right w:val="none" w:sz="4" w:space="0" w:color="000000"/>
            </w:tcBorders>
            <w:noWrap/>
            <w:vAlign w:val="bottom"/>
          </w:tcPr>
          <w:p w14:paraId="6CB0EBA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4" w:space="0" w:color="auto"/>
              <w:right w:val="none" w:sz="4" w:space="0" w:color="000000"/>
            </w:tcBorders>
            <w:noWrap/>
            <w:vAlign w:val="bottom"/>
          </w:tcPr>
          <w:p w14:paraId="6CB0EBA8" w14:textId="77777777" w:rsidR="00E10E22" w:rsidRDefault="00E10E22">
            <w:pPr>
              <w:spacing w:after="0" w:line="240" w:lineRule="auto"/>
              <w:jc w:val="left"/>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A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AA" w14:textId="77777777" w:rsidR="00E10E22" w:rsidRDefault="00E10E22">
            <w:pPr>
              <w:spacing w:after="0" w:line="240" w:lineRule="auto"/>
              <w:jc w:val="left"/>
              <w:rPr>
                <w:rFonts w:eastAsia="Times New Roman" w:cs="Times New Roman"/>
                <w:sz w:val="20"/>
                <w:szCs w:val="20"/>
                <w:lang w:eastAsia="fr-FR"/>
              </w:rPr>
            </w:pPr>
          </w:p>
        </w:tc>
        <w:tc>
          <w:tcPr>
            <w:tcW w:w="456" w:type="dxa"/>
            <w:gridSpan w:val="2"/>
            <w:vMerge w:val="restart"/>
            <w:tcBorders>
              <w:top w:val="none" w:sz="4" w:space="0" w:color="000000"/>
              <w:left w:val="none" w:sz="4" w:space="0" w:color="000000"/>
              <w:right w:val="none" w:sz="4" w:space="0" w:color="000000"/>
            </w:tcBorders>
            <w:noWrap/>
            <w:vAlign w:val="bottom"/>
          </w:tcPr>
          <w:p w14:paraId="6CB0EBAB" w14:textId="77777777" w:rsidR="00E10E22" w:rsidRDefault="00000000">
            <w:pPr>
              <w:spacing w:after="0" w:line="240" w:lineRule="auto"/>
              <w:jc w:val="left"/>
              <w:rPr>
                <w:rFonts w:eastAsia="Times New Roman" w:cs="Times New Roman"/>
                <w:sz w:val="20"/>
                <w:szCs w:val="20"/>
                <w:lang w:eastAsia="fr-FR"/>
              </w:rPr>
            </w:pPr>
            <w:r>
              <w:rPr>
                <w:rFonts w:ascii="Arial" w:eastAsia="Times New Roman" w:hAnsi="Arial" w:cs="Arial"/>
                <w:sz w:val="20"/>
                <w:szCs w:val="20"/>
                <w:lang w:eastAsia="fr-FR"/>
              </w:rPr>
              <w:t> </w:t>
            </w:r>
          </w:p>
        </w:tc>
        <w:tc>
          <w:tcPr>
            <w:tcW w:w="596" w:type="dxa"/>
            <w:vMerge w:val="restart"/>
            <w:tcBorders>
              <w:top w:val="none" w:sz="4" w:space="0" w:color="000000"/>
              <w:left w:val="none" w:sz="4" w:space="0" w:color="000000"/>
              <w:right w:val="none" w:sz="4" w:space="0" w:color="000000"/>
            </w:tcBorders>
            <w:noWrap/>
            <w:vAlign w:val="bottom"/>
          </w:tcPr>
          <w:p w14:paraId="6CB0EBAC" w14:textId="77777777" w:rsidR="00E10E22" w:rsidRDefault="00000000">
            <w:pPr>
              <w:spacing w:after="0" w:line="240" w:lineRule="auto"/>
              <w:jc w:val="left"/>
              <w:rPr>
                <w:rFonts w:eastAsia="Times New Roman" w:cs="Times New Roman"/>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BAD"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AE" w14:textId="77777777" w:rsidR="00E10E22" w:rsidRDefault="00E10E22">
            <w:pPr>
              <w:spacing w:after="0" w:line="240" w:lineRule="auto"/>
              <w:jc w:val="left"/>
              <w:rPr>
                <w:rFonts w:eastAsia="Times New Roman" w:cs="Times New Roman"/>
                <w:sz w:val="20"/>
                <w:szCs w:val="20"/>
                <w:lang w:eastAsia="fr-FR"/>
              </w:rPr>
            </w:pPr>
          </w:p>
        </w:tc>
      </w:tr>
      <w:tr w:rsidR="00E10E22" w14:paraId="6CB0EBC9" w14:textId="77777777">
        <w:trPr>
          <w:trHeight w:val="885"/>
        </w:trPr>
        <w:tc>
          <w:tcPr>
            <w:tcW w:w="1200" w:type="dxa"/>
            <w:tcBorders>
              <w:top w:val="none" w:sz="4" w:space="0" w:color="000000"/>
              <w:left w:val="none" w:sz="4" w:space="0" w:color="000000"/>
              <w:bottom w:val="none" w:sz="4" w:space="0" w:color="000000"/>
              <w:right w:val="none" w:sz="4" w:space="0" w:color="000000"/>
            </w:tcBorders>
            <w:noWrap/>
            <w:vAlign w:val="bottom"/>
          </w:tcPr>
          <w:p w14:paraId="6CB0EBB0"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single" w:sz="8" w:space="0" w:color="auto"/>
              <w:bottom w:val="single" w:sz="8" w:space="0" w:color="auto"/>
              <w:right w:val="none" w:sz="4" w:space="0" w:color="000000"/>
            </w:tcBorders>
            <w:noWrap/>
            <w:vAlign w:val="bottom"/>
          </w:tcPr>
          <w:p w14:paraId="6CB0EBB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763" w:type="dxa"/>
            <w:tcBorders>
              <w:top w:val="none" w:sz="4" w:space="0" w:color="000000"/>
              <w:left w:val="none" w:sz="4" w:space="0" w:color="000000"/>
              <w:bottom w:val="none" w:sz="4" w:space="0" w:color="000000"/>
              <w:right w:val="single" w:sz="8" w:space="0" w:color="auto"/>
            </w:tcBorders>
            <w:noWrap/>
            <w:vAlign w:val="bottom"/>
          </w:tcPr>
          <w:p w14:paraId="6CB0EBB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B3" w14:textId="77777777" w:rsidR="00E10E22" w:rsidRDefault="00E10E22">
            <w:pPr>
              <w:spacing w:after="0" w:line="240" w:lineRule="auto"/>
              <w:jc w:val="left"/>
              <w:rPr>
                <w:rFonts w:ascii="Arial" w:eastAsia="Times New Roman" w:hAnsi="Arial" w:cs="Arial"/>
                <w:sz w:val="20"/>
                <w:szCs w:val="20"/>
                <w:lang w:eastAsia="fr-FR"/>
              </w:rPr>
            </w:pPr>
          </w:p>
        </w:tc>
        <w:tc>
          <w:tcPr>
            <w:tcW w:w="1061" w:type="dxa"/>
            <w:tcBorders>
              <w:top w:val="none" w:sz="4" w:space="0" w:color="000000"/>
              <w:left w:val="none" w:sz="4" w:space="0" w:color="000000"/>
              <w:bottom w:val="single" w:sz="8" w:space="0" w:color="auto"/>
              <w:right w:val="single" w:sz="8" w:space="0" w:color="auto"/>
            </w:tcBorders>
            <w:noWrap/>
            <w:vAlign w:val="bottom"/>
          </w:tcPr>
          <w:p w14:paraId="6CB0EBB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B5"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B6"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single" w:sz="8" w:space="0" w:color="auto"/>
              <w:right w:val="single" w:sz="8" w:space="0" w:color="auto"/>
            </w:tcBorders>
            <w:noWrap/>
            <w:vAlign w:val="bottom"/>
          </w:tcPr>
          <w:p w14:paraId="6CB0EBB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B8" w14:textId="77777777" w:rsidR="00E10E22" w:rsidRDefault="00E10E22">
            <w:pPr>
              <w:spacing w:after="0" w:line="240" w:lineRule="auto"/>
              <w:jc w:val="left"/>
              <w:rPr>
                <w:rFonts w:ascii="Arial" w:eastAsia="Times New Roman" w:hAnsi="Arial" w:cs="Arial"/>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B9" w14:textId="77777777" w:rsidR="00E10E22" w:rsidRDefault="00E10E22">
            <w:pPr>
              <w:spacing w:after="0" w:line="240" w:lineRule="auto"/>
              <w:jc w:val="left"/>
              <w:rPr>
                <w:rFonts w:eastAsia="Times New Roman" w:cs="Times New Roman"/>
                <w:sz w:val="20"/>
                <w:szCs w:val="20"/>
                <w:lang w:eastAsia="fr-FR"/>
              </w:rPr>
            </w:pPr>
          </w:p>
        </w:tc>
        <w:tc>
          <w:tcPr>
            <w:tcW w:w="709" w:type="dxa"/>
            <w:tcBorders>
              <w:top w:val="none" w:sz="4" w:space="0" w:color="000000"/>
              <w:left w:val="none" w:sz="4" w:space="0" w:color="000000"/>
              <w:bottom w:val="single" w:sz="8" w:space="0" w:color="auto"/>
              <w:right w:val="single" w:sz="8" w:space="0" w:color="auto"/>
            </w:tcBorders>
            <w:noWrap/>
            <w:vAlign w:val="bottom"/>
          </w:tcPr>
          <w:p w14:paraId="6CB0EBB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080" w:type="dxa"/>
            <w:gridSpan w:val="3"/>
            <w:tcBorders>
              <w:top w:val="none" w:sz="4" w:space="0" w:color="000000"/>
              <w:left w:val="none" w:sz="4" w:space="0" w:color="000000"/>
              <w:bottom w:val="none" w:sz="4" w:space="0" w:color="000000"/>
              <w:right w:val="none" w:sz="4" w:space="0" w:color="000000"/>
            </w:tcBorders>
            <w:noWrap/>
            <w:vAlign w:val="bottom"/>
          </w:tcPr>
          <w:p w14:paraId="6CB0EBBB"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B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single" w:sz="8" w:space="0" w:color="auto"/>
              <w:right w:val="single" w:sz="8" w:space="0" w:color="auto"/>
            </w:tcBorders>
            <w:noWrap/>
            <w:vAlign w:val="bottom"/>
          </w:tcPr>
          <w:p w14:paraId="6CB0EBBD"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101" w:type="dxa"/>
            <w:gridSpan w:val="5"/>
            <w:tcBorders>
              <w:top w:val="none" w:sz="4" w:space="0" w:color="000000"/>
              <w:left w:val="none" w:sz="4" w:space="0" w:color="000000"/>
              <w:bottom w:val="none" w:sz="4" w:space="0" w:color="000000"/>
              <w:right w:val="single" w:sz="4" w:space="0" w:color="auto"/>
            </w:tcBorders>
            <w:noWrap/>
            <w:vAlign w:val="bottom"/>
          </w:tcPr>
          <w:p w14:paraId="6CB0EBBE" w14:textId="77777777" w:rsidR="00E10E22" w:rsidRDefault="00E10E22">
            <w:pPr>
              <w:spacing w:after="0" w:line="240" w:lineRule="auto"/>
              <w:jc w:val="left"/>
              <w:rPr>
                <w:rFonts w:ascii="Arial" w:eastAsia="Times New Roman" w:hAnsi="Arial" w:cs="Arial"/>
                <w:sz w:val="20"/>
                <w:szCs w:val="20"/>
                <w:lang w:eastAsia="fr-FR"/>
              </w:rPr>
            </w:pPr>
          </w:p>
        </w:tc>
        <w:tc>
          <w:tcPr>
            <w:tcW w:w="1226" w:type="dxa"/>
            <w:gridSpan w:val="3"/>
            <w:tcBorders>
              <w:top w:val="none" w:sz="4" w:space="0" w:color="000000"/>
              <w:left w:val="single" w:sz="4" w:space="0" w:color="auto"/>
              <w:bottom w:val="none" w:sz="4" w:space="0" w:color="000000"/>
              <w:right w:val="none" w:sz="4" w:space="0" w:color="000000"/>
            </w:tcBorders>
            <w:vAlign w:val="bottom"/>
          </w:tcPr>
          <w:p w14:paraId="6CB0EBBF" w14:textId="77777777" w:rsidR="00E10E22" w:rsidRDefault="00E10E22">
            <w:pPr>
              <w:spacing w:after="0" w:line="240" w:lineRule="auto"/>
              <w:jc w:val="left"/>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C0" w14:textId="77777777" w:rsidR="00E10E22" w:rsidRDefault="00E10E22">
            <w:pPr>
              <w:spacing w:after="0" w:line="240" w:lineRule="auto"/>
              <w:jc w:val="left"/>
              <w:rPr>
                <w:rFonts w:eastAsia="Times New Roman" w:cs="Times New Roman"/>
                <w:sz w:val="20"/>
                <w:szCs w:val="20"/>
                <w:lang w:eastAsia="fr-FR"/>
              </w:rPr>
            </w:pPr>
          </w:p>
        </w:tc>
        <w:tc>
          <w:tcPr>
            <w:tcW w:w="392" w:type="dxa"/>
            <w:gridSpan w:val="2"/>
            <w:tcBorders>
              <w:top w:val="single" w:sz="4" w:space="0" w:color="auto"/>
              <w:left w:val="none" w:sz="4" w:space="0" w:color="000000"/>
              <w:right w:val="single" w:sz="4" w:space="0" w:color="auto"/>
            </w:tcBorders>
            <w:noWrap/>
            <w:vAlign w:val="bottom"/>
          </w:tcPr>
          <w:p w14:paraId="6CB0EBC1"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p w14:paraId="6CB0EBC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392" w:type="dxa"/>
            <w:gridSpan w:val="2"/>
            <w:tcBorders>
              <w:left w:val="single" w:sz="4" w:space="0" w:color="auto"/>
              <w:bottom w:val="none" w:sz="4" w:space="0" w:color="000000"/>
              <w:right w:val="none" w:sz="4" w:space="0" w:color="000000"/>
            </w:tcBorders>
            <w:noWrap/>
            <w:vAlign w:val="bottom"/>
          </w:tcPr>
          <w:p w14:paraId="6CB0EBC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p w14:paraId="6CB0EBC4"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456" w:type="dxa"/>
            <w:gridSpan w:val="2"/>
            <w:vMerge/>
            <w:tcBorders>
              <w:left w:val="none" w:sz="4" w:space="0" w:color="000000"/>
              <w:bottom w:val="none" w:sz="4" w:space="0" w:color="000000"/>
              <w:right w:val="none" w:sz="4" w:space="0" w:color="000000"/>
            </w:tcBorders>
            <w:noWrap/>
            <w:vAlign w:val="bottom"/>
          </w:tcPr>
          <w:p w14:paraId="6CB0EBC5" w14:textId="77777777" w:rsidR="00E10E22" w:rsidRDefault="00E10E22">
            <w:pPr>
              <w:spacing w:after="0" w:line="240" w:lineRule="auto"/>
              <w:jc w:val="left"/>
              <w:rPr>
                <w:rFonts w:ascii="Arial" w:eastAsia="Times New Roman" w:hAnsi="Arial" w:cs="Arial"/>
                <w:sz w:val="20"/>
                <w:szCs w:val="20"/>
                <w:lang w:eastAsia="fr-FR"/>
              </w:rPr>
            </w:pPr>
          </w:p>
        </w:tc>
        <w:tc>
          <w:tcPr>
            <w:tcW w:w="596" w:type="dxa"/>
            <w:vMerge/>
            <w:tcBorders>
              <w:left w:val="none" w:sz="4" w:space="0" w:color="000000"/>
              <w:bottom w:val="none" w:sz="4" w:space="0" w:color="000000"/>
              <w:right w:val="single" w:sz="8" w:space="0" w:color="auto"/>
            </w:tcBorders>
            <w:noWrap/>
            <w:vAlign w:val="bottom"/>
          </w:tcPr>
          <w:p w14:paraId="6CB0EBC6"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C7" w14:textId="77777777" w:rsidR="00E10E22" w:rsidRDefault="00E10E22">
            <w:pPr>
              <w:spacing w:after="0" w:line="240" w:lineRule="auto"/>
              <w:jc w:val="left"/>
              <w:rPr>
                <w:rFonts w:ascii="Arial" w:eastAsia="Times New Roman" w:hAnsi="Arial" w:cs="Arial"/>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C8" w14:textId="77777777" w:rsidR="00E10E22" w:rsidRDefault="00E10E22">
            <w:pPr>
              <w:spacing w:after="0" w:line="240" w:lineRule="auto"/>
              <w:jc w:val="left"/>
              <w:rPr>
                <w:rFonts w:eastAsia="Times New Roman" w:cs="Times New Roman"/>
                <w:sz w:val="20"/>
                <w:szCs w:val="20"/>
                <w:lang w:eastAsia="fr-FR"/>
              </w:rPr>
            </w:pPr>
          </w:p>
        </w:tc>
      </w:tr>
      <w:tr w:rsidR="00E10E22" w14:paraId="6CB0EBD9" w14:textId="77777777">
        <w:trPr>
          <w:gridAfter w:val="4"/>
          <w:wAfter w:w="2024" w:type="dxa"/>
          <w:trHeight w:val="915"/>
        </w:trPr>
        <w:tc>
          <w:tcPr>
            <w:tcW w:w="1418" w:type="dxa"/>
            <w:gridSpan w:val="2"/>
            <w:tcBorders>
              <w:top w:val="single" w:sz="8" w:space="0" w:color="auto"/>
              <w:left w:val="single" w:sz="8" w:space="0" w:color="auto"/>
              <w:bottom w:val="single" w:sz="8" w:space="0" w:color="000000"/>
              <w:right w:val="single" w:sz="8" w:space="0" w:color="000000"/>
            </w:tcBorders>
            <w:vAlign w:val="center"/>
          </w:tcPr>
          <w:p w14:paraId="6CB0EBCA"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Financier        (SFIN)</w:t>
            </w:r>
          </w:p>
        </w:tc>
        <w:tc>
          <w:tcPr>
            <w:tcW w:w="763" w:type="dxa"/>
            <w:tcBorders>
              <w:top w:val="none" w:sz="4" w:space="0" w:color="000000"/>
              <w:left w:val="none" w:sz="4" w:space="0" w:color="000000"/>
              <w:bottom w:val="none" w:sz="4" w:space="0" w:color="000000"/>
              <w:right w:val="single" w:sz="8" w:space="0" w:color="auto"/>
            </w:tcBorders>
            <w:noWrap/>
            <w:vAlign w:val="bottom"/>
          </w:tcPr>
          <w:p w14:paraId="6CB0EBCB"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single" w:sz="8" w:space="0" w:color="auto"/>
            </w:tcBorders>
            <w:noWrap/>
            <w:vAlign w:val="bottom"/>
          </w:tcPr>
          <w:p w14:paraId="6CB0EBC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571" w:type="dxa"/>
            <w:gridSpan w:val="2"/>
            <w:tcBorders>
              <w:top w:val="single" w:sz="8" w:space="0" w:color="auto"/>
              <w:left w:val="none" w:sz="4" w:space="0" w:color="000000"/>
              <w:bottom w:val="single" w:sz="8" w:space="0" w:color="auto"/>
              <w:right w:val="single" w:sz="8" w:space="0" w:color="000000"/>
            </w:tcBorders>
            <w:vAlign w:val="center"/>
          </w:tcPr>
          <w:p w14:paraId="6CB0EBCD"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Ressources Humaine, Administration et Contentieux (SRHAC)</w:t>
            </w:r>
          </w:p>
        </w:tc>
        <w:tc>
          <w:tcPr>
            <w:tcW w:w="160" w:type="dxa"/>
            <w:tcBorders>
              <w:top w:val="none" w:sz="4" w:space="0" w:color="000000"/>
              <w:left w:val="none" w:sz="4" w:space="0" w:color="000000"/>
              <w:bottom w:val="none" w:sz="4" w:space="0" w:color="000000"/>
              <w:right w:val="none" w:sz="4" w:space="0" w:color="000000"/>
            </w:tcBorders>
            <w:vAlign w:val="center"/>
          </w:tcPr>
          <w:p w14:paraId="6CB0EBCE" w14:textId="77777777" w:rsidR="00E10E22" w:rsidRDefault="00E10E22">
            <w:pPr>
              <w:spacing w:after="0" w:line="240" w:lineRule="auto"/>
              <w:jc w:val="center"/>
              <w:rPr>
                <w:rFonts w:ascii="Arial" w:eastAsia="Times New Roman" w:hAnsi="Arial" w:cs="Arial"/>
                <w:sz w:val="20"/>
                <w:szCs w:val="20"/>
                <w:lang w:eastAsia="fr-FR"/>
              </w:rPr>
            </w:pPr>
          </w:p>
        </w:tc>
        <w:tc>
          <w:tcPr>
            <w:tcW w:w="1508" w:type="dxa"/>
            <w:gridSpan w:val="2"/>
            <w:tcBorders>
              <w:top w:val="single" w:sz="8" w:space="0" w:color="auto"/>
              <w:left w:val="single" w:sz="8" w:space="0" w:color="auto"/>
              <w:bottom w:val="single" w:sz="8" w:space="0" w:color="auto"/>
              <w:right w:val="single" w:sz="8" w:space="0" w:color="000000"/>
            </w:tcBorders>
            <w:vAlign w:val="center"/>
          </w:tcPr>
          <w:p w14:paraId="6CB0EBCF"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Patrimoine (SP)</w:t>
            </w:r>
          </w:p>
        </w:tc>
        <w:tc>
          <w:tcPr>
            <w:tcW w:w="422" w:type="dxa"/>
            <w:tcBorders>
              <w:top w:val="none" w:sz="4" w:space="0" w:color="000000"/>
              <w:left w:val="none" w:sz="4" w:space="0" w:color="000000"/>
              <w:bottom w:val="none" w:sz="4" w:space="0" w:color="000000"/>
              <w:right w:val="none" w:sz="4" w:space="0" w:color="000000"/>
            </w:tcBorders>
            <w:vAlign w:val="center"/>
          </w:tcPr>
          <w:p w14:paraId="6CB0EBD0" w14:textId="77777777" w:rsidR="00E10E22" w:rsidRDefault="00E10E22">
            <w:pPr>
              <w:spacing w:after="0" w:line="240" w:lineRule="auto"/>
              <w:jc w:val="center"/>
              <w:rPr>
                <w:rFonts w:ascii="Arial" w:eastAsia="Times New Roman" w:hAnsi="Arial" w:cs="Arial"/>
                <w:sz w:val="20"/>
                <w:szCs w:val="20"/>
                <w:lang w:eastAsia="fr-FR"/>
              </w:rPr>
            </w:pPr>
          </w:p>
        </w:tc>
        <w:tc>
          <w:tcPr>
            <w:tcW w:w="1276" w:type="dxa"/>
            <w:gridSpan w:val="2"/>
            <w:tcBorders>
              <w:top w:val="single" w:sz="8" w:space="0" w:color="auto"/>
              <w:left w:val="single" w:sz="8" w:space="0" w:color="auto"/>
              <w:bottom w:val="single" w:sz="8" w:space="0" w:color="auto"/>
              <w:right w:val="single" w:sz="8" w:space="0" w:color="000000"/>
            </w:tcBorders>
            <w:vAlign w:val="center"/>
          </w:tcPr>
          <w:p w14:paraId="6CB0EBD1"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Exploitation (SE)</w:t>
            </w:r>
          </w:p>
        </w:tc>
        <w:tc>
          <w:tcPr>
            <w:tcW w:w="425" w:type="dxa"/>
            <w:tcBorders>
              <w:top w:val="none" w:sz="4" w:space="0" w:color="000000"/>
              <w:left w:val="none" w:sz="4" w:space="0" w:color="000000"/>
              <w:bottom w:val="none" w:sz="4" w:space="0" w:color="000000"/>
              <w:right w:val="none" w:sz="4" w:space="0" w:color="000000"/>
            </w:tcBorders>
            <w:vAlign w:val="center"/>
          </w:tcPr>
          <w:p w14:paraId="6CB0EBD2" w14:textId="77777777" w:rsidR="00E10E22" w:rsidRDefault="00E10E22">
            <w:pPr>
              <w:spacing w:after="0" w:line="240" w:lineRule="auto"/>
              <w:jc w:val="center"/>
              <w:rPr>
                <w:rFonts w:ascii="Arial" w:eastAsia="Times New Roman" w:hAnsi="Arial" w:cs="Arial"/>
                <w:sz w:val="20"/>
                <w:szCs w:val="20"/>
                <w:lang w:eastAsia="fr-FR"/>
              </w:rPr>
            </w:pPr>
          </w:p>
        </w:tc>
        <w:tc>
          <w:tcPr>
            <w:tcW w:w="1869" w:type="dxa"/>
            <w:gridSpan w:val="4"/>
            <w:tcBorders>
              <w:top w:val="single" w:sz="8" w:space="0" w:color="auto"/>
              <w:left w:val="single" w:sz="8" w:space="0" w:color="auto"/>
              <w:bottom w:val="single" w:sz="8" w:space="0" w:color="auto"/>
              <w:right w:val="single" w:sz="8" w:space="0" w:color="000000"/>
            </w:tcBorders>
            <w:vAlign w:val="center"/>
          </w:tcPr>
          <w:p w14:paraId="6CB0EBD3"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Matériels Roulants                              (SMR)</w:t>
            </w:r>
          </w:p>
        </w:tc>
        <w:tc>
          <w:tcPr>
            <w:tcW w:w="257" w:type="dxa"/>
            <w:tcBorders>
              <w:top w:val="none" w:sz="4" w:space="0" w:color="000000"/>
              <w:left w:val="none" w:sz="4" w:space="0" w:color="000000"/>
              <w:bottom w:val="none" w:sz="4" w:space="0" w:color="000000"/>
              <w:right w:val="none" w:sz="4" w:space="0" w:color="000000"/>
            </w:tcBorders>
            <w:vAlign w:val="center"/>
          </w:tcPr>
          <w:p w14:paraId="6CB0EBD4" w14:textId="77777777" w:rsidR="00E10E22" w:rsidRDefault="00E10E22">
            <w:pPr>
              <w:spacing w:after="0" w:line="240" w:lineRule="auto"/>
              <w:jc w:val="center"/>
              <w:rPr>
                <w:rFonts w:ascii="Arial" w:eastAsia="Times New Roman" w:hAnsi="Arial" w:cs="Arial"/>
                <w:sz w:val="20"/>
                <w:szCs w:val="20"/>
                <w:lang w:eastAsia="fr-FR"/>
              </w:rPr>
            </w:pPr>
          </w:p>
        </w:tc>
        <w:tc>
          <w:tcPr>
            <w:tcW w:w="1419" w:type="dxa"/>
            <w:gridSpan w:val="3"/>
            <w:tcBorders>
              <w:top w:val="single" w:sz="8" w:space="0" w:color="auto"/>
              <w:left w:val="single" w:sz="8" w:space="0" w:color="auto"/>
              <w:bottom w:val="single" w:sz="8" w:space="0" w:color="auto"/>
              <w:right w:val="single" w:sz="4" w:space="0" w:color="auto"/>
            </w:tcBorders>
            <w:vAlign w:val="center"/>
          </w:tcPr>
          <w:p w14:paraId="6CB0EBD5"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Infrastructures    (SI)</w:t>
            </w:r>
          </w:p>
        </w:tc>
        <w:tc>
          <w:tcPr>
            <w:tcW w:w="708" w:type="dxa"/>
            <w:tcBorders>
              <w:left w:val="single" w:sz="4" w:space="0" w:color="auto"/>
            </w:tcBorders>
            <w:vAlign w:val="center"/>
          </w:tcPr>
          <w:p w14:paraId="6CB0EBD6" w14:textId="77777777" w:rsidR="00E10E22" w:rsidRDefault="00E10E22">
            <w:pPr>
              <w:spacing w:after="0" w:line="240" w:lineRule="auto"/>
              <w:jc w:val="center"/>
              <w:rPr>
                <w:rFonts w:ascii="Arial" w:eastAsia="Times New Roman" w:hAnsi="Arial" w:cs="Arial"/>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D7" w14:textId="77777777" w:rsidR="00E10E22" w:rsidRDefault="00E10E22">
            <w:pPr>
              <w:spacing w:after="0" w:line="240" w:lineRule="auto"/>
              <w:jc w:val="center"/>
              <w:rPr>
                <w:rFonts w:eastAsia="Times New Roman" w:cs="Times New Roman"/>
                <w:sz w:val="20"/>
                <w:szCs w:val="20"/>
                <w:lang w:eastAsia="fr-FR"/>
              </w:rPr>
            </w:pPr>
          </w:p>
        </w:tc>
        <w:tc>
          <w:tcPr>
            <w:tcW w:w="1646" w:type="dxa"/>
            <w:gridSpan w:val="7"/>
            <w:tcBorders>
              <w:top w:val="single" w:sz="4" w:space="0" w:color="auto"/>
              <w:left w:val="single" w:sz="4" w:space="0" w:color="auto"/>
              <w:bottom w:val="single" w:sz="4" w:space="0" w:color="auto"/>
              <w:right w:val="single" w:sz="4" w:space="0" w:color="auto"/>
            </w:tcBorders>
            <w:vAlign w:val="center"/>
          </w:tcPr>
          <w:p w14:paraId="6CB0EBD8"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Service Développement Commercial (CDC)</w:t>
            </w:r>
          </w:p>
        </w:tc>
      </w:tr>
      <w:tr w:rsidR="00E10E22" w14:paraId="6CB0EBF2"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DA"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218" w:type="dxa"/>
            <w:tcBorders>
              <w:top w:val="none" w:sz="4" w:space="0" w:color="000000"/>
              <w:left w:val="none" w:sz="4" w:space="0" w:color="000000"/>
              <w:bottom w:val="none" w:sz="4" w:space="0" w:color="000000"/>
              <w:right w:val="none" w:sz="4" w:space="0" w:color="000000"/>
            </w:tcBorders>
            <w:noWrap/>
            <w:vAlign w:val="bottom"/>
          </w:tcPr>
          <w:p w14:paraId="6CB0EBDB" w14:textId="77777777" w:rsidR="00E10E22" w:rsidRDefault="00E10E22">
            <w:pPr>
              <w:spacing w:after="0" w:line="240" w:lineRule="auto"/>
              <w:jc w:val="left"/>
              <w:rPr>
                <w:rFonts w:ascii="Arial" w:eastAsia="Times New Roman" w:hAnsi="Arial" w:cs="Arial"/>
                <w:sz w:val="20"/>
                <w:szCs w:val="20"/>
                <w:lang w:eastAsia="fr-FR"/>
              </w:rPr>
            </w:pPr>
          </w:p>
        </w:tc>
        <w:tc>
          <w:tcPr>
            <w:tcW w:w="763" w:type="dxa"/>
            <w:tcBorders>
              <w:top w:val="none" w:sz="4" w:space="0" w:color="000000"/>
              <w:left w:val="none" w:sz="4" w:space="0" w:color="000000"/>
              <w:bottom w:val="none" w:sz="4" w:space="0" w:color="000000"/>
              <w:right w:val="single" w:sz="8" w:space="0" w:color="auto"/>
            </w:tcBorders>
            <w:noWrap/>
            <w:vAlign w:val="bottom"/>
          </w:tcPr>
          <w:p w14:paraId="6CB0EBDC"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none" w:sz="4" w:space="0" w:color="000000"/>
              <w:right w:val="none" w:sz="4" w:space="0" w:color="000000"/>
            </w:tcBorders>
            <w:noWrap/>
            <w:vAlign w:val="bottom"/>
          </w:tcPr>
          <w:p w14:paraId="6CB0EBDD" w14:textId="77777777" w:rsidR="00E10E22" w:rsidRDefault="00E10E22">
            <w:pPr>
              <w:spacing w:after="0" w:line="240" w:lineRule="auto"/>
              <w:jc w:val="left"/>
              <w:rPr>
                <w:rFonts w:ascii="Arial" w:eastAsia="Times New Roman" w:hAnsi="Arial" w:cs="Arial"/>
                <w:sz w:val="20"/>
                <w:szCs w:val="20"/>
                <w:lang w:eastAsia="fr-FR"/>
              </w:rPr>
            </w:pPr>
          </w:p>
        </w:tc>
        <w:tc>
          <w:tcPr>
            <w:tcW w:w="1061" w:type="dxa"/>
            <w:tcBorders>
              <w:top w:val="none" w:sz="4" w:space="0" w:color="000000"/>
              <w:left w:val="none" w:sz="4" w:space="0" w:color="000000"/>
              <w:bottom w:val="none" w:sz="4" w:space="0" w:color="000000"/>
              <w:right w:val="none" w:sz="4" w:space="0" w:color="000000"/>
            </w:tcBorders>
            <w:noWrap/>
            <w:vAlign w:val="bottom"/>
          </w:tcPr>
          <w:p w14:paraId="6CB0EBDE"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DF"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BE0" w14:textId="77777777" w:rsidR="00E10E22" w:rsidRDefault="00E10E22">
            <w:pPr>
              <w:spacing w:after="0" w:line="240" w:lineRule="auto"/>
              <w:jc w:val="left"/>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E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2"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E3"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E4"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E5"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E6"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BE7"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BE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ED"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BEE"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BEF"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F0"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BF1" w14:textId="77777777" w:rsidR="00E10E22" w:rsidRDefault="00E10E22">
            <w:pPr>
              <w:spacing w:after="0" w:line="240" w:lineRule="auto"/>
              <w:jc w:val="left"/>
              <w:rPr>
                <w:rFonts w:eastAsia="Times New Roman" w:cs="Times New Roman"/>
                <w:sz w:val="20"/>
                <w:szCs w:val="20"/>
                <w:lang w:eastAsia="fr-FR"/>
              </w:rPr>
            </w:pPr>
          </w:p>
        </w:tc>
      </w:tr>
      <w:tr w:rsidR="00E10E22" w14:paraId="6CB0EC0B"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BF3"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BF4"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single" w:sz="8" w:space="0" w:color="auto"/>
            </w:tcBorders>
            <w:noWrap/>
            <w:vAlign w:val="bottom"/>
          </w:tcPr>
          <w:p w14:paraId="6CB0EBF5"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96" w:type="dxa"/>
            <w:tcBorders>
              <w:top w:val="none" w:sz="4" w:space="0" w:color="000000"/>
              <w:left w:val="none" w:sz="4" w:space="0" w:color="000000"/>
              <w:bottom w:val="single" w:sz="8" w:space="0" w:color="auto"/>
              <w:right w:val="none" w:sz="4" w:space="0" w:color="000000"/>
            </w:tcBorders>
            <w:noWrap/>
            <w:vAlign w:val="bottom"/>
          </w:tcPr>
          <w:p w14:paraId="6CB0EBF6"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061" w:type="dxa"/>
            <w:tcBorders>
              <w:top w:val="none" w:sz="4" w:space="0" w:color="000000"/>
              <w:left w:val="none" w:sz="4" w:space="0" w:color="000000"/>
              <w:bottom w:val="single" w:sz="8" w:space="0" w:color="auto"/>
              <w:right w:val="none" w:sz="4" w:space="0" w:color="000000"/>
            </w:tcBorders>
            <w:noWrap/>
            <w:vAlign w:val="bottom"/>
          </w:tcPr>
          <w:p w14:paraId="6CB0EBF7"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BF8"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BF9"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BF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BFB"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BFC"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BFD"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BFE"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BFF"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00"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0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2"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6"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07"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08"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09"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0A" w14:textId="77777777" w:rsidR="00E10E22" w:rsidRDefault="00E10E22">
            <w:pPr>
              <w:spacing w:after="0" w:line="240" w:lineRule="auto"/>
              <w:jc w:val="left"/>
              <w:rPr>
                <w:rFonts w:eastAsia="Times New Roman" w:cs="Times New Roman"/>
                <w:sz w:val="20"/>
                <w:szCs w:val="20"/>
                <w:lang w:eastAsia="fr-FR"/>
              </w:rPr>
            </w:pPr>
          </w:p>
        </w:tc>
      </w:tr>
      <w:tr w:rsidR="00E10E22" w14:paraId="6CB0EC24" w14:textId="77777777">
        <w:trPr>
          <w:trHeight w:val="510"/>
        </w:trPr>
        <w:tc>
          <w:tcPr>
            <w:tcW w:w="1200" w:type="dxa"/>
            <w:tcBorders>
              <w:top w:val="none" w:sz="4" w:space="0" w:color="000000"/>
              <w:left w:val="none" w:sz="4" w:space="0" w:color="000000"/>
              <w:bottom w:val="none" w:sz="4" w:space="0" w:color="000000"/>
              <w:right w:val="none" w:sz="4" w:space="0" w:color="000000"/>
            </w:tcBorders>
            <w:noWrap/>
            <w:vAlign w:val="bottom"/>
          </w:tcPr>
          <w:p w14:paraId="6CB0EC0C"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0D"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0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0F"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C10"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C11"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12"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1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4"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15"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16"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17"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18"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19"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1A"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B"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1F"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20"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21"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22"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23" w14:textId="77777777" w:rsidR="00E10E22" w:rsidRDefault="00E10E22">
            <w:pPr>
              <w:spacing w:after="0" w:line="240" w:lineRule="auto"/>
              <w:jc w:val="left"/>
              <w:rPr>
                <w:rFonts w:eastAsia="Times New Roman" w:cs="Times New Roman"/>
                <w:sz w:val="20"/>
                <w:szCs w:val="20"/>
                <w:lang w:eastAsia="fr-FR"/>
              </w:rPr>
            </w:pPr>
          </w:p>
        </w:tc>
      </w:tr>
      <w:tr w:rsidR="00E10E22" w14:paraId="6CB0EC3D"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25"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26"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2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28"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single" w:sz="8" w:space="0" w:color="auto"/>
            </w:tcBorders>
            <w:noWrap/>
            <w:vAlign w:val="bottom"/>
          </w:tcPr>
          <w:p w14:paraId="6CB0EC29"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none" w:sz="4" w:space="0" w:color="000000"/>
              <w:right w:val="none" w:sz="4" w:space="0" w:color="000000"/>
            </w:tcBorders>
            <w:noWrap/>
            <w:vAlign w:val="bottom"/>
          </w:tcPr>
          <w:p w14:paraId="6CB0EC2A" w14:textId="77777777" w:rsidR="00E10E22" w:rsidRDefault="00E10E22">
            <w:pPr>
              <w:spacing w:after="0" w:line="240" w:lineRule="auto"/>
              <w:jc w:val="left"/>
              <w:rPr>
                <w:rFonts w:ascii="Arial" w:eastAsia="Times New Roman" w:hAnsi="Arial" w:cs="Arial"/>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2B"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2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2D"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2E"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2F"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30"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31"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32"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33"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38"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39"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3A"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3B"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3C" w14:textId="77777777" w:rsidR="00E10E22" w:rsidRDefault="00E10E22">
            <w:pPr>
              <w:spacing w:after="0" w:line="240" w:lineRule="auto"/>
              <w:jc w:val="left"/>
              <w:rPr>
                <w:rFonts w:eastAsia="Times New Roman" w:cs="Times New Roman"/>
                <w:sz w:val="20"/>
                <w:szCs w:val="20"/>
                <w:lang w:eastAsia="fr-FR"/>
              </w:rPr>
            </w:pPr>
          </w:p>
        </w:tc>
      </w:tr>
      <w:tr w:rsidR="00E10E22" w14:paraId="6CB0EC56"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3E"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3F"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4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1"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single" w:sz="8" w:space="0" w:color="auto"/>
              <w:right w:val="single" w:sz="8" w:space="0" w:color="auto"/>
            </w:tcBorders>
            <w:noWrap/>
            <w:vAlign w:val="bottom"/>
          </w:tcPr>
          <w:p w14:paraId="6CB0EC42"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510" w:type="dxa"/>
            <w:tcBorders>
              <w:top w:val="none" w:sz="4" w:space="0" w:color="000000"/>
              <w:left w:val="none" w:sz="4" w:space="0" w:color="000000"/>
              <w:bottom w:val="single" w:sz="8" w:space="0" w:color="auto"/>
              <w:right w:val="none" w:sz="4" w:space="0" w:color="000000"/>
            </w:tcBorders>
            <w:noWrap/>
            <w:vAlign w:val="bottom"/>
          </w:tcPr>
          <w:p w14:paraId="6CB0EC43" w14:textId="77777777" w:rsidR="00E10E22" w:rsidRDefault="00000000">
            <w:pPr>
              <w:spacing w:after="0" w:line="240" w:lineRule="auto"/>
              <w:jc w:val="left"/>
              <w:rPr>
                <w:rFonts w:ascii="Arial" w:eastAsia="Times New Roman" w:hAnsi="Arial" w:cs="Arial"/>
                <w:sz w:val="20"/>
                <w:szCs w:val="20"/>
                <w:lang w:eastAsia="fr-FR"/>
              </w:rPr>
            </w:pPr>
            <w:r>
              <w:rPr>
                <w:rFonts w:ascii="Arial" w:eastAsia="Times New Roman" w:hAnsi="Arial" w:cs="Arial"/>
                <w:sz w:val="20"/>
                <w:szCs w:val="20"/>
                <w:lang w:eastAsia="fr-FR"/>
              </w:rPr>
              <w:t> </w:t>
            </w:r>
          </w:p>
        </w:tc>
        <w:tc>
          <w:tcPr>
            <w:tcW w:w="160" w:type="dxa"/>
            <w:tcBorders>
              <w:top w:val="none" w:sz="4" w:space="0" w:color="000000"/>
              <w:left w:val="none" w:sz="4" w:space="0" w:color="000000"/>
              <w:bottom w:val="none" w:sz="4" w:space="0" w:color="000000"/>
              <w:right w:val="none" w:sz="4" w:space="0" w:color="000000"/>
            </w:tcBorders>
            <w:noWrap/>
            <w:vAlign w:val="bottom"/>
          </w:tcPr>
          <w:p w14:paraId="6CB0EC44" w14:textId="77777777" w:rsidR="00E10E22" w:rsidRDefault="00E10E22">
            <w:pPr>
              <w:spacing w:after="0" w:line="240" w:lineRule="auto"/>
              <w:jc w:val="left"/>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4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6"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47"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48"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49"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4A"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4B"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4C"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4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1"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52"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53"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54"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55" w14:textId="77777777" w:rsidR="00E10E22" w:rsidRDefault="00E10E22">
            <w:pPr>
              <w:spacing w:after="0" w:line="240" w:lineRule="auto"/>
              <w:jc w:val="left"/>
              <w:rPr>
                <w:rFonts w:eastAsia="Times New Roman" w:cs="Times New Roman"/>
                <w:sz w:val="20"/>
                <w:szCs w:val="20"/>
                <w:lang w:eastAsia="fr-FR"/>
              </w:rPr>
            </w:pPr>
          </w:p>
        </w:tc>
      </w:tr>
      <w:tr w:rsidR="00E10E22" w14:paraId="6CB0EC6E" w14:textId="77777777">
        <w:trPr>
          <w:trHeight w:val="885"/>
        </w:trPr>
        <w:tc>
          <w:tcPr>
            <w:tcW w:w="1200" w:type="dxa"/>
            <w:tcBorders>
              <w:top w:val="none" w:sz="4" w:space="0" w:color="000000"/>
              <w:left w:val="none" w:sz="4" w:space="0" w:color="000000"/>
              <w:bottom w:val="none" w:sz="4" w:space="0" w:color="000000"/>
              <w:right w:val="none" w:sz="4" w:space="0" w:color="000000"/>
            </w:tcBorders>
            <w:noWrap/>
            <w:vAlign w:val="bottom"/>
          </w:tcPr>
          <w:p w14:paraId="6CB0EC57"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58"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center"/>
          </w:tcPr>
          <w:p w14:paraId="6CB0EC59"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A" w14:textId="77777777" w:rsidR="00E10E22" w:rsidRDefault="00E10E22">
            <w:pPr>
              <w:spacing w:after="0" w:line="240" w:lineRule="auto"/>
              <w:jc w:val="center"/>
              <w:rPr>
                <w:rFonts w:eastAsia="Times New Roman" w:cs="Times New Roman"/>
                <w:sz w:val="20"/>
                <w:szCs w:val="20"/>
                <w:lang w:eastAsia="fr-FR"/>
              </w:rPr>
            </w:pPr>
          </w:p>
        </w:tc>
        <w:tc>
          <w:tcPr>
            <w:tcW w:w="2571" w:type="dxa"/>
            <w:gridSpan w:val="2"/>
            <w:tcBorders>
              <w:top w:val="single" w:sz="8" w:space="0" w:color="auto"/>
              <w:left w:val="single" w:sz="8" w:space="0" w:color="auto"/>
              <w:bottom w:val="single" w:sz="8" w:space="0" w:color="auto"/>
              <w:right w:val="single" w:sz="8" w:space="0" w:color="000000"/>
            </w:tcBorders>
            <w:vAlign w:val="center"/>
          </w:tcPr>
          <w:p w14:paraId="6CB0EC5B" w14:textId="77777777" w:rsidR="00E10E22" w:rsidRDefault="00000000">
            <w:pPr>
              <w:spacing w:after="0" w:line="240" w:lineRule="auto"/>
              <w:jc w:val="center"/>
              <w:rPr>
                <w:rFonts w:ascii="Arial" w:eastAsia="Times New Roman" w:hAnsi="Arial" w:cs="Arial"/>
                <w:sz w:val="20"/>
                <w:szCs w:val="20"/>
                <w:lang w:eastAsia="fr-FR"/>
              </w:rPr>
            </w:pPr>
            <w:r>
              <w:rPr>
                <w:rFonts w:ascii="Arial" w:eastAsia="Times New Roman" w:hAnsi="Arial" w:cs="Arial"/>
                <w:sz w:val="20"/>
                <w:szCs w:val="20"/>
                <w:lang w:eastAsia="fr-FR"/>
              </w:rPr>
              <w:t>Détachement Commissariat Special (COSPE)</w:t>
            </w:r>
          </w:p>
        </w:tc>
        <w:tc>
          <w:tcPr>
            <w:tcW w:w="160" w:type="dxa"/>
            <w:tcBorders>
              <w:top w:val="none" w:sz="4" w:space="0" w:color="000000"/>
              <w:left w:val="none" w:sz="4" w:space="0" w:color="000000"/>
              <w:bottom w:val="none" w:sz="4" w:space="0" w:color="000000"/>
              <w:right w:val="none" w:sz="4" w:space="0" w:color="000000"/>
            </w:tcBorders>
            <w:noWrap/>
            <w:vAlign w:val="center"/>
          </w:tcPr>
          <w:p w14:paraId="6CB0EC5C" w14:textId="77777777" w:rsidR="00E10E22" w:rsidRDefault="00E10E22">
            <w:pPr>
              <w:spacing w:after="0" w:line="240" w:lineRule="auto"/>
              <w:jc w:val="center"/>
              <w:rPr>
                <w:rFonts w:ascii="Arial" w:eastAsia="Times New Roman" w:hAnsi="Arial" w:cs="Arial"/>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5D" w14:textId="77777777" w:rsidR="00E10E22" w:rsidRDefault="00E10E22">
            <w:pPr>
              <w:spacing w:after="0" w:line="240" w:lineRule="auto"/>
              <w:jc w:val="center"/>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5E"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5F"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60"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61"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62"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63"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64"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5"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7"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8"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69"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6A"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6B"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6C"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6D" w14:textId="77777777" w:rsidR="00E10E22" w:rsidRDefault="00E10E22">
            <w:pPr>
              <w:spacing w:after="0" w:line="240" w:lineRule="auto"/>
              <w:jc w:val="left"/>
              <w:rPr>
                <w:rFonts w:eastAsia="Times New Roman" w:cs="Times New Roman"/>
                <w:sz w:val="20"/>
                <w:szCs w:val="20"/>
                <w:lang w:eastAsia="fr-FR"/>
              </w:rPr>
            </w:pPr>
          </w:p>
        </w:tc>
      </w:tr>
      <w:tr w:rsidR="00E10E22" w14:paraId="6CB0EC87" w14:textId="77777777">
        <w:trPr>
          <w:trHeight w:val="120"/>
        </w:trPr>
        <w:tc>
          <w:tcPr>
            <w:tcW w:w="1200" w:type="dxa"/>
            <w:tcBorders>
              <w:top w:val="none" w:sz="4" w:space="0" w:color="000000"/>
              <w:left w:val="none" w:sz="4" w:space="0" w:color="000000"/>
              <w:bottom w:val="none" w:sz="4" w:space="0" w:color="000000"/>
              <w:right w:val="none" w:sz="4" w:space="0" w:color="000000"/>
            </w:tcBorders>
            <w:noWrap/>
            <w:vAlign w:val="bottom"/>
          </w:tcPr>
          <w:p w14:paraId="6CB0EC6F" w14:textId="77777777" w:rsidR="00E10E22" w:rsidRDefault="00E10E22">
            <w:pPr>
              <w:spacing w:after="0" w:line="240" w:lineRule="auto"/>
              <w:jc w:val="left"/>
              <w:rPr>
                <w:rFonts w:eastAsia="Times New Roman" w:cs="Times New Roman"/>
                <w:sz w:val="20"/>
                <w:szCs w:val="20"/>
                <w:lang w:eastAsia="fr-FR"/>
              </w:rPr>
            </w:pPr>
          </w:p>
        </w:tc>
        <w:tc>
          <w:tcPr>
            <w:tcW w:w="218" w:type="dxa"/>
            <w:tcBorders>
              <w:top w:val="none" w:sz="4" w:space="0" w:color="000000"/>
              <w:left w:val="none" w:sz="4" w:space="0" w:color="000000"/>
              <w:bottom w:val="none" w:sz="4" w:space="0" w:color="000000"/>
              <w:right w:val="none" w:sz="4" w:space="0" w:color="000000"/>
            </w:tcBorders>
            <w:noWrap/>
            <w:vAlign w:val="bottom"/>
          </w:tcPr>
          <w:p w14:paraId="6CB0EC70" w14:textId="77777777" w:rsidR="00E10E22" w:rsidRDefault="00E10E22">
            <w:pPr>
              <w:spacing w:after="0" w:line="240" w:lineRule="auto"/>
              <w:jc w:val="left"/>
              <w:rPr>
                <w:rFonts w:eastAsia="Times New Roman" w:cs="Times New Roman"/>
                <w:sz w:val="20"/>
                <w:szCs w:val="20"/>
                <w:lang w:eastAsia="fr-FR"/>
              </w:rPr>
            </w:pPr>
          </w:p>
        </w:tc>
        <w:tc>
          <w:tcPr>
            <w:tcW w:w="763" w:type="dxa"/>
            <w:tcBorders>
              <w:top w:val="none" w:sz="4" w:space="0" w:color="000000"/>
              <w:left w:val="none" w:sz="4" w:space="0" w:color="000000"/>
              <w:bottom w:val="none" w:sz="4" w:space="0" w:color="000000"/>
              <w:right w:val="none" w:sz="4" w:space="0" w:color="000000"/>
            </w:tcBorders>
            <w:noWrap/>
            <w:vAlign w:val="bottom"/>
          </w:tcPr>
          <w:p w14:paraId="6CB0EC7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2" w14:textId="77777777" w:rsidR="00E10E22" w:rsidRDefault="00E10E22">
            <w:pPr>
              <w:spacing w:after="0" w:line="240" w:lineRule="auto"/>
              <w:jc w:val="left"/>
              <w:rPr>
                <w:rFonts w:eastAsia="Times New Roman" w:cs="Times New Roman"/>
                <w:sz w:val="20"/>
                <w:szCs w:val="20"/>
                <w:lang w:eastAsia="fr-FR"/>
              </w:rPr>
            </w:pPr>
          </w:p>
        </w:tc>
        <w:tc>
          <w:tcPr>
            <w:tcW w:w="1061" w:type="dxa"/>
            <w:tcBorders>
              <w:top w:val="none" w:sz="4" w:space="0" w:color="000000"/>
              <w:left w:val="none" w:sz="4" w:space="0" w:color="000000"/>
              <w:bottom w:val="none" w:sz="4" w:space="0" w:color="000000"/>
              <w:right w:val="none" w:sz="4" w:space="0" w:color="000000"/>
            </w:tcBorders>
            <w:noWrap/>
            <w:vAlign w:val="bottom"/>
          </w:tcPr>
          <w:p w14:paraId="6CB0EC73" w14:textId="77777777" w:rsidR="00E10E22" w:rsidRDefault="00E10E22">
            <w:pPr>
              <w:spacing w:after="0" w:line="240" w:lineRule="auto"/>
              <w:jc w:val="left"/>
              <w:rPr>
                <w:rFonts w:eastAsia="Times New Roman" w:cs="Times New Roman"/>
                <w:sz w:val="20"/>
                <w:szCs w:val="20"/>
                <w:lang w:eastAsia="fr-FR"/>
              </w:rPr>
            </w:pPr>
          </w:p>
        </w:tc>
        <w:tc>
          <w:tcPr>
            <w:tcW w:w="1510" w:type="dxa"/>
            <w:tcBorders>
              <w:top w:val="none" w:sz="4" w:space="0" w:color="000000"/>
              <w:left w:val="none" w:sz="4" w:space="0" w:color="000000"/>
              <w:bottom w:val="none" w:sz="4" w:space="0" w:color="000000"/>
              <w:right w:val="none" w:sz="4" w:space="0" w:color="000000"/>
            </w:tcBorders>
            <w:noWrap/>
            <w:vAlign w:val="bottom"/>
          </w:tcPr>
          <w:p w14:paraId="6CB0EC74"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75" w14:textId="77777777" w:rsidR="00E10E22" w:rsidRDefault="00E10E22">
            <w:pPr>
              <w:spacing w:after="0" w:line="240" w:lineRule="auto"/>
              <w:jc w:val="left"/>
              <w:rPr>
                <w:rFonts w:eastAsia="Times New Roman" w:cs="Times New Roman"/>
                <w:sz w:val="20"/>
                <w:szCs w:val="20"/>
                <w:lang w:eastAsia="fr-FR"/>
              </w:rPr>
            </w:pPr>
          </w:p>
        </w:tc>
        <w:tc>
          <w:tcPr>
            <w:tcW w:w="1312" w:type="dxa"/>
            <w:tcBorders>
              <w:top w:val="none" w:sz="4" w:space="0" w:color="000000"/>
              <w:left w:val="none" w:sz="4" w:space="0" w:color="000000"/>
              <w:bottom w:val="none" w:sz="4" w:space="0" w:color="000000"/>
              <w:right w:val="none" w:sz="4" w:space="0" w:color="000000"/>
            </w:tcBorders>
            <w:noWrap/>
            <w:vAlign w:val="bottom"/>
          </w:tcPr>
          <w:p w14:paraId="6CB0EC76"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7" w14:textId="77777777" w:rsidR="00E10E22" w:rsidRDefault="00E10E22">
            <w:pPr>
              <w:spacing w:after="0" w:line="240" w:lineRule="auto"/>
              <w:jc w:val="left"/>
              <w:rPr>
                <w:rFonts w:eastAsia="Times New Roman" w:cs="Times New Roman"/>
                <w:sz w:val="20"/>
                <w:szCs w:val="20"/>
                <w:lang w:eastAsia="fr-FR"/>
              </w:rPr>
            </w:pPr>
          </w:p>
        </w:tc>
        <w:tc>
          <w:tcPr>
            <w:tcW w:w="422" w:type="dxa"/>
            <w:tcBorders>
              <w:top w:val="none" w:sz="4" w:space="0" w:color="000000"/>
              <w:left w:val="none" w:sz="4" w:space="0" w:color="000000"/>
              <w:bottom w:val="none" w:sz="4" w:space="0" w:color="000000"/>
              <w:right w:val="none" w:sz="4" w:space="0" w:color="000000"/>
            </w:tcBorders>
            <w:noWrap/>
            <w:vAlign w:val="bottom"/>
          </w:tcPr>
          <w:p w14:paraId="6CB0EC78" w14:textId="77777777" w:rsidR="00E10E22" w:rsidRDefault="00E10E22">
            <w:pPr>
              <w:spacing w:after="0" w:line="240" w:lineRule="auto"/>
              <w:jc w:val="left"/>
              <w:rPr>
                <w:rFonts w:eastAsia="Times New Roman" w:cs="Times New Roman"/>
                <w:sz w:val="20"/>
                <w:szCs w:val="20"/>
                <w:lang w:eastAsia="fr-FR"/>
              </w:rPr>
            </w:pPr>
          </w:p>
        </w:tc>
        <w:tc>
          <w:tcPr>
            <w:tcW w:w="1701" w:type="dxa"/>
            <w:gridSpan w:val="3"/>
            <w:tcBorders>
              <w:top w:val="none" w:sz="4" w:space="0" w:color="000000"/>
              <w:left w:val="none" w:sz="4" w:space="0" w:color="000000"/>
              <w:bottom w:val="none" w:sz="4" w:space="0" w:color="000000"/>
              <w:right w:val="none" w:sz="4" w:space="0" w:color="000000"/>
            </w:tcBorders>
            <w:noWrap/>
            <w:vAlign w:val="bottom"/>
          </w:tcPr>
          <w:p w14:paraId="6CB0EC79" w14:textId="77777777" w:rsidR="00E10E22" w:rsidRDefault="00E10E22">
            <w:pPr>
              <w:spacing w:after="0" w:line="240" w:lineRule="auto"/>
              <w:jc w:val="left"/>
              <w:rPr>
                <w:rFonts w:eastAsia="Times New Roman" w:cs="Times New Roman"/>
                <w:sz w:val="20"/>
                <w:szCs w:val="20"/>
                <w:lang w:eastAsia="fr-FR"/>
              </w:rPr>
            </w:pPr>
          </w:p>
        </w:tc>
        <w:tc>
          <w:tcPr>
            <w:tcW w:w="1444" w:type="dxa"/>
            <w:gridSpan w:val="3"/>
            <w:tcBorders>
              <w:top w:val="none" w:sz="4" w:space="0" w:color="000000"/>
              <w:left w:val="none" w:sz="4" w:space="0" w:color="000000"/>
              <w:bottom w:val="none" w:sz="4" w:space="0" w:color="000000"/>
              <w:right w:val="none" w:sz="4" w:space="0" w:color="000000"/>
            </w:tcBorders>
            <w:noWrap/>
            <w:vAlign w:val="bottom"/>
          </w:tcPr>
          <w:p w14:paraId="6CB0EC7A" w14:textId="77777777" w:rsidR="00E10E22" w:rsidRDefault="00E10E22">
            <w:pPr>
              <w:spacing w:after="0" w:line="240" w:lineRule="auto"/>
              <w:jc w:val="left"/>
              <w:rPr>
                <w:rFonts w:eastAsia="Times New Roman" w:cs="Times New Roman"/>
                <w:sz w:val="20"/>
                <w:szCs w:val="20"/>
                <w:lang w:eastAsia="fr-FR"/>
              </w:rPr>
            </w:pPr>
          </w:p>
        </w:tc>
        <w:tc>
          <w:tcPr>
            <w:tcW w:w="1016" w:type="dxa"/>
            <w:gridSpan w:val="3"/>
            <w:tcBorders>
              <w:top w:val="none" w:sz="4" w:space="0" w:color="000000"/>
              <w:left w:val="none" w:sz="4" w:space="0" w:color="000000"/>
              <w:bottom w:val="none" w:sz="4" w:space="0" w:color="000000"/>
              <w:right w:val="none" w:sz="4" w:space="0" w:color="000000"/>
            </w:tcBorders>
            <w:noWrap/>
            <w:vAlign w:val="bottom"/>
          </w:tcPr>
          <w:p w14:paraId="6CB0EC7B" w14:textId="77777777" w:rsidR="00E10E22" w:rsidRDefault="00E10E22">
            <w:pPr>
              <w:spacing w:after="0" w:line="240" w:lineRule="auto"/>
              <w:jc w:val="left"/>
              <w:rPr>
                <w:rFonts w:eastAsia="Times New Roman" w:cs="Times New Roman"/>
                <w:sz w:val="20"/>
                <w:szCs w:val="20"/>
                <w:lang w:eastAsia="fr-FR"/>
              </w:rPr>
            </w:pPr>
          </w:p>
        </w:tc>
        <w:tc>
          <w:tcPr>
            <w:tcW w:w="419" w:type="dxa"/>
            <w:tcBorders>
              <w:top w:val="none" w:sz="4" w:space="0" w:color="000000"/>
              <w:left w:val="none" w:sz="4" w:space="0" w:color="000000"/>
              <w:bottom w:val="none" w:sz="4" w:space="0" w:color="000000"/>
              <w:right w:val="none" w:sz="4" w:space="0" w:color="000000"/>
            </w:tcBorders>
            <w:noWrap/>
            <w:vAlign w:val="bottom"/>
          </w:tcPr>
          <w:p w14:paraId="6CB0EC7C" w14:textId="77777777" w:rsidR="00E10E22" w:rsidRDefault="00E10E22">
            <w:pPr>
              <w:spacing w:after="0" w:line="240" w:lineRule="auto"/>
              <w:jc w:val="left"/>
              <w:rPr>
                <w:rFonts w:eastAsia="Times New Roman" w:cs="Times New Roman"/>
                <w:sz w:val="20"/>
                <w:szCs w:val="20"/>
                <w:lang w:eastAsia="fr-FR"/>
              </w:rPr>
            </w:pPr>
          </w:p>
        </w:tc>
        <w:tc>
          <w:tcPr>
            <w:tcW w:w="1892" w:type="dxa"/>
            <w:gridSpan w:val="4"/>
            <w:tcBorders>
              <w:top w:val="none" w:sz="4" w:space="0" w:color="000000"/>
              <w:left w:val="none" w:sz="4" w:space="0" w:color="000000"/>
              <w:bottom w:val="none" w:sz="4" w:space="0" w:color="000000"/>
              <w:right w:val="none" w:sz="4" w:space="0" w:color="000000"/>
            </w:tcBorders>
            <w:noWrap/>
            <w:vAlign w:val="bottom"/>
          </w:tcPr>
          <w:p w14:paraId="6CB0EC7D"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E"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7F"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0"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1" w14:textId="77777777" w:rsidR="00E10E22" w:rsidRDefault="00E10E22">
            <w:pPr>
              <w:spacing w:after="0" w:line="240" w:lineRule="auto"/>
              <w:jc w:val="left"/>
              <w:rPr>
                <w:rFonts w:eastAsia="Times New Roman" w:cs="Times New Roman"/>
                <w:sz w:val="20"/>
                <w:szCs w:val="20"/>
                <w:lang w:eastAsia="fr-FR"/>
              </w:rPr>
            </w:pPr>
          </w:p>
        </w:tc>
        <w:tc>
          <w:tcPr>
            <w:tcW w:w="196" w:type="dxa"/>
            <w:tcBorders>
              <w:top w:val="none" w:sz="4" w:space="0" w:color="000000"/>
              <w:left w:val="none" w:sz="4" w:space="0" w:color="000000"/>
              <w:bottom w:val="none" w:sz="4" w:space="0" w:color="000000"/>
              <w:right w:val="none" w:sz="4" w:space="0" w:color="000000"/>
            </w:tcBorders>
            <w:noWrap/>
            <w:vAlign w:val="bottom"/>
          </w:tcPr>
          <w:p w14:paraId="6CB0EC82" w14:textId="77777777" w:rsidR="00E10E22" w:rsidRDefault="00E10E22">
            <w:pPr>
              <w:spacing w:after="0" w:line="240" w:lineRule="auto"/>
              <w:jc w:val="left"/>
              <w:rPr>
                <w:rFonts w:eastAsia="Times New Roman" w:cs="Times New Roman"/>
                <w:sz w:val="20"/>
                <w:szCs w:val="20"/>
                <w:lang w:eastAsia="fr-FR"/>
              </w:rPr>
            </w:pPr>
          </w:p>
        </w:tc>
        <w:tc>
          <w:tcPr>
            <w:tcW w:w="456" w:type="dxa"/>
            <w:gridSpan w:val="2"/>
            <w:tcBorders>
              <w:top w:val="none" w:sz="4" w:space="0" w:color="000000"/>
              <w:left w:val="none" w:sz="4" w:space="0" w:color="000000"/>
              <w:bottom w:val="none" w:sz="4" w:space="0" w:color="000000"/>
              <w:right w:val="none" w:sz="4" w:space="0" w:color="000000"/>
            </w:tcBorders>
            <w:noWrap/>
            <w:vAlign w:val="bottom"/>
          </w:tcPr>
          <w:p w14:paraId="6CB0EC83" w14:textId="77777777" w:rsidR="00E10E22" w:rsidRDefault="00E10E22">
            <w:pPr>
              <w:spacing w:after="0" w:line="240" w:lineRule="auto"/>
              <w:jc w:val="left"/>
              <w:rPr>
                <w:rFonts w:eastAsia="Times New Roman" w:cs="Times New Roman"/>
                <w:sz w:val="20"/>
                <w:szCs w:val="20"/>
                <w:lang w:eastAsia="fr-FR"/>
              </w:rPr>
            </w:pPr>
          </w:p>
        </w:tc>
        <w:tc>
          <w:tcPr>
            <w:tcW w:w="596" w:type="dxa"/>
            <w:tcBorders>
              <w:top w:val="none" w:sz="4" w:space="0" w:color="000000"/>
              <w:left w:val="none" w:sz="4" w:space="0" w:color="000000"/>
              <w:bottom w:val="none" w:sz="4" w:space="0" w:color="000000"/>
              <w:right w:val="none" w:sz="4" w:space="0" w:color="000000"/>
            </w:tcBorders>
            <w:noWrap/>
            <w:vAlign w:val="bottom"/>
          </w:tcPr>
          <w:p w14:paraId="6CB0EC84" w14:textId="77777777" w:rsidR="00E10E22" w:rsidRDefault="00E10E22">
            <w:pPr>
              <w:spacing w:after="0" w:line="240" w:lineRule="auto"/>
              <w:jc w:val="left"/>
              <w:rPr>
                <w:rFonts w:eastAsia="Times New Roman" w:cs="Times New Roman"/>
                <w:sz w:val="20"/>
                <w:szCs w:val="20"/>
                <w:lang w:eastAsia="fr-FR"/>
              </w:rPr>
            </w:pPr>
          </w:p>
        </w:tc>
        <w:tc>
          <w:tcPr>
            <w:tcW w:w="160" w:type="dxa"/>
            <w:tcBorders>
              <w:top w:val="none" w:sz="4" w:space="0" w:color="000000"/>
              <w:left w:val="none" w:sz="4" w:space="0" w:color="000000"/>
              <w:bottom w:val="none" w:sz="4" w:space="0" w:color="000000"/>
              <w:right w:val="none" w:sz="4" w:space="0" w:color="000000"/>
            </w:tcBorders>
            <w:noWrap/>
            <w:vAlign w:val="bottom"/>
          </w:tcPr>
          <w:p w14:paraId="6CB0EC85" w14:textId="77777777" w:rsidR="00E10E22" w:rsidRDefault="00E10E22">
            <w:pPr>
              <w:spacing w:after="0" w:line="240" w:lineRule="auto"/>
              <w:jc w:val="left"/>
              <w:rPr>
                <w:rFonts w:eastAsia="Times New Roman" w:cs="Times New Roman"/>
                <w:sz w:val="20"/>
                <w:szCs w:val="20"/>
                <w:lang w:eastAsia="fr-FR"/>
              </w:rPr>
            </w:pPr>
          </w:p>
        </w:tc>
        <w:tc>
          <w:tcPr>
            <w:tcW w:w="1156" w:type="dxa"/>
            <w:tcBorders>
              <w:top w:val="none" w:sz="4" w:space="0" w:color="000000"/>
              <w:left w:val="none" w:sz="4" w:space="0" w:color="000000"/>
              <w:bottom w:val="none" w:sz="4" w:space="0" w:color="000000"/>
              <w:right w:val="none" w:sz="4" w:space="0" w:color="000000"/>
            </w:tcBorders>
            <w:noWrap/>
            <w:vAlign w:val="bottom"/>
          </w:tcPr>
          <w:p w14:paraId="6CB0EC86" w14:textId="77777777" w:rsidR="00E10E22" w:rsidRDefault="00E10E22">
            <w:pPr>
              <w:spacing w:after="0" w:line="240" w:lineRule="auto"/>
              <w:jc w:val="left"/>
              <w:rPr>
                <w:rFonts w:eastAsia="Times New Roman" w:cs="Times New Roman"/>
                <w:sz w:val="20"/>
                <w:szCs w:val="20"/>
                <w:lang w:eastAsia="fr-FR"/>
              </w:rPr>
            </w:pPr>
          </w:p>
        </w:tc>
      </w:tr>
    </w:tbl>
    <w:p w14:paraId="6CB0EC88" w14:textId="77777777" w:rsidR="00E10E22" w:rsidRDefault="00E10E22">
      <w:pPr>
        <w:keepNext/>
      </w:pPr>
    </w:p>
    <w:p w14:paraId="6CB0EC89" w14:textId="77777777" w:rsidR="00E10E22" w:rsidRDefault="00000000">
      <w:pPr>
        <w:pStyle w:val="Lgende"/>
      </w:pPr>
      <w:r>
        <w:t xml:space="preserve">Figure </w:t>
      </w:r>
      <w:r>
        <w:fldChar w:fldCharType="begin"/>
      </w:r>
      <w:r>
        <w:instrText xml:space="preserve">SEQ Figure \* ARABIC </w:instrText>
      </w:r>
      <w:r>
        <w:fldChar w:fldCharType="separate"/>
      </w:r>
      <w:r>
        <w:t>4</w:t>
      </w:r>
      <w:r>
        <w:fldChar w:fldCharType="end"/>
      </w:r>
      <w:r>
        <w:t>. Organigramme de la société FCE</w:t>
      </w:r>
    </w:p>
    <w:p w14:paraId="6CB0EC8A" w14:textId="77777777" w:rsidR="00E10E22" w:rsidRDefault="00E10E22"/>
    <w:p w14:paraId="6CB0EC8B" w14:textId="77777777" w:rsidR="00E10E22" w:rsidRDefault="00E10E22"/>
    <w:p w14:paraId="6CB0EC8C" w14:textId="77777777" w:rsidR="00E10E22" w:rsidRDefault="00E10E22">
      <w:pPr>
        <w:sectPr w:rsidR="00E10E22">
          <w:pgSz w:w="16838" w:h="11906" w:orient="landscape"/>
          <w:pgMar w:top="1417" w:right="1417" w:bottom="1417" w:left="1417" w:header="708" w:footer="708" w:gutter="0"/>
          <w:cols w:space="708"/>
        </w:sectPr>
      </w:pPr>
    </w:p>
    <w:p w14:paraId="6CB0EC8D" w14:textId="77777777" w:rsidR="00E10E22" w:rsidRDefault="00000000">
      <w:pPr>
        <w:pStyle w:val="Titre4"/>
        <w:numPr>
          <w:ilvl w:val="0"/>
          <w:numId w:val="0"/>
        </w:numPr>
      </w:pPr>
      <w:r>
        <w:lastRenderedPageBreak/>
        <w:t>2.6. Conclusion</w:t>
      </w:r>
    </w:p>
    <w:p w14:paraId="6CB0EC8E" w14:textId="77777777" w:rsidR="00E10E22" w:rsidRDefault="00E10E22"/>
    <w:p w14:paraId="6CB0EC8F" w14:textId="77777777" w:rsidR="00E10E22" w:rsidRDefault="00E10E22"/>
    <w:p w14:paraId="6CB0EC90" w14:textId="77777777" w:rsidR="00E10E22" w:rsidRDefault="00E10E22"/>
    <w:p w14:paraId="6CB0EC91" w14:textId="77777777" w:rsidR="00E10E22" w:rsidRDefault="00E10E22"/>
    <w:p w14:paraId="6CB0EC92" w14:textId="77777777" w:rsidR="00E10E22" w:rsidRDefault="00E10E22"/>
    <w:p w14:paraId="6CB0EC93" w14:textId="77777777" w:rsidR="00E10E22" w:rsidRDefault="00E10E22"/>
    <w:p w14:paraId="6CB0EC94" w14:textId="77777777" w:rsidR="00E10E22" w:rsidRDefault="00E10E22"/>
    <w:p w14:paraId="6CB0EC95" w14:textId="77777777" w:rsidR="00E10E22" w:rsidRDefault="00E10E22"/>
    <w:p w14:paraId="6CB0EC96" w14:textId="77777777" w:rsidR="00E10E22" w:rsidRDefault="00E10E22"/>
    <w:p w14:paraId="6CB0EC97" w14:textId="77777777" w:rsidR="00E10E22" w:rsidRDefault="00E10E22"/>
    <w:p w14:paraId="6CB0EC98" w14:textId="77777777" w:rsidR="00E10E22" w:rsidRDefault="00E10E22"/>
    <w:p w14:paraId="6CB0EC99" w14:textId="77777777" w:rsidR="00E10E22" w:rsidRDefault="00E10E22"/>
    <w:p w14:paraId="6CB0EC9A" w14:textId="77777777" w:rsidR="00E10E22" w:rsidRDefault="00E10E22"/>
    <w:p w14:paraId="6CB0EC9B" w14:textId="77777777" w:rsidR="00E10E22" w:rsidRDefault="00E10E22"/>
    <w:p w14:paraId="6CB0EC9C" w14:textId="77777777" w:rsidR="00E10E22" w:rsidRDefault="00E10E22"/>
    <w:p w14:paraId="6CB0EC9D" w14:textId="77777777" w:rsidR="00E10E22" w:rsidRDefault="00E10E22"/>
    <w:p w14:paraId="6CB0EC9E" w14:textId="77777777" w:rsidR="00E10E22" w:rsidRDefault="00E10E22"/>
    <w:p w14:paraId="6CB0EC9F" w14:textId="77777777" w:rsidR="00E10E22" w:rsidRDefault="00E10E22"/>
    <w:p w14:paraId="6CB0ECA0" w14:textId="77777777" w:rsidR="00E10E22" w:rsidRDefault="00E10E22"/>
    <w:p w14:paraId="6CB0ECA1" w14:textId="77777777" w:rsidR="00E10E22" w:rsidRDefault="00E10E22"/>
    <w:p w14:paraId="6CB0ECA2" w14:textId="77777777" w:rsidR="00E10E22" w:rsidRDefault="00E10E22"/>
    <w:p w14:paraId="6CB0ECA3" w14:textId="77777777" w:rsidR="00E10E22" w:rsidRDefault="00E10E22"/>
    <w:p w14:paraId="6CB0ECA4" w14:textId="77777777" w:rsidR="00E10E22" w:rsidRDefault="00E10E22"/>
    <w:p w14:paraId="6CB0ECA5" w14:textId="77777777" w:rsidR="00E10E22" w:rsidRDefault="00000000">
      <w:pPr>
        <w:pStyle w:val="Titre3"/>
        <w:numPr>
          <w:ilvl w:val="0"/>
          <w:numId w:val="0"/>
        </w:numPr>
        <w:ind w:left="720"/>
      </w:pPr>
      <w:r>
        <w:lastRenderedPageBreak/>
        <w:t>Chapitre 3. Présentation du projet</w:t>
      </w:r>
    </w:p>
    <w:p w14:paraId="6CB0ECA6" w14:textId="77777777" w:rsidR="00E10E22" w:rsidRDefault="00E10E22"/>
    <w:p w14:paraId="6CB0ECA7" w14:textId="77777777" w:rsidR="00E10E22" w:rsidRDefault="00000000">
      <w:pPr>
        <w:ind w:firstLine="708"/>
      </w:pPr>
      <w:r>
        <w:t>Pour savoir tous les points essentiels de ce projet, le chapitre suivant donne les informations nécessaires, afin de bien savoir les actions et les conceptions à faire.</w:t>
      </w:r>
    </w:p>
    <w:p w14:paraId="6CB0ECA8" w14:textId="77777777" w:rsidR="00E10E22" w:rsidRDefault="00E10E22">
      <w:pPr>
        <w:ind w:firstLine="708"/>
      </w:pPr>
    </w:p>
    <w:p w14:paraId="6CB0ECA9" w14:textId="77777777" w:rsidR="00E10E22" w:rsidRDefault="00000000">
      <w:pPr>
        <w:pStyle w:val="Titre4"/>
        <w:numPr>
          <w:ilvl w:val="0"/>
          <w:numId w:val="0"/>
        </w:numPr>
      </w:pPr>
      <w:r>
        <w:t>3.1. Formulation</w:t>
      </w:r>
    </w:p>
    <w:p w14:paraId="6CB0ECAA" w14:textId="77777777" w:rsidR="00E10E22" w:rsidRDefault="00000000">
      <w:pPr>
        <w:ind w:firstLine="708"/>
      </w:pPr>
      <w:r>
        <w:t>Dans le cadre de rendre facile la gestion et le suivi des taxation des marchandises qui arrivent et partent de la gare de Fianarantsoa vers les gares de la ligne vers Manakara, ce projet se concentre sur la conception et la réalisation d’une solution convenable pour répondre à ce que cherche la société d’Etat qui assure la survie de cette ligne.</w:t>
      </w:r>
    </w:p>
    <w:p w14:paraId="6CB0ECAB" w14:textId="77777777" w:rsidR="00E10E22" w:rsidRDefault="00E10E22">
      <w:pPr>
        <w:ind w:firstLine="708"/>
      </w:pPr>
    </w:p>
    <w:p w14:paraId="6CB0ECAC" w14:textId="77777777" w:rsidR="00E10E22" w:rsidRDefault="00000000">
      <w:pPr>
        <w:pStyle w:val="Titre4"/>
        <w:numPr>
          <w:ilvl w:val="0"/>
          <w:numId w:val="0"/>
        </w:numPr>
      </w:pPr>
      <w:r>
        <w:t>3.2. Objectifs</w:t>
      </w:r>
    </w:p>
    <w:p w14:paraId="6CB0ECAD" w14:textId="77777777" w:rsidR="00E10E22" w:rsidRDefault="00000000">
      <w:pPr>
        <w:ind w:firstLine="708"/>
      </w:pPr>
      <w:r>
        <w:t>Chaque projet est centré sur des objectifs pour ne pas se perdre à cours de route et le fait d’avoir des objectifs permettent de bien savoir les actions à mener.</w:t>
      </w:r>
    </w:p>
    <w:p w14:paraId="6CB0ECAE" w14:textId="77777777" w:rsidR="00E10E22" w:rsidRDefault="00000000">
      <w:pPr>
        <w:pStyle w:val="Titre5"/>
        <w:numPr>
          <w:ilvl w:val="0"/>
          <w:numId w:val="0"/>
        </w:numPr>
        <w:ind w:left="720"/>
      </w:pPr>
      <w:r>
        <w:t>3.2.1. Objectif général</w:t>
      </w:r>
    </w:p>
    <w:p w14:paraId="6CB0ECAF" w14:textId="77777777" w:rsidR="00E10E22" w:rsidRDefault="00000000">
      <w:pPr>
        <w:ind w:firstLine="708"/>
      </w:pPr>
      <w:r>
        <w:t>Ce projet a pour but de concevoir et de réaliser une application de taxation des marchandises qui partent de la gare de Fianarantsoa vers les gares de la ligne FCE.</w:t>
      </w:r>
    </w:p>
    <w:p w14:paraId="6CB0ECB0" w14:textId="77777777" w:rsidR="00E10E22" w:rsidRDefault="00000000">
      <w:pPr>
        <w:pStyle w:val="Titre5"/>
        <w:numPr>
          <w:ilvl w:val="0"/>
          <w:numId w:val="0"/>
        </w:numPr>
        <w:ind w:left="720"/>
      </w:pPr>
      <w:r>
        <w:t>3.2.2 Objectifs spécifiques</w:t>
      </w:r>
    </w:p>
    <w:p w14:paraId="6CB0ECB1" w14:textId="77777777" w:rsidR="00E10E22" w:rsidRDefault="00000000">
      <w:r>
        <w:tab/>
        <w:t xml:space="preserve">Les objectifs spécifiques montrent les destinations à cheminer afin de mener ce projet avec aisance et pour que les tâches et les actions soient bien réalisées. </w:t>
      </w:r>
    </w:p>
    <w:p w14:paraId="6CB0ECB2" w14:textId="77777777" w:rsidR="00E10E22" w:rsidRDefault="00000000">
      <w:r>
        <w:tab/>
        <w:t>Les objectifs spécifiques de ce projet sont :</w:t>
      </w:r>
    </w:p>
    <w:p w14:paraId="6CB0ECB3" w14:textId="77777777" w:rsidR="00E10E22" w:rsidRDefault="00000000">
      <w:pPr>
        <w:pStyle w:val="NormalWeb"/>
        <w:numPr>
          <w:ilvl w:val="0"/>
          <w:numId w:val="22"/>
        </w:numPr>
        <w:spacing w:before="0" w:beforeAutospacing="0" w:after="200" w:afterAutospacing="0"/>
        <w:ind w:left="1560"/>
      </w:pPr>
      <w:r>
        <w:rPr>
          <w:color w:val="000000"/>
        </w:rPr>
        <w:t xml:space="preserve">Faciliter l’enregistrement des marchandises et des clients </w:t>
      </w:r>
    </w:p>
    <w:p w14:paraId="6CB0ECB4" w14:textId="77777777" w:rsidR="00E10E22" w:rsidRDefault="00000000">
      <w:pPr>
        <w:pStyle w:val="NormalWeb"/>
        <w:numPr>
          <w:ilvl w:val="0"/>
          <w:numId w:val="22"/>
        </w:numPr>
        <w:spacing w:before="0" w:beforeAutospacing="0" w:after="200" w:afterAutospacing="0"/>
        <w:ind w:left="1560"/>
      </w:pPr>
      <w:r>
        <w:rPr>
          <w:color w:val="000000"/>
        </w:rPr>
        <w:t xml:space="preserve">Automatiser la création des factures </w:t>
      </w:r>
    </w:p>
    <w:p w14:paraId="6CB0ECB5" w14:textId="77777777" w:rsidR="00E10E22" w:rsidRDefault="00000000">
      <w:pPr>
        <w:pStyle w:val="NormalWeb"/>
        <w:numPr>
          <w:ilvl w:val="0"/>
          <w:numId w:val="22"/>
        </w:numPr>
        <w:spacing w:before="0" w:beforeAutospacing="0" w:after="200" w:afterAutospacing="0"/>
        <w:ind w:left="1560"/>
      </w:pPr>
      <w:r>
        <w:rPr>
          <w:color w:val="000000"/>
        </w:rPr>
        <w:t>Faciliter les suivis par le directeur et le chef de service d’exploitation</w:t>
      </w:r>
    </w:p>
    <w:p w14:paraId="6CB0ECB6" w14:textId="4F7241C7" w:rsidR="00E10E22" w:rsidRDefault="00000000">
      <w:pPr>
        <w:pStyle w:val="NormalWeb"/>
        <w:numPr>
          <w:ilvl w:val="0"/>
          <w:numId w:val="22"/>
        </w:numPr>
        <w:spacing w:before="0" w:beforeAutospacing="0" w:after="200" w:afterAutospacing="0"/>
        <w:ind w:left="1560"/>
      </w:pPr>
      <w:r>
        <w:rPr>
          <w:color w:val="000000"/>
        </w:rPr>
        <w:t>Fournir facilement des statistiques</w:t>
      </w:r>
      <w:r w:rsidR="00DC3F33">
        <w:rPr>
          <w:color w:val="000000"/>
        </w:rPr>
        <w:t xml:space="preserve"> et les recettes</w:t>
      </w:r>
    </w:p>
    <w:p w14:paraId="6CB0ECB7" w14:textId="77777777" w:rsidR="00E10E22" w:rsidRDefault="00E10E22">
      <w:pPr>
        <w:pStyle w:val="Paragraphedeliste"/>
        <w:ind w:left="1701"/>
      </w:pPr>
    </w:p>
    <w:p w14:paraId="6CB0ECB8" w14:textId="77777777" w:rsidR="00E10E22" w:rsidRDefault="00000000">
      <w:pPr>
        <w:pStyle w:val="Titre4"/>
        <w:numPr>
          <w:ilvl w:val="0"/>
          <w:numId w:val="0"/>
        </w:numPr>
      </w:pPr>
      <w:r>
        <w:lastRenderedPageBreak/>
        <w:t xml:space="preserve">3.3. Besoins des utilisateurs </w:t>
      </w:r>
    </w:p>
    <w:p w14:paraId="6CB0ECB9" w14:textId="77777777" w:rsidR="00E10E22" w:rsidRDefault="00000000">
      <w:r>
        <w:tab/>
        <w:t xml:space="preserve">Les besoins des utilisateurs doivent être bien énumérés pour que ce projet ne part pas loin de ce que les utilisateurs ont vraiment besoins. </w:t>
      </w:r>
    </w:p>
    <w:p w14:paraId="6CB0ECBA" w14:textId="77777777" w:rsidR="00E10E22" w:rsidRDefault="00000000">
      <w:r>
        <w:tab/>
        <w:t>Les utilisateurs ont besoins qu’ils puissent :</w:t>
      </w:r>
    </w:p>
    <w:p w14:paraId="6CB0ECBB" w14:textId="77777777" w:rsidR="00E10E22" w:rsidRDefault="00000000">
      <w:pPr>
        <w:pStyle w:val="Paragraphedeliste"/>
        <w:numPr>
          <w:ilvl w:val="0"/>
          <w:numId w:val="25"/>
        </w:numPr>
      </w:pPr>
      <w:r>
        <w:t>S’authentifier</w:t>
      </w:r>
    </w:p>
    <w:p w14:paraId="6CB0ECBC" w14:textId="77777777" w:rsidR="00E10E22" w:rsidRDefault="00000000">
      <w:pPr>
        <w:pStyle w:val="NormalWeb"/>
        <w:numPr>
          <w:ilvl w:val="0"/>
          <w:numId w:val="25"/>
        </w:numPr>
        <w:spacing w:before="0" w:beforeAutospacing="0" w:after="200" w:afterAutospacing="0"/>
      </w:pPr>
      <w:r>
        <w:rPr>
          <w:color w:val="000000"/>
        </w:rPr>
        <w:t>Gérer les clients, zones, points d’arrêt, marchandises</w:t>
      </w:r>
    </w:p>
    <w:p w14:paraId="6CB0ECBD" w14:textId="77777777" w:rsidR="00E10E22" w:rsidRDefault="00000000">
      <w:pPr>
        <w:pStyle w:val="NormalWeb"/>
        <w:numPr>
          <w:ilvl w:val="0"/>
          <w:numId w:val="25"/>
        </w:numPr>
        <w:spacing w:before="0" w:beforeAutospacing="0" w:after="200" w:afterAutospacing="0"/>
      </w:pPr>
      <w:r>
        <w:rPr>
          <w:color w:val="000000"/>
        </w:rPr>
        <w:t xml:space="preserve">Gérer l’enregistrement des marchandises </w:t>
      </w:r>
    </w:p>
    <w:p w14:paraId="6CB0ECBE" w14:textId="77777777" w:rsidR="00E10E22" w:rsidRDefault="00000000">
      <w:pPr>
        <w:pStyle w:val="NormalWeb"/>
        <w:numPr>
          <w:ilvl w:val="0"/>
          <w:numId w:val="25"/>
        </w:numPr>
        <w:spacing w:before="0" w:beforeAutospacing="0" w:after="200" w:afterAutospacing="0"/>
      </w:pPr>
      <w:r>
        <w:rPr>
          <w:color w:val="000000"/>
        </w:rPr>
        <w:t>Imprimer en PDF les factures facilement</w:t>
      </w:r>
    </w:p>
    <w:p w14:paraId="6CB0ECBF" w14:textId="77777777" w:rsidR="00E10E22" w:rsidRDefault="00000000">
      <w:pPr>
        <w:pStyle w:val="NormalWeb"/>
        <w:numPr>
          <w:ilvl w:val="0"/>
          <w:numId w:val="25"/>
        </w:numPr>
        <w:spacing w:before="0" w:beforeAutospacing="0" w:after="200" w:afterAutospacing="0"/>
      </w:pPr>
      <w:r>
        <w:t>Imprimer en PDF les marchandises enregistrer selon les dates</w:t>
      </w:r>
    </w:p>
    <w:p w14:paraId="6CB0ECC0" w14:textId="77777777" w:rsidR="00E10E22" w:rsidRDefault="00000000">
      <w:pPr>
        <w:pStyle w:val="NormalWeb"/>
        <w:numPr>
          <w:ilvl w:val="0"/>
          <w:numId w:val="25"/>
        </w:numPr>
        <w:spacing w:before="0" w:beforeAutospacing="0" w:after="200" w:afterAutospacing="0"/>
      </w:pPr>
      <w:r>
        <w:rPr>
          <w:color w:val="000000"/>
        </w:rPr>
        <w:t xml:space="preserve">Voir de statistique par filtre par jour </w:t>
      </w:r>
    </w:p>
    <w:p w14:paraId="6CB0ECC1" w14:textId="77777777" w:rsidR="00E10E22" w:rsidRDefault="00E10E22">
      <w:pPr>
        <w:pStyle w:val="NormalWeb"/>
        <w:spacing w:before="0" w:beforeAutospacing="0" w:after="200" w:afterAutospacing="0"/>
        <w:ind w:left="2280"/>
        <w:rPr>
          <w:color w:val="000000"/>
        </w:rPr>
      </w:pPr>
    </w:p>
    <w:p w14:paraId="6CB0ECC2" w14:textId="77777777" w:rsidR="00E10E22" w:rsidRDefault="00000000">
      <w:pPr>
        <w:pStyle w:val="Titre4"/>
        <w:numPr>
          <w:ilvl w:val="0"/>
          <w:numId w:val="0"/>
        </w:numPr>
        <w:rPr>
          <w:rFonts w:eastAsia="Times New Roman"/>
        </w:rPr>
      </w:pPr>
      <w:bookmarkStart w:id="72" w:name="_Toc181863582"/>
      <w:bookmarkStart w:id="73" w:name="_Toc181869619"/>
      <w:bookmarkStart w:id="74" w:name="_Toc183444583"/>
      <w:bookmarkStart w:id="75" w:name="_Toc184037278"/>
      <w:bookmarkStart w:id="76" w:name="_Toc184230836"/>
      <w:bookmarkStart w:id="77" w:name="_Toc184232887"/>
      <w:bookmarkStart w:id="78" w:name="_Toc184361248"/>
      <w:bookmarkStart w:id="79" w:name="_Toc187327641"/>
      <w:bookmarkStart w:id="80" w:name="_Toc187327813"/>
      <w:bookmarkEnd w:id="72"/>
      <w:bookmarkEnd w:id="73"/>
      <w:bookmarkEnd w:id="74"/>
      <w:bookmarkEnd w:id="75"/>
      <w:bookmarkEnd w:id="76"/>
      <w:bookmarkEnd w:id="77"/>
      <w:bookmarkEnd w:id="78"/>
      <w:bookmarkEnd w:id="79"/>
      <w:r>
        <w:rPr>
          <w:rFonts w:eastAsia="Times New Roman"/>
        </w:rPr>
        <w:t>3.4. Moyens nécessaires à la réalisation du projet</w:t>
      </w:r>
      <w:bookmarkEnd w:id="80"/>
    </w:p>
    <w:p w14:paraId="6CB0ECC3" w14:textId="77777777" w:rsidR="00E10E22" w:rsidRDefault="00000000">
      <w:pPr>
        <w:ind w:firstLine="708"/>
        <w:rPr>
          <w:lang w:eastAsia="fr-FR"/>
        </w:rPr>
      </w:pPr>
      <w:r>
        <w:rPr>
          <w:lang w:eastAsia="fr-FR"/>
        </w:rPr>
        <w:t>Afin que la réalisation puisse se terminer à terme, elle a recours à des ressources humaines, matérielles, logicielles.</w:t>
      </w:r>
      <w:bookmarkStart w:id="81" w:name="_Toc181863583"/>
      <w:bookmarkStart w:id="82" w:name="_Toc181869620"/>
      <w:bookmarkStart w:id="83" w:name="_Toc183444584"/>
      <w:bookmarkStart w:id="84" w:name="_Toc184037279"/>
      <w:bookmarkStart w:id="85" w:name="_Toc184230837"/>
      <w:bookmarkStart w:id="86" w:name="_Toc184232888"/>
      <w:bookmarkStart w:id="87" w:name="_Toc184361249"/>
      <w:bookmarkStart w:id="88" w:name="_Toc187327642"/>
      <w:bookmarkEnd w:id="81"/>
      <w:bookmarkEnd w:id="82"/>
      <w:bookmarkEnd w:id="83"/>
      <w:bookmarkEnd w:id="84"/>
      <w:bookmarkEnd w:id="85"/>
      <w:bookmarkEnd w:id="86"/>
      <w:bookmarkEnd w:id="87"/>
    </w:p>
    <w:p w14:paraId="6CB0ECC4" w14:textId="77777777" w:rsidR="00E10E22" w:rsidRDefault="00000000">
      <w:pPr>
        <w:pStyle w:val="Titre5"/>
        <w:numPr>
          <w:ilvl w:val="0"/>
          <w:numId w:val="0"/>
        </w:numPr>
        <w:ind w:left="720"/>
        <w:rPr>
          <w:rFonts w:eastAsiaTheme="minorHAnsi"/>
        </w:rPr>
      </w:pPr>
      <w:r>
        <w:rPr>
          <w:rFonts w:eastAsia="Times New Roman"/>
          <w:lang w:eastAsia="fr-FR"/>
        </w:rPr>
        <w:t>3.4.1. Moyens humains</w:t>
      </w:r>
      <w:bookmarkEnd w:id="88"/>
    </w:p>
    <w:p w14:paraId="6CB0ECC5" w14:textId="77777777" w:rsidR="00E10E22" w:rsidRDefault="00000000">
      <w:r>
        <w:tab/>
        <w:t xml:space="preserve">Les moyens humains contribuant à l’élaboration de ce projet sont un encadreur professionnel et un stagiaire. Leurs rôles dans ce projet sont présentés dans le </w:t>
      </w:r>
      <w:r>
        <w:rPr>
          <w:color w:val="000000" w:themeColor="text1"/>
        </w:rPr>
        <w:t>tableau 7.</w:t>
      </w:r>
    </w:p>
    <w:p w14:paraId="6CB0ECC6" w14:textId="77777777" w:rsidR="00E10E22" w:rsidRDefault="00000000">
      <w:pPr>
        <w:pStyle w:val="Lgende"/>
        <w:keepNext/>
      </w:pPr>
      <w:r>
        <w:t xml:space="preserve">Tableau </w:t>
      </w:r>
      <w:r>
        <w:fldChar w:fldCharType="begin"/>
      </w:r>
      <w:r>
        <w:instrText xml:space="preserve">SEQ Tableau \* ARABIC </w:instrText>
      </w:r>
      <w:r>
        <w:fldChar w:fldCharType="separate"/>
      </w:r>
      <w:r>
        <w:t>7</w:t>
      </w:r>
      <w:r>
        <w:fldChar w:fldCharType="end"/>
      </w:r>
      <w:r>
        <w:t>. Moyens humains</w:t>
      </w:r>
    </w:p>
    <w:tbl>
      <w:tblPr>
        <w:tblStyle w:val="Grilledutableau"/>
        <w:tblW w:w="8565" w:type="dxa"/>
        <w:jc w:val="center"/>
        <w:tblLook w:val="04A0" w:firstRow="1" w:lastRow="0" w:firstColumn="1" w:lastColumn="0" w:noHBand="0" w:noVBand="1"/>
      </w:tblPr>
      <w:tblGrid>
        <w:gridCol w:w="2231"/>
        <w:gridCol w:w="2004"/>
        <w:gridCol w:w="4330"/>
      </w:tblGrid>
      <w:tr w:rsidR="00E10E22" w14:paraId="6CB0ECCA" w14:textId="77777777">
        <w:trPr>
          <w:trHeight w:val="397"/>
          <w:jc w:val="center"/>
        </w:trPr>
        <w:tc>
          <w:tcPr>
            <w:tcW w:w="2231" w:type="dxa"/>
            <w:vAlign w:val="center"/>
          </w:tcPr>
          <w:p w14:paraId="6CB0ECC7" w14:textId="77777777" w:rsidR="00E10E22" w:rsidRDefault="00000000">
            <w:pPr>
              <w:jc w:val="center"/>
              <w:rPr>
                <w:b/>
                <w:bCs/>
              </w:rPr>
            </w:pPr>
            <w:r>
              <w:rPr>
                <w:b/>
                <w:bCs/>
              </w:rPr>
              <w:t>Poste</w:t>
            </w:r>
          </w:p>
        </w:tc>
        <w:tc>
          <w:tcPr>
            <w:tcW w:w="2004" w:type="dxa"/>
            <w:vAlign w:val="center"/>
          </w:tcPr>
          <w:p w14:paraId="6CB0ECC8" w14:textId="77777777" w:rsidR="00E10E22" w:rsidRDefault="00000000">
            <w:pPr>
              <w:jc w:val="center"/>
              <w:rPr>
                <w:b/>
                <w:bCs/>
              </w:rPr>
            </w:pPr>
            <w:r>
              <w:rPr>
                <w:b/>
                <w:bCs/>
              </w:rPr>
              <w:t>Nombre</w:t>
            </w:r>
          </w:p>
        </w:tc>
        <w:tc>
          <w:tcPr>
            <w:tcW w:w="4330" w:type="dxa"/>
            <w:vAlign w:val="center"/>
          </w:tcPr>
          <w:p w14:paraId="6CB0ECC9" w14:textId="77777777" w:rsidR="00E10E22" w:rsidRDefault="00000000">
            <w:pPr>
              <w:jc w:val="center"/>
              <w:rPr>
                <w:b/>
                <w:bCs/>
              </w:rPr>
            </w:pPr>
            <w:r>
              <w:rPr>
                <w:b/>
                <w:bCs/>
              </w:rPr>
              <w:t>Rôles</w:t>
            </w:r>
          </w:p>
        </w:tc>
      </w:tr>
      <w:tr w:rsidR="00E10E22" w14:paraId="6CB0ECCE" w14:textId="77777777">
        <w:trPr>
          <w:trHeight w:val="397"/>
          <w:jc w:val="center"/>
        </w:trPr>
        <w:tc>
          <w:tcPr>
            <w:tcW w:w="2231" w:type="dxa"/>
            <w:vAlign w:val="center"/>
          </w:tcPr>
          <w:p w14:paraId="6CB0ECCB" w14:textId="77777777" w:rsidR="00E10E22" w:rsidRDefault="00000000">
            <w:pPr>
              <w:jc w:val="center"/>
            </w:pPr>
            <w:r>
              <w:t>Encadreur professionnel</w:t>
            </w:r>
          </w:p>
        </w:tc>
        <w:tc>
          <w:tcPr>
            <w:tcW w:w="2004" w:type="dxa"/>
            <w:vAlign w:val="center"/>
          </w:tcPr>
          <w:p w14:paraId="6CB0ECCC" w14:textId="77777777" w:rsidR="00E10E22" w:rsidRDefault="00000000">
            <w:pPr>
              <w:jc w:val="center"/>
            </w:pPr>
            <w:r>
              <w:t>1</w:t>
            </w:r>
          </w:p>
        </w:tc>
        <w:tc>
          <w:tcPr>
            <w:tcW w:w="4330" w:type="dxa"/>
            <w:vAlign w:val="center"/>
          </w:tcPr>
          <w:p w14:paraId="6CB0ECCD" w14:textId="77777777" w:rsidR="00E10E22" w:rsidRDefault="00000000">
            <w:pPr>
              <w:jc w:val="center"/>
            </w:pPr>
            <w:r>
              <w:rPr>
                <w:rFonts w:eastAsia="Times New Roman" w:cs="Times New Roman"/>
                <w:lang w:eastAsia="fr-FR"/>
              </w:rPr>
              <w:t>Chef de projet</w:t>
            </w:r>
          </w:p>
        </w:tc>
      </w:tr>
      <w:tr w:rsidR="00E10E22" w14:paraId="6CB0ECD3" w14:textId="77777777">
        <w:trPr>
          <w:trHeight w:val="397"/>
          <w:jc w:val="center"/>
        </w:trPr>
        <w:tc>
          <w:tcPr>
            <w:tcW w:w="2231" w:type="dxa"/>
            <w:vAlign w:val="center"/>
          </w:tcPr>
          <w:p w14:paraId="6CB0ECCF" w14:textId="77777777" w:rsidR="00E10E22" w:rsidRDefault="00000000">
            <w:pPr>
              <w:jc w:val="center"/>
            </w:pPr>
            <w:r>
              <w:t>Stagiaire</w:t>
            </w:r>
          </w:p>
        </w:tc>
        <w:tc>
          <w:tcPr>
            <w:tcW w:w="2004" w:type="dxa"/>
            <w:vAlign w:val="center"/>
          </w:tcPr>
          <w:p w14:paraId="6CB0ECD0" w14:textId="77777777" w:rsidR="00E10E22" w:rsidRDefault="00000000">
            <w:pPr>
              <w:jc w:val="center"/>
            </w:pPr>
            <w:r>
              <w:t>1</w:t>
            </w:r>
          </w:p>
        </w:tc>
        <w:tc>
          <w:tcPr>
            <w:tcW w:w="4330" w:type="dxa"/>
            <w:vAlign w:val="center"/>
          </w:tcPr>
          <w:p w14:paraId="6CB0ECD1" w14:textId="77777777" w:rsidR="00E10E22" w:rsidRDefault="00000000">
            <w:pPr>
              <w:pStyle w:val="Paragraphedeliste"/>
              <w:numPr>
                <w:ilvl w:val="0"/>
                <w:numId w:val="29"/>
              </w:numPr>
              <w:jc w:val="center"/>
              <w:rPr>
                <w:rFonts w:eastAsia="Times New Roman" w:cs="Times New Roman"/>
                <w:lang w:eastAsia="fr-FR"/>
              </w:rPr>
            </w:pPr>
            <w:r>
              <w:rPr>
                <w:rFonts w:eastAsia="Times New Roman" w:cs="Times New Roman"/>
                <w:lang w:eastAsia="fr-FR"/>
              </w:rPr>
              <w:t>Responsable de la conception</w:t>
            </w:r>
          </w:p>
          <w:p w14:paraId="6CB0ECD2" w14:textId="77777777" w:rsidR="00E10E22" w:rsidRDefault="00000000">
            <w:pPr>
              <w:pStyle w:val="Paragraphedeliste"/>
              <w:numPr>
                <w:ilvl w:val="0"/>
                <w:numId w:val="29"/>
              </w:numPr>
              <w:jc w:val="center"/>
            </w:pPr>
            <w:r>
              <w:rPr>
                <w:rFonts w:eastAsia="Times New Roman" w:cs="Times New Roman"/>
                <w:lang w:eastAsia="fr-FR"/>
              </w:rPr>
              <w:t>Développeur de l’application</w:t>
            </w:r>
          </w:p>
        </w:tc>
      </w:tr>
    </w:tbl>
    <w:p w14:paraId="6CB0ECD4" w14:textId="77777777" w:rsidR="00E10E22" w:rsidRDefault="00000000">
      <w:pPr>
        <w:pStyle w:val="NormalWeb"/>
        <w:spacing w:after="200"/>
        <w:ind w:left="2280"/>
      </w:pPr>
      <w:r>
        <w:t>  </w:t>
      </w:r>
    </w:p>
    <w:p w14:paraId="6CB0ECD5" w14:textId="77777777" w:rsidR="00E10E22" w:rsidRDefault="00000000">
      <w:pPr>
        <w:pStyle w:val="Titre5"/>
        <w:numPr>
          <w:ilvl w:val="0"/>
          <w:numId w:val="0"/>
        </w:numPr>
        <w:ind w:left="720"/>
        <w:rPr>
          <w:rFonts w:eastAsia="Times New Roman"/>
        </w:rPr>
      </w:pPr>
      <w:bookmarkStart w:id="89" w:name="_Toc181863584"/>
      <w:bookmarkStart w:id="90" w:name="_Toc181869621"/>
      <w:bookmarkStart w:id="91" w:name="_Toc183444585"/>
      <w:bookmarkStart w:id="92" w:name="_Toc184037280"/>
      <w:bookmarkStart w:id="93" w:name="_Toc184230838"/>
      <w:bookmarkStart w:id="94" w:name="_Toc184232889"/>
      <w:bookmarkStart w:id="95" w:name="_Toc184361250"/>
      <w:bookmarkStart w:id="96" w:name="_Toc187327643"/>
      <w:bookmarkEnd w:id="89"/>
      <w:bookmarkEnd w:id="90"/>
      <w:bookmarkEnd w:id="91"/>
      <w:bookmarkEnd w:id="92"/>
      <w:bookmarkEnd w:id="93"/>
      <w:bookmarkEnd w:id="94"/>
      <w:bookmarkEnd w:id="95"/>
      <w:r>
        <w:rPr>
          <w:rFonts w:eastAsia="Times New Roman"/>
        </w:rPr>
        <w:t>3.4.2. Moyens matériels</w:t>
      </w:r>
      <w:bookmarkEnd w:id="96"/>
    </w:p>
    <w:p w14:paraId="6CB0ECD6" w14:textId="77777777" w:rsidR="00E10E22" w:rsidRDefault="00000000">
      <w:r>
        <w:tab/>
        <w:t>Pour les ressources matérielles, ce projet implique l’utilisation de :</w:t>
      </w:r>
    </w:p>
    <w:p w14:paraId="6CB0ECD7"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Connexion internet</w:t>
      </w:r>
    </w:p>
    <w:p w14:paraId="6CB0ECD8"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D’un ordinateur </w:t>
      </w:r>
    </w:p>
    <w:p w14:paraId="6CB0ECD9" w14:textId="77777777" w:rsidR="00E10E22" w:rsidRDefault="00000000">
      <w:pPr>
        <w:pStyle w:val="Paragraphedeliste"/>
        <w:numPr>
          <w:ilvl w:val="0"/>
          <w:numId w:val="30"/>
        </w:numPr>
        <w:ind w:left="1418"/>
        <w:rPr>
          <w:rFonts w:eastAsia="Times New Roman" w:cs="Times New Roman"/>
          <w:szCs w:val="24"/>
          <w:lang w:eastAsia="fr-FR"/>
        </w:rPr>
      </w:pPr>
      <w:r>
        <w:rPr>
          <w:rFonts w:eastAsia="Times New Roman" w:cs="Times New Roman"/>
          <w:szCs w:val="24"/>
          <w:lang w:eastAsia="fr-FR"/>
        </w:rPr>
        <w:t xml:space="preserve">Un smart phone </w:t>
      </w:r>
    </w:p>
    <w:p w14:paraId="6CB0ECDA" w14:textId="77777777" w:rsidR="00E10E22" w:rsidRDefault="00000000">
      <w:r>
        <w:lastRenderedPageBreak/>
        <w:t>Le tableau 8 illustre les caractéristiques de la connexion internet.</w:t>
      </w:r>
    </w:p>
    <w:p w14:paraId="6CB0ECDB" w14:textId="77777777" w:rsidR="00E10E22" w:rsidRDefault="00000000">
      <w:pPr>
        <w:pStyle w:val="Lgende"/>
        <w:keepNext/>
      </w:pPr>
      <w:r>
        <w:t xml:space="preserve">Tableau </w:t>
      </w:r>
      <w:r>
        <w:fldChar w:fldCharType="begin"/>
      </w:r>
      <w:r>
        <w:instrText xml:space="preserve">SEQ Tableau \* ARABIC </w:instrText>
      </w:r>
      <w:r>
        <w:fldChar w:fldCharType="separate"/>
      </w:r>
      <w:r>
        <w:t>8</w:t>
      </w:r>
      <w:r>
        <w:fldChar w:fldCharType="end"/>
      </w:r>
      <w:r>
        <w:t xml:space="preserve">. </w:t>
      </w:r>
      <w:r>
        <w:rPr>
          <w:rFonts w:eastAsia="Times New Roman" w:cs="Times New Roman"/>
          <w:bCs/>
          <w:szCs w:val="24"/>
          <w:lang w:eastAsia="fr-FR"/>
        </w:rPr>
        <w:t>Configuration de la connexion internet</w:t>
      </w:r>
      <w:r>
        <w:t xml:space="preserve"> </w:t>
      </w:r>
    </w:p>
    <w:tbl>
      <w:tblPr>
        <w:tblStyle w:val="Grilledutableau"/>
        <w:tblW w:w="0" w:type="auto"/>
        <w:jc w:val="center"/>
        <w:tblLook w:val="04A0" w:firstRow="1" w:lastRow="0" w:firstColumn="1" w:lastColumn="0" w:noHBand="0" w:noVBand="1"/>
      </w:tblPr>
      <w:tblGrid>
        <w:gridCol w:w="4531"/>
        <w:gridCol w:w="4531"/>
      </w:tblGrid>
      <w:tr w:rsidR="00E10E22" w14:paraId="6CB0ECDE" w14:textId="77777777">
        <w:trPr>
          <w:trHeight w:val="567"/>
          <w:jc w:val="center"/>
        </w:trPr>
        <w:tc>
          <w:tcPr>
            <w:tcW w:w="4531" w:type="dxa"/>
            <w:vAlign w:val="center"/>
          </w:tcPr>
          <w:p w14:paraId="6CB0ECDC" w14:textId="77777777" w:rsidR="00E10E22" w:rsidRDefault="00000000">
            <w:pPr>
              <w:pStyle w:val="NormalWeb"/>
              <w:jc w:val="center"/>
              <w:rPr>
                <w:b/>
                <w:bCs/>
                <w:sz w:val="24"/>
              </w:rPr>
            </w:pPr>
            <w:r>
              <w:rPr>
                <w:b/>
                <w:bCs/>
                <w:sz w:val="24"/>
              </w:rPr>
              <w:t>Caractéristique</w:t>
            </w:r>
          </w:p>
        </w:tc>
        <w:tc>
          <w:tcPr>
            <w:tcW w:w="4531" w:type="dxa"/>
            <w:vAlign w:val="center"/>
          </w:tcPr>
          <w:p w14:paraId="6CB0ECDD" w14:textId="77777777" w:rsidR="00E10E22" w:rsidRDefault="00000000">
            <w:pPr>
              <w:pStyle w:val="NormalWeb"/>
              <w:jc w:val="center"/>
              <w:rPr>
                <w:b/>
                <w:bCs/>
                <w:sz w:val="24"/>
              </w:rPr>
            </w:pPr>
            <w:r>
              <w:rPr>
                <w:b/>
                <w:bCs/>
                <w:sz w:val="24"/>
              </w:rPr>
              <w:t>Détails</w:t>
            </w:r>
          </w:p>
        </w:tc>
      </w:tr>
      <w:tr w:rsidR="00E10E22" w14:paraId="6CB0ECE1" w14:textId="77777777">
        <w:trPr>
          <w:trHeight w:val="567"/>
          <w:jc w:val="center"/>
        </w:trPr>
        <w:tc>
          <w:tcPr>
            <w:tcW w:w="4531" w:type="dxa"/>
            <w:vAlign w:val="center"/>
          </w:tcPr>
          <w:p w14:paraId="6CB0ECDF" w14:textId="77777777" w:rsidR="00E10E22" w:rsidRDefault="00000000">
            <w:pPr>
              <w:pStyle w:val="NormalWeb"/>
              <w:jc w:val="center"/>
              <w:rPr>
                <w:sz w:val="24"/>
              </w:rPr>
            </w:pPr>
            <w:r>
              <w:rPr>
                <w:sz w:val="24"/>
              </w:rPr>
              <w:t>Technologie</w:t>
            </w:r>
          </w:p>
        </w:tc>
        <w:tc>
          <w:tcPr>
            <w:tcW w:w="4531" w:type="dxa"/>
            <w:vAlign w:val="center"/>
          </w:tcPr>
          <w:p w14:paraId="6CB0ECE0" w14:textId="77777777" w:rsidR="00E10E22" w:rsidRDefault="00000000">
            <w:pPr>
              <w:pStyle w:val="NormalWeb"/>
              <w:jc w:val="center"/>
              <w:rPr>
                <w:sz w:val="24"/>
              </w:rPr>
            </w:pPr>
            <w:r>
              <w:rPr>
                <w:sz w:val="24"/>
              </w:rPr>
              <w:t>Réseau de satellites en orbite basse</w:t>
            </w:r>
          </w:p>
        </w:tc>
      </w:tr>
      <w:tr w:rsidR="00E10E22" w14:paraId="6CB0ECE4" w14:textId="77777777">
        <w:trPr>
          <w:trHeight w:val="567"/>
          <w:jc w:val="center"/>
        </w:trPr>
        <w:tc>
          <w:tcPr>
            <w:tcW w:w="4531" w:type="dxa"/>
            <w:vAlign w:val="center"/>
          </w:tcPr>
          <w:p w14:paraId="6CB0ECE2" w14:textId="77777777" w:rsidR="00E10E22" w:rsidRDefault="00000000">
            <w:pPr>
              <w:pStyle w:val="NormalWeb"/>
              <w:jc w:val="center"/>
              <w:rPr>
                <w:sz w:val="24"/>
              </w:rPr>
            </w:pPr>
            <w:r>
              <w:rPr>
                <w:sz w:val="24"/>
              </w:rPr>
              <w:t>Débit descendant (Download)</w:t>
            </w:r>
          </w:p>
        </w:tc>
        <w:tc>
          <w:tcPr>
            <w:tcW w:w="4531" w:type="dxa"/>
            <w:vAlign w:val="center"/>
          </w:tcPr>
          <w:p w14:paraId="6CB0ECE3" w14:textId="77777777" w:rsidR="00E10E22" w:rsidRDefault="00000000">
            <w:pPr>
              <w:pStyle w:val="NormalWeb"/>
              <w:jc w:val="center"/>
              <w:rPr>
                <w:sz w:val="24"/>
              </w:rPr>
            </w:pPr>
            <w:r>
              <w:rPr>
                <w:sz w:val="24"/>
              </w:rPr>
              <w:t>50 Mbps à 250 Mbps (en moyenne)</w:t>
            </w:r>
          </w:p>
        </w:tc>
      </w:tr>
      <w:tr w:rsidR="00E10E22" w14:paraId="6CB0ECE7" w14:textId="77777777">
        <w:trPr>
          <w:trHeight w:val="567"/>
          <w:jc w:val="center"/>
        </w:trPr>
        <w:tc>
          <w:tcPr>
            <w:tcW w:w="4531" w:type="dxa"/>
            <w:vAlign w:val="center"/>
          </w:tcPr>
          <w:p w14:paraId="6CB0ECE5" w14:textId="77777777" w:rsidR="00E10E22" w:rsidRDefault="00000000">
            <w:pPr>
              <w:pStyle w:val="NormalWeb"/>
              <w:jc w:val="center"/>
              <w:rPr>
                <w:sz w:val="24"/>
              </w:rPr>
            </w:pPr>
            <w:r>
              <w:rPr>
                <w:sz w:val="24"/>
              </w:rPr>
              <w:t>Débit montant (</w:t>
            </w:r>
            <w:proofErr w:type="spellStart"/>
            <w:r>
              <w:rPr>
                <w:sz w:val="24"/>
              </w:rPr>
              <w:t>Upload</w:t>
            </w:r>
            <w:proofErr w:type="spellEnd"/>
            <w:r>
              <w:rPr>
                <w:sz w:val="24"/>
              </w:rPr>
              <w:t>)</w:t>
            </w:r>
          </w:p>
        </w:tc>
        <w:tc>
          <w:tcPr>
            <w:tcW w:w="4531" w:type="dxa"/>
            <w:vAlign w:val="center"/>
          </w:tcPr>
          <w:p w14:paraId="6CB0ECE6" w14:textId="77777777" w:rsidR="00E10E22" w:rsidRDefault="00000000">
            <w:pPr>
              <w:pStyle w:val="NormalWeb"/>
              <w:jc w:val="center"/>
              <w:rPr>
                <w:sz w:val="24"/>
              </w:rPr>
            </w:pPr>
            <w:r>
              <w:rPr>
                <w:sz w:val="24"/>
              </w:rPr>
              <w:t>10 Mbps à 20 Mbps (en moyenne)</w:t>
            </w:r>
          </w:p>
        </w:tc>
      </w:tr>
      <w:tr w:rsidR="00E10E22" w14:paraId="6CB0ECEA" w14:textId="77777777">
        <w:trPr>
          <w:trHeight w:val="567"/>
          <w:jc w:val="center"/>
        </w:trPr>
        <w:tc>
          <w:tcPr>
            <w:tcW w:w="4531" w:type="dxa"/>
            <w:vAlign w:val="center"/>
          </w:tcPr>
          <w:p w14:paraId="6CB0ECE8" w14:textId="77777777" w:rsidR="00E10E22" w:rsidRDefault="00000000">
            <w:pPr>
              <w:pStyle w:val="NormalWeb"/>
              <w:jc w:val="center"/>
              <w:rPr>
                <w:sz w:val="24"/>
              </w:rPr>
            </w:pPr>
            <w:r>
              <w:rPr>
                <w:sz w:val="24"/>
              </w:rPr>
              <w:t>Latence moyenne</w:t>
            </w:r>
          </w:p>
        </w:tc>
        <w:tc>
          <w:tcPr>
            <w:tcW w:w="4531" w:type="dxa"/>
            <w:vAlign w:val="center"/>
          </w:tcPr>
          <w:p w14:paraId="6CB0ECE9" w14:textId="77777777" w:rsidR="00E10E22" w:rsidRDefault="00000000">
            <w:pPr>
              <w:pStyle w:val="NormalWeb"/>
              <w:jc w:val="center"/>
              <w:rPr>
                <w:sz w:val="24"/>
              </w:rPr>
            </w:pPr>
            <w:r>
              <w:rPr>
                <w:sz w:val="24"/>
              </w:rPr>
              <w:t>20 à 40 ms (bien inférieure aux satellites géostationnaires classiques)</w:t>
            </w:r>
          </w:p>
        </w:tc>
      </w:tr>
    </w:tbl>
    <w:p w14:paraId="6CB0ECEB" w14:textId="77777777" w:rsidR="00E10E22" w:rsidRDefault="00000000">
      <w:pPr>
        <w:pStyle w:val="NormalWeb"/>
        <w:spacing w:after="200"/>
        <w:jc w:val="center"/>
      </w:pPr>
      <w:r>
        <w:t>La configuration de l’ordinateur et du smart phone est présenté dans le tableau 9.</w:t>
      </w:r>
    </w:p>
    <w:p w14:paraId="6CB0ECEC" w14:textId="77777777" w:rsidR="00E10E22" w:rsidRDefault="00000000">
      <w:pPr>
        <w:pStyle w:val="Lgende"/>
        <w:keepNext/>
      </w:pPr>
      <w:r>
        <w:t xml:space="preserve">Tableau </w:t>
      </w:r>
      <w:r>
        <w:fldChar w:fldCharType="begin"/>
      </w:r>
      <w:r>
        <w:instrText xml:space="preserve">SEQ Tableau \* ARABIC </w:instrText>
      </w:r>
      <w:r>
        <w:fldChar w:fldCharType="separate"/>
      </w:r>
      <w:r>
        <w:t>9</w:t>
      </w:r>
      <w:r>
        <w:fldChar w:fldCharType="end"/>
      </w:r>
      <w:r>
        <w:t xml:space="preserve">. </w:t>
      </w:r>
      <w:r>
        <w:rPr>
          <w:rFonts w:eastAsia="Times New Roman" w:cs="Times New Roman"/>
          <w:bCs/>
          <w:szCs w:val="24"/>
          <w:lang w:eastAsia="fr-FR"/>
        </w:rPr>
        <w:t>Configuration des matériels utilisés</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80"/>
        <w:gridCol w:w="967"/>
        <w:gridCol w:w="1047"/>
        <w:gridCol w:w="1660"/>
        <w:gridCol w:w="2517"/>
        <w:gridCol w:w="1701"/>
      </w:tblGrid>
      <w:tr w:rsidR="00E10E22" w14:paraId="6CB0ECF3" w14:textId="77777777">
        <w:trPr>
          <w:trHeight w:val="300"/>
        </w:trPr>
        <w:tc>
          <w:tcPr>
            <w:tcW w:w="1180" w:type="dxa"/>
            <w:noWrap/>
          </w:tcPr>
          <w:p w14:paraId="6CB0ECED"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Type</w:t>
            </w:r>
          </w:p>
        </w:tc>
        <w:tc>
          <w:tcPr>
            <w:tcW w:w="967" w:type="dxa"/>
            <w:noWrap/>
          </w:tcPr>
          <w:p w14:paraId="6CB0ECEE"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Marque</w:t>
            </w:r>
          </w:p>
        </w:tc>
        <w:tc>
          <w:tcPr>
            <w:tcW w:w="1047" w:type="dxa"/>
            <w:noWrap/>
          </w:tcPr>
          <w:p w14:paraId="6CB0ECEF"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RAM</w:t>
            </w:r>
          </w:p>
        </w:tc>
        <w:tc>
          <w:tcPr>
            <w:tcW w:w="1660" w:type="dxa"/>
            <w:noWrap/>
          </w:tcPr>
          <w:p w14:paraId="6CB0ECF0"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Stockage</w:t>
            </w:r>
          </w:p>
        </w:tc>
        <w:tc>
          <w:tcPr>
            <w:tcW w:w="2517" w:type="dxa"/>
            <w:noWrap/>
          </w:tcPr>
          <w:p w14:paraId="6CB0ECF1"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Processeur</w:t>
            </w:r>
          </w:p>
        </w:tc>
        <w:tc>
          <w:tcPr>
            <w:tcW w:w="1701" w:type="dxa"/>
            <w:noWrap/>
          </w:tcPr>
          <w:p w14:paraId="6CB0ECF2" w14:textId="77777777" w:rsidR="00E10E22" w:rsidRDefault="00000000">
            <w:pPr>
              <w:spacing w:after="0" w:line="240" w:lineRule="auto"/>
              <w:jc w:val="center"/>
              <w:rPr>
                <w:rFonts w:eastAsia="Times New Roman" w:cs="Times New Roman"/>
                <w:b/>
                <w:bCs/>
                <w:color w:val="000000"/>
                <w:szCs w:val="24"/>
                <w:lang w:eastAsia="fr-FR"/>
              </w:rPr>
            </w:pPr>
            <w:r>
              <w:rPr>
                <w:rFonts w:eastAsia="Times New Roman" w:cs="Times New Roman"/>
                <w:b/>
                <w:bCs/>
                <w:color w:val="000000"/>
                <w:szCs w:val="24"/>
                <w:lang w:eastAsia="fr-FR"/>
              </w:rPr>
              <w:t>Carte graphique</w:t>
            </w:r>
          </w:p>
        </w:tc>
      </w:tr>
      <w:tr w:rsidR="00E10E22" w14:paraId="6CB0ECFA" w14:textId="77777777">
        <w:trPr>
          <w:trHeight w:val="300"/>
        </w:trPr>
        <w:tc>
          <w:tcPr>
            <w:tcW w:w="1180" w:type="dxa"/>
            <w:noWrap/>
            <w:vAlign w:val="center"/>
          </w:tcPr>
          <w:p w14:paraId="6CB0ECF4"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Ordinateur</w:t>
            </w:r>
          </w:p>
        </w:tc>
        <w:tc>
          <w:tcPr>
            <w:tcW w:w="967" w:type="dxa"/>
            <w:noWrap/>
            <w:vAlign w:val="center"/>
          </w:tcPr>
          <w:p w14:paraId="6CB0ECF5"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ACER</w:t>
            </w:r>
          </w:p>
        </w:tc>
        <w:tc>
          <w:tcPr>
            <w:tcW w:w="1047" w:type="dxa"/>
            <w:noWrap/>
            <w:vAlign w:val="center"/>
          </w:tcPr>
          <w:p w14:paraId="6CB0ECF6"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8 GO DDR3</w:t>
            </w:r>
          </w:p>
        </w:tc>
        <w:tc>
          <w:tcPr>
            <w:tcW w:w="1660" w:type="dxa"/>
            <w:noWrap/>
            <w:vAlign w:val="center"/>
          </w:tcPr>
          <w:p w14:paraId="6CB0ECF7"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120 GO SSD</w:t>
            </w:r>
          </w:p>
        </w:tc>
        <w:tc>
          <w:tcPr>
            <w:tcW w:w="2517" w:type="dxa"/>
            <w:noWrap/>
            <w:vAlign w:val="center"/>
          </w:tcPr>
          <w:p w14:paraId="6CB0ECF8" w14:textId="77777777" w:rsidR="00E10E22" w:rsidRDefault="00000000">
            <w:pPr>
              <w:spacing w:after="0" w:line="240" w:lineRule="auto"/>
              <w:jc w:val="center"/>
              <w:rPr>
                <w:rFonts w:eastAsia="Times New Roman" w:cs="Times New Roman"/>
                <w:color w:val="000000"/>
                <w:szCs w:val="24"/>
                <w:lang w:val="en-US" w:eastAsia="fr-FR"/>
              </w:rPr>
            </w:pPr>
            <w:r>
              <w:rPr>
                <w:rFonts w:eastAsia="Times New Roman" w:cs="Times New Roman"/>
                <w:color w:val="000000"/>
                <w:szCs w:val="24"/>
                <w:lang w:val="en-US" w:eastAsia="fr-FR"/>
              </w:rPr>
              <w:t>Intel(R) Core(TM) i5-2430M CPU @ 2.40GHz</w:t>
            </w:r>
          </w:p>
        </w:tc>
        <w:tc>
          <w:tcPr>
            <w:tcW w:w="1701" w:type="dxa"/>
            <w:noWrap/>
            <w:vAlign w:val="center"/>
          </w:tcPr>
          <w:p w14:paraId="6CB0ECF9"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Intel HD Graphics 3000</w:t>
            </w:r>
          </w:p>
        </w:tc>
      </w:tr>
      <w:tr w:rsidR="00E10E22" w14:paraId="6CB0ED01" w14:textId="77777777">
        <w:trPr>
          <w:trHeight w:val="300"/>
        </w:trPr>
        <w:tc>
          <w:tcPr>
            <w:tcW w:w="1180" w:type="dxa"/>
            <w:noWrap/>
            <w:vAlign w:val="center"/>
          </w:tcPr>
          <w:p w14:paraId="6CB0ECFB"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Téléphone</w:t>
            </w:r>
          </w:p>
        </w:tc>
        <w:tc>
          <w:tcPr>
            <w:tcW w:w="967" w:type="dxa"/>
            <w:noWrap/>
            <w:vAlign w:val="center"/>
          </w:tcPr>
          <w:p w14:paraId="6CB0ECFC"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TCL</w:t>
            </w:r>
          </w:p>
        </w:tc>
        <w:tc>
          <w:tcPr>
            <w:tcW w:w="1047" w:type="dxa"/>
            <w:noWrap/>
            <w:vAlign w:val="center"/>
          </w:tcPr>
          <w:p w14:paraId="6CB0ECFD"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4 GO LPDDR4</w:t>
            </w:r>
          </w:p>
        </w:tc>
        <w:tc>
          <w:tcPr>
            <w:tcW w:w="1660" w:type="dxa"/>
            <w:noWrap/>
            <w:vAlign w:val="center"/>
          </w:tcPr>
          <w:p w14:paraId="6CB0ECFE"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 xml:space="preserve">64 GO </w:t>
            </w:r>
            <w:proofErr w:type="spellStart"/>
            <w:r>
              <w:rPr>
                <w:rFonts w:eastAsia="Times New Roman" w:cs="Times New Roman"/>
                <w:color w:val="000000"/>
                <w:szCs w:val="24"/>
                <w:lang w:eastAsia="fr-FR"/>
              </w:rPr>
              <w:t>eMMC</w:t>
            </w:r>
            <w:proofErr w:type="spellEnd"/>
          </w:p>
        </w:tc>
        <w:tc>
          <w:tcPr>
            <w:tcW w:w="2517" w:type="dxa"/>
            <w:noWrap/>
            <w:vAlign w:val="center"/>
          </w:tcPr>
          <w:p w14:paraId="6CB0ECFF" w14:textId="77777777" w:rsidR="00E10E22" w:rsidRDefault="00000000">
            <w:pPr>
              <w:spacing w:after="0" w:line="240" w:lineRule="auto"/>
              <w:jc w:val="center"/>
              <w:rPr>
                <w:rFonts w:eastAsia="Times New Roman" w:cs="Times New Roman"/>
                <w:color w:val="000000"/>
                <w:szCs w:val="24"/>
                <w:lang w:val="en-US" w:eastAsia="fr-FR"/>
              </w:rPr>
            </w:pPr>
            <w:r>
              <w:rPr>
                <w:rFonts w:eastAsia="Times New Roman" w:cs="Times New Roman"/>
                <w:color w:val="000000"/>
                <w:szCs w:val="24"/>
                <w:lang w:val="en-US" w:eastAsia="fr-FR"/>
              </w:rPr>
              <w:t>MediaTek Helio A22 Quad-core @ 2.0GHz</w:t>
            </w:r>
          </w:p>
        </w:tc>
        <w:tc>
          <w:tcPr>
            <w:tcW w:w="1701" w:type="dxa"/>
            <w:noWrap/>
            <w:vAlign w:val="center"/>
          </w:tcPr>
          <w:p w14:paraId="6CB0ED00" w14:textId="77777777" w:rsidR="00E10E22" w:rsidRDefault="00000000">
            <w:pPr>
              <w:spacing w:after="0" w:line="240" w:lineRule="auto"/>
              <w:jc w:val="center"/>
              <w:rPr>
                <w:rFonts w:eastAsia="Times New Roman" w:cs="Times New Roman"/>
                <w:color w:val="000000"/>
                <w:szCs w:val="24"/>
                <w:lang w:eastAsia="fr-FR"/>
              </w:rPr>
            </w:pPr>
            <w:r>
              <w:rPr>
                <w:rFonts w:eastAsia="Times New Roman" w:cs="Times New Roman"/>
                <w:color w:val="000000"/>
                <w:szCs w:val="24"/>
                <w:lang w:eastAsia="fr-FR"/>
              </w:rPr>
              <w:t>GPU intégré (</w:t>
            </w:r>
            <w:proofErr w:type="spellStart"/>
            <w:r>
              <w:rPr>
                <w:rFonts w:eastAsia="Times New Roman" w:cs="Times New Roman"/>
                <w:color w:val="000000"/>
                <w:szCs w:val="24"/>
                <w:lang w:eastAsia="fr-FR"/>
              </w:rPr>
              <w:t>PowerVR</w:t>
            </w:r>
            <w:proofErr w:type="spellEnd"/>
            <w:r>
              <w:rPr>
                <w:rFonts w:eastAsia="Times New Roman" w:cs="Times New Roman"/>
                <w:color w:val="000000"/>
                <w:szCs w:val="24"/>
                <w:lang w:eastAsia="fr-FR"/>
              </w:rPr>
              <w:t xml:space="preserve"> GE8320)</w:t>
            </w:r>
          </w:p>
        </w:tc>
      </w:tr>
    </w:tbl>
    <w:p w14:paraId="6CB0ED02" w14:textId="77777777" w:rsidR="00E10E22" w:rsidRDefault="00000000">
      <w:pPr>
        <w:pStyle w:val="NormalWeb"/>
        <w:spacing w:after="200"/>
      </w:pPr>
      <w:r>
        <w:t> </w:t>
      </w:r>
    </w:p>
    <w:p w14:paraId="6CB0ED03" w14:textId="77777777" w:rsidR="00E10E22" w:rsidRDefault="00000000">
      <w:pPr>
        <w:pStyle w:val="Titre5"/>
        <w:numPr>
          <w:ilvl w:val="0"/>
          <w:numId w:val="0"/>
        </w:numPr>
        <w:ind w:left="720"/>
        <w:rPr>
          <w:rFonts w:eastAsia="Times New Roman"/>
        </w:rPr>
      </w:pPr>
      <w:bookmarkStart w:id="97" w:name="_Toc181863585"/>
      <w:bookmarkStart w:id="98" w:name="_Toc181869622"/>
      <w:bookmarkStart w:id="99" w:name="_Toc183444586"/>
      <w:bookmarkStart w:id="100" w:name="_Toc184037281"/>
      <w:bookmarkStart w:id="101" w:name="_Toc184230839"/>
      <w:bookmarkStart w:id="102" w:name="_Toc184232890"/>
      <w:bookmarkStart w:id="103" w:name="_Toc184361251"/>
      <w:bookmarkStart w:id="104" w:name="_Toc187327644"/>
      <w:bookmarkEnd w:id="97"/>
      <w:bookmarkEnd w:id="98"/>
      <w:bookmarkEnd w:id="99"/>
      <w:bookmarkEnd w:id="100"/>
      <w:bookmarkEnd w:id="101"/>
      <w:bookmarkEnd w:id="102"/>
      <w:bookmarkEnd w:id="103"/>
      <w:r>
        <w:rPr>
          <w:rFonts w:eastAsia="Times New Roman"/>
        </w:rPr>
        <w:t>3.4.3. Moyens logiciels</w:t>
      </w:r>
      <w:bookmarkEnd w:id="104"/>
    </w:p>
    <w:p w14:paraId="6CB0ED04" w14:textId="77777777" w:rsidR="00E10E22" w:rsidRDefault="00000000">
      <w:r>
        <w:tab/>
        <w:t>Pour développer une application convenable, les moyens logiciels sont présentés dans le tableau 10 :</w:t>
      </w:r>
    </w:p>
    <w:p w14:paraId="6CB0ED05" w14:textId="77777777" w:rsidR="00E10E22" w:rsidRDefault="00000000">
      <w:pPr>
        <w:pStyle w:val="Lgende"/>
        <w:keepNext/>
      </w:pPr>
      <w:r>
        <w:t xml:space="preserve">Tableau </w:t>
      </w:r>
      <w:r>
        <w:fldChar w:fldCharType="begin"/>
      </w:r>
      <w:r>
        <w:instrText xml:space="preserve">SEQ Tableau \* ARABIC </w:instrText>
      </w:r>
      <w:r>
        <w:fldChar w:fldCharType="separate"/>
      </w:r>
      <w:r>
        <w:t>10</w:t>
      </w:r>
      <w:r>
        <w:fldChar w:fldCharType="end"/>
      </w:r>
      <w:r>
        <w:t xml:space="preserve">. </w:t>
      </w:r>
      <w:r>
        <w:rPr>
          <w:rFonts w:eastAsia="Times New Roman" w:cs="Times New Roman"/>
          <w:bCs/>
          <w:szCs w:val="24"/>
          <w:lang w:eastAsia="fr-FR"/>
        </w:rPr>
        <w:t>Moyens logiciels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672"/>
      </w:tblGrid>
      <w:tr w:rsidR="00E10E22" w14:paraId="6CB0ED08" w14:textId="77777777">
        <w:trPr>
          <w:trHeight w:val="563"/>
          <w:tblHeader/>
        </w:trPr>
        <w:tc>
          <w:tcPr>
            <w:tcW w:w="4390" w:type="dxa"/>
          </w:tcPr>
          <w:p w14:paraId="6CB0ED06" w14:textId="77777777" w:rsidR="00E10E22" w:rsidRDefault="00000000">
            <w:pPr>
              <w:rPr>
                <w:b/>
              </w:rPr>
            </w:pPr>
            <w:r>
              <w:rPr>
                <w:b/>
              </w:rPr>
              <w:t>Type</w:t>
            </w:r>
          </w:p>
        </w:tc>
        <w:tc>
          <w:tcPr>
            <w:tcW w:w="4672" w:type="dxa"/>
          </w:tcPr>
          <w:p w14:paraId="6CB0ED07" w14:textId="77777777" w:rsidR="00E10E22" w:rsidRDefault="00000000">
            <w:pPr>
              <w:rPr>
                <w:b/>
              </w:rPr>
            </w:pPr>
            <w:r>
              <w:rPr>
                <w:b/>
              </w:rPr>
              <w:t>Utilité</w:t>
            </w:r>
          </w:p>
        </w:tc>
      </w:tr>
      <w:tr w:rsidR="00E10E22" w14:paraId="6CB0ED0B" w14:textId="77777777">
        <w:trPr>
          <w:tblHeader/>
        </w:trPr>
        <w:tc>
          <w:tcPr>
            <w:tcW w:w="4390" w:type="dxa"/>
          </w:tcPr>
          <w:p w14:paraId="6CB0ED09" w14:textId="77777777" w:rsidR="00E10E22" w:rsidRDefault="00000000">
            <w:r>
              <w:t>Un navigateur web</w:t>
            </w:r>
          </w:p>
        </w:tc>
        <w:tc>
          <w:tcPr>
            <w:tcW w:w="4672" w:type="dxa"/>
          </w:tcPr>
          <w:p w14:paraId="6CB0ED0A" w14:textId="77777777" w:rsidR="00E10E22" w:rsidRDefault="00000000">
            <w:r>
              <w:t xml:space="preserve">Pour faire les tester </w:t>
            </w:r>
          </w:p>
        </w:tc>
      </w:tr>
      <w:tr w:rsidR="00E10E22" w14:paraId="6CB0ED0E" w14:textId="77777777">
        <w:trPr>
          <w:tblHeader/>
        </w:trPr>
        <w:tc>
          <w:tcPr>
            <w:tcW w:w="4390" w:type="dxa"/>
          </w:tcPr>
          <w:p w14:paraId="6CB0ED0C" w14:textId="77777777" w:rsidR="00E10E22" w:rsidRDefault="00000000">
            <w:r>
              <w:t>Un outil de développement (IDE)</w:t>
            </w:r>
          </w:p>
        </w:tc>
        <w:tc>
          <w:tcPr>
            <w:tcW w:w="4672" w:type="dxa"/>
          </w:tcPr>
          <w:p w14:paraId="6CB0ED0D" w14:textId="77777777" w:rsidR="00E10E22" w:rsidRDefault="00000000">
            <w:r>
              <w:t xml:space="preserve">Pour développer l’application </w:t>
            </w:r>
          </w:p>
        </w:tc>
      </w:tr>
      <w:tr w:rsidR="00E10E22" w14:paraId="6CB0ED11" w14:textId="77777777">
        <w:trPr>
          <w:tblHeader/>
        </w:trPr>
        <w:tc>
          <w:tcPr>
            <w:tcW w:w="4390" w:type="dxa"/>
          </w:tcPr>
          <w:p w14:paraId="6CB0ED0F" w14:textId="77777777" w:rsidR="00E10E22" w:rsidRDefault="00000000">
            <w:r>
              <w:t>Un outil de modélisation</w:t>
            </w:r>
          </w:p>
        </w:tc>
        <w:tc>
          <w:tcPr>
            <w:tcW w:w="4672" w:type="dxa"/>
          </w:tcPr>
          <w:p w14:paraId="6CB0ED10" w14:textId="77777777" w:rsidR="00E10E22" w:rsidRDefault="00000000">
            <w:r>
              <w:t>Pour la conception et la modélisation du projet</w:t>
            </w:r>
          </w:p>
        </w:tc>
      </w:tr>
      <w:tr w:rsidR="00E10E22" w14:paraId="6CB0ED14" w14:textId="77777777">
        <w:trPr>
          <w:tblHeader/>
        </w:trPr>
        <w:tc>
          <w:tcPr>
            <w:tcW w:w="4390" w:type="dxa"/>
          </w:tcPr>
          <w:p w14:paraId="6CB0ED12" w14:textId="77777777" w:rsidR="00E10E22" w:rsidRDefault="00000000">
            <w:r>
              <w:t>Un système de gestion de base de données</w:t>
            </w:r>
          </w:p>
        </w:tc>
        <w:tc>
          <w:tcPr>
            <w:tcW w:w="4672" w:type="dxa"/>
          </w:tcPr>
          <w:p w14:paraId="6CB0ED13" w14:textId="77777777" w:rsidR="00E10E22" w:rsidRDefault="00000000">
            <w:r>
              <w:t>Pour stocker et manipuler les données</w:t>
            </w:r>
          </w:p>
        </w:tc>
      </w:tr>
      <w:tr w:rsidR="00E10E22" w14:paraId="6CB0ED17" w14:textId="77777777">
        <w:trPr>
          <w:tblHeader/>
        </w:trPr>
        <w:tc>
          <w:tcPr>
            <w:tcW w:w="4390" w:type="dxa"/>
          </w:tcPr>
          <w:p w14:paraId="6CB0ED15" w14:textId="77777777" w:rsidR="00E10E22" w:rsidRDefault="00000000">
            <w:r>
              <w:t xml:space="preserve">Un système d’exploitation </w:t>
            </w:r>
          </w:p>
        </w:tc>
        <w:tc>
          <w:tcPr>
            <w:tcW w:w="4672" w:type="dxa"/>
          </w:tcPr>
          <w:p w14:paraId="6CB0ED16" w14:textId="77777777" w:rsidR="00E10E22" w:rsidRDefault="00000000">
            <w:r>
              <w:t>Pour la bonne coordination dans l’ordinateur</w:t>
            </w:r>
          </w:p>
        </w:tc>
      </w:tr>
    </w:tbl>
    <w:p w14:paraId="6CB0ED18" w14:textId="77777777" w:rsidR="00E10E22" w:rsidRDefault="00E10E22">
      <w:pPr>
        <w:pStyle w:val="NormalWeb"/>
        <w:spacing w:before="0" w:beforeAutospacing="0" w:after="200" w:afterAutospacing="0"/>
        <w:ind w:left="2280"/>
      </w:pPr>
    </w:p>
    <w:p w14:paraId="6CB0ED19" w14:textId="77777777" w:rsidR="00E10E22" w:rsidRDefault="00E10E22">
      <w:pPr>
        <w:pStyle w:val="Paragraphedeliste"/>
        <w:ind w:left="2280"/>
      </w:pPr>
    </w:p>
    <w:p w14:paraId="6CB0ED1A" w14:textId="77777777" w:rsidR="00E10E22" w:rsidRDefault="00000000">
      <w:pPr>
        <w:pStyle w:val="Titre4"/>
        <w:numPr>
          <w:ilvl w:val="0"/>
          <w:numId w:val="0"/>
        </w:numPr>
      </w:pPr>
      <w:r>
        <w:t>3.5. Résultats attendus :</w:t>
      </w:r>
    </w:p>
    <w:p w14:paraId="6CB0ED1B" w14:textId="77777777" w:rsidR="00E10E22" w:rsidRDefault="00000000">
      <w:pPr>
        <w:ind w:firstLine="708"/>
      </w:pPr>
      <w:r>
        <w:t>Toute réalisation doit toujours aboutir à des résultats. Les résultats attendus dans ce projet sont :</w:t>
      </w:r>
    </w:p>
    <w:p w14:paraId="6CB0ED1C" w14:textId="77777777" w:rsidR="00E10E22" w:rsidRDefault="00000000">
      <w:pPr>
        <w:pStyle w:val="NormalWeb"/>
        <w:numPr>
          <w:ilvl w:val="0"/>
          <w:numId w:val="31"/>
        </w:numPr>
        <w:spacing w:before="0" w:beforeAutospacing="0" w:after="200" w:afterAutospacing="0" w:line="360" w:lineRule="auto"/>
      </w:pPr>
      <w:r>
        <w:rPr>
          <w:color w:val="000000"/>
        </w:rPr>
        <w:t xml:space="preserve">Réduction de temps d’enregistrement des marchandises </w:t>
      </w:r>
    </w:p>
    <w:p w14:paraId="6CB0ED1D" w14:textId="77777777" w:rsidR="00E10E22" w:rsidRDefault="00000000">
      <w:pPr>
        <w:pStyle w:val="NormalWeb"/>
        <w:numPr>
          <w:ilvl w:val="0"/>
          <w:numId w:val="31"/>
        </w:numPr>
        <w:spacing w:before="0" w:beforeAutospacing="0" w:after="200" w:afterAutospacing="0" w:line="360" w:lineRule="auto"/>
      </w:pPr>
      <w:r>
        <w:rPr>
          <w:color w:val="000000"/>
        </w:rPr>
        <w:t>Automatisation des calcules difficiles (calcule de poids, des taxes)</w:t>
      </w:r>
    </w:p>
    <w:p w14:paraId="6CB0ED1E" w14:textId="77777777" w:rsidR="00E10E22" w:rsidRDefault="00000000">
      <w:pPr>
        <w:pStyle w:val="NormalWeb"/>
        <w:numPr>
          <w:ilvl w:val="0"/>
          <w:numId w:val="31"/>
        </w:numPr>
        <w:spacing w:before="0" w:beforeAutospacing="0" w:after="200" w:afterAutospacing="0" w:line="360" w:lineRule="auto"/>
      </w:pPr>
      <w:r>
        <w:rPr>
          <w:color w:val="000000"/>
        </w:rPr>
        <w:t>Application accessible partout pour les dirigeants</w:t>
      </w:r>
    </w:p>
    <w:p w14:paraId="6CB0ED1F" w14:textId="77777777" w:rsidR="00E10E22" w:rsidRDefault="00000000">
      <w:pPr>
        <w:pStyle w:val="NormalWeb"/>
        <w:numPr>
          <w:ilvl w:val="0"/>
          <w:numId w:val="31"/>
        </w:numPr>
        <w:spacing w:before="0" w:beforeAutospacing="0" w:after="200" w:afterAutospacing="0" w:line="360" w:lineRule="auto"/>
      </w:pPr>
      <w:r>
        <w:rPr>
          <w:color w:val="000000"/>
        </w:rPr>
        <w:t>Application facile à manipuler et à maintenir</w:t>
      </w:r>
    </w:p>
    <w:p w14:paraId="6CB0ED20" w14:textId="77777777" w:rsidR="00E10E22" w:rsidRDefault="00E10E22">
      <w:pPr>
        <w:pStyle w:val="NormalWeb"/>
        <w:spacing w:before="0" w:beforeAutospacing="0" w:after="200" w:afterAutospacing="0" w:line="360" w:lineRule="auto"/>
        <w:ind w:left="1428"/>
        <w:rPr>
          <w:color w:val="000000"/>
        </w:rPr>
      </w:pPr>
    </w:p>
    <w:p w14:paraId="6CB0ED21" w14:textId="77777777" w:rsidR="00E10E22" w:rsidRDefault="00000000">
      <w:pPr>
        <w:pStyle w:val="Titre4"/>
        <w:numPr>
          <w:ilvl w:val="0"/>
          <w:numId w:val="0"/>
        </w:numPr>
      </w:pPr>
      <w:r>
        <w:t>3.6. Chronogramme des travaux</w:t>
      </w:r>
    </w:p>
    <w:p w14:paraId="6CB0ED22" w14:textId="77777777" w:rsidR="00E10E22" w:rsidRDefault="00000000">
      <w:pPr>
        <w:ind w:firstLine="708"/>
        <w:rPr>
          <w:rFonts w:cs="Times New Roman"/>
          <w:color w:val="000000" w:themeColor="text1"/>
          <w:szCs w:val="24"/>
          <w:shd w:val="clear" w:color="auto" w:fill="FFFFFF"/>
        </w:rPr>
      </w:pPr>
      <w:r>
        <w:t xml:space="preserve">Chaque projet se doit d’avoir des tâches à exécuter mais plus important des tâches réalisables dans un espace temporel précis. Ces tâches sont décrites temporellement dans la </w:t>
      </w:r>
      <w:r>
        <w:rPr>
          <w:color w:val="EE0000"/>
        </w:rPr>
        <w:t xml:space="preserve">figure 5 </w:t>
      </w:r>
      <w:r>
        <w:t xml:space="preserve">en utilisant le diagramme de Gantt. </w:t>
      </w:r>
      <w:r>
        <w:rPr>
          <w:rFonts w:cs="Times New Roman"/>
          <w:color w:val="000000" w:themeColor="text1"/>
          <w:szCs w:val="24"/>
          <w:shd w:val="clear" w:color="auto" w:fill="FFFFFF"/>
        </w:rPr>
        <w:t>En effet, le diagramme de Gantt, couramment utilisé en gestion de projet, est l'un des outils les plus efficaces pour représenter visuellement l'état d'avancement des différentes activités (tâches) qui constituent un projet.</w:t>
      </w:r>
    </w:p>
    <w:p w14:paraId="6CB0ED23" w14:textId="77777777" w:rsidR="00E10E22" w:rsidRDefault="00E10E22">
      <w:pPr>
        <w:ind w:firstLine="708"/>
        <w:rPr>
          <w:rFonts w:cs="Times New Roman"/>
          <w:color w:val="000000" w:themeColor="text1"/>
          <w:szCs w:val="24"/>
          <w:shd w:val="clear" w:color="auto" w:fill="FFFFFF"/>
        </w:rPr>
      </w:pPr>
    </w:p>
    <w:p w14:paraId="6CB0ED24" w14:textId="77777777" w:rsidR="00E10E22" w:rsidRDefault="00000000">
      <w:pPr>
        <w:pStyle w:val="Titre4"/>
        <w:numPr>
          <w:ilvl w:val="0"/>
          <w:numId w:val="0"/>
        </w:numPr>
        <w:ind w:left="720"/>
      </w:pPr>
      <w:r>
        <w:t>3.7. Conclusion</w:t>
      </w:r>
    </w:p>
    <w:p w14:paraId="6CB0ED25" w14:textId="77777777" w:rsidR="00E10E22" w:rsidRDefault="00E10E22"/>
    <w:p w14:paraId="6CB0ED26" w14:textId="77777777" w:rsidR="00E10E22" w:rsidRDefault="00E10E22">
      <w:pPr>
        <w:pStyle w:val="Paragraphedeliste"/>
        <w:ind w:left="1428"/>
      </w:pPr>
    </w:p>
    <w:p w14:paraId="6CB0ED27" w14:textId="77777777" w:rsidR="00E10E22" w:rsidRDefault="00E10E22"/>
    <w:p w14:paraId="6CB0ED28" w14:textId="77777777" w:rsidR="00E10E22" w:rsidRDefault="00E10E22"/>
    <w:p w14:paraId="6CB0ED29" w14:textId="77777777" w:rsidR="00E10E22" w:rsidRDefault="00E10E22">
      <w:pPr>
        <w:pStyle w:val="Paragraphedeliste"/>
        <w:ind w:left="1701"/>
      </w:pPr>
    </w:p>
    <w:p w14:paraId="6CB0ED2A" w14:textId="77777777" w:rsidR="00E10E22" w:rsidRDefault="00E10E22"/>
    <w:p w14:paraId="6CB0ED2B" w14:textId="77777777" w:rsidR="00E10E22" w:rsidRDefault="00E10E22">
      <w:pPr>
        <w:ind w:firstLine="708"/>
      </w:pPr>
    </w:p>
    <w:p w14:paraId="6CB0ED2C" w14:textId="77777777" w:rsidR="00E10E22" w:rsidRDefault="00000000">
      <w:r>
        <w:tab/>
      </w:r>
    </w:p>
    <w:p w14:paraId="6CB0ED2D" w14:textId="77777777" w:rsidR="00E10E22" w:rsidRDefault="00E10E22">
      <w:pPr>
        <w:ind w:firstLine="708"/>
      </w:pPr>
    </w:p>
    <w:p w14:paraId="6CB0ED2E" w14:textId="77777777" w:rsidR="00E10E22" w:rsidRDefault="00E10E22"/>
    <w:p w14:paraId="6CB0ED2F" w14:textId="77777777" w:rsidR="00E10E22" w:rsidRDefault="00E10E22"/>
    <w:p w14:paraId="6CB0ED30" w14:textId="77777777" w:rsidR="00E10E22" w:rsidRDefault="00E10E22"/>
    <w:p w14:paraId="6CB0ED31" w14:textId="77777777" w:rsidR="00E10E22" w:rsidRDefault="00E10E22"/>
    <w:p w14:paraId="6CB0ED32" w14:textId="77777777" w:rsidR="00E10E22" w:rsidRDefault="00E10E22"/>
    <w:p w14:paraId="6CB0ED33" w14:textId="77777777" w:rsidR="00E10E22" w:rsidRDefault="00E10E22"/>
    <w:p w14:paraId="6CB0ED34" w14:textId="77777777" w:rsidR="00E10E22" w:rsidRDefault="00E10E22"/>
    <w:p w14:paraId="6CB0ED35" w14:textId="77777777" w:rsidR="00E10E22" w:rsidRDefault="00E10E22"/>
    <w:p w14:paraId="6CB0ED36" w14:textId="77777777" w:rsidR="00E10E22" w:rsidRDefault="00E10E22"/>
    <w:p w14:paraId="6CB0ED37" w14:textId="77777777" w:rsidR="00E10E22" w:rsidRDefault="00E10E22"/>
    <w:p w14:paraId="6CB0ED38" w14:textId="77777777" w:rsidR="00E10E22" w:rsidRDefault="00E10E22"/>
    <w:p w14:paraId="6CB0ED39" w14:textId="77777777" w:rsidR="00E10E22" w:rsidRDefault="00E10E22"/>
    <w:p w14:paraId="6CB0ED3A" w14:textId="77777777" w:rsidR="00E10E22" w:rsidRDefault="00E10E22"/>
    <w:p w14:paraId="6CB0ED3B" w14:textId="77777777" w:rsidR="00E10E22" w:rsidRDefault="00E10E22"/>
    <w:p w14:paraId="6CB0ED3C" w14:textId="77777777" w:rsidR="00E10E22" w:rsidRDefault="00E10E22"/>
    <w:p w14:paraId="6CB0ED3D" w14:textId="77777777" w:rsidR="00E10E22" w:rsidRDefault="00E10E22"/>
    <w:p w14:paraId="6CB0ED3E" w14:textId="77777777" w:rsidR="00E10E22" w:rsidRDefault="00E10E22"/>
    <w:p w14:paraId="6CB0ED3F" w14:textId="77777777" w:rsidR="00E10E22" w:rsidRDefault="00E10E22"/>
    <w:p w14:paraId="6CB0ED40" w14:textId="77777777" w:rsidR="00E10E22" w:rsidRDefault="00E10E22"/>
    <w:p w14:paraId="6CB0ED41" w14:textId="77777777" w:rsidR="00E10E22" w:rsidRDefault="00E10E22"/>
    <w:p w14:paraId="6CB0ED42" w14:textId="77777777" w:rsidR="00E10E22" w:rsidRDefault="00E10E22"/>
    <w:p w14:paraId="6CB0ED43" w14:textId="77777777" w:rsidR="00E10E22" w:rsidRDefault="00E10E22"/>
    <w:p w14:paraId="6CB0ED44" w14:textId="77777777" w:rsidR="00E10E22" w:rsidRDefault="00E10E22"/>
    <w:p w14:paraId="6CB0ED45" w14:textId="77777777" w:rsidR="00E10E22" w:rsidRDefault="00E10E22"/>
    <w:p w14:paraId="6CB0ED46" w14:textId="77777777" w:rsidR="00E10E22" w:rsidRDefault="00E10E22"/>
    <w:p w14:paraId="6CB0ED47" w14:textId="77777777" w:rsidR="00E10E22" w:rsidRDefault="00E10E22"/>
    <w:p w14:paraId="6CB0ED48" w14:textId="77777777" w:rsidR="00E10E22" w:rsidRDefault="00E10E22"/>
    <w:p w14:paraId="6CB0ED49" w14:textId="77777777" w:rsidR="00E10E22" w:rsidRDefault="00E10E22"/>
    <w:p w14:paraId="6CB0ED4A" w14:textId="77777777" w:rsidR="00E10E22" w:rsidRDefault="00E10E22"/>
    <w:p w14:paraId="6CB0ED4B" w14:textId="77777777" w:rsidR="00E10E22" w:rsidRDefault="00E10E22"/>
    <w:p w14:paraId="6CB0ED4C" w14:textId="77777777" w:rsidR="00E10E22" w:rsidRDefault="00E10E22"/>
    <w:p w14:paraId="6CB0ED4D" w14:textId="77777777" w:rsidR="00E10E22" w:rsidRDefault="00000000">
      <w:pPr>
        <w:pStyle w:val="Titre2"/>
      </w:pPr>
      <w:r>
        <w:t> ANALYSE ET CONCEPTION</w:t>
      </w:r>
    </w:p>
    <w:p w14:paraId="6CB0ED4E" w14:textId="77777777" w:rsidR="00E10E22" w:rsidRDefault="00E10E22"/>
    <w:p w14:paraId="6CB0ED4F" w14:textId="77777777" w:rsidR="00E10E22" w:rsidRDefault="00E10E22"/>
    <w:p w14:paraId="6CB0ED50" w14:textId="77777777" w:rsidR="00E10E22" w:rsidRDefault="00E10E22"/>
    <w:p w14:paraId="6CB0ED51" w14:textId="77777777" w:rsidR="00E10E22" w:rsidRDefault="00E10E22"/>
    <w:p w14:paraId="6CB0ED52" w14:textId="77777777" w:rsidR="00E10E22" w:rsidRDefault="00E10E22"/>
    <w:p w14:paraId="6CB0ED53" w14:textId="77777777" w:rsidR="00E10E22" w:rsidRDefault="00E10E22"/>
    <w:p w14:paraId="6CB0ED54" w14:textId="77777777" w:rsidR="00E10E22" w:rsidRDefault="00E10E22"/>
    <w:p w14:paraId="6CB0ED55" w14:textId="77777777" w:rsidR="00E10E22" w:rsidRDefault="00E10E22"/>
    <w:p w14:paraId="6CB0ED56" w14:textId="77777777" w:rsidR="00E10E22" w:rsidRDefault="00E10E22"/>
    <w:p w14:paraId="6CB0ED57" w14:textId="77777777" w:rsidR="00E10E22" w:rsidRDefault="00E10E22"/>
    <w:p w14:paraId="6CB0ED58" w14:textId="77777777" w:rsidR="00E10E22" w:rsidRDefault="00E10E22"/>
    <w:p w14:paraId="6CB0ED59" w14:textId="77777777" w:rsidR="00E10E22" w:rsidRDefault="00E10E22"/>
    <w:p w14:paraId="6CB0ED5A" w14:textId="77777777" w:rsidR="00E10E22" w:rsidRDefault="00E10E22"/>
    <w:p w14:paraId="6CB0ED5B" w14:textId="77777777" w:rsidR="00E10E22" w:rsidRDefault="00E10E22"/>
    <w:p w14:paraId="6CB0ED5C" w14:textId="77777777" w:rsidR="00E10E22" w:rsidRDefault="00E10E22"/>
    <w:p w14:paraId="6CB0ED5D" w14:textId="77777777" w:rsidR="00E10E22" w:rsidRDefault="00E10E22"/>
    <w:p w14:paraId="6CB0ED5E" w14:textId="77777777" w:rsidR="00E10E22" w:rsidRDefault="00000000">
      <w:pPr>
        <w:pStyle w:val="Titre3"/>
        <w:numPr>
          <w:ilvl w:val="0"/>
          <w:numId w:val="0"/>
        </w:numPr>
        <w:ind w:left="720"/>
      </w:pPr>
      <w:r>
        <w:t>Chapitre 4. Analyse préalable</w:t>
      </w:r>
    </w:p>
    <w:p w14:paraId="6CB0ED5F" w14:textId="77777777" w:rsidR="00E10E22" w:rsidRDefault="00E10E22"/>
    <w:p w14:paraId="6CB0ED60" w14:textId="77777777" w:rsidR="00E10E22" w:rsidRDefault="00000000">
      <w:pPr>
        <w:ind w:firstLine="708"/>
      </w:pPr>
      <w:r>
        <w:t>Dans le but d’analyser les problèmes qui se présentent dans le système existant et de trouver les bonnes décisions et les actions à faire pour la conception et la réalisation de ce projet, ce chapitre souligne les analyses sur le système actuel et le début de conception de ce projet.</w:t>
      </w:r>
    </w:p>
    <w:p w14:paraId="6CB0ED61" w14:textId="77777777" w:rsidR="00E10E22" w:rsidRDefault="00E10E22">
      <w:pPr>
        <w:ind w:firstLine="708"/>
      </w:pPr>
    </w:p>
    <w:p w14:paraId="6CB0ED62" w14:textId="77777777" w:rsidR="00E10E22" w:rsidRDefault="00000000">
      <w:pPr>
        <w:pStyle w:val="Titre4"/>
        <w:numPr>
          <w:ilvl w:val="0"/>
          <w:numId w:val="0"/>
        </w:numPr>
      </w:pPr>
      <w:r>
        <w:t>4.1. Analyse de l’existant</w:t>
      </w:r>
    </w:p>
    <w:p w14:paraId="6CB0ED63" w14:textId="77777777" w:rsidR="00E10E22" w:rsidRDefault="00000000">
      <w:r>
        <w:tab/>
        <w:t>En effet, l’analyse de l’existant consiste à observer et à étudier le fonctionnement actuel d'un système, d'une organisation ou d'un processus afin d'identifier ses caractéristiques, ses forces, ses faiblesses et les besoins auxquels une nouvelle solution devra répondre.</w:t>
      </w:r>
    </w:p>
    <w:p w14:paraId="6CB0ED64" w14:textId="77777777" w:rsidR="00E10E22" w:rsidRDefault="00000000">
      <w:pPr>
        <w:pStyle w:val="Titre5"/>
        <w:numPr>
          <w:ilvl w:val="0"/>
          <w:numId w:val="0"/>
        </w:numPr>
        <w:ind w:left="720"/>
      </w:pPr>
      <w:r>
        <w:t>4.1.1. Organisation actuelle</w:t>
      </w:r>
    </w:p>
    <w:p w14:paraId="6CB0ED65" w14:textId="77777777" w:rsidR="00E10E22" w:rsidRDefault="00000000">
      <w:pPr>
        <w:ind w:firstLine="708"/>
      </w:pPr>
      <w:r>
        <w:t>Le service des marchandises de la gare de Fianarantsoa, appartenant à la Fianarantsoa Côte Est (FCE), est chargé de la gestion des marchandises expédiées entre Fianarantsoa et Manakara, ainsi que des marchandises reçues en provenance de cette ligne ferroviaire. Lorsqu'une marchandise arrive au service, le taxateur procède à son enregistrement avant d'effectuer le calcul des frais de transport et des taxes.</w:t>
      </w:r>
    </w:p>
    <w:p w14:paraId="6CB0ED66" w14:textId="77777777" w:rsidR="00E10E22" w:rsidRDefault="00000000">
      <w:pPr>
        <w:pBdr>
          <w:top w:val="none" w:sz="4" w:space="0" w:color="000000"/>
          <w:left w:val="none" w:sz="4" w:space="0" w:color="000000"/>
          <w:bottom w:val="none" w:sz="4" w:space="0" w:color="000000"/>
          <w:right w:val="none" w:sz="4" w:space="0" w:color="000000"/>
        </w:pBdr>
        <w:ind w:firstLine="708"/>
      </w:pPr>
      <w:r>
        <w:rPr>
          <w:rFonts w:eastAsia="Times New Roman" w:cs="Times New Roman"/>
          <w:color w:val="000000"/>
        </w:rPr>
        <w:t>Les frais de transport sont calculés selon plusieurs critères : la zone de destination (les 16 gares), le type de marchandise (PPN, divers, Encombrant, Carburant</w:t>
      </w:r>
      <w:r>
        <w:t xml:space="preserve">), </w:t>
      </w:r>
      <w:r>
        <w:rPr>
          <w:rFonts w:eastAsia="Times New Roman" w:cs="Times New Roman"/>
          <w:color w:val="000000"/>
        </w:rPr>
        <w:t xml:space="preserve">le poids, le type de wagon </w:t>
      </w:r>
      <w:r>
        <w:t>(Express ou wagon complet série 100 à 400)</w:t>
      </w:r>
    </w:p>
    <w:p w14:paraId="6CB0ED67" w14:textId="77777777" w:rsidR="00E10E22" w:rsidRDefault="00000000">
      <w:pPr>
        <w:pBdr>
          <w:top w:val="none" w:sz="4" w:space="0" w:color="000000"/>
          <w:left w:val="none" w:sz="4" w:space="0" w:color="000000"/>
          <w:bottom w:val="none" w:sz="4" w:space="0" w:color="000000"/>
          <w:right w:val="none" w:sz="4" w:space="0" w:color="000000"/>
        </w:pBdr>
        <w:ind w:firstLine="708"/>
      </w:pPr>
      <w:r>
        <w:rPr>
          <w:noProof/>
        </w:rPr>
        <mc:AlternateContent>
          <mc:Choice Requires="wps">
            <w:drawing>
              <wp:anchor distT="0" distB="0" distL="114300" distR="114300" simplePos="0" relativeHeight="251675648" behindDoc="0" locked="0" layoutInCell="1" allowOverlap="1" wp14:anchorId="6CB0EE94" wp14:editId="6CB0EE95">
                <wp:simplePos x="0" y="0"/>
                <wp:positionH relativeFrom="column">
                  <wp:posOffset>1772948</wp:posOffset>
                </wp:positionH>
                <wp:positionV relativeFrom="paragraph">
                  <wp:posOffset>522660</wp:posOffset>
                </wp:positionV>
                <wp:extent cx="1520687" cy="516835"/>
                <wp:effectExtent l="0" t="0" r="22860" b="17145"/>
                <wp:wrapNone/>
                <wp:docPr id="12" name="Zone de texte 6"/>
                <wp:cNvGraphicFramePr/>
                <a:graphic xmlns:a="http://schemas.openxmlformats.org/drawingml/2006/main">
                  <a:graphicData uri="http://schemas.microsoft.com/office/word/2010/wordprocessingShape">
                    <wps:wsp>
                      <wps:cNvSpPr txBox="1"/>
                      <wps:spPr bwMode="auto">
                        <a:xfrm>
                          <a:off x="0" y="0"/>
                          <a:ext cx="1520687" cy="516835"/>
                        </a:xfrm>
                        <a:prstGeom prst="rect">
                          <a:avLst/>
                        </a:prstGeom>
                        <a:solidFill>
                          <a:schemeClr val="lt1"/>
                        </a:solidFill>
                        <a:ln w="6350">
                          <a:solidFill>
                            <a:schemeClr val="bg1"/>
                          </a:solidFill>
                        </a:ln>
                      </wps:spPr>
                      <wps:txbx>
                        <w:txbxContent>
                          <w:p w14:paraId="6CB0EEB8" w14:textId="77777777" w:rsidR="00E10E22" w:rsidRDefault="00000000">
                            <w:pPr>
                              <w:pStyle w:val="Paragraphedeliste"/>
                              <w:numPr>
                                <w:ilvl w:val="0"/>
                                <w:numId w:val="33"/>
                              </w:numPr>
                              <w:spacing w:line="278" w:lineRule="auto"/>
                              <w:jc w:val="center"/>
                            </w:pPr>
                            <w:r>
                              <w:t>Envoyer les marchandises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94" id="Zone de texte 6" o:spid="_x0000_s1031" type="#_x0000_t202" style="position:absolute;left:0;text-align:left;margin-left:139.6pt;margin-top:41.15pt;width:119.75pt;height:4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" fillcolor="white [3201]" strokecolor="white [3212]" strokeweight=".5pt">
                <v:textbox>
                  <w:txbxContent>
                    <w:p w14:paraId="6CB0EEB8" w14:textId="77777777" w:rsidR="00E10E22" w:rsidRDefault="00000000">
                      <w:pPr>
                        <w:pStyle w:val="Paragraphedeliste"/>
                        <w:numPr>
                          <w:ilvl w:val="0"/>
                          <w:numId w:val="33"/>
                        </w:numPr>
                        <w:spacing w:line="278" w:lineRule="auto"/>
                        <w:jc w:val="center"/>
                      </w:pPr>
                      <w:r>
                        <w:t>Envoyer les marchandises</w:t>
                      </w:r>
                    </w:p>
                  </w:txbxContent>
                </v:textbox>
              </v:shape>
            </w:pict>
          </mc:Fallback>
        </mc:AlternateContent>
      </w:r>
      <w:r>
        <w:rPr>
          <w:rFonts w:eastAsia="Times New Roman" w:cs="Times New Roman"/>
          <w:color w:val="000000"/>
        </w:rPr>
        <w:t>Une fois la taxation terminée, une facture est générée au format PDF et distribuée aux différents services : le client, le bagagiste, le service financier, le taxateur.</w:t>
      </w:r>
    </w:p>
    <w:p w14:paraId="6CB0ED68" w14:textId="77777777" w:rsidR="00E10E22" w:rsidRDefault="00000000">
      <w:r>
        <w:rPr>
          <w:noProof/>
        </w:rPr>
        <mc:AlternateContent>
          <mc:Choice Requires="wps">
            <w:drawing>
              <wp:anchor distT="0" distB="0" distL="114300" distR="114300" simplePos="0" relativeHeight="251669504" behindDoc="0" locked="0" layoutInCell="1" allowOverlap="1" wp14:anchorId="6CB0EE96" wp14:editId="6CB0EE97">
                <wp:simplePos x="0" y="0"/>
                <wp:positionH relativeFrom="column">
                  <wp:posOffset>-233873</wp:posOffset>
                </wp:positionH>
                <wp:positionV relativeFrom="paragraph">
                  <wp:posOffset>375533</wp:posOffset>
                </wp:positionV>
                <wp:extent cx="1758950" cy="506730"/>
                <wp:effectExtent l="0" t="0" r="12700" b="26670"/>
                <wp:wrapNone/>
                <wp:docPr id="13" name="Ellipse 1"/>
                <wp:cNvGraphicFramePr/>
                <a:graphic xmlns:a="http://schemas.openxmlformats.org/drawingml/2006/main">
                  <a:graphicData uri="http://schemas.microsoft.com/office/word/2010/wordprocessingShape">
                    <wps:wsp>
                      <wps:cNvSpPr/>
                      <wps:spPr bwMode="auto">
                        <a:xfrm>
                          <a:off x="0" y="0"/>
                          <a:ext cx="1758950" cy="50673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B9" w14:textId="77777777" w:rsidR="00E10E22" w:rsidRDefault="00000000">
                            <w:pPr>
                              <w:jc w:val="center"/>
                              <w:rPr>
                                <w:color w:val="000000" w:themeColor="text1"/>
                              </w:rPr>
                            </w:pPr>
                            <w:r>
                              <w:rPr>
                                <w:color w:val="000000" w:themeColor="text1"/>
                              </w:rPr>
                              <w:t>TAXATEUR</w:t>
                            </w:r>
                          </w:p>
                          <w:p w14:paraId="6CB0EEBA"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96" id="Ellipse 1" o:spid="_x0000_s1032" style="position:absolute;left:0;text-align:left;margin-left:-18.4pt;margin-top:29.55pt;width:138.5pt;height:39.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" fillcolor="white [3212]" strokecolor="black [3213]" strokeweight="1pt">
                <v:stroke joinstyle="miter"/>
                <v:textbox>
                  <w:txbxContent>
                    <w:p w14:paraId="6CB0EEB9" w14:textId="77777777" w:rsidR="00E10E22" w:rsidRDefault="00000000">
                      <w:pPr>
                        <w:jc w:val="center"/>
                        <w:rPr>
                          <w:color w:val="000000" w:themeColor="text1"/>
                        </w:rPr>
                      </w:pPr>
                      <w:r>
                        <w:rPr>
                          <w:color w:val="000000" w:themeColor="text1"/>
                        </w:rPr>
                        <w:t>TAXATEUR</w:t>
                      </w:r>
                    </w:p>
                    <w:p w14:paraId="6CB0EEBA" w14:textId="77777777" w:rsidR="00E10E22" w:rsidRDefault="00E10E22">
                      <w:pPr>
                        <w:jc w:val="left"/>
                      </w:pPr>
                    </w:p>
                  </w:txbxContent>
                </v:textbox>
              </v:oval>
            </w:pict>
          </mc:Fallback>
        </mc:AlternateContent>
      </w:r>
    </w:p>
    <w:p w14:paraId="6CB0ED69" w14:textId="77777777" w:rsidR="00E10E22" w:rsidRDefault="00000000">
      <w:r>
        <w:rPr>
          <w:noProof/>
        </w:rPr>
        <mc:AlternateContent>
          <mc:Choice Requires="wpg">
            <w:drawing>
              <wp:anchor distT="0" distB="0" distL="114300" distR="114300" simplePos="0" relativeHeight="251674624" behindDoc="0" locked="0" layoutInCell="1" allowOverlap="1" wp14:anchorId="6CB0EE98" wp14:editId="6CB0EE99">
                <wp:simplePos x="0" y="0"/>
                <wp:positionH relativeFrom="column">
                  <wp:posOffset>1535016</wp:posOffset>
                </wp:positionH>
                <wp:positionV relativeFrom="paragraph">
                  <wp:posOffset>313994</wp:posOffset>
                </wp:positionV>
                <wp:extent cx="2295939" cy="61291"/>
                <wp:effectExtent l="0" t="19050" r="85725" b="91440"/>
                <wp:wrapNone/>
                <wp:docPr id="14" name="Connecteur droit avec flèche 5"/>
                <wp:cNvGraphicFramePr/>
                <a:graphic xmlns:a="http://schemas.openxmlformats.org/drawingml/2006/main">
                  <a:graphicData uri="http://schemas.microsoft.com/office/word/2010/wordprocessingShape">
                    <wps:wsp>
                      <wps:cNvCnPr/>
                      <wps:spPr bwMode="auto">
                        <a:xfrm>
                          <a:off x="0" y="0"/>
                          <a:ext cx="2295939" cy="612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3" o:spid="_x0000_s13" o:spt="32" type="#_x0000_t32" style="position:absolute;z-index:251674624;o:allowoverlap:true;o:allowincell:true;mso-position-horizontal-relative:text;margin-left:120.87pt;mso-position-horizontal:absolute;mso-position-vertical-relative:text;margin-top:24.72pt;mso-position-vertical:absolute;width:180.78pt;height:4.83pt;mso-wrap-distance-left:9.00pt;mso-wrap-distance-top:0.00pt;mso-wrap-distance-right:9.00pt;mso-wrap-distance-bottom:0.00pt;visibility:visible;" filled="f" strokecolor="#000000" strokeweight="0.50pt">
                <v:stroke dashstyle="solid"/>
              </v:shape>
            </w:pict>
          </mc:Fallback>
        </mc:AlternateContent>
      </w:r>
      <w:r>
        <w:rPr>
          <w:noProof/>
        </w:rPr>
        <mc:AlternateContent>
          <mc:Choice Requires="wps">
            <w:drawing>
              <wp:anchor distT="0" distB="0" distL="114300" distR="114300" simplePos="0" relativeHeight="251667456" behindDoc="0" locked="0" layoutInCell="1" allowOverlap="1" wp14:anchorId="6CB0EE9A" wp14:editId="6CB0EE9B">
                <wp:simplePos x="0" y="0"/>
                <wp:positionH relativeFrom="column">
                  <wp:posOffset>3750945</wp:posOffset>
                </wp:positionH>
                <wp:positionV relativeFrom="paragraph">
                  <wp:posOffset>7675</wp:posOffset>
                </wp:positionV>
                <wp:extent cx="1759226" cy="506896"/>
                <wp:effectExtent l="0" t="0" r="12700" b="26670"/>
                <wp:wrapNone/>
                <wp:docPr id="15"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BB" w14:textId="77777777" w:rsidR="00E10E22" w:rsidRDefault="00000000">
                            <w:pPr>
                              <w:jc w:val="center"/>
                              <w:rPr>
                                <w:color w:val="000000" w:themeColor="text1"/>
                              </w:rPr>
                            </w:pPr>
                            <w:r>
                              <w:rPr>
                                <w:color w:val="000000" w:themeColor="text1"/>
                              </w:rPr>
                              <w:t>CLIENT</w:t>
                            </w:r>
                          </w:p>
                          <w:p w14:paraId="6CB0EEBC" w14:textId="77777777" w:rsidR="00E10E22" w:rsidRDefault="00E10E22">
                            <w:pPr>
                              <w:jc w:val="center"/>
                              <w:rPr>
                                <w:color w:val="000000" w:themeColor="text1"/>
                              </w:rPr>
                            </w:pPr>
                          </w:p>
                          <w:p w14:paraId="6CB0EEBD"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9A" id="_x0000_s1033" style="position:absolute;left:0;text-align:left;margin-left:295.35pt;margin-top:.6pt;width:138.5pt;height:39.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" fillcolor="white [3212]" strokecolor="black [3213]" strokeweight="1pt">
                <v:stroke joinstyle="miter"/>
                <v:textbox>
                  <w:txbxContent>
                    <w:p w14:paraId="6CB0EEBB" w14:textId="77777777" w:rsidR="00E10E22" w:rsidRDefault="00000000">
                      <w:pPr>
                        <w:jc w:val="center"/>
                        <w:rPr>
                          <w:color w:val="000000" w:themeColor="text1"/>
                        </w:rPr>
                      </w:pPr>
                      <w:r>
                        <w:rPr>
                          <w:color w:val="000000" w:themeColor="text1"/>
                        </w:rPr>
                        <w:t>CLIENT</w:t>
                      </w:r>
                    </w:p>
                    <w:p w14:paraId="6CB0EEBC" w14:textId="77777777" w:rsidR="00E10E22" w:rsidRDefault="00E10E22">
                      <w:pPr>
                        <w:jc w:val="center"/>
                        <w:rPr>
                          <w:color w:val="000000" w:themeColor="text1"/>
                        </w:rPr>
                      </w:pPr>
                    </w:p>
                    <w:p w14:paraId="6CB0EEBD" w14:textId="77777777" w:rsidR="00E10E22" w:rsidRDefault="00E10E22">
                      <w:pPr>
                        <w:jc w:val="left"/>
                      </w:pPr>
                    </w:p>
                  </w:txbxContent>
                </v:textbox>
              </v:oval>
            </w:pict>
          </mc:Fallback>
        </mc:AlternateContent>
      </w:r>
      <w:r>
        <w:rPr>
          <w:noProof/>
        </w:rPr>
        <mc:AlternateContent>
          <mc:Choice Requires="wpg">
            <w:drawing>
              <wp:anchor distT="0" distB="0" distL="114300" distR="114300" simplePos="0" relativeHeight="251671552" behindDoc="0" locked="0" layoutInCell="1" allowOverlap="1" wp14:anchorId="6CB0EE9C" wp14:editId="6CB0EE9D">
                <wp:simplePos x="0" y="0"/>
                <wp:positionH relativeFrom="column">
                  <wp:posOffset>1365692</wp:posOffset>
                </wp:positionH>
                <wp:positionV relativeFrom="paragraph">
                  <wp:posOffset>91302</wp:posOffset>
                </wp:positionV>
                <wp:extent cx="2495053" cy="45719"/>
                <wp:effectExtent l="19050" t="76200" r="19685" b="50165"/>
                <wp:wrapNone/>
                <wp:docPr id="16" name="Connecteur droit avec flèche 2"/>
                <wp:cNvGraphicFramePr/>
                <a:graphic xmlns:a="http://schemas.openxmlformats.org/drawingml/2006/main">
                  <a:graphicData uri="http://schemas.microsoft.com/office/word/2010/wordprocessingShape">
                    <wps:wsp>
                      <wps:cNvCnPr/>
                      <wps:spPr bwMode="auto">
                        <a:xfrm flipH="1" flipV="1">
                          <a:off x="0" y="0"/>
                          <a:ext cx="249505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5" o:spid="_x0000_s15" o:spt="32" type="#_x0000_t32" style="position:absolute;z-index:251671552;o:allowoverlap:true;o:allowincell:true;mso-position-horizontal-relative:text;margin-left:107.53pt;mso-position-horizontal:absolute;mso-position-vertical-relative:text;margin-top:7.19pt;mso-position-vertical:absolute;width:196.46pt;height:3.60pt;mso-wrap-distance-left:9.00pt;mso-wrap-distance-top:0.00pt;mso-wrap-distance-right:9.00pt;mso-wrap-distance-bottom:0.00pt;flip:xy;visibility:visible;" filled="f" strokecolor="#000000" strokeweight="0.50pt">
                <v:stroke dashstyle="solid"/>
              </v:shape>
            </w:pict>
          </mc:Fallback>
        </mc:AlternateContent>
      </w:r>
    </w:p>
    <w:p w14:paraId="6CB0ED6A" w14:textId="77777777" w:rsidR="00E10E22" w:rsidRDefault="00000000">
      <w:r>
        <w:rPr>
          <w:noProof/>
        </w:rPr>
        <mc:AlternateContent>
          <mc:Choice Requires="wpg">
            <w:drawing>
              <wp:anchor distT="0" distB="0" distL="114300" distR="114300" simplePos="0" relativeHeight="251672576" behindDoc="0" locked="0" layoutInCell="1" allowOverlap="1" wp14:anchorId="6CB0EE9E" wp14:editId="6CB0EE9F">
                <wp:simplePos x="0" y="0"/>
                <wp:positionH relativeFrom="column">
                  <wp:posOffset>1296753</wp:posOffset>
                </wp:positionH>
                <wp:positionV relativeFrom="paragraph">
                  <wp:posOffset>114825</wp:posOffset>
                </wp:positionV>
                <wp:extent cx="2633842" cy="874284"/>
                <wp:effectExtent l="0" t="0" r="71755" b="78740"/>
                <wp:wrapNone/>
                <wp:docPr id="17" name="Connecteur droit avec flèche 3"/>
                <wp:cNvGraphicFramePr/>
                <a:graphic xmlns:a="http://schemas.openxmlformats.org/drawingml/2006/main">
                  <a:graphicData uri="http://schemas.microsoft.com/office/word/2010/wordprocessingShape">
                    <wps:wsp>
                      <wps:cNvCnPr/>
                      <wps:spPr bwMode="auto">
                        <a:xfrm>
                          <a:off x="0" y="0"/>
                          <a:ext cx="2633842" cy="87428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6" o:spid="_x0000_s16" o:spt="32" type="#_x0000_t32" style="position:absolute;z-index:251672576;o:allowoverlap:true;o:allowincell:true;mso-position-horizontal-relative:text;margin-left:102.11pt;mso-position-horizontal:absolute;mso-position-vertical-relative:text;margin-top:9.04pt;mso-position-vertical:absolute;width:207.39pt;height:68.84pt;mso-wrap-distance-left:9.00pt;mso-wrap-distance-top:0.00pt;mso-wrap-distance-right:9.00pt;mso-wrap-distance-bottom:0.00pt;visibility:visible;" filled="f" strokecolor="#000000" strokeweight="0.50pt">
                <v:stroke dashstyle="solid"/>
              </v:shape>
            </w:pict>
          </mc:Fallback>
        </mc:AlternateContent>
      </w:r>
      <w:r>
        <w:rPr>
          <w:noProof/>
        </w:rPr>
        <mc:AlternateContent>
          <mc:Choice Requires="wps">
            <w:drawing>
              <wp:anchor distT="0" distB="0" distL="114300" distR="114300" simplePos="0" relativeHeight="251677696" behindDoc="0" locked="0" layoutInCell="1" allowOverlap="1" wp14:anchorId="6CB0EEA0" wp14:editId="6CB0EEA1">
                <wp:simplePos x="0" y="0"/>
                <wp:positionH relativeFrom="margin">
                  <wp:posOffset>113444</wp:posOffset>
                </wp:positionH>
                <wp:positionV relativeFrom="paragraph">
                  <wp:posOffset>303392</wp:posOffset>
                </wp:positionV>
                <wp:extent cx="1390650" cy="467139"/>
                <wp:effectExtent l="0" t="0" r="19050" b="28575"/>
                <wp:wrapNone/>
                <wp:docPr id="18" name="Zone de texte 6"/>
                <wp:cNvGraphicFramePr/>
                <a:graphic xmlns:a="http://schemas.openxmlformats.org/drawingml/2006/main">
                  <a:graphicData uri="http://schemas.microsoft.com/office/word/2010/wordprocessingShape">
                    <wps:wsp>
                      <wps:cNvSpPr txBox="1"/>
                      <wps:spPr bwMode="auto">
                        <a:xfrm>
                          <a:off x="0" y="0"/>
                          <a:ext cx="1390650" cy="467139"/>
                        </a:xfrm>
                        <a:prstGeom prst="rect">
                          <a:avLst/>
                        </a:prstGeom>
                        <a:solidFill>
                          <a:schemeClr val="lt1"/>
                        </a:solidFill>
                        <a:ln w="6350">
                          <a:solidFill>
                            <a:schemeClr val="bg1"/>
                          </a:solidFill>
                        </a:ln>
                      </wps:spPr>
                      <wps:txbx>
                        <w:txbxContent>
                          <w:p w14:paraId="6CB0EEBE" w14:textId="77777777" w:rsidR="00E10E22" w:rsidRDefault="00000000">
                            <w:pPr>
                              <w:pStyle w:val="Paragraphedeliste"/>
                              <w:numPr>
                                <w:ilvl w:val="0"/>
                                <w:numId w:val="33"/>
                              </w:numPr>
                              <w:spacing w:line="278" w:lineRule="auto"/>
                              <w:jc w:val="left"/>
                            </w:pPr>
                            <w:r>
                              <w:t>Générer les factures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0" id="_x0000_s1034" type="#_x0000_t202" style="position:absolute;left:0;text-align:left;margin-left:8.95pt;margin-top:23.9pt;width:109.5pt;height:36.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" fillcolor="white [3201]" strokecolor="white [3212]" strokeweight=".5pt">
                <v:textbox>
                  <w:txbxContent>
                    <w:p w14:paraId="6CB0EEBE" w14:textId="77777777" w:rsidR="00E10E22" w:rsidRDefault="00000000">
                      <w:pPr>
                        <w:pStyle w:val="Paragraphedeliste"/>
                        <w:numPr>
                          <w:ilvl w:val="0"/>
                          <w:numId w:val="33"/>
                        </w:numPr>
                        <w:spacing w:line="278" w:lineRule="auto"/>
                        <w:jc w:val="left"/>
                      </w:pPr>
                      <w:r>
                        <w:t>Générer les factures</w:t>
                      </w:r>
                    </w:p>
                  </w:txbxContent>
                </v:textbox>
                <w10:wrap anchorx="margin"/>
              </v:shape>
            </w:pict>
          </mc:Fallback>
        </mc:AlternateContent>
      </w:r>
      <w:r>
        <w:rPr>
          <w:noProof/>
        </w:rPr>
        <mc:AlternateContent>
          <mc:Choice Requires="wpg">
            <w:drawing>
              <wp:anchor distT="0" distB="0" distL="114300" distR="114300" simplePos="0" relativeHeight="251673600" behindDoc="0" locked="0" layoutInCell="1" allowOverlap="1" wp14:anchorId="6CB0EEA2" wp14:editId="6CB0EEA3">
                <wp:simplePos x="0" y="0"/>
                <wp:positionH relativeFrom="margin">
                  <wp:posOffset>10657</wp:posOffset>
                </wp:positionH>
                <wp:positionV relativeFrom="paragraph">
                  <wp:posOffset>45251</wp:posOffset>
                </wp:positionV>
                <wp:extent cx="45719" cy="675861"/>
                <wp:effectExtent l="76200" t="0" r="50165" b="48260"/>
                <wp:wrapNone/>
                <wp:docPr id="19" name="Connecteur droit avec flèche 4"/>
                <wp:cNvGraphicFramePr/>
                <a:graphic xmlns:a="http://schemas.openxmlformats.org/drawingml/2006/main">
                  <a:graphicData uri="http://schemas.microsoft.com/office/word/2010/wordprocessingShape">
                    <wps:wsp>
                      <wps:cNvCnPr/>
                      <wps:spPr bwMode="auto">
                        <a:xfrm flipH="1">
                          <a:off x="0" y="0"/>
                          <a:ext cx="45719" cy="6758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8" o:spid="_x0000_s18" o:spt="32" type="#_x0000_t32" style="position:absolute;z-index:251673600;o:allowoverlap:true;o:allowincell:true;mso-position-horizontal-relative:margin;margin-left:0.84pt;mso-position-horizontal:absolute;mso-position-vertical-relative:text;margin-top:3.56pt;mso-position-vertical:absolute;width:3.60pt;height:53.22pt;mso-wrap-distance-left:9.00pt;mso-wrap-distance-top:0.00pt;mso-wrap-distance-right:9.00pt;mso-wrap-distance-bottom:0.00pt;flip:x;visibility:visible;" filled="f" strokecolor="#000000" strokeweight="0.50pt">
                <v:stroke dashstyle="solid"/>
              </v:shape>
            </w:pict>
          </mc:Fallback>
        </mc:AlternateContent>
      </w:r>
      <w:r>
        <w:rPr>
          <w:noProof/>
        </w:rPr>
        <mc:AlternateContent>
          <mc:Choice Requires="wps">
            <w:drawing>
              <wp:anchor distT="0" distB="0" distL="114300" distR="114300" simplePos="0" relativeHeight="251676672" behindDoc="0" locked="0" layoutInCell="1" allowOverlap="1" wp14:anchorId="6CB0EEA4" wp14:editId="6CB0EEA5">
                <wp:simplePos x="0" y="0"/>
                <wp:positionH relativeFrom="margin">
                  <wp:posOffset>2319241</wp:posOffset>
                </wp:positionH>
                <wp:positionV relativeFrom="paragraph">
                  <wp:posOffset>30812</wp:posOffset>
                </wp:positionV>
                <wp:extent cx="1421296" cy="487017"/>
                <wp:effectExtent l="0" t="0" r="26670" b="27940"/>
                <wp:wrapNone/>
                <wp:docPr id="20" name="Zone de texte 6"/>
                <wp:cNvGraphicFramePr/>
                <a:graphic xmlns:a="http://schemas.openxmlformats.org/drawingml/2006/main">
                  <a:graphicData uri="http://schemas.microsoft.com/office/word/2010/wordprocessingShape">
                    <wps:wsp>
                      <wps:cNvSpPr txBox="1"/>
                      <wps:spPr bwMode="auto">
                        <a:xfrm>
                          <a:off x="0" y="0"/>
                          <a:ext cx="1421296" cy="487017"/>
                        </a:xfrm>
                        <a:prstGeom prst="rect">
                          <a:avLst/>
                        </a:prstGeom>
                        <a:solidFill>
                          <a:schemeClr val="lt1"/>
                        </a:solidFill>
                        <a:ln w="6350">
                          <a:solidFill>
                            <a:schemeClr val="bg1"/>
                          </a:solidFill>
                        </a:ln>
                      </wps:spPr>
                      <wps:txbx>
                        <w:txbxContent>
                          <w:p w14:paraId="6CB0EEBF" w14:textId="77777777" w:rsidR="00E10E22" w:rsidRDefault="00000000">
                            <w:pPr>
                              <w:pStyle w:val="Paragraphedeliste"/>
                              <w:numPr>
                                <w:ilvl w:val="0"/>
                                <w:numId w:val="33"/>
                              </w:numPr>
                              <w:spacing w:line="278" w:lineRule="auto"/>
                              <w:jc w:val="center"/>
                            </w:pPr>
                            <w:r>
                              <w:t>Remettre les factures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4" id="_x0000_s1035" type="#_x0000_t202" style="position:absolute;left:0;text-align:left;margin-left:182.6pt;margin-top:2.45pt;width:111.9pt;height:38.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" fillcolor="white [3201]" strokecolor="white [3212]" strokeweight=".5pt">
                <v:textbox>
                  <w:txbxContent>
                    <w:p w14:paraId="6CB0EEBF" w14:textId="77777777" w:rsidR="00E10E22" w:rsidRDefault="00000000">
                      <w:pPr>
                        <w:pStyle w:val="Paragraphedeliste"/>
                        <w:numPr>
                          <w:ilvl w:val="0"/>
                          <w:numId w:val="33"/>
                        </w:numPr>
                        <w:spacing w:line="278" w:lineRule="auto"/>
                        <w:jc w:val="center"/>
                      </w:pPr>
                      <w:r>
                        <w:t>Remettre les factures</w:t>
                      </w:r>
                    </w:p>
                  </w:txbxContent>
                </v:textbox>
                <w10:wrap anchorx="margin"/>
              </v:shape>
            </w:pict>
          </mc:Fallback>
        </mc:AlternateContent>
      </w:r>
    </w:p>
    <w:p w14:paraId="6CB0ED6B" w14:textId="77777777" w:rsidR="00E10E22" w:rsidRDefault="00000000">
      <w:r>
        <w:rPr>
          <w:noProof/>
        </w:rPr>
        <mc:AlternateContent>
          <mc:Choice Requires="wps">
            <w:drawing>
              <wp:anchor distT="0" distB="0" distL="114300" distR="114300" simplePos="0" relativeHeight="251668480" behindDoc="0" locked="0" layoutInCell="1" allowOverlap="1" wp14:anchorId="6CB0EEA6" wp14:editId="6CB0EEA7">
                <wp:simplePos x="0" y="0"/>
                <wp:positionH relativeFrom="column">
                  <wp:posOffset>-540744</wp:posOffset>
                </wp:positionH>
                <wp:positionV relativeFrom="paragraph">
                  <wp:posOffset>454163</wp:posOffset>
                </wp:positionV>
                <wp:extent cx="1759226" cy="506896"/>
                <wp:effectExtent l="0" t="0" r="12700" b="26670"/>
                <wp:wrapNone/>
                <wp:docPr id="21"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C0" w14:textId="77777777" w:rsidR="00E10E22" w:rsidRDefault="00000000">
                            <w:pPr>
                              <w:jc w:val="center"/>
                              <w:rPr>
                                <w:color w:val="000000" w:themeColor="text1"/>
                              </w:rPr>
                            </w:pPr>
                            <w:r>
                              <w:rPr>
                                <w:color w:val="000000" w:themeColor="text1"/>
                              </w:rPr>
                              <w:t>FINANCE</w:t>
                            </w:r>
                          </w:p>
                          <w:p w14:paraId="6CB0EEC1"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A6" id="_x0000_s1036" style="position:absolute;left:0;text-align:left;margin-left:-42.6pt;margin-top:35.75pt;width:138.5pt;height:39.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" fillcolor="white [3212]" strokecolor="black [3213]" strokeweight="1pt">
                <v:stroke joinstyle="miter"/>
                <v:textbox>
                  <w:txbxContent>
                    <w:p w14:paraId="6CB0EEC0" w14:textId="77777777" w:rsidR="00E10E22" w:rsidRDefault="00000000">
                      <w:pPr>
                        <w:jc w:val="center"/>
                        <w:rPr>
                          <w:color w:val="000000" w:themeColor="text1"/>
                        </w:rPr>
                      </w:pPr>
                      <w:r>
                        <w:rPr>
                          <w:color w:val="000000" w:themeColor="text1"/>
                        </w:rPr>
                        <w:t>FINANCE</w:t>
                      </w:r>
                    </w:p>
                    <w:p w14:paraId="6CB0EEC1" w14:textId="77777777" w:rsidR="00E10E22" w:rsidRDefault="00E10E22">
                      <w:pPr>
                        <w:jc w:val="left"/>
                      </w:pPr>
                    </w:p>
                  </w:txbxContent>
                </v:textbox>
              </v:oval>
            </w:pict>
          </mc:Fallback>
        </mc:AlternateContent>
      </w:r>
    </w:p>
    <w:p w14:paraId="6CB0ED6C" w14:textId="77777777" w:rsidR="00E10E22" w:rsidRDefault="00000000">
      <w:r>
        <w:rPr>
          <w:noProof/>
        </w:rPr>
        <mc:AlternateContent>
          <mc:Choice Requires="wps">
            <w:drawing>
              <wp:anchor distT="0" distB="0" distL="114300" distR="114300" simplePos="0" relativeHeight="251678720" behindDoc="0" locked="0" layoutInCell="1" allowOverlap="1" wp14:anchorId="6CB0EEA8" wp14:editId="6CB0EEA9">
                <wp:simplePos x="0" y="0"/>
                <wp:positionH relativeFrom="margin">
                  <wp:posOffset>1812069</wp:posOffset>
                </wp:positionH>
                <wp:positionV relativeFrom="paragraph">
                  <wp:posOffset>122721</wp:posOffset>
                </wp:positionV>
                <wp:extent cx="1530405" cy="556591"/>
                <wp:effectExtent l="0" t="0" r="12700" b="15240"/>
                <wp:wrapNone/>
                <wp:docPr id="22" name="Zone de texte 6"/>
                <wp:cNvGraphicFramePr/>
                <a:graphic xmlns:a="http://schemas.openxmlformats.org/drawingml/2006/main">
                  <a:graphicData uri="http://schemas.microsoft.com/office/word/2010/wordprocessingShape">
                    <wps:wsp>
                      <wps:cNvSpPr txBox="1"/>
                      <wps:spPr bwMode="auto">
                        <a:xfrm>
                          <a:off x="0" y="0"/>
                          <a:ext cx="1530405" cy="556591"/>
                        </a:xfrm>
                        <a:prstGeom prst="rect">
                          <a:avLst/>
                        </a:prstGeom>
                        <a:solidFill>
                          <a:schemeClr val="lt1"/>
                        </a:solidFill>
                        <a:ln w="6350">
                          <a:solidFill>
                            <a:schemeClr val="bg1"/>
                          </a:solidFill>
                        </a:ln>
                      </wps:spPr>
                      <wps:txbx>
                        <w:txbxContent>
                          <w:p w14:paraId="6CB0EEC2" w14:textId="77777777" w:rsidR="00E10E22" w:rsidRDefault="00000000">
                            <w:pPr>
                              <w:pStyle w:val="Paragraphedeliste"/>
                              <w:numPr>
                                <w:ilvl w:val="0"/>
                                <w:numId w:val="33"/>
                              </w:numPr>
                              <w:spacing w:line="278" w:lineRule="auto"/>
                              <w:jc w:val="center"/>
                            </w:pPr>
                            <w:r>
                              <w:t>Donner les factures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0EEA8" id="_x0000_s1037" type="#_x0000_t202" style="position:absolute;left:0;text-align:left;margin-left:142.7pt;margin-top:9.65pt;width:120.5pt;height:43.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" fillcolor="white [3201]" strokecolor="white [3212]" strokeweight=".5pt">
                <v:textbox>
                  <w:txbxContent>
                    <w:p w14:paraId="6CB0EEC2" w14:textId="77777777" w:rsidR="00E10E22" w:rsidRDefault="00000000">
                      <w:pPr>
                        <w:pStyle w:val="Paragraphedeliste"/>
                        <w:numPr>
                          <w:ilvl w:val="0"/>
                          <w:numId w:val="33"/>
                        </w:numPr>
                        <w:spacing w:line="278" w:lineRule="auto"/>
                        <w:jc w:val="center"/>
                      </w:pPr>
                      <w:r>
                        <w:t>Donner les factures</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6CB0EEAA" wp14:editId="6CB0EEAB">
                <wp:simplePos x="0" y="0"/>
                <wp:positionH relativeFrom="margin">
                  <wp:align>right</wp:align>
                </wp:positionH>
                <wp:positionV relativeFrom="paragraph">
                  <wp:posOffset>11982</wp:posOffset>
                </wp:positionV>
                <wp:extent cx="1759226" cy="506896"/>
                <wp:effectExtent l="0" t="0" r="12700" b="26670"/>
                <wp:wrapNone/>
                <wp:docPr id="23" name="Ellipse 1"/>
                <wp:cNvGraphicFramePr/>
                <a:graphic xmlns:a="http://schemas.openxmlformats.org/drawingml/2006/main">
                  <a:graphicData uri="http://schemas.microsoft.com/office/word/2010/wordprocessingShape">
                    <wps:wsp>
                      <wps:cNvSpPr/>
                      <wps:spPr bwMode="auto">
                        <a:xfrm>
                          <a:off x="0" y="0"/>
                          <a:ext cx="1759226" cy="50689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0EEC3" w14:textId="77777777" w:rsidR="00E10E22" w:rsidRDefault="00000000">
                            <w:pPr>
                              <w:rPr>
                                <w:color w:val="000000" w:themeColor="text1"/>
                              </w:rPr>
                            </w:pPr>
                            <w:r>
                              <w:rPr>
                                <w:color w:val="000000" w:themeColor="text1"/>
                              </w:rPr>
                              <w:t>BAGAGISTE</w:t>
                            </w:r>
                          </w:p>
                          <w:p w14:paraId="6CB0EEC4" w14:textId="77777777" w:rsidR="00E10E22" w:rsidRDefault="00E10E22">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B0EEAA" id="_x0000_s1038" style="position:absolute;left:0;text-align:left;margin-left:87.3pt;margin-top:.95pt;width:138.5pt;height:39.9pt;z-index:2516705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" fillcolor="white [3212]" strokecolor="black [3213]" strokeweight="1pt">
                <v:stroke joinstyle="miter"/>
                <v:textbox>
                  <w:txbxContent>
                    <w:p w14:paraId="6CB0EEC3" w14:textId="77777777" w:rsidR="00E10E22" w:rsidRDefault="00000000">
                      <w:pPr>
                        <w:rPr>
                          <w:color w:val="000000" w:themeColor="text1"/>
                        </w:rPr>
                      </w:pPr>
                      <w:r>
                        <w:rPr>
                          <w:color w:val="000000" w:themeColor="text1"/>
                        </w:rPr>
                        <w:t>BAGAGISTE</w:t>
                      </w:r>
                    </w:p>
                    <w:p w14:paraId="6CB0EEC4" w14:textId="77777777" w:rsidR="00E10E22" w:rsidRDefault="00E10E22">
                      <w:pPr>
                        <w:jc w:val="left"/>
                      </w:pPr>
                    </w:p>
                  </w:txbxContent>
                </v:textbox>
                <w10:wrap anchorx="margin"/>
              </v:oval>
            </w:pict>
          </mc:Fallback>
        </mc:AlternateContent>
      </w:r>
    </w:p>
    <w:p w14:paraId="6CB0ED6D" w14:textId="77777777" w:rsidR="00E10E22" w:rsidRDefault="00000000">
      <w:r>
        <w:rPr>
          <w:noProof/>
        </w:rPr>
        <mc:AlternateContent>
          <mc:Choice Requires="wps">
            <w:drawing>
              <wp:anchor distT="0" distB="0" distL="114300" distR="114300" simplePos="0" relativeHeight="251680768" behindDoc="0" locked="0" layoutInCell="1" allowOverlap="1" wp14:anchorId="6CB0EEAC" wp14:editId="6CB0EEAD">
                <wp:simplePos x="0" y="0"/>
                <wp:positionH relativeFrom="column">
                  <wp:posOffset>-541986</wp:posOffset>
                </wp:positionH>
                <wp:positionV relativeFrom="paragraph">
                  <wp:posOffset>293563</wp:posOffset>
                </wp:positionV>
                <wp:extent cx="6241774" cy="635"/>
                <wp:effectExtent l="0" t="0" r="6985" b="2540"/>
                <wp:wrapNone/>
                <wp:docPr id="24" name="Zone de texte 1"/>
                <wp:cNvGraphicFramePr/>
                <a:graphic xmlns:a="http://schemas.openxmlformats.org/drawingml/2006/main">
                  <a:graphicData uri="http://schemas.microsoft.com/office/word/2010/wordprocessingShape">
                    <wps:wsp>
                      <wps:cNvSpPr txBox="1"/>
                      <wps:spPr bwMode="auto">
                        <a:xfrm>
                          <a:off x="0" y="0"/>
                          <a:ext cx="6241774" cy="635"/>
                        </a:xfrm>
                        <a:prstGeom prst="rect">
                          <a:avLst/>
                        </a:prstGeom>
                        <a:solidFill>
                          <a:prstClr val="white"/>
                        </a:solidFill>
                        <a:ln>
                          <a:noFill/>
                        </a:ln>
                      </wps:spPr>
                      <wps:txbx>
                        <w:txbxContent>
                          <w:p w14:paraId="6CB0EEC5" w14:textId="77777777" w:rsidR="00E10E22" w:rsidRDefault="00000000">
                            <w:pPr>
                              <w:pStyle w:val="Lgende"/>
                              <w:rPr>
                                <w:szCs w:val="22"/>
                              </w:rPr>
                            </w:pPr>
                            <w:r>
                              <w:t xml:space="preserve">Figure </w:t>
                            </w:r>
                            <w:r>
                              <w:fldChar w:fldCharType="begin"/>
                            </w:r>
                            <w:r>
                              <w:instrText xml:space="preserve">SEQ Figure \* ARABIC </w:instrText>
                            </w:r>
                            <w:r>
                              <w:fldChar w:fldCharType="separate"/>
                            </w:r>
                            <w:r>
                              <w:t>5</w:t>
                            </w:r>
                            <w:r>
                              <w:fldChar w:fldCharType="end"/>
                            </w:r>
                            <w:r>
                              <w:t>. Organisation actuelle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B0EEAC" id="_x0000_s1039" type="#_x0000_t202" style="position:absolute;left:0;text-align:left;margin-left:-42.7pt;margin-top:23.1pt;width:491.5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" stroked="f">
                <v:textbox style="mso-fit-shape-to-text:t" inset="0,0,0,0">
                  <w:txbxContent>
                    <w:p w14:paraId="6CB0EEC5" w14:textId="77777777" w:rsidR="00E10E22" w:rsidRDefault="00000000">
                      <w:pPr>
                        <w:pStyle w:val="Lgende"/>
                        <w:rPr>
                          <w:szCs w:val="22"/>
                        </w:rPr>
                      </w:pPr>
                      <w:r>
                        <w:t xml:space="preserve">Figure </w:t>
                      </w:r>
                      <w:r>
                        <w:fldChar w:fldCharType="begin"/>
                      </w:r>
                      <w:r>
                        <w:instrText xml:space="preserve">SEQ Figure \* ARABIC </w:instrText>
                      </w:r>
                      <w:r>
                        <w:fldChar w:fldCharType="separate"/>
                      </w:r>
                      <w:r>
                        <w:t>5</w:t>
                      </w:r>
                      <w:r>
                        <w:fldChar w:fldCharType="end"/>
                      </w:r>
                      <w:r>
                        <w:t>. Organisation actuelle</w:t>
                      </w:r>
                    </w:p>
                  </w:txbxContent>
                </v:textbox>
              </v:shape>
            </w:pict>
          </mc:Fallback>
        </mc:AlternateContent>
      </w:r>
    </w:p>
    <w:p w14:paraId="6CB0ED6E" w14:textId="77777777" w:rsidR="00E10E22" w:rsidRDefault="00E10E22"/>
    <w:p w14:paraId="6CB0ED6F" w14:textId="77777777" w:rsidR="00E10E22" w:rsidRDefault="00000000">
      <w:pPr>
        <w:pStyle w:val="Titre5"/>
        <w:numPr>
          <w:ilvl w:val="0"/>
          <w:numId w:val="0"/>
        </w:numPr>
        <w:ind w:left="720"/>
      </w:pPr>
      <w:r>
        <w:t>4.1.2. Moyens matériels et logiciels</w:t>
      </w:r>
    </w:p>
    <w:p w14:paraId="6CB0ED70" w14:textId="77777777" w:rsidR="00E10E22" w:rsidRDefault="00000000">
      <w:r>
        <w:tab/>
        <w:t>Les taxateurs-reconnaisseurs utilisent des matériels et des logiciels pour assurer la gestion des taxations des marchandises.</w:t>
      </w:r>
    </w:p>
    <w:p w14:paraId="6CB0ED71" w14:textId="77777777" w:rsidR="00E10E22" w:rsidRDefault="00000000">
      <w:pPr>
        <w:ind w:left="-142"/>
      </w:pPr>
      <w:r>
        <w:tab/>
      </w:r>
      <w:r>
        <w:tab/>
        <w:t>Les moyens matériels de cette organisation :</w:t>
      </w:r>
    </w:p>
    <w:p w14:paraId="6CB0ED72" w14:textId="77777777" w:rsidR="00E10E22" w:rsidRDefault="00000000">
      <w:pPr>
        <w:pStyle w:val="Paragraphedeliste"/>
        <w:numPr>
          <w:ilvl w:val="0"/>
          <w:numId w:val="36"/>
        </w:numPr>
        <w:ind w:left="2410"/>
      </w:pPr>
      <w:r>
        <w:t>Tampon</w:t>
      </w:r>
    </w:p>
    <w:p w14:paraId="6CB0ED73" w14:textId="77777777" w:rsidR="00E10E22" w:rsidRDefault="00000000">
      <w:pPr>
        <w:pStyle w:val="Paragraphedeliste"/>
        <w:numPr>
          <w:ilvl w:val="0"/>
          <w:numId w:val="36"/>
        </w:numPr>
        <w:ind w:left="2410"/>
      </w:pPr>
      <w:r>
        <w:t>Stylos</w:t>
      </w:r>
    </w:p>
    <w:p w14:paraId="6CB0ED74" w14:textId="77777777" w:rsidR="00E10E22" w:rsidRDefault="00000000">
      <w:pPr>
        <w:pStyle w:val="Paragraphedeliste"/>
        <w:numPr>
          <w:ilvl w:val="0"/>
          <w:numId w:val="36"/>
        </w:numPr>
        <w:ind w:left="2410"/>
      </w:pPr>
      <w:r>
        <w:t>Papier pour l’impression des Factures</w:t>
      </w:r>
    </w:p>
    <w:p w14:paraId="6CB0ED75" w14:textId="77777777" w:rsidR="00E10E22" w:rsidRDefault="00000000">
      <w:pPr>
        <w:pStyle w:val="Paragraphedeliste"/>
        <w:numPr>
          <w:ilvl w:val="0"/>
          <w:numId w:val="36"/>
        </w:numPr>
        <w:ind w:left="2410"/>
      </w:pPr>
      <w:r>
        <w:t>Brane</w:t>
      </w:r>
    </w:p>
    <w:p w14:paraId="6CB0ED76" w14:textId="77777777" w:rsidR="00E10E22" w:rsidRDefault="00000000">
      <w:pPr>
        <w:pStyle w:val="Paragraphedeliste"/>
        <w:numPr>
          <w:ilvl w:val="0"/>
          <w:numId w:val="36"/>
        </w:numPr>
        <w:ind w:left="2410"/>
      </w:pPr>
      <w:r>
        <w:t>Imprimante de marque Canon</w:t>
      </w:r>
    </w:p>
    <w:p w14:paraId="6CB0ED77" w14:textId="77777777" w:rsidR="00E10E22" w:rsidRDefault="00000000">
      <w:pPr>
        <w:pStyle w:val="Paragraphedeliste"/>
        <w:numPr>
          <w:ilvl w:val="0"/>
          <w:numId w:val="36"/>
        </w:numPr>
        <w:ind w:left="2410"/>
      </w:pPr>
      <w:r>
        <w:t>Ordinateur présenté dans le tableau 11</w:t>
      </w:r>
    </w:p>
    <w:p w14:paraId="6CB0ED78" w14:textId="77777777" w:rsidR="00E10E22" w:rsidRDefault="00000000">
      <w:pPr>
        <w:pStyle w:val="Lgende"/>
        <w:keepNext/>
      </w:pPr>
      <w:r>
        <w:t xml:space="preserve">Tableau </w:t>
      </w:r>
      <w:r>
        <w:fldChar w:fldCharType="begin"/>
      </w:r>
      <w:r>
        <w:instrText xml:space="preserve">SEQ Tableau \* ARABIC </w:instrText>
      </w:r>
      <w:r>
        <w:fldChar w:fldCharType="separate"/>
      </w:r>
      <w:r>
        <w:t>11</w:t>
      </w:r>
      <w:r>
        <w:fldChar w:fldCharType="end"/>
      </w:r>
      <w:r>
        <w:t>. Ordinateur dans le service de taxation</w:t>
      </w:r>
    </w:p>
    <w:tbl>
      <w:tblPr>
        <w:tblStyle w:val="Grilledutableau"/>
        <w:tblW w:w="0" w:type="auto"/>
        <w:tblInd w:w="2410" w:type="dxa"/>
        <w:tblLook w:val="04A0" w:firstRow="1" w:lastRow="0" w:firstColumn="1" w:lastColumn="0" w:noHBand="0" w:noVBand="1"/>
      </w:tblPr>
      <w:tblGrid>
        <w:gridCol w:w="2216"/>
        <w:gridCol w:w="2218"/>
        <w:gridCol w:w="2218"/>
      </w:tblGrid>
      <w:tr w:rsidR="00E10E22" w14:paraId="6CB0ED7C" w14:textId="77777777">
        <w:tc>
          <w:tcPr>
            <w:tcW w:w="3020" w:type="dxa"/>
          </w:tcPr>
          <w:p w14:paraId="6CB0ED79" w14:textId="77777777" w:rsidR="00E10E22" w:rsidRDefault="00E10E22">
            <w:pPr>
              <w:pStyle w:val="Paragraphedeliste"/>
              <w:ind w:left="0"/>
            </w:pPr>
          </w:p>
        </w:tc>
        <w:tc>
          <w:tcPr>
            <w:tcW w:w="3021" w:type="dxa"/>
          </w:tcPr>
          <w:p w14:paraId="6CB0ED7A" w14:textId="77777777" w:rsidR="00E10E22" w:rsidRDefault="00E10E22">
            <w:pPr>
              <w:pStyle w:val="Paragraphedeliste"/>
              <w:ind w:left="0"/>
            </w:pPr>
          </w:p>
        </w:tc>
        <w:tc>
          <w:tcPr>
            <w:tcW w:w="3021" w:type="dxa"/>
          </w:tcPr>
          <w:p w14:paraId="6CB0ED7B" w14:textId="77777777" w:rsidR="00E10E22" w:rsidRDefault="00E10E22">
            <w:pPr>
              <w:pStyle w:val="Paragraphedeliste"/>
              <w:ind w:left="0"/>
            </w:pPr>
          </w:p>
        </w:tc>
      </w:tr>
      <w:tr w:rsidR="00E10E22" w14:paraId="6CB0ED80" w14:textId="77777777">
        <w:tc>
          <w:tcPr>
            <w:tcW w:w="3020" w:type="dxa"/>
          </w:tcPr>
          <w:p w14:paraId="6CB0ED7D" w14:textId="77777777" w:rsidR="00E10E22" w:rsidRDefault="00E10E22">
            <w:pPr>
              <w:pStyle w:val="Paragraphedeliste"/>
              <w:ind w:left="0"/>
            </w:pPr>
          </w:p>
        </w:tc>
        <w:tc>
          <w:tcPr>
            <w:tcW w:w="3021" w:type="dxa"/>
          </w:tcPr>
          <w:p w14:paraId="6CB0ED7E" w14:textId="77777777" w:rsidR="00E10E22" w:rsidRDefault="00E10E22">
            <w:pPr>
              <w:pStyle w:val="Paragraphedeliste"/>
              <w:ind w:left="0"/>
            </w:pPr>
          </w:p>
        </w:tc>
        <w:tc>
          <w:tcPr>
            <w:tcW w:w="3021" w:type="dxa"/>
          </w:tcPr>
          <w:p w14:paraId="6CB0ED7F" w14:textId="77777777" w:rsidR="00E10E22" w:rsidRDefault="00E10E22">
            <w:pPr>
              <w:pStyle w:val="Paragraphedeliste"/>
              <w:ind w:left="0"/>
            </w:pPr>
          </w:p>
        </w:tc>
      </w:tr>
    </w:tbl>
    <w:p w14:paraId="6CB0ED81" w14:textId="77777777" w:rsidR="00E10E22" w:rsidRDefault="00000000">
      <w:r>
        <w:tab/>
      </w:r>
    </w:p>
    <w:p w14:paraId="6CB0ED82" w14:textId="77777777" w:rsidR="00E10E22" w:rsidRDefault="00000000">
      <w:pPr>
        <w:ind w:firstLine="708"/>
      </w:pPr>
      <w:r>
        <w:t>Pour les moyens logiciels, les taxateurs emploient :</w:t>
      </w:r>
    </w:p>
    <w:p w14:paraId="6CB0ED83" w14:textId="77777777" w:rsidR="00E10E22" w:rsidRDefault="00000000">
      <w:pPr>
        <w:pStyle w:val="Paragraphedeliste"/>
        <w:numPr>
          <w:ilvl w:val="0"/>
          <w:numId w:val="37"/>
        </w:numPr>
      </w:pPr>
      <w:r>
        <w:t>WINDOWS XP</w:t>
      </w:r>
    </w:p>
    <w:p w14:paraId="6CB0ED84" w14:textId="77777777" w:rsidR="00E10E22" w:rsidRDefault="00000000">
      <w:pPr>
        <w:pStyle w:val="Paragraphedeliste"/>
        <w:numPr>
          <w:ilvl w:val="0"/>
          <w:numId w:val="37"/>
        </w:numPr>
      </w:pPr>
      <w:r>
        <w:t xml:space="preserve">Excel </w:t>
      </w:r>
    </w:p>
    <w:p w14:paraId="6CB0ED85" w14:textId="77777777" w:rsidR="00E10E22" w:rsidRDefault="00000000">
      <w:pPr>
        <w:pStyle w:val="Titre4"/>
        <w:numPr>
          <w:ilvl w:val="0"/>
          <w:numId w:val="0"/>
        </w:numPr>
      </w:pPr>
      <w:r>
        <w:t>4.2. Critique de l’existant</w:t>
      </w:r>
    </w:p>
    <w:p w14:paraId="6CB0ED86" w14:textId="77777777" w:rsidR="00E10E22" w:rsidRDefault="00000000">
      <w:r>
        <w:tab/>
      </w:r>
    </w:p>
    <w:p w14:paraId="6CB0ED87" w14:textId="77777777" w:rsidR="00E10E22" w:rsidRDefault="00000000">
      <w:pPr>
        <w:pStyle w:val="Titre5"/>
        <w:numPr>
          <w:ilvl w:val="0"/>
          <w:numId w:val="0"/>
        </w:numPr>
        <w:ind w:left="720"/>
      </w:pPr>
      <w:r>
        <w:t>4.2.1. Points forts</w:t>
      </w:r>
    </w:p>
    <w:p w14:paraId="6CB0ED88" w14:textId="77777777" w:rsidR="00E10E22" w:rsidRDefault="00000000">
      <w:pPr>
        <w:ind w:firstLine="360"/>
      </w:pPr>
      <w:r>
        <w:t>Le système actuel présente plusieurs avantages :</w:t>
      </w:r>
    </w:p>
    <w:p w14:paraId="6CB0ED89" w14:textId="77777777" w:rsidR="00E10E22" w:rsidRDefault="00000000">
      <w:pPr>
        <w:numPr>
          <w:ilvl w:val="0"/>
          <w:numId w:val="38"/>
        </w:numPr>
        <w:tabs>
          <w:tab w:val="clear" w:pos="720"/>
        </w:tabs>
        <w:ind w:left="1418"/>
      </w:pPr>
      <w:r>
        <w:t>Il peut fonctionner sans connexion Internet</w:t>
      </w:r>
    </w:p>
    <w:p w14:paraId="6CB0ED8A" w14:textId="77777777" w:rsidR="00E10E22" w:rsidRDefault="00000000">
      <w:pPr>
        <w:numPr>
          <w:ilvl w:val="0"/>
          <w:numId w:val="38"/>
        </w:numPr>
        <w:tabs>
          <w:tab w:val="clear" w:pos="720"/>
        </w:tabs>
        <w:ind w:left="1418"/>
      </w:pPr>
      <w:r>
        <w:t>Il dispose de règles de taxation bien définies selon les zones et les types de marchandises</w:t>
      </w:r>
    </w:p>
    <w:p w14:paraId="6CB0ED8B" w14:textId="77777777" w:rsidR="00E10E22" w:rsidRDefault="00000000">
      <w:pPr>
        <w:numPr>
          <w:ilvl w:val="0"/>
          <w:numId w:val="38"/>
        </w:numPr>
        <w:tabs>
          <w:tab w:val="clear" w:pos="720"/>
        </w:tabs>
        <w:ind w:left="1418"/>
      </w:pPr>
      <w:r>
        <w:t xml:space="preserve">Il permet de générer automatiquement les factures au format PDF </w:t>
      </w:r>
    </w:p>
    <w:p w14:paraId="6CB0ED8C" w14:textId="77777777" w:rsidR="00E10E22" w:rsidRDefault="00000000">
      <w:pPr>
        <w:numPr>
          <w:ilvl w:val="0"/>
          <w:numId w:val="38"/>
        </w:numPr>
        <w:tabs>
          <w:tab w:val="clear" w:pos="720"/>
        </w:tabs>
        <w:ind w:left="1418"/>
      </w:pPr>
      <w:r>
        <w:t xml:space="preserve">Il offre une production de statistiques à partir d'Excel </w:t>
      </w:r>
    </w:p>
    <w:p w14:paraId="6CB0ED8D" w14:textId="77777777" w:rsidR="00E10E22" w:rsidRDefault="00000000">
      <w:pPr>
        <w:numPr>
          <w:ilvl w:val="0"/>
          <w:numId w:val="38"/>
        </w:numPr>
        <w:tabs>
          <w:tab w:val="clear" w:pos="720"/>
        </w:tabs>
        <w:ind w:left="1418"/>
      </w:pPr>
      <w:r>
        <w:lastRenderedPageBreak/>
        <w:t>Un client peut effectuer une expédition même s'il ne connaît plus son sigle ou son identifiant.</w:t>
      </w:r>
    </w:p>
    <w:p w14:paraId="6CB0ED8E" w14:textId="77777777" w:rsidR="00E10E22" w:rsidRDefault="00E10E22"/>
    <w:p w14:paraId="6CB0ED8F" w14:textId="77777777" w:rsidR="00E10E22" w:rsidRDefault="00000000">
      <w:pPr>
        <w:pStyle w:val="Titre5"/>
        <w:numPr>
          <w:ilvl w:val="0"/>
          <w:numId w:val="0"/>
        </w:numPr>
        <w:ind w:left="720"/>
      </w:pPr>
      <w:r>
        <w:t>4.2.2. Points faibles</w:t>
      </w:r>
    </w:p>
    <w:p w14:paraId="6CB0ED90" w14:textId="77777777" w:rsidR="00E10E22" w:rsidRDefault="00000000">
      <w:pPr>
        <w:ind w:firstLine="360"/>
      </w:pPr>
      <w:r>
        <w:t>Malgré ces avantages, plusieurs insuffisances ont été constatées :</w:t>
      </w:r>
    </w:p>
    <w:p w14:paraId="6CB0ED91" w14:textId="77777777" w:rsidR="00E10E22" w:rsidRDefault="00000000">
      <w:pPr>
        <w:numPr>
          <w:ilvl w:val="0"/>
          <w:numId w:val="39"/>
        </w:numPr>
        <w:tabs>
          <w:tab w:val="clear" w:pos="720"/>
        </w:tabs>
        <w:ind w:left="1701"/>
      </w:pPr>
      <w:r>
        <w:t>Les informations des clients ne sont pas enregistrées dans une base de données, ce qui oblige le taxateur à les ressaisir à chaque expédition ;</w:t>
      </w:r>
    </w:p>
    <w:p w14:paraId="6CB0ED92" w14:textId="77777777" w:rsidR="00E10E22" w:rsidRDefault="00000000">
      <w:pPr>
        <w:numPr>
          <w:ilvl w:val="0"/>
          <w:numId w:val="39"/>
        </w:numPr>
        <w:tabs>
          <w:tab w:val="clear" w:pos="720"/>
        </w:tabs>
        <w:ind w:left="1701"/>
      </w:pPr>
      <w:r>
        <w:t>L’application Excel ne prend pas en charge les factures contenant plus de dix marchandises ;</w:t>
      </w:r>
    </w:p>
    <w:p w14:paraId="6CB0ED93" w14:textId="77777777" w:rsidR="00E10E22" w:rsidRDefault="00000000">
      <w:pPr>
        <w:numPr>
          <w:ilvl w:val="0"/>
          <w:numId w:val="39"/>
        </w:numPr>
        <w:tabs>
          <w:tab w:val="clear" w:pos="720"/>
        </w:tabs>
        <w:ind w:left="1701"/>
      </w:pPr>
      <w:r>
        <w:t>La gestion des wagons complets n'est pas intégrée ;</w:t>
      </w:r>
    </w:p>
    <w:p w14:paraId="6CB0ED94" w14:textId="77777777" w:rsidR="00E10E22" w:rsidRDefault="00000000">
      <w:pPr>
        <w:numPr>
          <w:ilvl w:val="0"/>
          <w:numId w:val="39"/>
        </w:numPr>
        <w:tabs>
          <w:tab w:val="clear" w:pos="720"/>
        </w:tabs>
        <w:ind w:left="1701"/>
      </w:pPr>
      <w:r>
        <w:t>Certaines opérations, notamment le carburant sans TVA et le transport funéraire, nécessitent encore un traitement manuel ;</w:t>
      </w:r>
    </w:p>
    <w:p w14:paraId="6CB0ED95" w14:textId="77777777" w:rsidR="00E10E22" w:rsidRDefault="00000000">
      <w:pPr>
        <w:numPr>
          <w:ilvl w:val="0"/>
          <w:numId w:val="39"/>
        </w:numPr>
        <w:tabs>
          <w:tab w:val="clear" w:pos="720"/>
        </w:tabs>
        <w:ind w:left="1701"/>
      </w:pPr>
      <w:r>
        <w:t>Le directeur ne dispose pas d'un outil lui permettant de suivre les statistiques en temps réel ;</w:t>
      </w:r>
    </w:p>
    <w:p w14:paraId="6CB0ED96" w14:textId="77777777" w:rsidR="00E10E22" w:rsidRDefault="00000000">
      <w:pPr>
        <w:numPr>
          <w:ilvl w:val="0"/>
          <w:numId w:val="39"/>
        </w:numPr>
        <w:tabs>
          <w:tab w:val="clear" w:pos="720"/>
        </w:tabs>
        <w:ind w:left="1701"/>
      </w:pPr>
      <w:r>
        <w:t>Le taxateur souhaite une automatisation plus importante des opérations de pesage et de calcul ;</w:t>
      </w:r>
    </w:p>
    <w:p w14:paraId="6CB0ED97" w14:textId="77777777" w:rsidR="00E10E22" w:rsidRDefault="00000000">
      <w:pPr>
        <w:numPr>
          <w:ilvl w:val="0"/>
          <w:numId w:val="39"/>
        </w:numPr>
        <w:tabs>
          <w:tab w:val="clear" w:pos="720"/>
        </w:tabs>
        <w:ind w:left="1701"/>
      </w:pPr>
      <w:r>
        <w:t>L’utilisation d'Excel augmente les risques d'erreurs, de perte de données et ralentit les traitements, tout en compliquant le partage des informations entre les services.</w:t>
      </w:r>
    </w:p>
    <w:p w14:paraId="6CB0ED98" w14:textId="77777777" w:rsidR="00E10E22" w:rsidRDefault="00E10E22">
      <w:pPr>
        <w:ind w:left="1701"/>
      </w:pPr>
    </w:p>
    <w:p w14:paraId="3A0FE584" w14:textId="77777777" w:rsidR="002C64EA" w:rsidRDefault="00000000">
      <w:pPr>
        <w:pStyle w:val="Titre4"/>
        <w:numPr>
          <w:ilvl w:val="0"/>
          <w:numId w:val="0"/>
        </w:numPr>
      </w:pPr>
      <w:r>
        <w:t>4.3. Conception avant-projet</w:t>
      </w:r>
    </w:p>
    <w:p w14:paraId="6CB0ED99" w14:textId="056E8FBE" w:rsidR="00E10E22" w:rsidRDefault="002C64EA" w:rsidP="002C64EA">
      <w:r>
        <w:br/>
      </w:r>
    </w:p>
    <w:p w14:paraId="6CB0ED9A" w14:textId="77777777" w:rsidR="00E10E22" w:rsidRDefault="00000000">
      <w:pPr>
        <w:pStyle w:val="Titre5"/>
        <w:numPr>
          <w:ilvl w:val="0"/>
          <w:numId w:val="0"/>
        </w:numPr>
        <w:ind w:left="720"/>
      </w:pPr>
      <w:r>
        <w:t>4.3.1. Proposition de solutions</w:t>
      </w:r>
    </w:p>
    <w:p w14:paraId="6CB0ED9B" w14:textId="77777777" w:rsidR="00E10E22" w:rsidRDefault="00E10E22"/>
    <w:p w14:paraId="6CB0ED9C" w14:textId="77777777" w:rsidR="00E10E22" w:rsidRDefault="00000000">
      <w:pPr>
        <w:pStyle w:val="Titre5"/>
        <w:numPr>
          <w:ilvl w:val="0"/>
          <w:numId w:val="0"/>
        </w:numPr>
        <w:ind w:left="720"/>
      </w:pPr>
      <w:r>
        <w:t>4.3.2. Méthodes de conception et outils utilisés</w:t>
      </w:r>
    </w:p>
    <w:p w14:paraId="6CB0ED9D" w14:textId="77777777" w:rsidR="00E10E22" w:rsidRDefault="00000000">
      <w:pPr>
        <w:pStyle w:val="Paragraphedeliste"/>
        <w:numPr>
          <w:ilvl w:val="0"/>
          <w:numId w:val="40"/>
        </w:numPr>
      </w:pPr>
      <w:proofErr w:type="spellStart"/>
      <w:r>
        <w:t>Ednvironnement</w:t>
      </w:r>
      <w:proofErr w:type="spellEnd"/>
      <w:r>
        <w:t xml:space="preserve"> de </w:t>
      </w:r>
      <w:proofErr w:type="spellStart"/>
      <w:r>
        <w:t>developpement</w:t>
      </w:r>
      <w:proofErr w:type="spellEnd"/>
    </w:p>
    <w:p w14:paraId="6CB0ED9E" w14:textId="77777777" w:rsidR="00E10E22" w:rsidRDefault="00000000">
      <w:pPr>
        <w:pStyle w:val="Paragraphedeliste"/>
        <w:numPr>
          <w:ilvl w:val="0"/>
          <w:numId w:val="40"/>
        </w:numPr>
      </w:pPr>
      <w:r>
        <w:t>Outils de conception</w:t>
      </w:r>
    </w:p>
    <w:p w14:paraId="6CB0ED9F" w14:textId="77777777" w:rsidR="00E10E22" w:rsidRDefault="00000000">
      <w:pPr>
        <w:pStyle w:val="Paragraphedeliste"/>
        <w:numPr>
          <w:ilvl w:val="0"/>
          <w:numId w:val="40"/>
        </w:numPr>
      </w:pPr>
      <w:r>
        <w:lastRenderedPageBreak/>
        <w:t>Base de données</w:t>
      </w:r>
    </w:p>
    <w:p w14:paraId="6CB0EDA0" w14:textId="77777777" w:rsidR="00E10E22" w:rsidRDefault="00000000">
      <w:pPr>
        <w:pStyle w:val="Paragraphedeliste"/>
        <w:numPr>
          <w:ilvl w:val="0"/>
          <w:numId w:val="40"/>
        </w:numPr>
      </w:pPr>
      <w:r>
        <w:t>Frontend</w:t>
      </w:r>
    </w:p>
    <w:p w14:paraId="6CB0EDA1" w14:textId="77777777" w:rsidR="00E10E22" w:rsidRDefault="00000000">
      <w:pPr>
        <w:pStyle w:val="Paragraphedeliste"/>
        <w:numPr>
          <w:ilvl w:val="0"/>
          <w:numId w:val="40"/>
        </w:numPr>
      </w:pPr>
      <w:r>
        <w:t>Backend</w:t>
      </w:r>
    </w:p>
    <w:p w14:paraId="6CB0EDA2" w14:textId="77777777" w:rsidR="00E10E22" w:rsidRDefault="00000000">
      <w:pPr>
        <w:pStyle w:val="Paragraphedeliste"/>
        <w:numPr>
          <w:ilvl w:val="0"/>
          <w:numId w:val="40"/>
        </w:numPr>
      </w:pPr>
      <w:proofErr w:type="spellStart"/>
      <w:r>
        <w:t>Methodes</w:t>
      </w:r>
      <w:proofErr w:type="spellEnd"/>
      <w:r>
        <w:t xml:space="preserve"> de </w:t>
      </w:r>
      <w:proofErr w:type="spellStart"/>
      <w:r>
        <w:t>connection</w:t>
      </w:r>
      <w:proofErr w:type="spellEnd"/>
    </w:p>
    <w:p w14:paraId="6CB0EDA3" w14:textId="77777777" w:rsidR="00E10E22" w:rsidRDefault="00000000">
      <w:pPr>
        <w:pStyle w:val="Paragraphedeliste"/>
        <w:numPr>
          <w:ilvl w:val="0"/>
          <w:numId w:val="40"/>
        </w:numPr>
      </w:pPr>
      <w:proofErr w:type="spellStart"/>
      <w:r>
        <w:t>Langase</w:t>
      </w:r>
      <w:proofErr w:type="spellEnd"/>
      <w:r>
        <w:t xml:space="preserve"> de </w:t>
      </w:r>
      <w:proofErr w:type="spellStart"/>
      <w:r>
        <w:t>programation</w:t>
      </w:r>
      <w:proofErr w:type="spellEnd"/>
    </w:p>
    <w:p w14:paraId="6CB0EDA4" w14:textId="77777777" w:rsidR="00E10E22" w:rsidRDefault="00000000">
      <w:pPr>
        <w:pStyle w:val="Paragraphedeliste"/>
        <w:numPr>
          <w:ilvl w:val="0"/>
          <w:numId w:val="40"/>
        </w:numPr>
      </w:pPr>
      <w:r>
        <w:t>Système d’exploitation</w:t>
      </w:r>
    </w:p>
    <w:p w14:paraId="6CB0EDA5" w14:textId="77777777" w:rsidR="00E10E22" w:rsidRDefault="00000000">
      <w:pPr>
        <w:pStyle w:val="Paragraphedeliste"/>
        <w:numPr>
          <w:ilvl w:val="0"/>
          <w:numId w:val="40"/>
        </w:numPr>
      </w:pPr>
      <w:r>
        <w:t>Outils de versioning</w:t>
      </w:r>
    </w:p>
    <w:p w14:paraId="6CB0EDA6" w14:textId="77777777" w:rsidR="00E10E22" w:rsidRDefault="00000000">
      <w:pPr>
        <w:pStyle w:val="Titre4"/>
        <w:numPr>
          <w:ilvl w:val="0"/>
          <w:numId w:val="0"/>
        </w:numPr>
      </w:pPr>
      <w:r>
        <w:t>4.4. Conclusion</w:t>
      </w:r>
    </w:p>
    <w:p w14:paraId="6CB0EDA7" w14:textId="77777777" w:rsidR="00E10E22" w:rsidRDefault="00E10E22"/>
    <w:p w14:paraId="6CB0EDA8" w14:textId="77777777" w:rsidR="00E10E22" w:rsidRDefault="00E10E22"/>
    <w:p w14:paraId="6CB0EDA9" w14:textId="77777777" w:rsidR="00E10E22" w:rsidRDefault="00E10E22"/>
    <w:p w14:paraId="6CB0EDAA" w14:textId="77777777" w:rsidR="00E10E22" w:rsidRDefault="00E10E22"/>
    <w:p w14:paraId="6CB0EDAB" w14:textId="77777777" w:rsidR="00E10E22" w:rsidRDefault="00E10E22"/>
    <w:p w14:paraId="6CB0EDAC" w14:textId="77777777" w:rsidR="00E10E22" w:rsidRDefault="00E10E22"/>
    <w:p w14:paraId="6CB0EDAD" w14:textId="77777777" w:rsidR="00E10E22" w:rsidRDefault="00E10E22"/>
    <w:p w14:paraId="6CB0EDAE" w14:textId="77777777" w:rsidR="00E10E22" w:rsidRDefault="00E10E22"/>
    <w:p w14:paraId="6CB0EDAF" w14:textId="77777777" w:rsidR="00E10E22" w:rsidRDefault="00E10E22"/>
    <w:p w14:paraId="6CB0EDB0" w14:textId="77777777" w:rsidR="00E10E22" w:rsidRDefault="00E10E22"/>
    <w:p w14:paraId="6CB0EDB1" w14:textId="77777777" w:rsidR="00E10E22" w:rsidRDefault="00E10E22"/>
    <w:p w14:paraId="6CB0EDB2" w14:textId="77777777" w:rsidR="00E10E22" w:rsidRDefault="00E10E22"/>
    <w:p w14:paraId="6CB0EDB3" w14:textId="77777777" w:rsidR="00E10E22" w:rsidRDefault="00E10E22"/>
    <w:p w14:paraId="6CB0EDB4" w14:textId="77777777" w:rsidR="00E10E22" w:rsidRDefault="00E10E22"/>
    <w:p w14:paraId="6CB0EDB5" w14:textId="77777777" w:rsidR="00E10E22" w:rsidRDefault="00E10E22"/>
    <w:p w14:paraId="6CB0EDB6" w14:textId="77777777" w:rsidR="00E10E22" w:rsidRDefault="00E10E22"/>
    <w:p w14:paraId="6CB0EDB7" w14:textId="77777777" w:rsidR="00E10E22" w:rsidRDefault="00E10E22"/>
    <w:p w14:paraId="6CB0EDB8" w14:textId="77777777" w:rsidR="00E10E22" w:rsidRDefault="00E10E22"/>
    <w:p w14:paraId="6CB0EDB9" w14:textId="77777777" w:rsidR="00E10E22" w:rsidRDefault="00E10E22"/>
    <w:p w14:paraId="6CB0EDBA" w14:textId="77777777" w:rsidR="00E10E22" w:rsidRDefault="00E10E22"/>
    <w:p w14:paraId="6CB0EDBB" w14:textId="77777777" w:rsidR="00E10E22" w:rsidRDefault="00E10E22"/>
    <w:p w14:paraId="6CB0EDBC" w14:textId="77777777" w:rsidR="00E10E22" w:rsidRDefault="00E10E22"/>
    <w:p w14:paraId="6CB0EDBD" w14:textId="77777777" w:rsidR="00E10E22" w:rsidRDefault="00E10E22"/>
    <w:p w14:paraId="6CB0EDBE" w14:textId="77777777" w:rsidR="00E10E22" w:rsidRDefault="00000000">
      <w:pPr>
        <w:pStyle w:val="Titre3"/>
        <w:numPr>
          <w:ilvl w:val="0"/>
          <w:numId w:val="0"/>
        </w:numPr>
        <w:ind w:left="720"/>
      </w:pPr>
      <w:r>
        <w:t>Chapitre 5. Conception et modélisation</w:t>
      </w:r>
    </w:p>
    <w:p w14:paraId="6CB0EDBF" w14:textId="77777777" w:rsidR="00E10E22" w:rsidRDefault="00E10E22"/>
    <w:p w14:paraId="6CB0EDC0" w14:textId="77777777" w:rsidR="00E10E22" w:rsidRDefault="00E10E22"/>
    <w:p w14:paraId="6CB0EDC1" w14:textId="77777777" w:rsidR="00E10E22" w:rsidRDefault="00E10E22"/>
    <w:p w14:paraId="6CB0EDC2" w14:textId="77777777" w:rsidR="00E10E22" w:rsidRDefault="00E10E22"/>
    <w:p w14:paraId="6CB0EDC3" w14:textId="77777777" w:rsidR="00E10E22" w:rsidRDefault="00E10E22"/>
    <w:p w14:paraId="6CB0EDC4" w14:textId="77777777" w:rsidR="00E10E22" w:rsidRDefault="00E10E22"/>
    <w:p w14:paraId="6CB0EDC5" w14:textId="77777777" w:rsidR="00E10E22" w:rsidRDefault="00E10E22"/>
    <w:p w14:paraId="6CB0EDC6" w14:textId="77777777" w:rsidR="00E10E22" w:rsidRDefault="00E10E22"/>
    <w:p w14:paraId="6CB0EDC7" w14:textId="77777777" w:rsidR="00E10E22" w:rsidRDefault="00E10E22"/>
    <w:p w14:paraId="6CB0EDC8" w14:textId="77777777" w:rsidR="00E10E22" w:rsidRDefault="00E10E22"/>
    <w:p w14:paraId="6CB0EDC9" w14:textId="77777777" w:rsidR="00E10E22" w:rsidRDefault="00E10E22"/>
    <w:p w14:paraId="6CB0EDCA" w14:textId="77777777" w:rsidR="00E10E22" w:rsidRDefault="00E10E22"/>
    <w:p w14:paraId="6CB0EDCB" w14:textId="77777777" w:rsidR="00E10E22" w:rsidRDefault="00E10E22"/>
    <w:p w14:paraId="6CB0EDCC" w14:textId="77777777" w:rsidR="00E10E22" w:rsidRDefault="00E10E22"/>
    <w:p w14:paraId="6CB0EDCD" w14:textId="77777777" w:rsidR="00E10E22" w:rsidRDefault="00E10E22"/>
    <w:p w14:paraId="6CB0EDCE" w14:textId="77777777" w:rsidR="00E10E22" w:rsidRDefault="00E10E22"/>
    <w:p w14:paraId="6CB0EDCF" w14:textId="77777777" w:rsidR="00E10E22" w:rsidRDefault="00E10E22"/>
    <w:p w14:paraId="6CB0EDD0" w14:textId="77777777" w:rsidR="00E10E22" w:rsidRDefault="00E10E22"/>
    <w:p w14:paraId="6CB0EDD1" w14:textId="77777777" w:rsidR="00E10E22" w:rsidRDefault="00E10E22"/>
    <w:p w14:paraId="6CB0EDD2" w14:textId="77777777" w:rsidR="00E10E22" w:rsidRDefault="00E10E22"/>
    <w:p w14:paraId="6CB0EDD3" w14:textId="77777777" w:rsidR="00E10E22" w:rsidRDefault="00E10E22"/>
    <w:p w14:paraId="6CB0EDD4" w14:textId="77777777" w:rsidR="00E10E22" w:rsidRDefault="00E10E22"/>
    <w:p w14:paraId="6CB0EDD5" w14:textId="77777777" w:rsidR="00E10E22" w:rsidRDefault="00E10E22"/>
    <w:p w14:paraId="6CB0EDD6" w14:textId="77777777" w:rsidR="00E10E22" w:rsidRDefault="00E10E22"/>
    <w:p w14:paraId="6CB0EDD7" w14:textId="77777777" w:rsidR="00E10E22" w:rsidRDefault="00E10E22"/>
    <w:p w14:paraId="6CB0EDD8" w14:textId="77777777" w:rsidR="00E10E22" w:rsidRDefault="00E10E22"/>
    <w:p w14:paraId="6CB0EDD9" w14:textId="77777777" w:rsidR="00E10E22" w:rsidRDefault="00E10E22"/>
    <w:p w14:paraId="6CB0EDDA" w14:textId="77777777" w:rsidR="00E10E22" w:rsidRDefault="00E10E22"/>
    <w:p w14:paraId="6CB0EDDB" w14:textId="77777777" w:rsidR="00E10E22" w:rsidRDefault="00E10E22"/>
    <w:p w14:paraId="6CB0EDDC" w14:textId="77777777" w:rsidR="00E10E22" w:rsidRDefault="00E10E22"/>
    <w:p w14:paraId="6CB0EDDD" w14:textId="77777777" w:rsidR="00E10E22" w:rsidRDefault="00E10E22"/>
    <w:p w14:paraId="6CB0EDDE" w14:textId="77777777" w:rsidR="00E10E22" w:rsidRDefault="00000000">
      <w:pPr>
        <w:pStyle w:val="Titre2"/>
      </w:pPr>
      <w:r>
        <w:t> REALISATION</w:t>
      </w:r>
    </w:p>
    <w:p w14:paraId="6CB0EDDF" w14:textId="77777777" w:rsidR="00E10E22" w:rsidRDefault="00E10E22"/>
    <w:p w14:paraId="6CB0EDE0" w14:textId="77777777" w:rsidR="00E10E22" w:rsidRDefault="00E10E22"/>
    <w:p w14:paraId="6CB0EDE1" w14:textId="77777777" w:rsidR="00E10E22" w:rsidRDefault="00E10E22"/>
    <w:p w14:paraId="6CB0EDE2" w14:textId="77777777" w:rsidR="00E10E22" w:rsidRDefault="00E10E22"/>
    <w:p w14:paraId="6CB0EDE3" w14:textId="77777777" w:rsidR="00E10E22" w:rsidRDefault="00E10E22"/>
    <w:p w14:paraId="6CB0EDE4" w14:textId="77777777" w:rsidR="00E10E22" w:rsidRDefault="00E10E22"/>
    <w:p w14:paraId="6CB0EDE5" w14:textId="77777777" w:rsidR="00E10E22" w:rsidRDefault="00E10E22"/>
    <w:p w14:paraId="6CB0EDE6" w14:textId="77777777" w:rsidR="00E10E22" w:rsidRDefault="00E10E22"/>
    <w:p w14:paraId="6CB0EDE7" w14:textId="77777777" w:rsidR="00E10E22" w:rsidRDefault="00E10E22"/>
    <w:p w14:paraId="6CB0EDE8" w14:textId="77777777" w:rsidR="00E10E22" w:rsidRDefault="00E10E22"/>
    <w:p w14:paraId="6CB0EDE9" w14:textId="77777777" w:rsidR="00E10E22" w:rsidRDefault="00E10E22"/>
    <w:p w14:paraId="6CB0EDEA" w14:textId="77777777" w:rsidR="00E10E22" w:rsidRDefault="00E10E22"/>
    <w:p w14:paraId="6CB0EDEB" w14:textId="77777777" w:rsidR="00E10E22" w:rsidRDefault="00E10E22"/>
    <w:p w14:paraId="6CB0EDEC" w14:textId="77777777" w:rsidR="00E10E22" w:rsidRDefault="00E10E22"/>
    <w:p w14:paraId="6CB0EDED" w14:textId="77777777" w:rsidR="00E10E22" w:rsidRDefault="00E10E22"/>
    <w:p w14:paraId="6CB0EDEE" w14:textId="77777777" w:rsidR="00E10E22" w:rsidRDefault="00000000">
      <w:pPr>
        <w:pStyle w:val="Titre3"/>
        <w:numPr>
          <w:ilvl w:val="0"/>
          <w:numId w:val="0"/>
        </w:numPr>
        <w:ind w:left="720"/>
      </w:pPr>
      <w:r>
        <w:t>Chapitre 6. Mise en place de l’environnement de développement</w:t>
      </w:r>
    </w:p>
    <w:p w14:paraId="6CB0EDEF" w14:textId="77777777" w:rsidR="00E10E22" w:rsidRDefault="00E10E22"/>
    <w:p w14:paraId="6CB0EDF0" w14:textId="77777777" w:rsidR="00E10E22" w:rsidRDefault="00E10E22"/>
    <w:p w14:paraId="6CB0EDF1" w14:textId="77777777" w:rsidR="00E10E22" w:rsidRDefault="00E10E22"/>
    <w:p w14:paraId="6CB0EDF2" w14:textId="77777777" w:rsidR="00E10E22" w:rsidRDefault="00E10E22"/>
    <w:p w14:paraId="6CB0EDF3" w14:textId="77777777" w:rsidR="00E10E22" w:rsidRDefault="00E10E22"/>
    <w:p w14:paraId="6CB0EDF4" w14:textId="77777777" w:rsidR="00E10E22" w:rsidRDefault="00E10E22"/>
    <w:p w14:paraId="6CB0EDF5" w14:textId="77777777" w:rsidR="00E10E22" w:rsidRDefault="00E10E22"/>
    <w:p w14:paraId="6CB0EDF6" w14:textId="77777777" w:rsidR="00E10E22" w:rsidRDefault="00E10E22"/>
    <w:p w14:paraId="6CB0EDF7" w14:textId="77777777" w:rsidR="00E10E22" w:rsidRDefault="00E10E22"/>
    <w:p w14:paraId="6CB0EDF8" w14:textId="77777777" w:rsidR="00E10E22" w:rsidRDefault="00E10E22"/>
    <w:p w14:paraId="6CB0EDF9" w14:textId="77777777" w:rsidR="00E10E22" w:rsidRDefault="00E10E22"/>
    <w:p w14:paraId="6CB0EDFA" w14:textId="77777777" w:rsidR="00E10E22" w:rsidRDefault="00E10E22"/>
    <w:p w14:paraId="6CB0EDFB" w14:textId="77777777" w:rsidR="00E10E22" w:rsidRDefault="00E10E22"/>
    <w:p w14:paraId="6CB0EDFC" w14:textId="77777777" w:rsidR="00E10E22" w:rsidRDefault="00E10E22"/>
    <w:p w14:paraId="6CB0EDFD" w14:textId="77777777" w:rsidR="00E10E22" w:rsidRDefault="00E10E22"/>
    <w:p w14:paraId="6CB0EDFE" w14:textId="77777777" w:rsidR="00E10E22" w:rsidRDefault="00E10E22"/>
    <w:p w14:paraId="6CB0EDFF" w14:textId="77777777" w:rsidR="00E10E22" w:rsidRDefault="00E10E22"/>
    <w:p w14:paraId="6CB0EE00" w14:textId="77777777" w:rsidR="00E10E22" w:rsidRDefault="00E10E22"/>
    <w:p w14:paraId="6CB0EE01" w14:textId="77777777" w:rsidR="00E10E22" w:rsidRDefault="00E10E22"/>
    <w:p w14:paraId="6CB0EE02" w14:textId="77777777" w:rsidR="00E10E22" w:rsidRDefault="00E10E22"/>
    <w:p w14:paraId="6CB0EE03" w14:textId="77777777" w:rsidR="00E10E22" w:rsidRDefault="00E10E22"/>
    <w:p w14:paraId="6CB0EE04" w14:textId="77777777" w:rsidR="00E10E22" w:rsidRDefault="00E10E22"/>
    <w:p w14:paraId="6CB0EE05" w14:textId="77777777" w:rsidR="00E10E22" w:rsidRDefault="00E10E22"/>
    <w:p w14:paraId="6CB0EE06" w14:textId="77777777" w:rsidR="00E10E22" w:rsidRDefault="00000000">
      <w:pPr>
        <w:pStyle w:val="Titre3"/>
        <w:numPr>
          <w:ilvl w:val="0"/>
          <w:numId w:val="0"/>
        </w:numPr>
        <w:ind w:left="720"/>
      </w:pPr>
      <w:r>
        <w:t>Chapitre 7. Description et implémentation</w:t>
      </w:r>
    </w:p>
    <w:p w14:paraId="6CB0EE07" w14:textId="77777777" w:rsidR="00E10E22" w:rsidRDefault="00E10E22"/>
    <w:p w14:paraId="6CB0EE08" w14:textId="77777777" w:rsidR="00E10E22" w:rsidRDefault="00E10E22"/>
    <w:p w14:paraId="6CB0EE09" w14:textId="77777777" w:rsidR="00E10E22" w:rsidRDefault="00E10E22"/>
    <w:p w14:paraId="6CB0EE0A" w14:textId="77777777" w:rsidR="00E10E22" w:rsidRDefault="00E10E22"/>
    <w:p w14:paraId="6CB0EE0B" w14:textId="77777777" w:rsidR="00E10E22" w:rsidRDefault="00E10E22"/>
    <w:p w14:paraId="6CB0EE0C" w14:textId="77777777" w:rsidR="00E10E22" w:rsidRDefault="00E10E22"/>
    <w:p w14:paraId="6CB0EE0D" w14:textId="77777777" w:rsidR="00E10E22" w:rsidRDefault="00E10E22"/>
    <w:p w14:paraId="6CB0EE0E" w14:textId="77777777" w:rsidR="00E10E22" w:rsidRDefault="00E10E22"/>
    <w:p w14:paraId="6CB0EE0F" w14:textId="77777777" w:rsidR="00E10E22" w:rsidRDefault="00E10E22"/>
    <w:p w14:paraId="6CB0EE10" w14:textId="77777777" w:rsidR="00E10E22" w:rsidRDefault="00E10E22"/>
    <w:p w14:paraId="6CB0EE11" w14:textId="77777777" w:rsidR="00E10E22" w:rsidRDefault="00E10E22"/>
    <w:p w14:paraId="6CB0EE12" w14:textId="77777777" w:rsidR="00E10E22" w:rsidRDefault="00E10E22"/>
    <w:p w14:paraId="6CB0EE13" w14:textId="77777777" w:rsidR="00E10E22" w:rsidRDefault="00E10E22"/>
    <w:p w14:paraId="6CB0EE14" w14:textId="77777777" w:rsidR="00E10E22" w:rsidRDefault="00E10E22"/>
    <w:p w14:paraId="6CB0EE15" w14:textId="77777777" w:rsidR="00E10E22" w:rsidRDefault="00E10E22"/>
    <w:p w14:paraId="6CB0EE16" w14:textId="77777777" w:rsidR="00E10E22" w:rsidRDefault="00E10E22"/>
    <w:p w14:paraId="6CB0EE17" w14:textId="77777777" w:rsidR="00E10E22" w:rsidRDefault="00E10E22"/>
    <w:p w14:paraId="6CB0EE1D" w14:textId="77777777" w:rsidR="00E10E22" w:rsidRDefault="00E10E22"/>
    <w:p w14:paraId="0C6B73C6" w14:textId="114522F6" w:rsidR="00D1013C" w:rsidRDefault="00000000" w:rsidP="00D1013C">
      <w:pPr>
        <w:pStyle w:val="Titre1"/>
      </w:pPr>
      <w:r>
        <w:lastRenderedPageBreak/>
        <w:t>CONCLUSION GENERALE</w:t>
      </w:r>
    </w:p>
    <w:p w14:paraId="516B758F" w14:textId="77777777" w:rsidR="00D1013C" w:rsidRDefault="00D1013C" w:rsidP="00D1013C"/>
    <w:p w14:paraId="1A6EEB8F" w14:textId="77777777" w:rsidR="00D1013C" w:rsidRPr="00D1013C" w:rsidRDefault="00D1013C" w:rsidP="00F42668">
      <w:pPr>
        <w:ind w:firstLine="708"/>
      </w:pPr>
      <w:r w:rsidRPr="00D1013C">
        <w:t>Cette application a été conçue pour optimiser l’enregistrement des marchandises embarquées à la gare de Fianarantsoa en direction de Manakara. Elle automatise le calcul des taxes et des poids, et assure la traçabilité des colis. Cette traçabilité permet au FCE de mieux sécuriser les marchandises, afin qu’elles arrivent à destination sans perte ni dommage.</w:t>
      </w:r>
    </w:p>
    <w:p w14:paraId="2C4F83E0" w14:textId="247A8531" w:rsidR="00D1013C" w:rsidRPr="00D1013C" w:rsidRDefault="00D1013C" w:rsidP="00F42668">
      <w:pPr>
        <w:ind w:firstLine="708"/>
      </w:pPr>
      <w:r w:rsidRPr="00D1013C">
        <w:t>La conception s’est faite avec la méthodologie Agile, puis la notation UML pour représenter les données et les fonctionnalités. Pour la réalisation, le langage JavaScript</w:t>
      </w:r>
      <w:r>
        <w:t xml:space="preserve"> a été </w:t>
      </w:r>
      <w:r w:rsidRPr="00D1013C">
        <w:t>utilisé, avec React.js pour le frontend et Express.js pour le backend. Les données sont stockées dans le SGBD PostgreSQL, et le développement s’est fait avec Visual Studio Code.</w:t>
      </w:r>
    </w:p>
    <w:p w14:paraId="0182E153" w14:textId="5C4FA23A" w:rsidR="00D1013C" w:rsidRPr="00D1013C" w:rsidRDefault="00D1013C" w:rsidP="00F42668">
      <w:pPr>
        <w:ind w:firstLine="708"/>
      </w:pPr>
      <w:r>
        <w:t>Dans cette application, l</w:t>
      </w:r>
      <w:r w:rsidRPr="00D1013C">
        <w:t>’enregistrement commence par l’identification du client propriétaire et de la destination des marchandises. Ces informations sont nécessaires pour créer la facture, qui est la fonctionnalité principale de l’application. Pendant la saisie des colis, les taxes et les poids sont calculés automatiquement à partir des tarifs et des données déjà enregistrées pour chaque marchandise. Une fois tous les colis du client enregistrés, la facture est imprimée, ce qui marque la fin de l’opération. L’application fournit aussi des statistiques filtrables par période et imprimables, ainsi que les recettes par jour, par mois ou sur l’intervalle de dates souhaité.</w:t>
      </w:r>
    </w:p>
    <w:p w14:paraId="150AE26E" w14:textId="77777777" w:rsidR="00D1013C" w:rsidRPr="00D1013C" w:rsidRDefault="00D1013C" w:rsidP="00F42668">
      <w:pPr>
        <w:ind w:firstLine="708"/>
      </w:pPr>
      <w:r w:rsidRPr="00D1013C">
        <w:t>Des améliorations restent toutefois possibles. On pourrait par exemple permettre de choisir le wagon d’embarquement des marchandises, surtout en Express. Les poids transportés seraient ainsi mieux calculés, et les bagagistes sauraient facilement dans quel wagon se trouve chaque marchandise.</w:t>
      </w:r>
    </w:p>
    <w:p w14:paraId="5D9D4F0E" w14:textId="19BA50C8" w:rsidR="00D1013C" w:rsidRPr="00D1013C" w:rsidRDefault="00D1013C" w:rsidP="00F42668">
      <w:pPr>
        <w:ind w:firstLine="708"/>
      </w:pPr>
      <w:r w:rsidRPr="00D1013C">
        <w:t>Ce stage au sein du FCE</w:t>
      </w:r>
      <w:r w:rsidR="00F42668">
        <w:t xml:space="preserve"> </w:t>
      </w:r>
      <w:r w:rsidRPr="00D1013C">
        <w:t>a appris l’autonomie et la gestion du temps. Ce mémoire reflète les efforts fournis pendant ces cinq années d’études et marque le début d’un nouveau chapitre d</w:t>
      </w:r>
      <w:r>
        <w:t>’une</w:t>
      </w:r>
      <w:r w:rsidRPr="00D1013C">
        <w:t xml:space="preserve"> vie professionnelle.</w:t>
      </w:r>
    </w:p>
    <w:p w14:paraId="1C55CEA2" w14:textId="77777777" w:rsidR="00D1013C" w:rsidRPr="00D1013C" w:rsidRDefault="00D1013C" w:rsidP="00D1013C"/>
    <w:p w14:paraId="6CB0EE20" w14:textId="77777777" w:rsidR="00E10E22" w:rsidRDefault="00E10E22"/>
    <w:p w14:paraId="6CB0EE21" w14:textId="77777777" w:rsidR="00E10E22" w:rsidRDefault="00E10E22"/>
    <w:p w14:paraId="6CB0EE22" w14:textId="77777777" w:rsidR="00E10E22" w:rsidRDefault="00E10E22"/>
    <w:p w14:paraId="6CB0EE23" w14:textId="77777777" w:rsidR="00E10E22" w:rsidRDefault="00E10E22"/>
    <w:p w14:paraId="6CB0EE24" w14:textId="77777777" w:rsidR="00E10E22" w:rsidRDefault="00E10E22"/>
    <w:p w14:paraId="6CB0EE25" w14:textId="77777777" w:rsidR="00E10E22" w:rsidRDefault="00E10E22"/>
    <w:p w14:paraId="6CB0EE26" w14:textId="77777777" w:rsidR="00E10E22" w:rsidRDefault="00E10E22"/>
    <w:p w14:paraId="6CB0EE27" w14:textId="77777777" w:rsidR="00E10E22" w:rsidRDefault="00E10E22"/>
    <w:p w14:paraId="6CB0EE28" w14:textId="77777777" w:rsidR="00E10E22" w:rsidRDefault="00E10E22"/>
    <w:p w14:paraId="6CB0EE29" w14:textId="77777777" w:rsidR="00E10E22" w:rsidRDefault="00E10E22"/>
    <w:p w14:paraId="6CB0EE2A" w14:textId="77777777" w:rsidR="00E10E22" w:rsidRDefault="00E10E22"/>
    <w:p w14:paraId="6CB0EE2B" w14:textId="77777777" w:rsidR="00E10E22" w:rsidRDefault="00E10E22"/>
    <w:p w14:paraId="6CB0EE2C" w14:textId="77777777" w:rsidR="00E10E22" w:rsidRDefault="00E10E22"/>
    <w:p w14:paraId="6CB0EE2D" w14:textId="77777777" w:rsidR="00E10E22" w:rsidRDefault="00E10E22"/>
    <w:p w14:paraId="6CB0EE2E" w14:textId="77777777" w:rsidR="00E10E22" w:rsidRDefault="00E10E22"/>
    <w:p w14:paraId="6CB0EE2F" w14:textId="77777777" w:rsidR="00E10E22" w:rsidRDefault="00E10E22"/>
    <w:p w14:paraId="6CB0EE30" w14:textId="77777777" w:rsidR="00E10E22" w:rsidRDefault="00E10E22"/>
    <w:p w14:paraId="6CB0EE31" w14:textId="77777777" w:rsidR="00E10E22" w:rsidRDefault="00E10E22"/>
    <w:p w14:paraId="6CB0EE32" w14:textId="77777777" w:rsidR="00E10E22" w:rsidRDefault="00E10E22"/>
    <w:p w14:paraId="6CB0EE33" w14:textId="77777777" w:rsidR="00E10E22" w:rsidRDefault="00E10E22"/>
    <w:p w14:paraId="6CB0EE34" w14:textId="77777777" w:rsidR="00E10E22" w:rsidRDefault="00E10E22"/>
    <w:p w14:paraId="6CB0EE35" w14:textId="77777777" w:rsidR="00E10E22" w:rsidRDefault="00E10E22"/>
    <w:p w14:paraId="6CB0EE36" w14:textId="77777777" w:rsidR="00E10E22" w:rsidRDefault="00000000">
      <w:pPr>
        <w:pStyle w:val="Titre1"/>
      </w:pPr>
      <w:r>
        <w:t>BIBLIOGRAPHIE</w:t>
      </w:r>
    </w:p>
    <w:p w14:paraId="6CB0EE37" w14:textId="77777777" w:rsidR="00E10E22" w:rsidRDefault="00E10E22"/>
    <w:p w14:paraId="6CB0EE38" w14:textId="77777777" w:rsidR="00E10E22" w:rsidRDefault="00E10E22"/>
    <w:p w14:paraId="6CB0EE39" w14:textId="77777777" w:rsidR="00E10E22" w:rsidRDefault="00E10E22"/>
    <w:p w14:paraId="6CB0EE3A" w14:textId="77777777" w:rsidR="00E10E22" w:rsidRDefault="00E10E22"/>
    <w:p w14:paraId="6CB0EE3B" w14:textId="77777777" w:rsidR="00E10E22" w:rsidRDefault="00E10E22"/>
    <w:p w14:paraId="6CB0EE3C" w14:textId="77777777" w:rsidR="00E10E22" w:rsidRDefault="00E10E22"/>
    <w:p w14:paraId="6CB0EE3D" w14:textId="77777777" w:rsidR="00E10E22" w:rsidRDefault="00E10E22"/>
    <w:p w14:paraId="6CB0EE3E" w14:textId="77777777" w:rsidR="00E10E22" w:rsidRDefault="00E10E22"/>
    <w:p w14:paraId="6CB0EE3F" w14:textId="77777777" w:rsidR="00E10E22" w:rsidRDefault="00E10E22"/>
    <w:p w14:paraId="6CB0EE40" w14:textId="77777777" w:rsidR="00E10E22" w:rsidRDefault="00E10E22"/>
    <w:p w14:paraId="6CB0EE41" w14:textId="77777777" w:rsidR="00E10E22" w:rsidRDefault="00E10E22"/>
    <w:p w14:paraId="6CB0EE42" w14:textId="77777777" w:rsidR="00E10E22" w:rsidRDefault="00E10E22"/>
    <w:p w14:paraId="6CB0EE43" w14:textId="77777777" w:rsidR="00E10E22" w:rsidRDefault="00E10E22"/>
    <w:p w14:paraId="6CB0EE44" w14:textId="77777777" w:rsidR="00E10E22" w:rsidRDefault="00E10E22"/>
    <w:p w14:paraId="6CB0EE45" w14:textId="77777777" w:rsidR="00E10E22" w:rsidRDefault="00E10E22"/>
    <w:p w14:paraId="6CB0EE46" w14:textId="77777777" w:rsidR="00E10E22" w:rsidRDefault="00E10E22"/>
    <w:p w14:paraId="6CB0EE47" w14:textId="77777777" w:rsidR="00E10E22" w:rsidRDefault="00E10E22"/>
    <w:p w14:paraId="6CB0EE48" w14:textId="77777777" w:rsidR="00E10E22" w:rsidRDefault="00E10E22"/>
    <w:p w14:paraId="6CB0EE49" w14:textId="77777777" w:rsidR="00E10E22" w:rsidRDefault="00E10E22"/>
    <w:p w14:paraId="6CB0EE4A" w14:textId="77777777" w:rsidR="00E10E22" w:rsidRDefault="00E10E22"/>
    <w:p w14:paraId="6CB0EE4B" w14:textId="77777777" w:rsidR="00E10E22" w:rsidRDefault="00E10E22"/>
    <w:p w14:paraId="6CB0EE4C" w14:textId="77777777" w:rsidR="00E10E22" w:rsidRDefault="00E10E22"/>
    <w:p w14:paraId="6CB0EE4D" w14:textId="77777777" w:rsidR="00E10E22" w:rsidRDefault="00E10E22"/>
    <w:p w14:paraId="6CB0EE4E" w14:textId="77777777" w:rsidR="00E10E22" w:rsidRDefault="00000000">
      <w:pPr>
        <w:pStyle w:val="Titre1"/>
      </w:pPr>
      <w:r>
        <w:t>WEBOGRAPHIE</w:t>
      </w:r>
    </w:p>
    <w:p w14:paraId="6CB0EE4F" w14:textId="77777777" w:rsidR="00E10E22" w:rsidRDefault="00E10E22"/>
    <w:p w14:paraId="6CB0EE50" w14:textId="77777777" w:rsidR="00E10E22" w:rsidRDefault="00E10E22"/>
    <w:p w14:paraId="6CB0EE51" w14:textId="77777777" w:rsidR="00E10E22" w:rsidRDefault="00E10E22"/>
    <w:p w14:paraId="6CB0EE52" w14:textId="77777777" w:rsidR="00E10E22" w:rsidRDefault="00E10E22"/>
    <w:p w14:paraId="6CB0EE53" w14:textId="77777777" w:rsidR="00E10E22" w:rsidRDefault="00E10E22"/>
    <w:p w14:paraId="6CB0EE54" w14:textId="77777777" w:rsidR="00E10E22" w:rsidRDefault="00E10E22"/>
    <w:p w14:paraId="6CB0EE55" w14:textId="77777777" w:rsidR="00E10E22" w:rsidRDefault="00E10E22"/>
    <w:p w14:paraId="6CB0EE56" w14:textId="77777777" w:rsidR="00E10E22" w:rsidRDefault="00E10E22"/>
    <w:p w14:paraId="6CB0EE57" w14:textId="77777777" w:rsidR="00E10E22" w:rsidRDefault="00E10E22"/>
    <w:p w14:paraId="6CB0EE58" w14:textId="77777777" w:rsidR="00E10E22" w:rsidRDefault="00E10E22"/>
    <w:p w14:paraId="6CB0EE59" w14:textId="77777777" w:rsidR="00E10E22" w:rsidRDefault="00E10E22"/>
    <w:p w14:paraId="6CB0EE5A" w14:textId="77777777" w:rsidR="00E10E22" w:rsidRDefault="00E10E22"/>
    <w:p w14:paraId="6CB0EE5B" w14:textId="77777777" w:rsidR="00E10E22" w:rsidRDefault="00E10E22"/>
    <w:p w14:paraId="6CB0EE5C" w14:textId="77777777" w:rsidR="00E10E22" w:rsidRDefault="00E10E22"/>
    <w:p w14:paraId="6CB0EE5D" w14:textId="77777777" w:rsidR="00E10E22" w:rsidRDefault="00E10E22"/>
    <w:p w14:paraId="6CB0EE5E" w14:textId="77777777" w:rsidR="00E10E22" w:rsidRDefault="00E10E22"/>
    <w:p w14:paraId="6CB0EE5F" w14:textId="77777777" w:rsidR="00E10E22" w:rsidRDefault="00E10E22"/>
    <w:p w14:paraId="6CB0EE60" w14:textId="77777777" w:rsidR="00E10E22" w:rsidRDefault="00E10E22"/>
    <w:p w14:paraId="6CB0EE61" w14:textId="77777777" w:rsidR="00E10E22" w:rsidRDefault="00E10E22"/>
    <w:p w14:paraId="6CB0EE62" w14:textId="77777777" w:rsidR="00E10E22" w:rsidRDefault="00E10E22"/>
    <w:p w14:paraId="6CB0EE63" w14:textId="77777777" w:rsidR="00E10E22" w:rsidRDefault="00E10E22"/>
    <w:p w14:paraId="6CB0EE64" w14:textId="77777777" w:rsidR="00E10E22" w:rsidRDefault="00E10E22"/>
    <w:p w14:paraId="6CB0EE65" w14:textId="77777777" w:rsidR="00E10E22" w:rsidRDefault="00E10E22"/>
    <w:p w14:paraId="6CB0EE66" w14:textId="77777777" w:rsidR="00E10E22" w:rsidRDefault="00000000">
      <w:pPr>
        <w:pStyle w:val="Titre1"/>
      </w:pPr>
      <w:r>
        <w:t>GLOSSAIRE</w:t>
      </w:r>
    </w:p>
    <w:p w14:paraId="6CB0EE67" w14:textId="77777777" w:rsidR="00E10E22" w:rsidRDefault="00E10E22"/>
    <w:p w14:paraId="6CB0EE68" w14:textId="77777777" w:rsidR="00E10E22" w:rsidRDefault="00E10E22"/>
    <w:p w14:paraId="6CB0EE69" w14:textId="77777777" w:rsidR="00E10E22" w:rsidRDefault="00E10E22"/>
    <w:p w14:paraId="6CB0EE6A" w14:textId="77777777" w:rsidR="00E10E22" w:rsidRDefault="00E10E22"/>
    <w:p w14:paraId="6CB0EE6B" w14:textId="77777777" w:rsidR="00E10E22" w:rsidRDefault="00E10E22"/>
    <w:p w14:paraId="6CB0EE6C" w14:textId="77777777" w:rsidR="00E10E22" w:rsidRDefault="00E10E22"/>
    <w:p w14:paraId="6CB0EE6D" w14:textId="77777777" w:rsidR="00E10E22" w:rsidRDefault="00E10E22"/>
    <w:p w14:paraId="6CB0EE6E" w14:textId="77777777" w:rsidR="00E10E22" w:rsidRDefault="00E10E22"/>
    <w:p w14:paraId="6CB0EE6F" w14:textId="77777777" w:rsidR="00E10E22" w:rsidRDefault="00E10E22"/>
    <w:p w14:paraId="6CB0EE70" w14:textId="77777777" w:rsidR="00E10E22" w:rsidRDefault="00E10E22"/>
    <w:p w14:paraId="6CB0EE71" w14:textId="77777777" w:rsidR="00E10E22" w:rsidRDefault="00E10E22"/>
    <w:p w14:paraId="6CB0EE72" w14:textId="77777777" w:rsidR="00E10E22" w:rsidRDefault="00E10E22"/>
    <w:p w14:paraId="6CB0EE73" w14:textId="77777777" w:rsidR="00E10E22" w:rsidRDefault="00E10E22"/>
    <w:p w14:paraId="6CB0EE74" w14:textId="77777777" w:rsidR="00E10E22" w:rsidRDefault="00E10E22"/>
    <w:p w14:paraId="6CB0EE75" w14:textId="77777777" w:rsidR="00E10E22" w:rsidRDefault="00E10E22"/>
    <w:p w14:paraId="6CB0EE76" w14:textId="77777777" w:rsidR="00E10E22" w:rsidRDefault="00E10E22"/>
    <w:p w14:paraId="6CB0EE77" w14:textId="77777777" w:rsidR="00E10E22" w:rsidRDefault="00E10E22"/>
    <w:p w14:paraId="6CB0EE78" w14:textId="77777777" w:rsidR="00E10E22" w:rsidRDefault="00E10E22"/>
    <w:p w14:paraId="6CB0EE79" w14:textId="77777777" w:rsidR="00E10E22" w:rsidRDefault="00E10E22"/>
    <w:p w14:paraId="6CB0EE7A" w14:textId="77777777" w:rsidR="00E10E22" w:rsidRDefault="00E10E22"/>
    <w:p w14:paraId="6CB0EE7B" w14:textId="77777777" w:rsidR="00E10E22" w:rsidRDefault="00E10E22"/>
    <w:p w14:paraId="6CB0EE7C" w14:textId="77777777" w:rsidR="00E10E22" w:rsidRDefault="00E10E22"/>
    <w:p w14:paraId="6CB0EE7D" w14:textId="77777777" w:rsidR="00E10E22" w:rsidRDefault="00E10E22"/>
    <w:p w14:paraId="6CB0EE7E" w14:textId="77777777" w:rsidR="00E10E22" w:rsidRDefault="00000000">
      <w:pPr>
        <w:pStyle w:val="Titre1"/>
      </w:pPr>
      <w:r>
        <w:t>TABLE DES MATIERES</w:t>
      </w:r>
    </w:p>
    <w:p w14:paraId="5386D692" w14:textId="77777777" w:rsidR="00F42668" w:rsidRDefault="00F42668" w:rsidP="00F42668"/>
    <w:p w14:paraId="6B1E6C12" w14:textId="77777777" w:rsidR="00F42668" w:rsidRDefault="00F42668" w:rsidP="00F42668"/>
    <w:p w14:paraId="64AEF165" w14:textId="77777777" w:rsidR="00F42668" w:rsidRDefault="00F42668" w:rsidP="00F42668"/>
    <w:p w14:paraId="2334F2F7" w14:textId="77777777" w:rsidR="00F42668" w:rsidRDefault="00F42668" w:rsidP="00F42668"/>
    <w:p w14:paraId="27731574" w14:textId="058B19B5" w:rsidR="00F42668" w:rsidRDefault="00F42668" w:rsidP="00F42668">
      <w:pPr>
        <w:pStyle w:val="Titre1"/>
      </w:pPr>
      <w:r>
        <w:lastRenderedPageBreak/>
        <w:t>RESUME</w:t>
      </w:r>
    </w:p>
    <w:p w14:paraId="2F0D8A49" w14:textId="61088168" w:rsidR="00F42668" w:rsidRPr="00F42668" w:rsidRDefault="00F42668" w:rsidP="00F42668">
      <w:r w:rsidRPr="00F42668">
        <w:t xml:space="preserve">Le chemin de fer Fianarantsoa </w:t>
      </w:r>
      <w:r>
        <w:t>à la</w:t>
      </w:r>
      <w:r w:rsidRPr="00F42668">
        <w:t xml:space="preserve"> Côte Est (FCE) transporte des passagers, des marchandises et des colis entre Fianarantsoa et Manakara. Ses procédures d’enregistrement et de taxation des marchandises fonctionnent, mais elles restent lentes, sujettes aux erreurs et peu adaptées au suivi des colis. Ce mémoire propose une application web qui automatise l’enregistrement, le calcul des taxes et des poids, l’</w:t>
      </w:r>
      <w:r>
        <w:t>impression</w:t>
      </w:r>
      <w:r w:rsidRPr="00F42668">
        <w:t xml:space="preserve"> des factures et le suivi des marchandises. Conçue avec la méthodologie Agile et la notation UML, elle est développée en JavaScript avec React.js (frontend), Express.js (backend) et PostgreSQL pour les données. Elle produit également des statistiques et des états de recettes sur la période souhaitée. </w:t>
      </w:r>
    </w:p>
    <w:p w14:paraId="357EF08E" w14:textId="5B59C60B" w:rsidR="00F42668" w:rsidRPr="00F42668" w:rsidRDefault="00F42668" w:rsidP="00F42668">
      <w:r w:rsidRPr="00F42668">
        <w:rPr>
          <w:b/>
          <w:bCs/>
        </w:rPr>
        <w:t>Mots clés :</w:t>
      </w:r>
      <w:r w:rsidRPr="00F42668">
        <w:t xml:space="preserve"> Application web ; Express.js ; Facturation ; FCE ; Gestion des colis ;; PostgreSQL ; React.js ; Taxation ; Traçabilité ; Transport ferroviaire ; UML.</w:t>
      </w:r>
    </w:p>
    <w:p w14:paraId="14403479" w14:textId="77777777" w:rsidR="00F42668" w:rsidRDefault="00F42668" w:rsidP="00F42668"/>
    <w:p w14:paraId="678B568A" w14:textId="06ADACF9" w:rsidR="00F42668" w:rsidRDefault="00F42668" w:rsidP="00F42668">
      <w:pPr>
        <w:pStyle w:val="Titre1"/>
      </w:pPr>
      <w:r>
        <w:t>ABSTRACT</w:t>
      </w:r>
    </w:p>
    <w:p w14:paraId="29823157" w14:textId="1E595BC2" w:rsidR="00F42668" w:rsidRPr="00F42668" w:rsidRDefault="00F42668" w:rsidP="00F42668">
      <w:r w:rsidRPr="00F42668">
        <w:t xml:space="preserve">The Fianarantsoa </w:t>
      </w:r>
      <w:r>
        <w:t>à la</w:t>
      </w:r>
      <w:r w:rsidRPr="00F42668">
        <w:t xml:space="preserve"> Côte Est (FCE) railway carries </w:t>
      </w:r>
      <w:proofErr w:type="spellStart"/>
      <w:r w:rsidRPr="00F42668">
        <w:t>passengers</w:t>
      </w:r>
      <w:proofErr w:type="spellEnd"/>
      <w:r w:rsidRPr="00F42668">
        <w:t xml:space="preserve">, </w:t>
      </w:r>
      <w:proofErr w:type="spellStart"/>
      <w:r w:rsidRPr="00F42668">
        <w:t>goods</w:t>
      </w:r>
      <w:proofErr w:type="spellEnd"/>
      <w:r w:rsidRPr="00F42668">
        <w:t xml:space="preserve"> and </w:t>
      </w:r>
      <w:proofErr w:type="spellStart"/>
      <w:r w:rsidRPr="00F42668">
        <w:t>parcels</w:t>
      </w:r>
      <w:proofErr w:type="spellEnd"/>
      <w:r w:rsidRPr="00F42668">
        <w:t xml:space="preserve"> </w:t>
      </w:r>
      <w:proofErr w:type="spellStart"/>
      <w:r w:rsidRPr="00F42668">
        <w:t>between</w:t>
      </w:r>
      <w:proofErr w:type="spellEnd"/>
      <w:r w:rsidRPr="00F42668">
        <w:t xml:space="preserve"> Fianarantsoa and Manakara. </w:t>
      </w:r>
      <w:proofErr w:type="spellStart"/>
      <w:r w:rsidRPr="00F42668">
        <w:t>Its</w:t>
      </w:r>
      <w:proofErr w:type="spellEnd"/>
      <w:r w:rsidRPr="00F42668">
        <w:t xml:space="preserve"> </w:t>
      </w:r>
      <w:proofErr w:type="spellStart"/>
      <w:r w:rsidRPr="00F42668">
        <w:t>procedures</w:t>
      </w:r>
      <w:proofErr w:type="spellEnd"/>
      <w:r w:rsidRPr="00F42668">
        <w:t xml:space="preserve"> for </w:t>
      </w:r>
      <w:proofErr w:type="spellStart"/>
      <w:r w:rsidRPr="00F42668">
        <w:t>registering</w:t>
      </w:r>
      <w:proofErr w:type="spellEnd"/>
      <w:r w:rsidRPr="00F42668">
        <w:t xml:space="preserve"> and </w:t>
      </w:r>
      <w:proofErr w:type="spellStart"/>
      <w:r w:rsidRPr="00F42668">
        <w:t>taxing</w:t>
      </w:r>
      <w:proofErr w:type="spellEnd"/>
      <w:r w:rsidRPr="00F42668">
        <w:t xml:space="preserve"> </w:t>
      </w:r>
      <w:proofErr w:type="spellStart"/>
      <w:r w:rsidRPr="00F42668">
        <w:t>goods</w:t>
      </w:r>
      <w:proofErr w:type="spellEnd"/>
      <w:r w:rsidRPr="00F42668">
        <w:t xml:space="preserve"> </w:t>
      </w:r>
      <w:proofErr w:type="spellStart"/>
      <w:r w:rsidRPr="00F42668">
        <w:t>work</w:t>
      </w:r>
      <w:proofErr w:type="spellEnd"/>
      <w:r w:rsidRPr="00F42668">
        <w:t xml:space="preserve">, but </w:t>
      </w:r>
      <w:proofErr w:type="spellStart"/>
      <w:r w:rsidRPr="00F42668">
        <w:t>they</w:t>
      </w:r>
      <w:proofErr w:type="spellEnd"/>
      <w:r w:rsidRPr="00F42668">
        <w:t xml:space="preserve"> </w:t>
      </w:r>
      <w:proofErr w:type="spellStart"/>
      <w:r w:rsidRPr="00F42668">
        <w:t>remain</w:t>
      </w:r>
      <w:proofErr w:type="spellEnd"/>
      <w:r w:rsidRPr="00F42668">
        <w:t xml:space="preserve"> slow, </w:t>
      </w:r>
      <w:proofErr w:type="spellStart"/>
      <w:r w:rsidRPr="00F42668">
        <w:t>error-prone</w:t>
      </w:r>
      <w:proofErr w:type="spellEnd"/>
      <w:r w:rsidRPr="00F42668">
        <w:t xml:space="preserve"> and </w:t>
      </w:r>
      <w:proofErr w:type="spellStart"/>
      <w:r w:rsidRPr="00F42668">
        <w:t>poorly</w:t>
      </w:r>
      <w:proofErr w:type="spellEnd"/>
      <w:r w:rsidRPr="00F42668">
        <w:t xml:space="preserve"> </w:t>
      </w:r>
      <w:proofErr w:type="spellStart"/>
      <w:r w:rsidRPr="00F42668">
        <w:t>suited</w:t>
      </w:r>
      <w:proofErr w:type="spellEnd"/>
      <w:r w:rsidRPr="00F42668">
        <w:t xml:space="preserve"> to </w:t>
      </w:r>
      <w:proofErr w:type="spellStart"/>
      <w:r w:rsidRPr="00F42668">
        <w:t>parcel</w:t>
      </w:r>
      <w:proofErr w:type="spellEnd"/>
      <w:r w:rsidRPr="00F42668">
        <w:t xml:space="preserve"> </w:t>
      </w:r>
      <w:proofErr w:type="spellStart"/>
      <w:r w:rsidRPr="00F42668">
        <w:t>tracking</w:t>
      </w:r>
      <w:proofErr w:type="spellEnd"/>
      <w:r w:rsidRPr="00F42668">
        <w:t xml:space="preserve">. This </w:t>
      </w:r>
      <w:proofErr w:type="spellStart"/>
      <w:r w:rsidRPr="00F42668">
        <w:t>thesis</w:t>
      </w:r>
      <w:proofErr w:type="spellEnd"/>
      <w:r w:rsidRPr="00F42668">
        <w:t xml:space="preserve"> </w:t>
      </w:r>
      <w:proofErr w:type="spellStart"/>
      <w:r w:rsidRPr="00F42668">
        <w:t>presents</w:t>
      </w:r>
      <w:proofErr w:type="spellEnd"/>
      <w:r w:rsidRPr="00F42668">
        <w:t xml:space="preserve"> a web application </w:t>
      </w:r>
      <w:proofErr w:type="spellStart"/>
      <w:r w:rsidRPr="00F42668">
        <w:t>that</w:t>
      </w:r>
      <w:proofErr w:type="spellEnd"/>
      <w:r w:rsidRPr="00F42668">
        <w:t xml:space="preserve"> automates </w:t>
      </w:r>
      <w:proofErr w:type="spellStart"/>
      <w:r w:rsidRPr="00F42668">
        <w:t>goods</w:t>
      </w:r>
      <w:proofErr w:type="spellEnd"/>
      <w:r w:rsidRPr="00F42668">
        <w:t xml:space="preserve"> registration, </w:t>
      </w:r>
      <w:proofErr w:type="spellStart"/>
      <w:r w:rsidRPr="00F42668">
        <w:t>tax</w:t>
      </w:r>
      <w:proofErr w:type="spellEnd"/>
      <w:r w:rsidRPr="00F42668">
        <w:t xml:space="preserve"> and </w:t>
      </w:r>
      <w:proofErr w:type="spellStart"/>
      <w:r w:rsidRPr="00F42668">
        <w:t>weight</w:t>
      </w:r>
      <w:proofErr w:type="spellEnd"/>
      <w:r w:rsidRPr="00F42668">
        <w:t xml:space="preserve"> </w:t>
      </w:r>
      <w:proofErr w:type="spellStart"/>
      <w:r w:rsidRPr="00F42668">
        <w:t>calculation</w:t>
      </w:r>
      <w:proofErr w:type="spellEnd"/>
      <w:r w:rsidRPr="00F42668">
        <w:t xml:space="preserve">, </w:t>
      </w:r>
      <w:proofErr w:type="spellStart"/>
      <w:r w:rsidRPr="00F42668">
        <w:t>invoice</w:t>
      </w:r>
      <w:proofErr w:type="spellEnd"/>
      <w:r w:rsidRPr="00F42668">
        <w:t xml:space="preserve"> printing and </w:t>
      </w:r>
      <w:proofErr w:type="spellStart"/>
      <w:r w:rsidRPr="00F42668">
        <w:t>goods</w:t>
      </w:r>
      <w:proofErr w:type="spellEnd"/>
      <w:r w:rsidRPr="00F42668">
        <w:t xml:space="preserve"> </w:t>
      </w:r>
      <w:proofErr w:type="spellStart"/>
      <w:r w:rsidRPr="00F42668">
        <w:t>tracking</w:t>
      </w:r>
      <w:proofErr w:type="spellEnd"/>
      <w:r w:rsidRPr="00F42668">
        <w:t xml:space="preserve">. </w:t>
      </w:r>
      <w:proofErr w:type="spellStart"/>
      <w:r w:rsidRPr="00F42668">
        <w:t>Designed</w:t>
      </w:r>
      <w:proofErr w:type="spellEnd"/>
      <w:r w:rsidRPr="00F42668">
        <w:t xml:space="preserve"> </w:t>
      </w:r>
      <w:proofErr w:type="spellStart"/>
      <w:r w:rsidRPr="00F42668">
        <w:t>with</w:t>
      </w:r>
      <w:proofErr w:type="spellEnd"/>
      <w:r w:rsidRPr="00F42668">
        <w:t xml:space="preserve"> the Agile </w:t>
      </w:r>
      <w:proofErr w:type="spellStart"/>
      <w:r w:rsidRPr="00F42668">
        <w:t>methodology</w:t>
      </w:r>
      <w:proofErr w:type="spellEnd"/>
      <w:r w:rsidRPr="00F42668">
        <w:t xml:space="preserve"> and UML notation, </w:t>
      </w:r>
      <w:proofErr w:type="spellStart"/>
      <w:r w:rsidRPr="00F42668">
        <w:t>it</w:t>
      </w:r>
      <w:proofErr w:type="spellEnd"/>
      <w:r w:rsidRPr="00F42668">
        <w:t xml:space="preserve"> </w:t>
      </w:r>
      <w:proofErr w:type="spellStart"/>
      <w:r w:rsidRPr="00F42668">
        <w:t>is</w:t>
      </w:r>
      <w:proofErr w:type="spellEnd"/>
      <w:r w:rsidRPr="00F42668">
        <w:t xml:space="preserve"> </w:t>
      </w:r>
      <w:proofErr w:type="spellStart"/>
      <w:r w:rsidRPr="00F42668">
        <w:t>developed</w:t>
      </w:r>
      <w:proofErr w:type="spellEnd"/>
      <w:r w:rsidRPr="00F42668">
        <w:t xml:space="preserve"> in JavaScript </w:t>
      </w:r>
      <w:proofErr w:type="spellStart"/>
      <w:r w:rsidRPr="00F42668">
        <w:t>with</w:t>
      </w:r>
      <w:proofErr w:type="spellEnd"/>
      <w:r w:rsidRPr="00F42668">
        <w:t xml:space="preserve"> React.js (frontend), Express.js (backend) and PostgreSQL for data </w:t>
      </w:r>
      <w:proofErr w:type="spellStart"/>
      <w:r w:rsidRPr="00F42668">
        <w:t>storage</w:t>
      </w:r>
      <w:proofErr w:type="spellEnd"/>
      <w:r w:rsidRPr="00F42668">
        <w:t xml:space="preserve">. It </w:t>
      </w:r>
      <w:proofErr w:type="spellStart"/>
      <w:r w:rsidRPr="00F42668">
        <w:t>also</w:t>
      </w:r>
      <w:proofErr w:type="spellEnd"/>
      <w:r w:rsidRPr="00F42668">
        <w:t xml:space="preserve"> </w:t>
      </w:r>
      <w:proofErr w:type="spellStart"/>
      <w:r w:rsidRPr="00F42668">
        <w:t>produces</w:t>
      </w:r>
      <w:proofErr w:type="spellEnd"/>
      <w:r w:rsidRPr="00F42668">
        <w:t xml:space="preserve"> </w:t>
      </w:r>
      <w:proofErr w:type="spellStart"/>
      <w:r w:rsidRPr="00F42668">
        <w:t>statistics</w:t>
      </w:r>
      <w:proofErr w:type="spellEnd"/>
      <w:r w:rsidRPr="00F42668">
        <w:t xml:space="preserve"> and revenue reports over </w:t>
      </w:r>
      <w:proofErr w:type="spellStart"/>
      <w:r w:rsidRPr="00F42668">
        <w:t>any</w:t>
      </w:r>
      <w:proofErr w:type="spellEnd"/>
      <w:r w:rsidRPr="00F42668">
        <w:t xml:space="preserve"> </w:t>
      </w:r>
      <w:proofErr w:type="spellStart"/>
      <w:r w:rsidRPr="00F42668">
        <w:t>chosen</w:t>
      </w:r>
      <w:proofErr w:type="spellEnd"/>
      <w:r w:rsidRPr="00F42668">
        <w:t xml:space="preserve"> </w:t>
      </w:r>
      <w:proofErr w:type="spellStart"/>
      <w:r w:rsidRPr="00F42668">
        <w:t>period</w:t>
      </w:r>
      <w:proofErr w:type="spellEnd"/>
      <w:r w:rsidRPr="00F42668">
        <w:t xml:space="preserve">. </w:t>
      </w:r>
    </w:p>
    <w:p w14:paraId="353C6D71" w14:textId="670C3BAA" w:rsidR="00F42668" w:rsidRPr="00F42668" w:rsidRDefault="00F42668" w:rsidP="00F42668">
      <w:r w:rsidRPr="00F42668">
        <w:t xml:space="preserve">Keywords: Express.js ; FCE railway ; </w:t>
      </w:r>
      <w:proofErr w:type="spellStart"/>
      <w:r w:rsidRPr="00F42668">
        <w:t>Invoicing</w:t>
      </w:r>
      <w:proofErr w:type="spellEnd"/>
      <w:r w:rsidRPr="00F42668">
        <w:t xml:space="preserve"> ; Parcel management ; PostgreSQL ; Railway transport ; React.js ; Taxation ; </w:t>
      </w:r>
      <w:proofErr w:type="spellStart"/>
      <w:r w:rsidRPr="00F42668">
        <w:t>Traceability</w:t>
      </w:r>
      <w:proofErr w:type="spellEnd"/>
      <w:r w:rsidRPr="00F42668">
        <w:t xml:space="preserve"> ; UML ; Web application.</w:t>
      </w:r>
    </w:p>
    <w:p w14:paraId="6CB0EE7F" w14:textId="77777777" w:rsidR="00E10E22" w:rsidRDefault="00E10E22"/>
    <w:sectPr w:rsidR="00E10E22">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972F" w14:textId="77777777" w:rsidR="005C75FE" w:rsidRDefault="005C75FE">
      <w:pPr>
        <w:spacing w:after="0" w:line="240" w:lineRule="auto"/>
      </w:pPr>
      <w:r>
        <w:separator/>
      </w:r>
    </w:p>
  </w:endnote>
  <w:endnote w:type="continuationSeparator" w:id="0">
    <w:p w14:paraId="0C7FDCF6" w14:textId="77777777" w:rsidR="005C75FE" w:rsidRDefault="005C7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017C" w14:textId="77777777" w:rsidR="005C75FE" w:rsidRDefault="005C75FE">
      <w:pPr>
        <w:spacing w:after="0" w:line="240" w:lineRule="auto"/>
      </w:pPr>
      <w:r>
        <w:separator/>
      </w:r>
    </w:p>
  </w:footnote>
  <w:footnote w:type="continuationSeparator" w:id="0">
    <w:p w14:paraId="71C36465" w14:textId="77777777" w:rsidR="005C75FE" w:rsidRDefault="005C7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C0"/>
    <w:multiLevelType w:val="multilevel"/>
    <w:tmpl w:val="9940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7695"/>
    <w:multiLevelType w:val="multilevel"/>
    <w:tmpl w:val="007624C2"/>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E259BB"/>
    <w:multiLevelType w:val="multilevel"/>
    <w:tmpl w:val="AE2085DE"/>
    <w:lvl w:ilvl="0">
      <w:start w:val="1"/>
      <w:numFmt w:val="bullet"/>
      <w:lvlText w:val="-"/>
      <w:lvlJc w:val="left"/>
      <w:pPr>
        <w:ind w:left="1353" w:hanging="360"/>
      </w:pPr>
      <w:rPr>
        <w:rFonts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3" w15:restartNumberingAfterBreak="0">
    <w:nsid w:val="109E20E0"/>
    <w:multiLevelType w:val="multilevel"/>
    <w:tmpl w:val="6F72D3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190579"/>
    <w:multiLevelType w:val="multilevel"/>
    <w:tmpl w:val="DAE2AE92"/>
    <w:lvl w:ilvl="0">
      <w:numFmt w:val="bullet"/>
      <w:lvlText w:val="-"/>
      <w:lvlJc w:val="left"/>
      <w:pPr>
        <w:ind w:left="820" w:hanging="356"/>
      </w:pPr>
      <w:rPr>
        <w:rFonts w:ascii="Times New Roman" w:eastAsia="Times New Roman" w:hAnsi="Times New Roman" w:cs="Times New Roman" w:hint="default"/>
        <w:sz w:val="24"/>
        <w:szCs w:val="24"/>
        <w:lang w:val="fr-FR" w:eastAsia="en-US" w:bidi="ar-SA"/>
      </w:rPr>
    </w:lvl>
    <w:lvl w:ilvl="1">
      <w:numFmt w:val="bullet"/>
      <w:lvlText w:val="•"/>
      <w:lvlJc w:val="left"/>
      <w:pPr>
        <w:ind w:left="1206" w:hanging="356"/>
      </w:pPr>
      <w:rPr>
        <w:rFonts w:hint="default"/>
        <w:lang w:val="fr-FR" w:eastAsia="en-US" w:bidi="ar-SA"/>
      </w:rPr>
    </w:lvl>
    <w:lvl w:ilvl="2">
      <w:numFmt w:val="bullet"/>
      <w:lvlText w:val="•"/>
      <w:lvlJc w:val="left"/>
      <w:pPr>
        <w:ind w:left="1593" w:hanging="356"/>
      </w:pPr>
      <w:rPr>
        <w:rFonts w:hint="default"/>
        <w:lang w:val="fr-FR" w:eastAsia="en-US" w:bidi="ar-SA"/>
      </w:rPr>
    </w:lvl>
    <w:lvl w:ilvl="3">
      <w:numFmt w:val="bullet"/>
      <w:lvlText w:val="•"/>
      <w:lvlJc w:val="left"/>
      <w:pPr>
        <w:ind w:left="1980" w:hanging="356"/>
      </w:pPr>
      <w:rPr>
        <w:rFonts w:hint="default"/>
        <w:lang w:val="fr-FR" w:eastAsia="en-US" w:bidi="ar-SA"/>
      </w:rPr>
    </w:lvl>
    <w:lvl w:ilvl="4">
      <w:numFmt w:val="bullet"/>
      <w:lvlText w:val="•"/>
      <w:lvlJc w:val="left"/>
      <w:pPr>
        <w:ind w:left="2367" w:hanging="356"/>
      </w:pPr>
      <w:rPr>
        <w:rFonts w:hint="default"/>
        <w:lang w:val="fr-FR" w:eastAsia="en-US" w:bidi="ar-SA"/>
      </w:rPr>
    </w:lvl>
    <w:lvl w:ilvl="5">
      <w:numFmt w:val="bullet"/>
      <w:lvlText w:val="•"/>
      <w:lvlJc w:val="left"/>
      <w:pPr>
        <w:ind w:left="2754" w:hanging="356"/>
      </w:pPr>
      <w:rPr>
        <w:rFonts w:hint="default"/>
        <w:lang w:val="fr-FR" w:eastAsia="en-US" w:bidi="ar-SA"/>
      </w:rPr>
    </w:lvl>
    <w:lvl w:ilvl="6">
      <w:numFmt w:val="bullet"/>
      <w:lvlText w:val="•"/>
      <w:lvlJc w:val="left"/>
      <w:pPr>
        <w:ind w:left="3140" w:hanging="356"/>
      </w:pPr>
      <w:rPr>
        <w:rFonts w:hint="default"/>
        <w:lang w:val="fr-FR" w:eastAsia="en-US" w:bidi="ar-SA"/>
      </w:rPr>
    </w:lvl>
    <w:lvl w:ilvl="7">
      <w:numFmt w:val="bullet"/>
      <w:lvlText w:val="•"/>
      <w:lvlJc w:val="left"/>
      <w:pPr>
        <w:ind w:left="3527" w:hanging="356"/>
      </w:pPr>
      <w:rPr>
        <w:rFonts w:hint="default"/>
        <w:lang w:val="fr-FR" w:eastAsia="en-US" w:bidi="ar-SA"/>
      </w:rPr>
    </w:lvl>
    <w:lvl w:ilvl="8">
      <w:numFmt w:val="bullet"/>
      <w:lvlText w:val="•"/>
      <w:lvlJc w:val="left"/>
      <w:pPr>
        <w:ind w:left="3914" w:hanging="356"/>
      </w:pPr>
      <w:rPr>
        <w:rFonts w:hint="default"/>
        <w:lang w:val="fr-FR" w:eastAsia="en-US" w:bidi="ar-SA"/>
      </w:rPr>
    </w:lvl>
  </w:abstractNum>
  <w:abstractNum w:abstractNumId="5" w15:restartNumberingAfterBreak="0">
    <w:nsid w:val="133A3F09"/>
    <w:multiLevelType w:val="multilevel"/>
    <w:tmpl w:val="9C20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9082"/>
    <w:multiLevelType w:val="multilevel"/>
    <w:tmpl w:val="5F42D1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B901FF1"/>
    <w:multiLevelType w:val="multilevel"/>
    <w:tmpl w:val="6BD2B3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525A6"/>
    <w:multiLevelType w:val="multilevel"/>
    <w:tmpl w:val="4940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B4247"/>
    <w:multiLevelType w:val="multilevel"/>
    <w:tmpl w:val="BF48D8B4"/>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1" w15:restartNumberingAfterBreak="0">
    <w:nsid w:val="26861BFF"/>
    <w:multiLevelType w:val="multilevel"/>
    <w:tmpl w:val="2EFAB1A6"/>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26D2769C"/>
    <w:multiLevelType w:val="multilevel"/>
    <w:tmpl w:val="40F8E548"/>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3" w15:restartNumberingAfterBreak="0">
    <w:nsid w:val="28B25F39"/>
    <w:multiLevelType w:val="multilevel"/>
    <w:tmpl w:val="90BC22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15" w15:restartNumberingAfterBreak="0">
    <w:nsid w:val="2ABF1E22"/>
    <w:multiLevelType w:val="multilevel"/>
    <w:tmpl w:val="1FFC66D2"/>
    <w:lvl w:ilvl="0">
      <w:start w:val="1"/>
      <w:numFmt w:val="decimal"/>
      <w:pStyle w:val="Titre4"/>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B20B91"/>
    <w:multiLevelType w:val="multilevel"/>
    <w:tmpl w:val="40C8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52690"/>
    <w:multiLevelType w:val="multilevel"/>
    <w:tmpl w:val="64A6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74800"/>
    <w:multiLevelType w:val="multilevel"/>
    <w:tmpl w:val="C2D024A2"/>
    <w:lvl w:ilvl="0">
      <w:numFmt w:val="bullet"/>
      <w:lvlText w:val="-"/>
      <w:lvlJc w:val="left"/>
      <w:pPr>
        <w:ind w:left="822" w:hanging="356"/>
      </w:pPr>
      <w:rPr>
        <w:rFonts w:ascii="Times New Roman" w:eastAsia="Times New Roman" w:hAnsi="Times New Roman" w:cs="Times New Roman" w:hint="default"/>
        <w:sz w:val="24"/>
        <w:szCs w:val="24"/>
        <w:lang w:val="fr-FR" w:eastAsia="en-US" w:bidi="ar-SA"/>
      </w:rPr>
    </w:lvl>
    <w:lvl w:ilvl="1">
      <w:numFmt w:val="bullet"/>
      <w:lvlText w:val="•"/>
      <w:lvlJc w:val="left"/>
      <w:pPr>
        <w:ind w:left="1207" w:hanging="356"/>
      </w:pPr>
      <w:rPr>
        <w:rFonts w:hint="default"/>
        <w:lang w:val="fr-FR" w:eastAsia="en-US" w:bidi="ar-SA"/>
      </w:rPr>
    </w:lvl>
    <w:lvl w:ilvl="2">
      <w:numFmt w:val="bullet"/>
      <w:lvlText w:val="•"/>
      <w:lvlJc w:val="left"/>
      <w:pPr>
        <w:ind w:left="1594" w:hanging="356"/>
      </w:pPr>
      <w:rPr>
        <w:rFonts w:hint="default"/>
        <w:lang w:val="fr-FR" w:eastAsia="en-US" w:bidi="ar-SA"/>
      </w:rPr>
    </w:lvl>
    <w:lvl w:ilvl="3">
      <w:numFmt w:val="bullet"/>
      <w:lvlText w:val="•"/>
      <w:lvlJc w:val="left"/>
      <w:pPr>
        <w:ind w:left="1981" w:hanging="356"/>
      </w:pPr>
      <w:rPr>
        <w:rFonts w:hint="default"/>
        <w:lang w:val="fr-FR" w:eastAsia="en-US" w:bidi="ar-SA"/>
      </w:rPr>
    </w:lvl>
    <w:lvl w:ilvl="4">
      <w:numFmt w:val="bullet"/>
      <w:lvlText w:val="•"/>
      <w:lvlJc w:val="left"/>
      <w:pPr>
        <w:ind w:left="2368" w:hanging="356"/>
      </w:pPr>
      <w:rPr>
        <w:rFonts w:hint="default"/>
        <w:lang w:val="fr-FR" w:eastAsia="en-US" w:bidi="ar-SA"/>
      </w:rPr>
    </w:lvl>
    <w:lvl w:ilvl="5">
      <w:numFmt w:val="bullet"/>
      <w:lvlText w:val="•"/>
      <w:lvlJc w:val="left"/>
      <w:pPr>
        <w:ind w:left="2755" w:hanging="356"/>
      </w:pPr>
      <w:rPr>
        <w:rFonts w:hint="default"/>
        <w:lang w:val="fr-FR" w:eastAsia="en-US" w:bidi="ar-SA"/>
      </w:rPr>
    </w:lvl>
    <w:lvl w:ilvl="6">
      <w:numFmt w:val="bullet"/>
      <w:lvlText w:val="•"/>
      <w:lvlJc w:val="left"/>
      <w:pPr>
        <w:ind w:left="3142" w:hanging="356"/>
      </w:pPr>
      <w:rPr>
        <w:rFonts w:hint="default"/>
        <w:lang w:val="fr-FR" w:eastAsia="en-US" w:bidi="ar-SA"/>
      </w:rPr>
    </w:lvl>
    <w:lvl w:ilvl="7">
      <w:numFmt w:val="bullet"/>
      <w:lvlText w:val="•"/>
      <w:lvlJc w:val="left"/>
      <w:pPr>
        <w:ind w:left="3529" w:hanging="356"/>
      </w:pPr>
      <w:rPr>
        <w:rFonts w:hint="default"/>
        <w:lang w:val="fr-FR" w:eastAsia="en-US" w:bidi="ar-SA"/>
      </w:rPr>
    </w:lvl>
    <w:lvl w:ilvl="8">
      <w:numFmt w:val="bullet"/>
      <w:lvlText w:val="•"/>
      <w:lvlJc w:val="left"/>
      <w:pPr>
        <w:ind w:left="3916" w:hanging="356"/>
      </w:pPr>
      <w:rPr>
        <w:rFonts w:hint="default"/>
        <w:lang w:val="fr-FR" w:eastAsia="en-US" w:bidi="ar-SA"/>
      </w:rPr>
    </w:lvl>
  </w:abstractNum>
  <w:abstractNum w:abstractNumId="19" w15:restartNumberingAfterBreak="0">
    <w:nsid w:val="40E73071"/>
    <w:multiLevelType w:val="multilevel"/>
    <w:tmpl w:val="EF368DF8"/>
    <w:lvl w:ilvl="0">
      <w:start w:val="1"/>
      <w:numFmt w:val="decimal"/>
      <w:pStyle w:val="Titre3"/>
      <w:lvlText w:val="Chapitr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BA2F6E"/>
    <w:multiLevelType w:val="multilevel"/>
    <w:tmpl w:val="3D9045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3B083D2"/>
    <w:multiLevelType w:val="multilevel"/>
    <w:tmpl w:val="558A05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41E0045"/>
    <w:multiLevelType w:val="multilevel"/>
    <w:tmpl w:val="4F6C68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4244B57"/>
    <w:multiLevelType w:val="multilevel"/>
    <w:tmpl w:val="AB241728"/>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657293C"/>
    <w:multiLevelType w:val="multilevel"/>
    <w:tmpl w:val="0D1EAE5E"/>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4A7E076B"/>
    <w:multiLevelType w:val="multilevel"/>
    <w:tmpl w:val="5204C9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DDB1175"/>
    <w:multiLevelType w:val="multilevel"/>
    <w:tmpl w:val="12442A0E"/>
    <w:lvl w:ilvl="0">
      <w:start w:val="1"/>
      <w:numFmt w:val="bullet"/>
      <w:lvlText w:val="o"/>
      <w:lvlJc w:val="left"/>
      <w:pPr>
        <w:ind w:left="2138" w:hanging="360"/>
      </w:pPr>
      <w:rPr>
        <w:rFonts w:ascii="Courier New" w:hAnsi="Courier New" w:cs="Courier New"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27" w15:restartNumberingAfterBreak="0">
    <w:nsid w:val="575A7014"/>
    <w:multiLevelType w:val="multilevel"/>
    <w:tmpl w:val="07DE4204"/>
    <w:lvl w:ilvl="0">
      <w:start w:val="1"/>
      <w:numFmt w:val="bullet"/>
      <w:lvlText w:val=""/>
      <w:lvlJc w:val="left"/>
      <w:pPr>
        <w:ind w:left="720" w:hanging="360"/>
      </w:pPr>
      <w:rPr>
        <w:rFonts w:ascii="Wingdings" w:hAnsi="Wingdings" w:hint="default"/>
        <w:b w:val="0"/>
        <w:i w:val="0"/>
        <w:strike w:val="0"/>
        <w:color w:val="000000"/>
        <w:sz w:val="22"/>
        <w:u w:val="none"/>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7726BF0"/>
    <w:multiLevelType w:val="multilevel"/>
    <w:tmpl w:val="D7CEB6E6"/>
    <w:lvl w:ilvl="0">
      <w:start w:val="1"/>
      <w:numFmt w:val="upperRoman"/>
      <w:pStyle w:val="Titre2"/>
      <w:lvlText w:val="PARTIE %1 :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B870FA1"/>
    <w:multiLevelType w:val="multilevel"/>
    <w:tmpl w:val="EA02D9F4"/>
    <w:lvl w:ilvl="0">
      <w:start w:val="1"/>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EF77BEF"/>
    <w:multiLevelType w:val="multilevel"/>
    <w:tmpl w:val="81A064EC"/>
    <w:lvl w:ilvl="0">
      <w:start w:val="1"/>
      <w:numFmt w:val="decimal"/>
      <w:pStyle w:val="Titre"/>
      <w:lvlText w:val="1.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64BF6"/>
    <w:multiLevelType w:val="multilevel"/>
    <w:tmpl w:val="8084DAB0"/>
    <w:lvl w:ilvl="0">
      <w:start w:val="1"/>
      <w:numFmt w:val="bullet"/>
      <w:lvlText w:val=""/>
      <w:lvlJc w:val="left"/>
      <w:pPr>
        <w:ind w:left="2550" w:hanging="360"/>
      </w:pPr>
      <w:rPr>
        <w:rFonts w:ascii="Wingdings" w:hAnsi="Wingdings" w:hint="default"/>
      </w:rPr>
    </w:lvl>
    <w:lvl w:ilvl="1">
      <w:start w:val="1"/>
      <w:numFmt w:val="bullet"/>
      <w:lvlText w:val="o"/>
      <w:lvlJc w:val="left"/>
      <w:pPr>
        <w:ind w:left="3270" w:hanging="360"/>
      </w:pPr>
      <w:rPr>
        <w:rFonts w:ascii="Courier New" w:hAnsi="Courier New" w:cs="Courier New" w:hint="default"/>
      </w:rPr>
    </w:lvl>
    <w:lvl w:ilvl="2">
      <w:start w:val="1"/>
      <w:numFmt w:val="bullet"/>
      <w:lvlText w:val=""/>
      <w:lvlJc w:val="left"/>
      <w:pPr>
        <w:ind w:left="3990" w:hanging="360"/>
      </w:pPr>
      <w:rPr>
        <w:rFonts w:ascii="Wingdings" w:hAnsi="Wingdings" w:hint="default"/>
      </w:rPr>
    </w:lvl>
    <w:lvl w:ilvl="3">
      <w:start w:val="1"/>
      <w:numFmt w:val="bullet"/>
      <w:lvlText w:val=""/>
      <w:lvlJc w:val="left"/>
      <w:pPr>
        <w:ind w:left="4710" w:hanging="360"/>
      </w:pPr>
      <w:rPr>
        <w:rFonts w:ascii="Symbol" w:hAnsi="Symbol" w:hint="default"/>
      </w:rPr>
    </w:lvl>
    <w:lvl w:ilvl="4">
      <w:start w:val="1"/>
      <w:numFmt w:val="bullet"/>
      <w:lvlText w:val="o"/>
      <w:lvlJc w:val="left"/>
      <w:pPr>
        <w:ind w:left="5430" w:hanging="360"/>
      </w:pPr>
      <w:rPr>
        <w:rFonts w:ascii="Courier New" w:hAnsi="Courier New" w:cs="Courier New" w:hint="default"/>
      </w:rPr>
    </w:lvl>
    <w:lvl w:ilvl="5">
      <w:start w:val="1"/>
      <w:numFmt w:val="bullet"/>
      <w:lvlText w:val=""/>
      <w:lvlJc w:val="left"/>
      <w:pPr>
        <w:ind w:left="6150" w:hanging="360"/>
      </w:pPr>
      <w:rPr>
        <w:rFonts w:ascii="Wingdings" w:hAnsi="Wingdings" w:hint="default"/>
      </w:rPr>
    </w:lvl>
    <w:lvl w:ilvl="6">
      <w:start w:val="1"/>
      <w:numFmt w:val="bullet"/>
      <w:lvlText w:val=""/>
      <w:lvlJc w:val="left"/>
      <w:pPr>
        <w:ind w:left="6870" w:hanging="360"/>
      </w:pPr>
      <w:rPr>
        <w:rFonts w:ascii="Symbol" w:hAnsi="Symbol" w:hint="default"/>
      </w:rPr>
    </w:lvl>
    <w:lvl w:ilvl="7">
      <w:start w:val="1"/>
      <w:numFmt w:val="bullet"/>
      <w:lvlText w:val="o"/>
      <w:lvlJc w:val="left"/>
      <w:pPr>
        <w:ind w:left="7590" w:hanging="360"/>
      </w:pPr>
      <w:rPr>
        <w:rFonts w:ascii="Courier New" w:hAnsi="Courier New" w:cs="Courier New" w:hint="default"/>
      </w:rPr>
    </w:lvl>
    <w:lvl w:ilvl="8">
      <w:start w:val="1"/>
      <w:numFmt w:val="bullet"/>
      <w:lvlText w:val=""/>
      <w:lvlJc w:val="left"/>
      <w:pPr>
        <w:ind w:left="8310" w:hanging="360"/>
      </w:pPr>
      <w:rPr>
        <w:rFonts w:ascii="Wingdings" w:hAnsi="Wingdings" w:hint="default"/>
      </w:rPr>
    </w:lvl>
  </w:abstractNum>
  <w:abstractNum w:abstractNumId="33" w15:restartNumberingAfterBreak="0">
    <w:nsid w:val="668A1306"/>
    <w:multiLevelType w:val="multilevel"/>
    <w:tmpl w:val="F10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E1488"/>
    <w:multiLevelType w:val="multilevel"/>
    <w:tmpl w:val="F45E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37D94"/>
    <w:multiLevelType w:val="multilevel"/>
    <w:tmpl w:val="A014CD32"/>
    <w:lvl w:ilvl="0">
      <w:start w:val="1"/>
      <w:numFmt w:val="bullet"/>
      <w:lvlText w:val="o"/>
      <w:lvlJc w:val="left"/>
      <w:pPr>
        <w:ind w:left="2007" w:hanging="360"/>
      </w:pPr>
      <w:rPr>
        <w:rFonts w:ascii="Courier New" w:hAnsi="Courier New" w:cs="Courier New"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36" w15:restartNumberingAfterBreak="0">
    <w:nsid w:val="6CB70793"/>
    <w:multiLevelType w:val="multilevel"/>
    <w:tmpl w:val="90F8EA2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D66306E"/>
    <w:multiLevelType w:val="multilevel"/>
    <w:tmpl w:val="8EC6CF74"/>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33519D7"/>
    <w:multiLevelType w:val="multilevel"/>
    <w:tmpl w:val="2F729A8E"/>
    <w:lvl w:ilvl="0">
      <w:start w:val="1"/>
      <w:numFmt w:val="bullet"/>
      <w:lvlText w:val="-"/>
      <w:lvlJc w:val="left"/>
      <w:pPr>
        <w:ind w:left="1428" w:hanging="360"/>
      </w:pPr>
      <w:rPr>
        <w:rFonts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9" w15:restartNumberingAfterBreak="0">
    <w:nsid w:val="744B342A"/>
    <w:multiLevelType w:val="multilevel"/>
    <w:tmpl w:val="0D9ECFFA"/>
    <w:lvl w:ilvl="0">
      <w:start w:val="1"/>
      <w:numFmt w:val="decimal"/>
      <w:pStyle w:val="Titre5"/>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4B80EAB"/>
    <w:multiLevelType w:val="multilevel"/>
    <w:tmpl w:val="BE88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A72C1"/>
    <w:multiLevelType w:val="multilevel"/>
    <w:tmpl w:val="B34853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7112ABE"/>
    <w:multiLevelType w:val="multilevel"/>
    <w:tmpl w:val="9C088DC0"/>
    <w:lvl w:ilvl="0">
      <w:start w:val="1"/>
      <w:numFmt w:val="bullet"/>
      <w:lvlText w:val="-"/>
      <w:lvlJc w:val="left"/>
      <w:pPr>
        <w:ind w:left="2705" w:hanging="360"/>
      </w:pPr>
      <w:rPr>
        <w:rFonts w:hint="default"/>
      </w:rPr>
    </w:lvl>
    <w:lvl w:ilvl="1">
      <w:start w:val="1"/>
      <w:numFmt w:val="bullet"/>
      <w:lvlText w:val="o"/>
      <w:lvlJc w:val="left"/>
      <w:pPr>
        <w:ind w:left="3425" w:hanging="360"/>
      </w:pPr>
      <w:rPr>
        <w:rFonts w:ascii="Courier New" w:hAnsi="Courier New" w:cs="Courier New" w:hint="default"/>
      </w:rPr>
    </w:lvl>
    <w:lvl w:ilvl="2">
      <w:start w:val="1"/>
      <w:numFmt w:val="bullet"/>
      <w:lvlText w:val=""/>
      <w:lvlJc w:val="left"/>
      <w:pPr>
        <w:ind w:left="4145" w:hanging="360"/>
      </w:pPr>
      <w:rPr>
        <w:rFonts w:ascii="Wingdings" w:hAnsi="Wingdings"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43" w15:restartNumberingAfterBreak="0">
    <w:nsid w:val="7DCF478A"/>
    <w:multiLevelType w:val="multilevel"/>
    <w:tmpl w:val="66D6835E"/>
    <w:lvl w:ilvl="0">
      <w:start w:val="1"/>
      <w:numFmt w:val="bullet"/>
      <w:lvlText w:val="-"/>
      <w:lvlJc w:val="left"/>
      <w:pPr>
        <w:ind w:left="2280" w:hanging="360"/>
      </w:pPr>
      <w:rPr>
        <w:rFonts w:hint="default"/>
      </w:rPr>
    </w:lvl>
    <w:lvl w:ilvl="1">
      <w:start w:val="1"/>
      <w:numFmt w:val="bullet"/>
      <w:lvlText w:val="o"/>
      <w:lvlJc w:val="left"/>
      <w:pPr>
        <w:ind w:left="3000" w:hanging="360"/>
      </w:pPr>
      <w:rPr>
        <w:rFonts w:ascii="Courier New" w:hAnsi="Courier New" w:cs="Courier New" w:hint="default"/>
      </w:rPr>
    </w:lvl>
    <w:lvl w:ilvl="2">
      <w:start w:val="1"/>
      <w:numFmt w:val="bullet"/>
      <w:lvlText w:val=""/>
      <w:lvlJc w:val="left"/>
      <w:pPr>
        <w:ind w:left="3720" w:hanging="360"/>
      </w:pPr>
      <w:rPr>
        <w:rFonts w:ascii="Wingdings" w:hAnsi="Wingdings" w:hint="default"/>
      </w:rPr>
    </w:lvl>
    <w:lvl w:ilvl="3">
      <w:start w:val="1"/>
      <w:numFmt w:val="bullet"/>
      <w:lvlText w:val=""/>
      <w:lvlJc w:val="left"/>
      <w:pPr>
        <w:ind w:left="4440" w:hanging="360"/>
      </w:pPr>
      <w:rPr>
        <w:rFonts w:ascii="Symbol" w:hAnsi="Symbol" w:hint="default"/>
      </w:rPr>
    </w:lvl>
    <w:lvl w:ilvl="4">
      <w:start w:val="1"/>
      <w:numFmt w:val="bullet"/>
      <w:lvlText w:val="o"/>
      <w:lvlJc w:val="left"/>
      <w:pPr>
        <w:ind w:left="5160" w:hanging="360"/>
      </w:pPr>
      <w:rPr>
        <w:rFonts w:ascii="Courier New" w:hAnsi="Courier New" w:cs="Courier New" w:hint="default"/>
      </w:rPr>
    </w:lvl>
    <w:lvl w:ilvl="5">
      <w:start w:val="1"/>
      <w:numFmt w:val="bullet"/>
      <w:lvlText w:val=""/>
      <w:lvlJc w:val="left"/>
      <w:pPr>
        <w:ind w:left="5880" w:hanging="360"/>
      </w:pPr>
      <w:rPr>
        <w:rFonts w:ascii="Wingdings" w:hAnsi="Wingdings" w:hint="default"/>
      </w:rPr>
    </w:lvl>
    <w:lvl w:ilvl="6">
      <w:start w:val="1"/>
      <w:numFmt w:val="bullet"/>
      <w:lvlText w:val=""/>
      <w:lvlJc w:val="left"/>
      <w:pPr>
        <w:ind w:left="6600" w:hanging="360"/>
      </w:pPr>
      <w:rPr>
        <w:rFonts w:ascii="Symbol" w:hAnsi="Symbol" w:hint="default"/>
      </w:rPr>
    </w:lvl>
    <w:lvl w:ilvl="7">
      <w:start w:val="1"/>
      <w:numFmt w:val="bullet"/>
      <w:lvlText w:val="o"/>
      <w:lvlJc w:val="left"/>
      <w:pPr>
        <w:ind w:left="7320" w:hanging="360"/>
      </w:pPr>
      <w:rPr>
        <w:rFonts w:ascii="Courier New" w:hAnsi="Courier New" w:cs="Courier New" w:hint="default"/>
      </w:rPr>
    </w:lvl>
    <w:lvl w:ilvl="8">
      <w:start w:val="1"/>
      <w:numFmt w:val="bullet"/>
      <w:lvlText w:val=""/>
      <w:lvlJc w:val="left"/>
      <w:pPr>
        <w:ind w:left="8040" w:hanging="360"/>
      </w:pPr>
      <w:rPr>
        <w:rFonts w:ascii="Wingdings" w:hAnsi="Wingdings" w:hint="default"/>
      </w:rPr>
    </w:lvl>
  </w:abstractNum>
  <w:num w:numId="1" w16cid:durableId="2118207066">
    <w:abstractNumId w:val="32"/>
  </w:num>
  <w:num w:numId="2" w16cid:durableId="747966737">
    <w:abstractNumId w:val="11"/>
  </w:num>
  <w:num w:numId="3" w16cid:durableId="785075990">
    <w:abstractNumId w:val="42"/>
  </w:num>
  <w:num w:numId="4" w16cid:durableId="1478568319">
    <w:abstractNumId w:val="2"/>
  </w:num>
  <w:num w:numId="5" w16cid:durableId="362370530">
    <w:abstractNumId w:val="26"/>
  </w:num>
  <w:num w:numId="6" w16cid:durableId="1775787079">
    <w:abstractNumId w:val="35"/>
  </w:num>
  <w:num w:numId="7" w16cid:durableId="1126778936">
    <w:abstractNumId w:val="28"/>
  </w:num>
  <w:num w:numId="8" w16cid:durableId="1374034421">
    <w:abstractNumId w:val="19"/>
  </w:num>
  <w:num w:numId="9" w16cid:durableId="709187177">
    <w:abstractNumId w:val="15"/>
  </w:num>
  <w:num w:numId="10" w16cid:durableId="508761138">
    <w:abstractNumId w:val="39"/>
  </w:num>
  <w:num w:numId="11" w16cid:durableId="868571067">
    <w:abstractNumId w:val="30"/>
  </w:num>
  <w:num w:numId="12" w16cid:durableId="1534883760">
    <w:abstractNumId w:val="36"/>
  </w:num>
  <w:num w:numId="13" w16cid:durableId="2010055666">
    <w:abstractNumId w:val="10"/>
  </w:num>
  <w:num w:numId="14" w16cid:durableId="991787396">
    <w:abstractNumId w:val="27"/>
  </w:num>
  <w:num w:numId="15" w16cid:durableId="1393119010">
    <w:abstractNumId w:val="7"/>
  </w:num>
  <w:num w:numId="16" w16cid:durableId="638070959">
    <w:abstractNumId w:val="4"/>
  </w:num>
  <w:num w:numId="17" w16cid:durableId="1588735774">
    <w:abstractNumId w:val="18"/>
  </w:num>
  <w:num w:numId="18" w16cid:durableId="1183127373">
    <w:abstractNumId w:val="24"/>
  </w:num>
  <w:num w:numId="19" w16cid:durableId="907764584">
    <w:abstractNumId w:val="41"/>
  </w:num>
  <w:num w:numId="20" w16cid:durableId="247158807">
    <w:abstractNumId w:val="3"/>
  </w:num>
  <w:num w:numId="21" w16cid:durableId="1332947318">
    <w:abstractNumId w:val="37"/>
  </w:num>
  <w:num w:numId="22" w16cid:durableId="845169912">
    <w:abstractNumId w:val="1"/>
  </w:num>
  <w:num w:numId="23" w16cid:durableId="861043533">
    <w:abstractNumId w:val="17"/>
  </w:num>
  <w:num w:numId="24" w16cid:durableId="2006981158">
    <w:abstractNumId w:val="23"/>
  </w:num>
  <w:num w:numId="25" w16cid:durableId="1721175266">
    <w:abstractNumId w:val="43"/>
  </w:num>
  <w:num w:numId="26" w16cid:durableId="1194923126">
    <w:abstractNumId w:val="16"/>
  </w:num>
  <w:num w:numId="27" w16cid:durableId="1785223597">
    <w:abstractNumId w:val="34"/>
  </w:num>
  <w:num w:numId="28" w16cid:durableId="1787235720">
    <w:abstractNumId w:val="5"/>
  </w:num>
  <w:num w:numId="29" w16cid:durableId="450170505">
    <w:abstractNumId w:val="13"/>
  </w:num>
  <w:num w:numId="30" w16cid:durableId="223489132">
    <w:abstractNumId w:val="29"/>
  </w:num>
  <w:num w:numId="31" w16cid:durableId="1725985646">
    <w:abstractNumId w:val="38"/>
  </w:num>
  <w:num w:numId="32" w16cid:durableId="580453839">
    <w:abstractNumId w:val="9"/>
  </w:num>
  <w:num w:numId="33" w16cid:durableId="192574903">
    <w:abstractNumId w:val="20"/>
  </w:num>
  <w:num w:numId="34" w16cid:durableId="508756115">
    <w:abstractNumId w:val="21"/>
  </w:num>
  <w:num w:numId="35" w16cid:durableId="1165393108">
    <w:abstractNumId w:val="6"/>
  </w:num>
  <w:num w:numId="36" w16cid:durableId="1251740515">
    <w:abstractNumId w:val="22"/>
  </w:num>
  <w:num w:numId="37" w16cid:durableId="2031684488">
    <w:abstractNumId w:val="12"/>
  </w:num>
  <w:num w:numId="38" w16cid:durableId="1863010517">
    <w:abstractNumId w:val="40"/>
  </w:num>
  <w:num w:numId="39" w16cid:durableId="1059790133">
    <w:abstractNumId w:val="0"/>
  </w:num>
  <w:num w:numId="40" w16cid:durableId="1079405603">
    <w:abstractNumId w:val="25"/>
  </w:num>
  <w:num w:numId="41" w16cid:durableId="1730305436">
    <w:abstractNumId w:val="31"/>
  </w:num>
  <w:num w:numId="42" w16cid:durableId="481771101">
    <w:abstractNumId w:val="14"/>
  </w:num>
  <w:num w:numId="43" w16cid:durableId="1999575027">
    <w:abstractNumId w:val="33"/>
  </w:num>
  <w:num w:numId="44" w16cid:durableId="171531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22"/>
    <w:rsid w:val="002C64EA"/>
    <w:rsid w:val="002E1A16"/>
    <w:rsid w:val="002E2FEF"/>
    <w:rsid w:val="00454DD7"/>
    <w:rsid w:val="004675B5"/>
    <w:rsid w:val="005C75FE"/>
    <w:rsid w:val="005D7EEB"/>
    <w:rsid w:val="00612D84"/>
    <w:rsid w:val="007F6E75"/>
    <w:rsid w:val="00A766BA"/>
    <w:rsid w:val="00AA6DA1"/>
    <w:rsid w:val="00D1013C"/>
    <w:rsid w:val="00DC3F33"/>
    <w:rsid w:val="00E10E22"/>
    <w:rsid w:val="00ED0760"/>
    <w:rsid w:val="00F140A0"/>
    <w:rsid w:val="00F42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E852"/>
  <w15:docId w15:val="{4B6BDBE6-A780-4CA4-B719-5EC5678C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Cs w:val="22"/>
      <w14:ligatures w14:val="none"/>
    </w:rPr>
  </w:style>
  <w:style w:type="paragraph" w:styleId="Titre1">
    <w:name w:val="heading 1"/>
    <w:basedOn w:val="Normal"/>
    <w:next w:val="Normal"/>
    <w:link w:val="Titre1Car"/>
    <w:uiPriority w:val="9"/>
    <w:qFormat/>
    <w:pPr>
      <w:keepNext/>
      <w:keepLines/>
      <w:spacing w:before="360" w:after="80"/>
      <w:jc w:val="center"/>
      <w:outlineLvl w:val="0"/>
    </w:pPr>
    <w:rPr>
      <w:rFonts w:eastAsiaTheme="majorEastAsia" w:cstheme="majorBidi"/>
      <w:b/>
      <w:color w:val="000000" w:themeColor="text1"/>
      <w:sz w:val="32"/>
      <w:szCs w:val="40"/>
    </w:rPr>
  </w:style>
  <w:style w:type="paragraph" w:styleId="Titre2">
    <w:name w:val="heading 2"/>
    <w:basedOn w:val="Normal"/>
    <w:next w:val="Normal"/>
    <w:link w:val="Titre2Car"/>
    <w:uiPriority w:val="9"/>
    <w:unhideWhenUsed/>
    <w:qFormat/>
    <w:pPr>
      <w:keepNext/>
      <w:keepLines/>
      <w:numPr>
        <w:numId w:val="7"/>
      </w:numPr>
      <w:spacing w:before="160" w:after="80"/>
      <w:jc w:val="center"/>
      <w:outlineLvl w:val="1"/>
    </w:pPr>
    <w:rPr>
      <w:rFonts w:eastAsiaTheme="majorEastAsia" w:cstheme="majorBidi"/>
      <w:b/>
      <w:color w:val="000000" w:themeColor="text1"/>
      <w:sz w:val="40"/>
      <w:szCs w:val="32"/>
    </w:rPr>
  </w:style>
  <w:style w:type="paragraph" w:styleId="Titre3">
    <w:name w:val="heading 3"/>
    <w:basedOn w:val="Normal"/>
    <w:next w:val="Normal"/>
    <w:link w:val="Titre3Car"/>
    <w:uiPriority w:val="9"/>
    <w:unhideWhenUsed/>
    <w:qFormat/>
    <w:pPr>
      <w:keepNext/>
      <w:keepLines/>
      <w:numPr>
        <w:numId w:val="8"/>
      </w:numPr>
      <w:spacing w:before="160" w:after="80"/>
      <w:jc w:val="center"/>
      <w:outlineLvl w:val="2"/>
    </w:pPr>
    <w:rPr>
      <w:rFonts w:eastAsiaTheme="majorEastAsia" w:cstheme="majorBidi"/>
      <w:b/>
      <w:color w:val="000000" w:themeColor="text1"/>
      <w:sz w:val="28"/>
      <w:szCs w:val="28"/>
    </w:rPr>
  </w:style>
  <w:style w:type="paragraph" w:styleId="Titre4">
    <w:name w:val="heading 4"/>
    <w:basedOn w:val="Normal"/>
    <w:next w:val="Normal"/>
    <w:link w:val="Titre4Car"/>
    <w:uiPriority w:val="9"/>
    <w:unhideWhenUsed/>
    <w:qFormat/>
    <w:pPr>
      <w:keepNext/>
      <w:keepLines/>
      <w:numPr>
        <w:numId w:val="9"/>
      </w:numPr>
      <w:spacing w:before="80" w:after="40"/>
      <w:jc w:val="left"/>
      <w:outlineLvl w:val="3"/>
    </w:pPr>
    <w:rPr>
      <w:rFonts w:eastAsiaTheme="majorEastAsia" w:cstheme="majorBidi"/>
      <w:b/>
      <w:iCs/>
      <w:color w:val="000000" w:themeColor="text1"/>
    </w:rPr>
  </w:style>
  <w:style w:type="paragraph" w:styleId="Titre5">
    <w:name w:val="heading 5"/>
    <w:basedOn w:val="Normal"/>
    <w:next w:val="Normal"/>
    <w:link w:val="Titre5Car"/>
    <w:uiPriority w:val="9"/>
    <w:unhideWhenUsed/>
    <w:qFormat/>
    <w:pPr>
      <w:keepNext/>
      <w:keepLines/>
      <w:numPr>
        <w:numId w:val="10"/>
      </w:numPr>
      <w:spacing w:before="80" w:after="40"/>
      <w:jc w:val="left"/>
      <w:outlineLvl w:val="4"/>
    </w:pPr>
    <w:rPr>
      <w:rFonts w:eastAsiaTheme="majorEastAsia" w:cstheme="majorBidi"/>
      <w:b/>
      <w:color w:val="000000" w:themeColor="text1"/>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character" w:customStyle="1" w:styleId="FootnoteTextChar">
    <w:name w:val="Footnote Text Char"/>
    <w:basedOn w:val="Policepardfaut"/>
    <w:uiPriority w:val="99"/>
    <w:semiHidden/>
    <w:rPr>
      <w:sz w:val="20"/>
      <w:szCs w:val="20"/>
    </w:rPr>
  </w:style>
  <w:style w:type="character" w:customStyle="1" w:styleId="EndnoteTextChar">
    <w:name w:val="Endnote Text Char"/>
    <w:basedOn w:val="Policepardfaut"/>
    <w:uiPriority w:val="99"/>
    <w:semiHidden/>
    <w:rPr>
      <w:sz w:val="20"/>
      <w:szCs w:val="20"/>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F5496" w:themeColor="accent1" w:themeShade="BF"/>
      <w:sz w:val="40"/>
      <w:szCs w:val="40"/>
    </w:rPr>
  </w:style>
  <w:style w:type="character" w:customStyle="1" w:styleId="Heading2Char">
    <w:name w:val="Heading 2 Char"/>
    <w:basedOn w:val="Policepardfaut"/>
    <w:uiPriority w:val="9"/>
    <w:rPr>
      <w:rFonts w:ascii="Arial" w:eastAsia="Arial" w:hAnsi="Arial" w:cs="Arial"/>
      <w:color w:val="2F5496" w:themeColor="accent1" w:themeShade="BF"/>
      <w:sz w:val="32"/>
      <w:szCs w:val="32"/>
    </w:rPr>
  </w:style>
  <w:style w:type="character" w:customStyle="1" w:styleId="Heading3Char">
    <w:name w:val="Heading 3 Char"/>
    <w:basedOn w:val="Policepardfaut"/>
    <w:uiPriority w:val="9"/>
    <w:rPr>
      <w:rFonts w:ascii="Arial" w:eastAsia="Arial" w:hAnsi="Arial" w:cs="Arial"/>
      <w:color w:val="2F5496" w:themeColor="accent1" w:themeShade="BF"/>
      <w:sz w:val="28"/>
      <w:szCs w:val="28"/>
    </w:rPr>
  </w:style>
  <w:style w:type="character" w:customStyle="1" w:styleId="Heading4Char">
    <w:name w:val="Heading 4 Char"/>
    <w:basedOn w:val="Policepardfaut"/>
    <w:uiPriority w:val="9"/>
    <w:rPr>
      <w:rFonts w:ascii="Arial" w:eastAsia="Arial" w:hAnsi="Arial" w:cs="Arial"/>
      <w:i/>
      <w:iCs/>
      <w:color w:val="2F5496" w:themeColor="accent1" w:themeShade="BF"/>
    </w:rPr>
  </w:style>
  <w:style w:type="character" w:customStyle="1" w:styleId="Heading5Char">
    <w:name w:val="Heading 5 Char"/>
    <w:basedOn w:val="Policepardfaut"/>
    <w:uiPriority w:val="9"/>
    <w:rPr>
      <w:rFonts w:ascii="Arial" w:eastAsia="Arial" w:hAnsi="Arial" w:cs="Arial"/>
      <w:color w:val="2F5496"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2F5496" w:themeColor="accent1" w:themeShade="BF"/>
    </w:rPr>
  </w:style>
  <w:style w:type="paragraph" w:styleId="Sansinterligne">
    <w:name w:val="No Spacing"/>
    <w:basedOn w:val="Normal"/>
    <w:uiPriority w:val="1"/>
    <w:qFormat/>
    <w:pPr>
      <w:spacing w:after="0" w:line="240" w:lineRule="auto"/>
    </w:p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character" w:customStyle="1" w:styleId="Titre1Car">
    <w:name w:val="Titre 1 Car"/>
    <w:basedOn w:val="Policepardfaut"/>
    <w:link w:val="Titre1"/>
    <w:uiPriority w:val="9"/>
    <w:rPr>
      <w:rFonts w:ascii="Times New Roman" w:eastAsiaTheme="majorEastAsia" w:hAnsi="Times New Roman" w:cstheme="majorBidi"/>
      <w:b/>
      <w:color w:val="000000" w:themeColor="text1"/>
      <w:sz w:val="32"/>
      <w:szCs w:val="40"/>
      <w14:ligatures w14:val="none"/>
    </w:rPr>
  </w:style>
  <w:style w:type="character" w:customStyle="1" w:styleId="Titre2Car">
    <w:name w:val="Titre 2 Car"/>
    <w:basedOn w:val="Policepardfaut"/>
    <w:link w:val="Titre2"/>
    <w:uiPriority w:val="9"/>
    <w:rPr>
      <w:rFonts w:ascii="Times New Roman" w:eastAsiaTheme="majorEastAsia" w:hAnsi="Times New Roman" w:cstheme="majorBidi"/>
      <w:b/>
      <w:color w:val="000000" w:themeColor="text1"/>
      <w:sz w:val="40"/>
      <w:szCs w:val="32"/>
      <w14:ligatures w14:val="none"/>
    </w:rPr>
  </w:style>
  <w:style w:type="character" w:customStyle="1" w:styleId="Titre3Car">
    <w:name w:val="Titre 3 Car"/>
    <w:basedOn w:val="Policepardfaut"/>
    <w:link w:val="Titre3"/>
    <w:uiPriority w:val="9"/>
    <w:rPr>
      <w:rFonts w:ascii="Times New Roman" w:eastAsiaTheme="majorEastAsia" w:hAnsi="Times New Roman" w:cstheme="majorBidi"/>
      <w:b/>
      <w:color w:val="000000" w:themeColor="text1"/>
      <w:sz w:val="28"/>
      <w:szCs w:val="28"/>
      <w14:ligatures w14:val="none"/>
    </w:rPr>
  </w:style>
  <w:style w:type="character" w:customStyle="1" w:styleId="Titre4Car">
    <w:name w:val="Titre 4 Car"/>
    <w:basedOn w:val="Policepardfaut"/>
    <w:link w:val="Titre4"/>
    <w:uiPriority w:val="9"/>
    <w:rPr>
      <w:rFonts w:ascii="Times New Roman" w:eastAsiaTheme="majorEastAsia" w:hAnsi="Times New Roman" w:cstheme="majorBidi"/>
      <w:b/>
      <w:iCs/>
      <w:color w:val="000000" w:themeColor="text1"/>
      <w:szCs w:val="22"/>
      <w14:ligatures w14:val="none"/>
    </w:rPr>
  </w:style>
  <w:style w:type="character" w:customStyle="1" w:styleId="Titre5Car">
    <w:name w:val="Titre 5 Car"/>
    <w:basedOn w:val="Policepardfaut"/>
    <w:link w:val="Titre5"/>
    <w:uiPriority w:val="9"/>
    <w:rPr>
      <w:rFonts w:ascii="Times New Roman" w:eastAsiaTheme="majorEastAsia" w:hAnsi="Times New Roman" w:cstheme="majorBidi"/>
      <w:b/>
      <w:color w:val="000000" w:themeColor="text1"/>
      <w:szCs w:val="22"/>
      <w14:ligatures w14:val="none"/>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Pr>
      <w:rFonts w:eastAsiaTheme="majorEastAsia" w:cstheme="majorBidi"/>
      <w:color w:val="272727" w:themeColor="text1" w:themeTint="D8"/>
    </w:rPr>
  </w:style>
  <w:style w:type="paragraph" w:styleId="Titre">
    <w:name w:val="Title"/>
    <w:basedOn w:val="Normal"/>
    <w:next w:val="Normal"/>
    <w:link w:val="TitreCar"/>
    <w:uiPriority w:val="10"/>
    <w:qFormat/>
    <w:pPr>
      <w:numPr>
        <w:numId w:val="11"/>
      </w:numPr>
      <w:spacing w:after="80" w:line="240" w:lineRule="auto"/>
      <w:contextualSpacing/>
    </w:pPr>
    <w:rPr>
      <w:rFonts w:eastAsiaTheme="majorEastAsia" w:cstheme="majorBidi"/>
      <w:b/>
      <w:spacing w:val="-10"/>
      <w:szCs w:val="56"/>
    </w:rPr>
  </w:style>
  <w:style w:type="character" w:customStyle="1" w:styleId="TitreCar">
    <w:name w:val="Titre Car"/>
    <w:basedOn w:val="Policepardfaut"/>
    <w:link w:val="Titre"/>
    <w:uiPriority w:val="10"/>
    <w:rPr>
      <w:rFonts w:ascii="Times New Roman" w:eastAsiaTheme="majorEastAsia" w:hAnsi="Times New Roman" w:cstheme="majorBidi"/>
      <w:b/>
      <w:spacing w:val="-10"/>
      <w:szCs w:val="56"/>
      <w14:ligatures w14:val="none"/>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aliases w:val="titre12,ch,Figure1,code"/>
    <w:basedOn w:val="Normal"/>
    <w:link w:val="ParagraphedelisteCar"/>
    <w:uiPriority w:val="34"/>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customStyle="1" w:styleId="ParagraphedelisteCar">
    <w:name w:val="Paragraphe de liste Car"/>
    <w:aliases w:val="titre12 Car,ch Car,Figure1 Car,code Car"/>
    <w:basedOn w:val="Policepardfaut"/>
    <w:link w:val="Paragraphedeliste"/>
    <w:uiPriority w:val="34"/>
    <w:qFormat/>
  </w:style>
  <w:style w:type="paragraph" w:customStyle="1" w:styleId="Default">
    <w:name w:val="Default"/>
    <w:link w:val="DefaultCar"/>
    <w:qFormat/>
    <w:rsid w:val="005D7EEB"/>
    <w:pPr>
      <w:spacing w:after="0" w:line="240" w:lineRule="auto"/>
    </w:pPr>
    <w:rPr>
      <w:rFonts w:ascii="Times New Roman" w:hAnsi="Times New Roman" w:cs="Source Sans Pro"/>
      <w:color w:val="000000"/>
      <w14:ligatures w14:val="none"/>
    </w:rPr>
  </w:style>
  <w:style w:type="table" w:styleId="Grilledutableau">
    <w:name w:val="Table Grid"/>
    <w:basedOn w:val="TableauNormal"/>
    <w:uiPriority w:val="39"/>
    <w:pPr>
      <w:spacing w:after="0" w:line="240" w:lineRule="auto"/>
    </w:pPr>
    <w:rPr>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basedOn w:val="Normal"/>
    <w:next w:val="Normal"/>
    <w:uiPriority w:val="35"/>
    <w:unhideWhenUsed/>
    <w:qFormat/>
    <w:pPr>
      <w:spacing w:after="200" w:line="240" w:lineRule="auto"/>
      <w:ind w:firstLine="709"/>
      <w:jc w:val="center"/>
    </w:pPr>
    <w:rPr>
      <w:rFonts w:cstheme="majorBidi"/>
      <w:b/>
      <w:i/>
      <w:iCs/>
      <w:szCs w:val="18"/>
    </w:rPr>
  </w:style>
  <w:style w:type="character" w:styleId="lev">
    <w:name w:val="Strong"/>
    <w:basedOn w:val="Policepardfaut"/>
    <w:uiPriority w:val="22"/>
    <w:qFormat/>
    <w:rPr>
      <w:b/>
      <w:bCs/>
    </w:rPr>
  </w:style>
  <w:style w:type="paragraph" w:customStyle="1" w:styleId="TableParagraph">
    <w:name w:val="Table Paragraph"/>
    <w:basedOn w:val="Normal"/>
    <w:uiPriority w:val="1"/>
    <w:qFormat/>
    <w:pPr>
      <w:widowControl w:val="0"/>
      <w:spacing w:after="0" w:line="240" w:lineRule="auto"/>
      <w:ind w:left="827"/>
      <w:jc w:val="left"/>
    </w:pPr>
    <w:rPr>
      <w:rFonts w:eastAsia="Times New Roman" w:cs="Times New Roman"/>
      <w:sz w:val="22"/>
    </w:rPr>
  </w:style>
  <w:style w:type="table" w:customStyle="1" w:styleId="TableNormal1">
    <w:name w:val="Table Normal1"/>
    <w:uiPriority w:val="2"/>
    <w:semiHidden/>
    <w:unhideWhenUsed/>
    <w:qFormat/>
    <w:pPr>
      <w:widowControl w:val="0"/>
      <w:spacing w:after="0" w:line="240" w:lineRule="auto"/>
    </w:pPr>
    <w:rPr>
      <w:sz w:val="22"/>
      <w:szCs w:val="22"/>
      <w:lang w:val="en-US" w:eastAsia="fr-FR"/>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Cs w:val="24"/>
      <w:lang w:eastAsia="fr-FR"/>
    </w:rPr>
  </w:style>
  <w:style w:type="character" w:customStyle="1" w:styleId="DefaultCar">
    <w:name w:val="Default Car"/>
    <w:basedOn w:val="Policepardfaut"/>
    <w:link w:val="Default"/>
    <w:rsid w:val="005D7EEB"/>
    <w:rPr>
      <w:rFonts w:ascii="Times New Roman" w:hAnsi="Times New Roman" w:cs="Source Sans Pro"/>
      <w:color w:val="00000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3C9AB-BD16-49FB-B9A3-64D3FBF80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7100</Words>
  <Characters>39054</Characters>
  <Application>Microsoft Office Word</Application>
  <DocSecurity>0</DocSecurity>
  <Lines>325</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Hasimiora Tatiana RANDRIANIRINA</dc:creator>
  <cp:keywords/>
  <dc:description/>
  <cp:lastModifiedBy>Hasimiora Tatiana RANDRIANIRINA</cp:lastModifiedBy>
  <cp:revision>43</cp:revision>
  <dcterms:created xsi:type="dcterms:W3CDTF">2026-07-10T07:21:00Z</dcterms:created>
  <dcterms:modified xsi:type="dcterms:W3CDTF">2026-10-24T02:47:00Z</dcterms:modified>
</cp:coreProperties>
</file>