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D090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911AB4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14:paraId="06BA1E92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D337CD7" w14:textId="77777777" w:rsidR="00B60709" w:rsidRPr="00B60709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2B49079E" w14:textId="77777777" w:rsidR="00B60709" w:rsidRPr="00B60709" w:rsidRDefault="00B60709" w:rsidP="00B60709">
      <w:pPr>
        <w:spacing w:before="240" w:after="60"/>
        <w:jc w:val="center"/>
        <w:rPr>
          <w:rFonts w:ascii="Times New Roman" w:hAnsi="Times New Roman" w:cs="Times New Roman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Кафедра </w:t>
      </w:r>
      <w:r w:rsidRPr="00B60709">
        <w:rPr>
          <w:rFonts w:ascii="Times New Roman" w:hAnsi="Times New Roman" w:cs="Times New Roman"/>
          <w:sz w:val="28"/>
          <w:szCs w:val="28"/>
          <w:lang w:val="uk-UA"/>
        </w:rPr>
        <w:t>комп’ютерної інженерії та програмування</w:t>
      </w:r>
    </w:p>
    <w:p w14:paraId="12176B50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277C8F8A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327DD95F" w14:textId="73F450DD" w:rsidR="00B60709" w:rsidRPr="00B60709" w:rsidRDefault="00B60709" w:rsidP="00B60709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60709">
        <w:rPr>
          <w:rFonts w:ascii="Times New Roman" w:eastAsia="Arial" w:hAnsi="Times New Roman" w:cs="Times New Roman"/>
          <w:b/>
          <w:sz w:val="32"/>
          <w:szCs w:val="32"/>
          <w:lang w:val="uk-UA"/>
        </w:rPr>
        <w:t xml:space="preserve"> ЗВІТ</w:t>
      </w:r>
    </w:p>
    <w:p w14:paraId="2108E43C" w14:textId="6C7D4CBD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</w:t>
      </w:r>
      <w:r w:rsidR="0004615A">
        <w:rPr>
          <w:rFonts w:ascii="Times New Roman" w:hAnsi="Times New Roman" w:cs="Times New Roman"/>
          <w:sz w:val="28"/>
          <w:lang w:val="uk-UA"/>
        </w:rPr>
        <w:t>лабораторної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>роботи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 xml:space="preserve">№ </w:t>
      </w:r>
      <w:r w:rsidR="00546E11">
        <w:rPr>
          <w:rFonts w:ascii="Times New Roman" w:hAnsi="Times New Roman" w:cs="Times New Roman"/>
          <w:sz w:val="28"/>
          <w:lang w:val="uk-UA"/>
        </w:rPr>
        <w:t>4</w:t>
      </w:r>
    </w:p>
    <w:p w14:paraId="6D2899A7" w14:textId="0DD435B5" w:rsidR="00B60709" w:rsidRPr="00B60709" w:rsidRDefault="00B60709" w:rsidP="00B60709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дисципліни 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615A" w:rsidRPr="0004615A">
        <w:rPr>
          <w:rFonts w:ascii="Times New Roman" w:hAnsi="Times New Roman" w:cs="Times New Roman"/>
          <w:sz w:val="28"/>
          <w:szCs w:val="28"/>
        </w:rPr>
        <w:t>ІНЖЕНЕРІЯ КОМП'ЮТЕРНИХ ІГРОВИХ ТЕХНОЛОГІЙ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99B7CED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F39EF25" w14:textId="64C7CFC6" w:rsidR="00B60709" w:rsidRPr="00867236" w:rsidRDefault="00B60709" w:rsidP="008672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«</w:t>
      </w:r>
      <w:r w:rsidR="00546E11" w:rsidRPr="00546E1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ІГРОВИХ ЕЛЕМЕНТІВ</w:t>
      </w: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»</w:t>
      </w:r>
    </w:p>
    <w:p w14:paraId="7C983581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49989C" w14:textId="77777777" w:rsidR="00B60709" w:rsidRP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A71DD72" w14:textId="77777777" w:rsidR="00B60709" w:rsidRPr="00B60709" w:rsidRDefault="00B60709" w:rsidP="00B60709">
      <w:pPr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3ECB278" w14:textId="79974968" w:rsidR="00B60709" w:rsidRDefault="00B60709" w:rsidP="00867236">
      <w:pPr>
        <w:ind w:left="5812"/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Виконав: студент групи 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К</w:t>
      </w:r>
      <w:r w:rsidRPr="00B60709">
        <w:rPr>
          <w:rFonts w:ascii="Times New Roman" w:eastAsia="Arial" w:hAnsi="Times New Roman" w:cs="Times New Roman"/>
          <w:sz w:val="28"/>
          <w:szCs w:val="28"/>
        </w:rPr>
        <w:t>Н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-920д</w:t>
      </w:r>
    </w:p>
    <w:p w14:paraId="26624E59" w14:textId="37668219" w:rsidR="00B60709" w:rsidRPr="00EA5D4E" w:rsidRDefault="00EA5D4E" w:rsidP="00867236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Arial" w:hAnsi="Times New Roman" w:cs="Times New Roman"/>
          <w:sz w:val="28"/>
          <w:szCs w:val="28"/>
          <w:lang w:val="uk-UA"/>
        </w:rPr>
        <w:t>Стег</w:t>
      </w:r>
      <w:r w:rsidR="00F73FA2">
        <w:rPr>
          <w:rFonts w:ascii="Times New Roman" w:eastAsia="Arial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>ій Б. В.</w:t>
      </w:r>
    </w:p>
    <w:p w14:paraId="246484D3" w14:textId="0C49CA85" w:rsidR="00B60709" w:rsidRDefault="00B60709" w:rsidP="00EA5D4E">
      <w:pPr>
        <w:ind w:left="5812"/>
        <w:jc w:val="both"/>
        <w:rPr>
          <w:rFonts w:ascii="Times New Roman" w:hAnsi="Times New Roman" w:cs="Times New Roman"/>
          <w:sz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05EAF9FB" w14:textId="17A89743" w:rsidR="0004615A" w:rsidRPr="00B60709" w:rsidRDefault="0004615A" w:rsidP="00EA5D4E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lang w:val="uk-UA"/>
        </w:rPr>
        <w:t>Панченко В. І.</w:t>
      </w:r>
    </w:p>
    <w:p w14:paraId="16108150" w14:textId="4EF07EB2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CB66DB4" w14:textId="3ACE7A39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E33AC6F" w14:textId="3F6ADBFE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186658F" w14:textId="1BF2E0F7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3B58341" w14:textId="39BFA16F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7A0ECBB" w14:textId="1BE75421" w:rsidR="0004615A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B0F1A54" w14:textId="77777777" w:rsidR="0004615A" w:rsidRPr="00B60709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23D9D20" w14:textId="71FF8C73" w:rsidR="00B60709" w:rsidRPr="0004615A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>Харків - 202</w:t>
      </w:r>
      <w:r w:rsidR="0004615A">
        <w:rPr>
          <w:rFonts w:ascii="Times New Roman" w:hAnsi="Times New Roman" w:cs="Times New Roman"/>
          <w:sz w:val="28"/>
          <w:lang w:val="uk-UA"/>
        </w:rPr>
        <w:t>3</w:t>
      </w:r>
    </w:p>
    <w:p w14:paraId="634076C6" w14:textId="72A8A1DA" w:rsidR="0052447B" w:rsidRPr="0004615A" w:rsidRDefault="00EA5D4E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lastRenderedPageBreak/>
        <w:t>Мета</w:t>
      </w:r>
      <w:r w:rsidR="0004615A"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роботи:</w:t>
      </w:r>
      <w:r w:rsidRPr="0086723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46E11" w:rsidRPr="00546E11">
        <w:rPr>
          <w:rFonts w:ascii="Times New Roman" w:eastAsia="Times New Roman" w:hAnsi="Times New Roman" w:cs="Times New Roman"/>
          <w:sz w:val="28"/>
          <w:lang w:val="uk-UA"/>
        </w:rPr>
        <w:t>навчитися аналізувати та формалізувати ігрові елементи.</w:t>
      </w:r>
      <w:r w:rsidR="00546E11" w:rsidRPr="00546E11">
        <w:rPr>
          <w:rFonts w:ascii="Times New Roman" w:eastAsia="Times New Roman" w:hAnsi="Times New Roman" w:cs="Times New Roman"/>
          <w:sz w:val="28"/>
          <w:lang w:val="uk-UA"/>
        </w:rPr>
        <w:cr/>
      </w:r>
    </w:p>
    <w:p w14:paraId="661BD594" w14:textId="0BA7570A" w:rsidR="0052447B" w:rsidRDefault="0004615A" w:rsidP="0004615A">
      <w:pPr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Хід Роботи</w:t>
      </w:r>
    </w:p>
    <w:p w14:paraId="385E7B83" w14:textId="75E6303B" w:rsidR="00B17D59" w:rsidRPr="002A4A45" w:rsidRDefault="002A4A45" w:rsidP="00546E11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A4A45">
        <w:rPr>
          <w:rFonts w:ascii="Times New Roman" w:hAnsi="Times New Roman" w:cs="Times New Roman"/>
          <w:sz w:val="28"/>
          <w:szCs w:val="28"/>
          <w:lang w:val="uk-UA"/>
        </w:rPr>
        <w:t>ластивості статичних та динамічних ігрових</w:t>
      </w:r>
      <w:r w:rsidRPr="002A4A45">
        <w:rPr>
          <w:rFonts w:ascii="Times New Roman" w:hAnsi="Times New Roman" w:cs="Times New Roman"/>
          <w:sz w:val="28"/>
          <w:szCs w:val="28"/>
          <w:lang w:val="uk-UA"/>
        </w:rPr>
        <w:t xml:space="preserve"> у грі </w:t>
      </w:r>
      <w:r w:rsidRPr="002A4A45">
        <w:rPr>
          <w:rFonts w:ascii="Times New Roman" w:hAnsi="Times New Roman" w:cs="Times New Roman"/>
          <w:sz w:val="28"/>
          <w:szCs w:val="28"/>
          <w:lang w:val="uk-UA"/>
        </w:rPr>
        <w:t>Block Breaker Template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Статичні: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36"/>
        <w:gridCol w:w="2149"/>
        <w:gridCol w:w="2250"/>
        <w:gridCol w:w="2056"/>
      </w:tblGrid>
      <w:tr w:rsidR="002A4A45" w14:paraId="301057D8" w14:textId="77777777" w:rsidTr="002A4A45">
        <w:tc>
          <w:tcPr>
            <w:tcW w:w="2392" w:type="dxa"/>
          </w:tcPr>
          <w:p w14:paraId="5B3AC01A" w14:textId="24EBD0FC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393" w:type="dxa"/>
          </w:tcPr>
          <w:p w14:paraId="77E88E0B" w14:textId="657B30D1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393" w:type="dxa"/>
          </w:tcPr>
          <w:p w14:paraId="2F9E2BB7" w14:textId="38CA8387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Властивості</w:t>
            </w:r>
          </w:p>
        </w:tc>
        <w:tc>
          <w:tcPr>
            <w:tcW w:w="2393" w:type="dxa"/>
          </w:tcPr>
          <w:p w14:paraId="61FFDEB9" w14:textId="0267704E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Вплив</w:t>
            </w:r>
          </w:p>
        </w:tc>
      </w:tr>
      <w:tr w:rsidR="002A4A45" w14:paraId="549AFFA9" w14:textId="77777777" w:rsidTr="002A4A45">
        <w:tc>
          <w:tcPr>
            <w:tcW w:w="2392" w:type="dxa"/>
          </w:tcPr>
          <w:p w14:paraId="7E06BDE0" w14:textId="318DBC44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Paddle</w:t>
            </w:r>
          </w:p>
        </w:tc>
        <w:tc>
          <w:tcPr>
            <w:tcW w:w="2393" w:type="dxa"/>
          </w:tcPr>
          <w:p w14:paraId="63AF345B" w14:textId="082D0BB6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Рухомий елемент, який відбиває м'яч</w:t>
            </w:r>
          </w:p>
        </w:tc>
        <w:tc>
          <w:tcPr>
            <w:tcW w:w="2393" w:type="dxa"/>
          </w:tcPr>
          <w:p w14:paraId="53787C2C" w14:textId="6ED2B028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Прямокутний, може рухатись по горизонталі</w:t>
            </w:r>
          </w:p>
        </w:tc>
        <w:tc>
          <w:tcPr>
            <w:tcW w:w="2393" w:type="dxa"/>
          </w:tcPr>
          <w:p w14:paraId="50407A27" w14:textId="0FB1D15B" w:rsidR="002A4A45" w:rsidRPr="002A4A45" w:rsidRDefault="002A4A45" w:rsidP="002A4A4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A4A45" w14:paraId="5C00FA48" w14:textId="77777777" w:rsidTr="002A4A45">
        <w:tc>
          <w:tcPr>
            <w:tcW w:w="2392" w:type="dxa"/>
          </w:tcPr>
          <w:p w14:paraId="594ED9E6" w14:textId="39A9ED67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Bricks</w:t>
            </w:r>
          </w:p>
        </w:tc>
        <w:tc>
          <w:tcPr>
            <w:tcW w:w="2393" w:type="dxa"/>
          </w:tcPr>
          <w:p w14:paraId="410A2EC9" w14:textId="772298FC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Кубики, які потрібно розбити м'ячем</w:t>
            </w:r>
          </w:p>
        </w:tc>
        <w:tc>
          <w:tcPr>
            <w:tcW w:w="2393" w:type="dxa"/>
          </w:tcPr>
          <w:p w14:paraId="3EB1B3E1" w14:textId="3DF3729F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Різні кольори та жорсткості</w:t>
            </w:r>
          </w:p>
        </w:tc>
        <w:tc>
          <w:tcPr>
            <w:tcW w:w="2393" w:type="dxa"/>
          </w:tcPr>
          <w:p w14:paraId="424E96EE" w14:textId="23ED9240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Впливає на кількість очок</w:t>
            </w:r>
          </w:p>
        </w:tc>
      </w:tr>
      <w:tr w:rsidR="002A4A45" w14:paraId="22968B2C" w14:textId="77777777" w:rsidTr="002A4A45">
        <w:tc>
          <w:tcPr>
            <w:tcW w:w="2392" w:type="dxa"/>
          </w:tcPr>
          <w:p w14:paraId="2C8E837C" w14:textId="345AA22C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Walls</w:t>
            </w:r>
          </w:p>
        </w:tc>
        <w:tc>
          <w:tcPr>
            <w:tcW w:w="2393" w:type="dxa"/>
          </w:tcPr>
          <w:p w14:paraId="7256F207" w14:textId="3E3C775C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Стіни, які обмежують ігрове поле</w:t>
            </w:r>
          </w:p>
        </w:tc>
        <w:tc>
          <w:tcPr>
            <w:tcW w:w="2393" w:type="dxa"/>
          </w:tcPr>
          <w:p w14:paraId="0C8FE969" w14:textId="3AED9729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Прямі, без текстур</w:t>
            </w:r>
          </w:p>
        </w:tc>
        <w:tc>
          <w:tcPr>
            <w:tcW w:w="2393" w:type="dxa"/>
          </w:tcPr>
          <w:p w14:paraId="07FA2628" w14:textId="5FA7D050" w:rsidR="002A4A45" w:rsidRDefault="002A4A45" w:rsidP="002A4A4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</w:tbl>
    <w:p w14:paraId="21E70C27" w14:textId="77777777" w:rsidR="002A4A45" w:rsidRDefault="002A4A45" w:rsidP="002A4A45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AC9C6" w14:textId="531E4F55" w:rsidR="002A4A45" w:rsidRDefault="002A4A45" w:rsidP="002A4A45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Динамічні: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29"/>
        <w:gridCol w:w="2148"/>
        <w:gridCol w:w="2266"/>
        <w:gridCol w:w="2048"/>
      </w:tblGrid>
      <w:tr w:rsidR="002A4A45" w14:paraId="48CFF2BA" w14:textId="77777777" w:rsidTr="002A4A45">
        <w:tc>
          <w:tcPr>
            <w:tcW w:w="2392" w:type="dxa"/>
          </w:tcPr>
          <w:p w14:paraId="35A9A99C" w14:textId="1DE44291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393" w:type="dxa"/>
          </w:tcPr>
          <w:p w14:paraId="48DC8E5A" w14:textId="365D6699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393" w:type="dxa"/>
          </w:tcPr>
          <w:p w14:paraId="504DF3E0" w14:textId="2E409615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Властивості</w:t>
            </w:r>
          </w:p>
        </w:tc>
        <w:tc>
          <w:tcPr>
            <w:tcW w:w="2393" w:type="dxa"/>
          </w:tcPr>
          <w:p w14:paraId="5991C8C4" w14:textId="27239B06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Вплив</w:t>
            </w:r>
          </w:p>
        </w:tc>
      </w:tr>
      <w:tr w:rsidR="002A4A45" w14:paraId="5C1977FF" w14:textId="77777777" w:rsidTr="002A4A45">
        <w:tc>
          <w:tcPr>
            <w:tcW w:w="2392" w:type="dxa"/>
          </w:tcPr>
          <w:p w14:paraId="6C9F9625" w14:textId="29BBBB27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Ball</w:t>
            </w:r>
          </w:p>
        </w:tc>
        <w:tc>
          <w:tcPr>
            <w:tcW w:w="2393" w:type="dxa"/>
          </w:tcPr>
          <w:p w14:paraId="414FFBB5" w14:textId="3C798C5A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М'яч, який відскакує від платформи та кубиків</w:t>
            </w:r>
          </w:p>
        </w:tc>
        <w:tc>
          <w:tcPr>
            <w:tcW w:w="2393" w:type="dxa"/>
          </w:tcPr>
          <w:p w14:paraId="347828BE" w14:textId="776EE6FC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Круглий, з фізичними властивостями</w:t>
            </w:r>
          </w:p>
        </w:tc>
        <w:tc>
          <w:tcPr>
            <w:tcW w:w="2393" w:type="dxa"/>
          </w:tcPr>
          <w:p w14:paraId="7212A3CD" w14:textId="28CBFFA5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Впливає на кількість очок</w:t>
            </w:r>
          </w:p>
          <w:p w14:paraId="632FC12F" w14:textId="77777777" w:rsidR="002A4A45" w:rsidRDefault="002A4A45" w:rsidP="002A4A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0BFE0A3" w14:textId="77777777" w:rsidR="002A4A45" w:rsidRPr="002A4A45" w:rsidRDefault="002A4A45" w:rsidP="002A4A45">
            <w:pPr>
              <w:jc w:val="center"/>
              <w:rPr>
                <w:lang w:val="uk-UA"/>
              </w:rPr>
            </w:pPr>
          </w:p>
        </w:tc>
      </w:tr>
      <w:tr w:rsidR="002A4A45" w14:paraId="6F1092B0" w14:textId="77777777" w:rsidTr="002A4A45">
        <w:tc>
          <w:tcPr>
            <w:tcW w:w="2392" w:type="dxa"/>
          </w:tcPr>
          <w:p w14:paraId="581D66F9" w14:textId="2AB88930" w:rsidR="002A4A45" w:rsidRP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Power-ups</w:t>
            </w:r>
          </w:p>
        </w:tc>
        <w:tc>
          <w:tcPr>
            <w:tcW w:w="2393" w:type="dxa"/>
          </w:tcPr>
          <w:p w14:paraId="7B0454FE" w14:textId="084AA9F9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Бонуси, які додають нові властивості гравцю</w:t>
            </w:r>
          </w:p>
        </w:tc>
        <w:tc>
          <w:tcPr>
            <w:tcW w:w="2393" w:type="dxa"/>
          </w:tcPr>
          <w:p w14:paraId="703D7BBF" w14:textId="21D38B1E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Різні форми та ефекти</w:t>
            </w:r>
          </w:p>
        </w:tc>
        <w:tc>
          <w:tcPr>
            <w:tcW w:w="2393" w:type="dxa"/>
          </w:tcPr>
          <w:p w14:paraId="01C148C0" w14:textId="33AF8CE6" w:rsidR="002A4A45" w:rsidRDefault="002A4A45" w:rsidP="002A4A45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A4A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Впливає на кількість очок</w:t>
            </w:r>
          </w:p>
        </w:tc>
      </w:tr>
    </w:tbl>
    <w:p w14:paraId="531C11EC" w14:textId="77777777" w:rsidR="002A4A45" w:rsidRPr="002A4A45" w:rsidRDefault="002A4A45" w:rsidP="002A4A45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F2BED7" w14:textId="77777777" w:rsidR="00B17D59" w:rsidRDefault="00B17D59" w:rsidP="002A4A45">
      <w:pPr>
        <w:pStyle w:val="a3"/>
        <w:rPr>
          <w:rFonts w:ascii="Times New Roman" w:eastAsia="Times New Roman" w:hAnsi="Times New Roman" w:cs="Times New Roman"/>
          <w:sz w:val="28"/>
          <w:lang w:val="uk-UA"/>
        </w:rPr>
      </w:pPr>
    </w:p>
    <w:p w14:paraId="26BF1025" w14:textId="0D81F169" w:rsidR="002A4A45" w:rsidRDefault="002A4A45" w:rsidP="002A4A4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A4A45">
        <w:rPr>
          <w:rFonts w:ascii="Times New Roman" w:eastAsia="Times New Roman" w:hAnsi="Times New Roman" w:cs="Times New Roman"/>
          <w:sz w:val="28"/>
        </w:rPr>
        <w:t>хему алгоритму основної механіки демо-сцени (аналог малого ігрового циклу)</w:t>
      </w:r>
      <w:r w:rsidRPr="002A4A45">
        <w:rPr>
          <w:rFonts w:ascii="Times New Roman" w:eastAsia="Times New Roman" w:hAnsi="Times New Roman" w:cs="Times New Roman"/>
          <w:sz w:val="28"/>
        </w:rPr>
        <w:t>:</w:t>
      </w:r>
    </w:p>
    <w:p w14:paraId="05E63170" w14:textId="77777777" w:rsidR="002A4A45" w:rsidRDefault="002A4A45" w:rsidP="002A4A45">
      <w:pPr>
        <w:pStyle w:val="a3"/>
        <w:ind w:left="1080"/>
        <w:rPr>
          <w:rFonts w:ascii="Times New Roman" w:eastAsia="Times New Roman" w:hAnsi="Times New Roman" w:cs="Times New Roman"/>
          <w:sz w:val="28"/>
        </w:rPr>
      </w:pPr>
    </w:p>
    <w:p w14:paraId="780962B4" w14:textId="623F8875" w:rsidR="002A4A45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</w:rPr>
      </w:pPr>
      <w:r w:rsidRPr="009F061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A62CADE" wp14:editId="7B0D82BB">
            <wp:extent cx="2676899" cy="6649378"/>
            <wp:effectExtent l="0" t="0" r="9525" b="0"/>
            <wp:docPr id="161609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98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20BD" w14:textId="708C9AAD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 — Блох-схема малого ігрового циклу</w:t>
      </w:r>
    </w:p>
    <w:p w14:paraId="523B3EAD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247688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0F69D0D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2642B67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B80684D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9C040F0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DC4EC0A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0DFC431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1CCA33D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1E3659C" w14:textId="77777777" w:rsidR="009F061E" w:rsidRDefault="009F061E" w:rsidP="009F061E">
      <w:pPr>
        <w:pStyle w:val="a3"/>
        <w:ind w:left="108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0CD0015" w14:textId="548C2FE1" w:rsidR="009F061E" w:rsidRDefault="009F061E" w:rsidP="009F061E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lang w:val="uk-UA"/>
        </w:rPr>
      </w:pPr>
      <w:r w:rsidRPr="009F061E">
        <w:rPr>
          <w:rFonts w:ascii="Times New Roman" w:eastAsia="Times New Roman" w:hAnsi="Times New Roman" w:cs="Times New Roman"/>
          <w:sz w:val="28"/>
          <w:lang w:val="uk-UA"/>
        </w:rPr>
        <w:lastRenderedPageBreak/>
        <w:t>Ч</w:t>
      </w:r>
      <w:r w:rsidRPr="009F061E">
        <w:rPr>
          <w:rFonts w:ascii="Times New Roman" w:eastAsia="Times New Roman" w:hAnsi="Times New Roman" w:cs="Times New Roman"/>
          <w:sz w:val="28"/>
          <w:lang w:val="uk-UA"/>
        </w:rPr>
        <w:t>ислові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9F061E">
        <w:rPr>
          <w:rFonts w:ascii="Times New Roman" w:eastAsia="Times New Roman" w:hAnsi="Times New Roman" w:cs="Times New Roman"/>
          <w:sz w:val="28"/>
          <w:lang w:val="uk-UA"/>
        </w:rPr>
        <w:t>відносини між ігровими елементами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14:paraId="572F29BD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75"/>
        <w:gridCol w:w="2759"/>
        <w:gridCol w:w="2857"/>
      </w:tblGrid>
      <w:tr w:rsidR="009F061E" w14:paraId="0457156F" w14:textId="77777777" w:rsidTr="009F061E">
        <w:tc>
          <w:tcPr>
            <w:tcW w:w="3190" w:type="dxa"/>
          </w:tcPr>
          <w:p w14:paraId="3726EEA2" w14:textId="30823AF5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Взаємозв'язок</w:t>
            </w:r>
          </w:p>
        </w:tc>
        <w:tc>
          <w:tcPr>
            <w:tcW w:w="3190" w:type="dxa"/>
          </w:tcPr>
          <w:p w14:paraId="6B9D8B60" w14:textId="7B028C5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Елементи гри</w:t>
            </w:r>
          </w:p>
        </w:tc>
        <w:tc>
          <w:tcPr>
            <w:tcW w:w="3191" w:type="dxa"/>
          </w:tcPr>
          <w:p w14:paraId="15F8C981" w14:textId="155A66F4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Вплив на вимірний прогрес</w:t>
            </w:r>
          </w:p>
        </w:tc>
      </w:tr>
      <w:tr w:rsidR="009F061E" w14:paraId="7BFF0F93" w14:textId="77777777" w:rsidTr="009F061E">
        <w:tc>
          <w:tcPr>
            <w:tcW w:w="3190" w:type="dxa"/>
          </w:tcPr>
          <w:p w14:paraId="1BDE0650" w14:textId="2143216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Колізія</w:t>
            </w:r>
          </w:p>
        </w:tc>
        <w:tc>
          <w:tcPr>
            <w:tcW w:w="3190" w:type="dxa"/>
          </w:tcPr>
          <w:p w14:paraId="2FA4ED60" w14:textId="0BBB02E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Ball</w:t>
            </w: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, Paddle, Bricks, Walls</w:t>
            </w:r>
          </w:p>
        </w:tc>
        <w:tc>
          <w:tcPr>
            <w:tcW w:w="3191" w:type="dxa"/>
          </w:tcPr>
          <w:p w14:paraId="65334C32" w14:textId="69E38574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Залежить від швидкості м'яча, напрямку руху, кута зіткнення та стійкості кубиків</w:t>
            </w:r>
          </w:p>
        </w:tc>
      </w:tr>
      <w:tr w:rsidR="009F061E" w14:paraId="6C086D15" w14:textId="77777777" w:rsidTr="009F061E">
        <w:tc>
          <w:tcPr>
            <w:tcW w:w="3190" w:type="dxa"/>
          </w:tcPr>
          <w:p w14:paraId="03056C72" w14:textId="05C3A636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Знищення кубиків</w:t>
            </w:r>
          </w:p>
        </w:tc>
        <w:tc>
          <w:tcPr>
            <w:tcW w:w="3190" w:type="dxa"/>
          </w:tcPr>
          <w:p w14:paraId="021E1694" w14:textId="329A5C02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Ball</w:t>
            </w: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, Bricks</w:t>
            </w:r>
          </w:p>
        </w:tc>
        <w:tc>
          <w:tcPr>
            <w:tcW w:w="3191" w:type="dxa"/>
          </w:tcPr>
          <w:p w14:paraId="5754D1FB" w14:textId="273F174F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Кількість знищених кубиків підвищує рівень гравця</w:t>
            </w:r>
          </w:p>
        </w:tc>
      </w:tr>
      <w:tr w:rsidR="009F061E" w14:paraId="6E703AA2" w14:textId="77777777" w:rsidTr="009F061E">
        <w:tc>
          <w:tcPr>
            <w:tcW w:w="3190" w:type="dxa"/>
          </w:tcPr>
          <w:p w14:paraId="1A4DAE33" w14:textId="4E5CACF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Пропущення м'яча</w:t>
            </w:r>
          </w:p>
        </w:tc>
        <w:tc>
          <w:tcPr>
            <w:tcW w:w="3190" w:type="dxa"/>
          </w:tcPr>
          <w:p w14:paraId="31209FD6" w14:textId="56835804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Ball</w:t>
            </w: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, Walls</w:t>
            </w:r>
          </w:p>
        </w:tc>
        <w:tc>
          <w:tcPr>
            <w:tcW w:w="3191" w:type="dxa"/>
          </w:tcPr>
          <w:p w14:paraId="4BA0AF41" w14:textId="20C01CD0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При кожному пропуску життя грав</w:t>
            </w: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>е</w:t>
            </w: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ць втрачає балів</w:t>
            </w:r>
          </w:p>
        </w:tc>
      </w:tr>
      <w:tr w:rsidR="009F061E" w14:paraId="47BE2EE3" w14:textId="77777777" w:rsidTr="009F061E">
        <w:tc>
          <w:tcPr>
            <w:tcW w:w="3190" w:type="dxa"/>
          </w:tcPr>
          <w:p w14:paraId="628659E0" w14:textId="4A80D67F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Життя гравця</w:t>
            </w:r>
          </w:p>
        </w:tc>
        <w:tc>
          <w:tcPr>
            <w:tcW w:w="3190" w:type="dxa"/>
          </w:tcPr>
          <w:p w14:paraId="5732DE7C" w14:textId="3031E62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Paddle, Walls</w:t>
            </w:r>
          </w:p>
        </w:tc>
        <w:tc>
          <w:tcPr>
            <w:tcW w:w="3191" w:type="dxa"/>
          </w:tcPr>
          <w:p w14:paraId="558E1B67" w14:textId="0B98BD0C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Кількість життів впливає на можливість продовження гри</w:t>
            </w:r>
          </w:p>
        </w:tc>
      </w:tr>
      <w:tr w:rsidR="009F061E" w14:paraId="5946BC2A" w14:textId="77777777" w:rsidTr="009F061E">
        <w:tc>
          <w:tcPr>
            <w:tcW w:w="3190" w:type="dxa"/>
          </w:tcPr>
          <w:p w14:paraId="66198697" w14:textId="57E58AE9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Рівень гравця</w:t>
            </w:r>
          </w:p>
        </w:tc>
        <w:tc>
          <w:tcPr>
            <w:tcW w:w="3190" w:type="dxa"/>
          </w:tcPr>
          <w:p w14:paraId="7C4D3DAC" w14:textId="58133D9E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Кількість знищених кубиків</w:t>
            </w:r>
          </w:p>
        </w:tc>
        <w:tc>
          <w:tcPr>
            <w:tcW w:w="3191" w:type="dxa"/>
          </w:tcPr>
          <w:p w14:paraId="3A43E220" w14:textId="0D79534A" w:rsidR="009F061E" w:rsidRDefault="009F061E" w:rsidP="009F061E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F061E">
              <w:rPr>
                <w:rFonts w:ascii="Times New Roman" w:eastAsia="Times New Roman" w:hAnsi="Times New Roman" w:cs="Times New Roman"/>
                <w:sz w:val="28"/>
                <w:lang w:val="uk-UA"/>
              </w:rPr>
              <w:t>Відображає рівень складності гри та досягнення гравцем успіху</w:t>
            </w:r>
          </w:p>
        </w:tc>
      </w:tr>
    </w:tbl>
    <w:p w14:paraId="718491B2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374AABDC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6327E360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2E3B4756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4C5C7719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66D1A6B3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3B4B45A9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3ED18847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6B554774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27DC4B16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361B1C60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61C4A7D5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2D7F2C8A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5FBFE4A3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78498C6B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738EB85B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48F669D9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42B2CDBC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617CA030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770D8909" w14:textId="77777777" w:rsidR="009F061E" w:rsidRDefault="009F061E" w:rsidP="009F061E">
      <w:pPr>
        <w:pStyle w:val="a3"/>
        <w:ind w:left="1080"/>
        <w:rPr>
          <w:rFonts w:ascii="Times New Roman" w:eastAsia="Times New Roman" w:hAnsi="Times New Roman" w:cs="Times New Roman"/>
          <w:sz w:val="28"/>
          <w:lang w:val="uk-UA"/>
        </w:rPr>
      </w:pPr>
    </w:p>
    <w:p w14:paraId="4005F1A2" w14:textId="2A65D62D" w:rsidR="009F061E" w:rsidRPr="00903084" w:rsidRDefault="009F061E" w:rsidP="00903084">
      <w:pPr>
        <w:pStyle w:val="a3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C</w:t>
      </w:r>
      <w:r w:rsidRPr="009F061E">
        <w:rPr>
          <w:rFonts w:ascii="Times New Roman" w:eastAsia="Times New Roman" w:hAnsi="Times New Roman" w:cs="Times New Roman"/>
          <w:sz w:val="28"/>
        </w:rPr>
        <w:t>хем</w:t>
      </w:r>
      <w:r w:rsidR="00903084"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9F061E">
        <w:rPr>
          <w:rFonts w:ascii="Times New Roman" w:eastAsia="Times New Roman" w:hAnsi="Times New Roman" w:cs="Times New Roman"/>
          <w:sz w:val="28"/>
        </w:rPr>
        <w:t xml:space="preserve"> алгоритму великого ігрового циклу демо-сцени гри</w:t>
      </w:r>
      <w:r w:rsidR="00903084">
        <w:rPr>
          <w:rFonts w:ascii="Times New Roman" w:eastAsia="Times New Roman" w:hAnsi="Times New Roman" w:cs="Times New Roman"/>
          <w:sz w:val="28"/>
          <w:lang w:val="uk-UA"/>
        </w:rPr>
        <w:t>:</w:t>
      </w:r>
      <w:r w:rsidR="00903084">
        <w:rPr>
          <w:rFonts w:ascii="Times New Roman" w:eastAsia="Times New Roman" w:hAnsi="Times New Roman" w:cs="Times New Roman"/>
          <w:sz w:val="28"/>
          <w:lang w:val="uk-UA"/>
        </w:rPr>
        <w:br/>
      </w:r>
      <w:r w:rsidR="00903084" w:rsidRPr="0090308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FD63359" wp14:editId="00F58EF4">
            <wp:extent cx="3169613" cy="7480663"/>
            <wp:effectExtent l="0" t="0" r="0" b="0"/>
            <wp:docPr id="106666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384" cy="74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289" w14:textId="7932E23A" w:rsidR="00903084" w:rsidRPr="00903084" w:rsidRDefault="00903084" w:rsidP="00903084">
      <w:pPr>
        <w:ind w:left="72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2 — Блок-схема великого циклу гри</w:t>
      </w:r>
    </w:p>
    <w:p w14:paraId="54DD8108" w14:textId="77777777" w:rsidR="0052447B" w:rsidRPr="00546E11" w:rsidRDefault="00EA5D4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46E11">
        <w:rPr>
          <w:rFonts w:ascii="Times New Roman" w:eastAsia="Times New Roman" w:hAnsi="Times New Roman" w:cs="Times New Roman"/>
          <w:sz w:val="28"/>
          <w:lang w:val="uk-UA"/>
        </w:rPr>
        <w:t>ВИСНОВКИ</w:t>
      </w:r>
    </w:p>
    <w:p w14:paraId="7A28EFD3" w14:textId="1507AD56" w:rsidR="0052447B" w:rsidRPr="00B17D59" w:rsidRDefault="00903084" w:rsidP="00903084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При виконанні лабораторної роботи н</w:t>
      </w:r>
      <w:r w:rsidRPr="00546E11">
        <w:rPr>
          <w:rFonts w:ascii="Times New Roman" w:eastAsia="Times New Roman" w:hAnsi="Times New Roman" w:cs="Times New Roman"/>
          <w:sz w:val="28"/>
          <w:lang w:val="uk-UA"/>
        </w:rPr>
        <w:t>авчи</w:t>
      </w:r>
      <w:r>
        <w:rPr>
          <w:rFonts w:ascii="Times New Roman" w:eastAsia="Times New Roman" w:hAnsi="Times New Roman" w:cs="Times New Roman"/>
          <w:sz w:val="28"/>
          <w:lang w:val="uk-UA"/>
        </w:rPr>
        <w:t>л</w:t>
      </w:r>
      <w:r w:rsidRPr="00546E11">
        <w:rPr>
          <w:rFonts w:ascii="Times New Roman" w:eastAsia="Times New Roman" w:hAnsi="Times New Roman" w:cs="Times New Roman"/>
          <w:sz w:val="28"/>
          <w:lang w:val="uk-UA"/>
        </w:rPr>
        <w:t>ися аналізувати та формалізувати ігрові елементи.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Було створено таблиці зі статичними та динамічними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ігровими елементами, таблицю з числовими відносинами між ігровими елементами, наведено малий та великий ігрові цикли.</w:t>
      </w:r>
    </w:p>
    <w:sectPr w:rsidR="0052447B" w:rsidRPr="00B1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A6"/>
    <w:multiLevelType w:val="multilevel"/>
    <w:tmpl w:val="0A3CE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D5D12"/>
    <w:multiLevelType w:val="multilevel"/>
    <w:tmpl w:val="99FA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A0DE4"/>
    <w:multiLevelType w:val="hybridMultilevel"/>
    <w:tmpl w:val="8D58D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2DFC"/>
    <w:multiLevelType w:val="hybridMultilevel"/>
    <w:tmpl w:val="99A86D82"/>
    <w:lvl w:ilvl="0" w:tplc="FD682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57137"/>
    <w:multiLevelType w:val="multilevel"/>
    <w:tmpl w:val="3D94A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137C84"/>
    <w:multiLevelType w:val="multilevel"/>
    <w:tmpl w:val="6C627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8424821">
    <w:abstractNumId w:val="4"/>
  </w:num>
  <w:num w:numId="2" w16cid:durableId="1934512491">
    <w:abstractNumId w:val="0"/>
  </w:num>
  <w:num w:numId="3" w16cid:durableId="984360730">
    <w:abstractNumId w:val="1"/>
  </w:num>
  <w:num w:numId="4" w16cid:durableId="2097821678">
    <w:abstractNumId w:val="5"/>
  </w:num>
  <w:num w:numId="5" w16cid:durableId="62680349">
    <w:abstractNumId w:val="2"/>
  </w:num>
  <w:num w:numId="6" w16cid:durableId="99641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47B"/>
    <w:rsid w:val="0004615A"/>
    <w:rsid w:val="00055A19"/>
    <w:rsid w:val="0029577F"/>
    <w:rsid w:val="002A4A45"/>
    <w:rsid w:val="0052447B"/>
    <w:rsid w:val="00546E11"/>
    <w:rsid w:val="00867236"/>
    <w:rsid w:val="00903084"/>
    <w:rsid w:val="009F061E"/>
    <w:rsid w:val="00B17D59"/>
    <w:rsid w:val="00B60709"/>
    <w:rsid w:val="00CA1114"/>
    <w:rsid w:val="00EA5D4E"/>
    <w:rsid w:val="00F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45D5"/>
  <w15:docId w15:val="{BA9304B5-4D37-47EA-BC20-13A6ED9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5A"/>
    <w:pPr>
      <w:ind w:left="720"/>
      <w:contextualSpacing/>
    </w:pPr>
  </w:style>
  <w:style w:type="table" w:styleId="a4">
    <w:name w:val="Table Grid"/>
    <w:basedOn w:val="a1"/>
    <w:uiPriority w:val="39"/>
    <w:rsid w:val="002A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Stegniy</dc:creator>
  <cp:keywords/>
  <dc:description/>
  <cp:lastModifiedBy>Bogdan Stegniy</cp:lastModifiedBy>
  <cp:revision>2</cp:revision>
  <dcterms:created xsi:type="dcterms:W3CDTF">2022-11-14T21:18:00Z</dcterms:created>
  <dcterms:modified xsi:type="dcterms:W3CDTF">2023-05-08T12:22:00Z</dcterms:modified>
</cp:coreProperties>
</file>