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noProof/>
        </w:rPr>
        <w:drawing>
          <wp:anchor distT="114300" distB="114300" distL="114300" distR="114300" simplePos="0" relativeHeight="251658752" behindDoc="0" locked="0" layoutInCell="0" hidden="0" allowOverlap="0">
            <wp:simplePos x="0" y="0"/>
            <wp:positionH relativeFrom="margin">
              <wp:posOffset>5067300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a:srcRect/>
                    <a:stretch>
                      <a:fillRect/>
                    </a:stretch>
                  </pic:blipFill>
                  <pic:spPr>
                    <a:xfrm>
                      <a:off x="0" y="0"/>
                      <a:ext cx="651628" cy="1281113"/>
                    </a:xfrm>
                    <a:prstGeom prst="rect">
                      <a:avLst/>
                    </a:prstGeom>
                    <a:ln/>
                  </pic:spPr>
                </pic:pic>
              </a:graphicData>
            </a:graphic>
          </wp:anchor>
        </w:drawing>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w:t>
      </w:r>
      <w:proofErr w:type="spellStart"/>
      <w:r w:rsidRPr="0022396E">
        <w:rPr>
          <w:rFonts w:asciiTheme="minorHAnsi" w:hAnsiTheme="minorHAnsi"/>
          <w:sz w:val="28"/>
          <w:lang w:val="es-AR"/>
        </w:rPr>
        <w:t>Bettini</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w:t>
      </w:r>
      <w:proofErr w:type="spellStart"/>
      <w:r w:rsidRPr="0022396E">
        <w:rPr>
          <w:rFonts w:asciiTheme="minorHAnsi" w:hAnsiTheme="minorHAnsi"/>
          <w:sz w:val="28"/>
          <w:lang w:val="es-AR"/>
        </w:rPr>
        <w:t>Apud</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w:t>
      </w:r>
      <w:proofErr w:type="spellStart"/>
      <w:r w:rsidRPr="0022396E">
        <w:rPr>
          <w:rFonts w:asciiTheme="minorHAnsi" w:hAnsiTheme="minorHAnsi"/>
          <w:sz w:val="28"/>
          <w:lang w:val="es-AR"/>
        </w:rPr>
        <w:t>Ureta</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C4714E">
      <w:pPr>
        <w:spacing w:line="20" w:lineRule="atLeast"/>
        <w:jc w:val="both"/>
        <w:rPr>
          <w:rFonts w:asciiTheme="minorHAnsi" w:hAnsiTheme="minorHAnsi"/>
          <w:lang w:val="es-AR"/>
        </w:rPr>
      </w:pPr>
    </w:p>
    <w:tbl>
      <w:tblPr>
        <w:tblStyle w:val="a"/>
        <w:tblW w:w="9645" w:type="dxa"/>
        <w:jc w:val="center"/>
        <w:tblLayout w:type="fixed"/>
        <w:tblLook w:val="0600" w:firstRow="0" w:lastRow="0" w:firstColumn="0" w:lastColumn="0" w:noHBand="1" w:noVBand="1"/>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5255BE" w:rsidP="00C4714E">
            <w:pPr>
              <w:spacing w:line="20" w:lineRule="atLeast"/>
              <w:jc w:val="both"/>
              <w:rPr>
                <w:rFonts w:asciiTheme="minorHAnsi" w:hAnsiTheme="minorHAnsi"/>
                <w:lang w:val="es-AR"/>
              </w:rPr>
            </w:pPr>
            <w:r>
              <w:rPr>
                <w:rFonts w:asciiTheme="minorHAnsi" w:hAnsiTheme="minorHAnsi"/>
                <w:lang w:val="es-AR"/>
              </w:rPr>
              <w:t>maine</w:t>
            </w:r>
            <w:r w:rsidR="00A07C83" w:rsidRPr="0022396E">
              <w:rPr>
                <w:rFonts w:asciiTheme="minorHAnsi" w:hAnsiTheme="minorHAnsi"/>
                <w:lang w:val="es-AR"/>
              </w:rPr>
              <w:t>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bl>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2D5E29" w:rsidRPr="0022396E" w:rsidRDefault="002D5E29" w:rsidP="00C4714E">
      <w:pPr>
        <w:jc w:val="both"/>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C4714E">
      <w:pPr>
        <w:spacing w:line="20" w:lineRule="atLeast"/>
        <w:jc w:val="both"/>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eastAsia="Arial" w:hAnsiTheme="minorHAnsi" w:cs="Arial"/>
          <w:color w:val="000000"/>
          <w:sz w:val="22"/>
          <w:szCs w:val="20"/>
        </w:rPr>
        <w:id w:val="-706806462"/>
        <w:docPartObj>
          <w:docPartGallery w:val="Table of Contents"/>
          <w:docPartUnique/>
        </w:docPartObj>
      </w:sdtPr>
      <w:sdtEndPr>
        <w:rPr>
          <w:b/>
          <w:bCs/>
          <w:noProof/>
        </w:rPr>
      </w:sdtEndPr>
      <w:sdtContent>
        <w:p w:rsidR="002D5E29" w:rsidRPr="0022396E" w:rsidRDefault="002D5E29" w:rsidP="00C4714E">
          <w:pPr>
            <w:pStyle w:val="TOCHeading"/>
            <w:jc w:val="both"/>
            <w:rPr>
              <w:rFonts w:asciiTheme="minorHAnsi" w:hAnsiTheme="minorHAnsi"/>
            </w:rPr>
          </w:pPr>
        </w:p>
        <w:p w:rsidR="00716622" w:rsidRDefault="002D5E29">
          <w:pPr>
            <w:pStyle w:val="TOC1"/>
            <w:tabs>
              <w:tab w:val="right" w:leader="dot" w:pos="9650"/>
            </w:tabs>
            <w:rPr>
              <w:rFonts w:asciiTheme="minorHAnsi" w:eastAsiaTheme="minorEastAsia" w:hAnsiTheme="minorHAnsi" w:cstheme="minorBidi"/>
              <w:noProof/>
              <w:color w:val="auto"/>
              <w:szCs w:val="22"/>
            </w:rPr>
          </w:pPr>
          <w:r w:rsidRPr="0022396E">
            <w:rPr>
              <w:rFonts w:asciiTheme="minorHAnsi" w:hAnsiTheme="minorHAnsi"/>
            </w:rPr>
            <w:fldChar w:fldCharType="begin"/>
          </w:r>
          <w:r w:rsidRPr="0022396E">
            <w:rPr>
              <w:rFonts w:asciiTheme="minorHAnsi" w:hAnsiTheme="minorHAnsi"/>
            </w:rPr>
            <w:instrText xml:space="preserve"> TOC \o "1-3" \h \z \u </w:instrText>
          </w:r>
          <w:r w:rsidRPr="0022396E">
            <w:rPr>
              <w:rFonts w:asciiTheme="minorHAnsi" w:hAnsiTheme="minorHAnsi"/>
            </w:rPr>
            <w:fldChar w:fldCharType="separate"/>
          </w:r>
          <w:hyperlink w:anchor="_Toc403321500" w:history="1">
            <w:r w:rsidR="00716622" w:rsidRPr="00B11727">
              <w:rPr>
                <w:rStyle w:val="Hyperlink"/>
                <w:b/>
                <w:noProof/>
                <w:lang w:val="es-AR"/>
              </w:rPr>
              <w:t>Enunciado</w:t>
            </w:r>
            <w:r w:rsidR="00716622">
              <w:rPr>
                <w:noProof/>
                <w:webHidden/>
              </w:rPr>
              <w:tab/>
            </w:r>
            <w:r w:rsidR="00716622">
              <w:rPr>
                <w:noProof/>
                <w:webHidden/>
              </w:rPr>
              <w:fldChar w:fldCharType="begin"/>
            </w:r>
            <w:r w:rsidR="00716622">
              <w:rPr>
                <w:noProof/>
                <w:webHidden/>
              </w:rPr>
              <w:instrText xml:space="preserve"> PAGEREF _Toc403321500 \h </w:instrText>
            </w:r>
            <w:r w:rsidR="00716622">
              <w:rPr>
                <w:noProof/>
                <w:webHidden/>
              </w:rPr>
            </w:r>
            <w:r w:rsidR="00716622">
              <w:rPr>
                <w:noProof/>
                <w:webHidden/>
              </w:rPr>
              <w:fldChar w:fldCharType="separate"/>
            </w:r>
            <w:r w:rsidR="00716622">
              <w:rPr>
                <w:noProof/>
                <w:webHidden/>
              </w:rPr>
              <w:t>3</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1" w:history="1">
            <w:r w:rsidR="00716622" w:rsidRPr="00B11727">
              <w:rPr>
                <w:rStyle w:val="Hyperlink"/>
                <w:i/>
                <w:noProof/>
                <w:lang w:val="es-AR"/>
              </w:rPr>
              <w:t>Enunciado particular</w:t>
            </w:r>
            <w:r w:rsidR="00716622">
              <w:rPr>
                <w:noProof/>
                <w:webHidden/>
              </w:rPr>
              <w:tab/>
            </w:r>
            <w:r w:rsidR="00716622">
              <w:rPr>
                <w:noProof/>
                <w:webHidden/>
              </w:rPr>
              <w:fldChar w:fldCharType="begin"/>
            </w:r>
            <w:r w:rsidR="00716622">
              <w:rPr>
                <w:noProof/>
                <w:webHidden/>
              </w:rPr>
              <w:instrText xml:space="preserve"> PAGEREF _Toc403321501 \h </w:instrText>
            </w:r>
            <w:r w:rsidR="00716622">
              <w:rPr>
                <w:noProof/>
                <w:webHidden/>
              </w:rPr>
            </w:r>
            <w:r w:rsidR="00716622">
              <w:rPr>
                <w:noProof/>
                <w:webHidden/>
              </w:rPr>
              <w:fldChar w:fldCharType="separate"/>
            </w:r>
            <w:r w:rsidR="00716622">
              <w:rPr>
                <w:noProof/>
                <w:webHidden/>
              </w:rPr>
              <w:t>3</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2" w:history="1">
            <w:r w:rsidR="00716622" w:rsidRPr="00B11727">
              <w:rPr>
                <w:rStyle w:val="Hyperlink"/>
                <w:i/>
                <w:noProof/>
                <w:lang w:val="es-AR"/>
              </w:rPr>
              <w:t>Enunciado general</w:t>
            </w:r>
            <w:r w:rsidR="00716622">
              <w:rPr>
                <w:noProof/>
                <w:webHidden/>
              </w:rPr>
              <w:tab/>
            </w:r>
            <w:r w:rsidR="00716622">
              <w:rPr>
                <w:noProof/>
                <w:webHidden/>
              </w:rPr>
              <w:fldChar w:fldCharType="begin"/>
            </w:r>
            <w:r w:rsidR="00716622">
              <w:rPr>
                <w:noProof/>
                <w:webHidden/>
              </w:rPr>
              <w:instrText xml:space="preserve"> PAGEREF _Toc403321502 \h </w:instrText>
            </w:r>
            <w:r w:rsidR="00716622">
              <w:rPr>
                <w:noProof/>
                <w:webHidden/>
              </w:rPr>
            </w:r>
            <w:r w:rsidR="00716622">
              <w:rPr>
                <w:noProof/>
                <w:webHidden/>
              </w:rPr>
              <w:fldChar w:fldCharType="separate"/>
            </w:r>
            <w:r w:rsidR="00716622">
              <w:rPr>
                <w:noProof/>
                <w:webHidden/>
              </w:rPr>
              <w:t>3</w:t>
            </w:r>
            <w:r w:rsidR="00716622">
              <w:rPr>
                <w:noProof/>
                <w:webHidden/>
              </w:rPr>
              <w:fldChar w:fldCharType="end"/>
            </w:r>
          </w:hyperlink>
        </w:p>
        <w:p w:rsidR="00716622" w:rsidRDefault="003B69BE">
          <w:pPr>
            <w:pStyle w:val="TOC1"/>
            <w:tabs>
              <w:tab w:val="right" w:leader="dot" w:pos="9650"/>
            </w:tabs>
            <w:rPr>
              <w:rFonts w:asciiTheme="minorHAnsi" w:eastAsiaTheme="minorEastAsia" w:hAnsiTheme="minorHAnsi" w:cstheme="minorBidi"/>
              <w:noProof/>
              <w:color w:val="auto"/>
              <w:szCs w:val="22"/>
            </w:rPr>
          </w:pPr>
          <w:hyperlink w:anchor="_Toc403321503" w:history="1">
            <w:r w:rsidR="00716622" w:rsidRPr="00B11727">
              <w:rPr>
                <w:rStyle w:val="Hyperlink"/>
                <w:b/>
                <w:noProof/>
                <w:lang w:val="es-AR"/>
              </w:rPr>
              <w:t>Introducción</w:t>
            </w:r>
            <w:r w:rsidR="00716622">
              <w:rPr>
                <w:noProof/>
                <w:webHidden/>
              </w:rPr>
              <w:tab/>
            </w:r>
            <w:r w:rsidR="00716622">
              <w:rPr>
                <w:noProof/>
                <w:webHidden/>
              </w:rPr>
              <w:fldChar w:fldCharType="begin"/>
            </w:r>
            <w:r w:rsidR="00716622">
              <w:rPr>
                <w:noProof/>
                <w:webHidden/>
              </w:rPr>
              <w:instrText xml:space="preserve"> PAGEREF _Toc403321503 \h </w:instrText>
            </w:r>
            <w:r w:rsidR="00716622">
              <w:rPr>
                <w:noProof/>
                <w:webHidden/>
              </w:rPr>
            </w:r>
            <w:r w:rsidR="00716622">
              <w:rPr>
                <w:noProof/>
                <w:webHidden/>
              </w:rPr>
              <w:fldChar w:fldCharType="separate"/>
            </w:r>
            <w:r w:rsidR="00716622">
              <w:rPr>
                <w:noProof/>
                <w:webHidden/>
              </w:rPr>
              <w:t>4</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4" w:history="1">
            <w:r w:rsidR="00716622" w:rsidRPr="00B11727">
              <w:rPr>
                <w:rStyle w:val="Hyperlink"/>
                <w:i/>
                <w:noProof/>
                <w:lang w:val="es-AR"/>
              </w:rPr>
              <w:t>El activo más valioso de las organizaciones</w:t>
            </w:r>
            <w:r w:rsidR="00716622">
              <w:rPr>
                <w:noProof/>
                <w:webHidden/>
              </w:rPr>
              <w:tab/>
            </w:r>
            <w:r w:rsidR="00716622">
              <w:rPr>
                <w:noProof/>
                <w:webHidden/>
              </w:rPr>
              <w:fldChar w:fldCharType="begin"/>
            </w:r>
            <w:r w:rsidR="00716622">
              <w:rPr>
                <w:noProof/>
                <w:webHidden/>
              </w:rPr>
              <w:instrText xml:space="preserve"> PAGEREF _Toc403321504 \h </w:instrText>
            </w:r>
            <w:r w:rsidR="00716622">
              <w:rPr>
                <w:noProof/>
                <w:webHidden/>
              </w:rPr>
            </w:r>
            <w:r w:rsidR="00716622">
              <w:rPr>
                <w:noProof/>
                <w:webHidden/>
              </w:rPr>
              <w:fldChar w:fldCharType="separate"/>
            </w:r>
            <w:r w:rsidR="00716622">
              <w:rPr>
                <w:noProof/>
                <w:webHidden/>
              </w:rPr>
              <w:t>4</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5" w:history="1">
            <w:r w:rsidR="00716622" w:rsidRPr="00B11727">
              <w:rPr>
                <w:rStyle w:val="Hyperlink"/>
                <w:i/>
                <w:noProof/>
                <w:lang w:val="es-AR"/>
              </w:rPr>
              <w:t>La fuga de información</w:t>
            </w:r>
            <w:r w:rsidR="00716622">
              <w:rPr>
                <w:noProof/>
                <w:webHidden/>
              </w:rPr>
              <w:tab/>
            </w:r>
            <w:r w:rsidR="00716622">
              <w:rPr>
                <w:noProof/>
                <w:webHidden/>
              </w:rPr>
              <w:fldChar w:fldCharType="begin"/>
            </w:r>
            <w:r w:rsidR="00716622">
              <w:rPr>
                <w:noProof/>
                <w:webHidden/>
              </w:rPr>
              <w:instrText xml:space="preserve"> PAGEREF _Toc403321505 \h </w:instrText>
            </w:r>
            <w:r w:rsidR="00716622">
              <w:rPr>
                <w:noProof/>
                <w:webHidden/>
              </w:rPr>
            </w:r>
            <w:r w:rsidR="00716622">
              <w:rPr>
                <w:noProof/>
                <w:webHidden/>
              </w:rPr>
              <w:fldChar w:fldCharType="separate"/>
            </w:r>
            <w:r w:rsidR="00716622">
              <w:rPr>
                <w:noProof/>
                <w:webHidden/>
              </w:rPr>
              <w:t>4</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6" w:history="1">
            <w:r w:rsidR="00716622" w:rsidRPr="00B11727">
              <w:rPr>
                <w:rStyle w:val="Hyperlink"/>
                <w:i/>
                <w:noProof/>
                <w:lang w:val="es-AR"/>
              </w:rPr>
              <w:t>Cómo deshacerse de forma segura de información</w:t>
            </w:r>
            <w:r w:rsidR="00716622">
              <w:rPr>
                <w:noProof/>
                <w:webHidden/>
              </w:rPr>
              <w:tab/>
            </w:r>
            <w:r w:rsidR="00716622">
              <w:rPr>
                <w:noProof/>
                <w:webHidden/>
              </w:rPr>
              <w:fldChar w:fldCharType="begin"/>
            </w:r>
            <w:r w:rsidR="00716622">
              <w:rPr>
                <w:noProof/>
                <w:webHidden/>
              </w:rPr>
              <w:instrText xml:space="preserve"> PAGEREF _Toc403321506 \h </w:instrText>
            </w:r>
            <w:r w:rsidR="00716622">
              <w:rPr>
                <w:noProof/>
                <w:webHidden/>
              </w:rPr>
            </w:r>
            <w:r w:rsidR="00716622">
              <w:rPr>
                <w:noProof/>
                <w:webHidden/>
              </w:rPr>
              <w:fldChar w:fldCharType="separate"/>
            </w:r>
            <w:r w:rsidR="00716622">
              <w:rPr>
                <w:noProof/>
                <w:webHidden/>
              </w:rPr>
              <w:t>5</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7" w:history="1">
            <w:r w:rsidR="00716622" w:rsidRPr="00B11727">
              <w:rPr>
                <w:rStyle w:val="Hyperlink"/>
                <w:i/>
                <w:noProof/>
                <w:lang w:val="es-AR"/>
              </w:rPr>
              <w:t>Riesgos existentes</w:t>
            </w:r>
            <w:r w:rsidR="00716622">
              <w:rPr>
                <w:noProof/>
                <w:webHidden/>
              </w:rPr>
              <w:tab/>
            </w:r>
            <w:r w:rsidR="00716622">
              <w:rPr>
                <w:noProof/>
                <w:webHidden/>
              </w:rPr>
              <w:fldChar w:fldCharType="begin"/>
            </w:r>
            <w:r w:rsidR="00716622">
              <w:rPr>
                <w:noProof/>
                <w:webHidden/>
              </w:rPr>
              <w:instrText xml:space="preserve"> PAGEREF _Toc403321507 \h </w:instrText>
            </w:r>
            <w:r w:rsidR="00716622">
              <w:rPr>
                <w:noProof/>
                <w:webHidden/>
              </w:rPr>
            </w:r>
            <w:r w:rsidR="00716622">
              <w:rPr>
                <w:noProof/>
                <w:webHidden/>
              </w:rPr>
              <w:fldChar w:fldCharType="separate"/>
            </w:r>
            <w:r w:rsidR="00716622">
              <w:rPr>
                <w:noProof/>
                <w:webHidden/>
              </w:rPr>
              <w:t>6</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08" w:history="1">
            <w:r w:rsidR="00716622" w:rsidRPr="00B11727">
              <w:rPr>
                <w:rStyle w:val="Hyperlink"/>
                <w:i/>
                <w:noProof/>
                <w:lang w:val="es-AR"/>
              </w:rPr>
              <w:t>Tipos de controles para mitigar riesgos</w:t>
            </w:r>
            <w:r w:rsidR="00716622">
              <w:rPr>
                <w:noProof/>
                <w:webHidden/>
              </w:rPr>
              <w:tab/>
            </w:r>
            <w:r w:rsidR="00716622">
              <w:rPr>
                <w:noProof/>
                <w:webHidden/>
              </w:rPr>
              <w:fldChar w:fldCharType="begin"/>
            </w:r>
            <w:r w:rsidR="00716622">
              <w:rPr>
                <w:noProof/>
                <w:webHidden/>
              </w:rPr>
              <w:instrText xml:space="preserve"> PAGEREF _Toc403321508 \h </w:instrText>
            </w:r>
            <w:r w:rsidR="00716622">
              <w:rPr>
                <w:noProof/>
                <w:webHidden/>
              </w:rPr>
            </w:r>
            <w:r w:rsidR="00716622">
              <w:rPr>
                <w:noProof/>
                <w:webHidden/>
              </w:rPr>
              <w:fldChar w:fldCharType="separate"/>
            </w:r>
            <w:r w:rsidR="00716622">
              <w:rPr>
                <w:noProof/>
                <w:webHidden/>
              </w:rPr>
              <w:t>6</w:t>
            </w:r>
            <w:r w:rsidR="00716622">
              <w:rPr>
                <w:noProof/>
                <w:webHidden/>
              </w:rPr>
              <w:fldChar w:fldCharType="end"/>
            </w:r>
          </w:hyperlink>
        </w:p>
        <w:p w:rsidR="00716622" w:rsidRDefault="003B69BE">
          <w:pPr>
            <w:pStyle w:val="TOC1"/>
            <w:tabs>
              <w:tab w:val="right" w:leader="dot" w:pos="9650"/>
            </w:tabs>
            <w:rPr>
              <w:rFonts w:asciiTheme="minorHAnsi" w:eastAsiaTheme="minorEastAsia" w:hAnsiTheme="minorHAnsi" w:cstheme="minorBidi"/>
              <w:noProof/>
              <w:color w:val="auto"/>
              <w:szCs w:val="22"/>
            </w:rPr>
          </w:pPr>
          <w:hyperlink w:anchor="_Toc403321509" w:history="1">
            <w:r w:rsidR="00716622" w:rsidRPr="00B11727">
              <w:rPr>
                <w:rStyle w:val="Hyperlink"/>
                <w:b/>
                <w:noProof/>
                <w:lang w:val="es-AR"/>
              </w:rPr>
              <w:t>Siglo XIX</w:t>
            </w:r>
            <w:r w:rsidR="00716622">
              <w:rPr>
                <w:noProof/>
                <w:webHidden/>
              </w:rPr>
              <w:tab/>
            </w:r>
            <w:r w:rsidR="00716622">
              <w:rPr>
                <w:noProof/>
                <w:webHidden/>
              </w:rPr>
              <w:fldChar w:fldCharType="begin"/>
            </w:r>
            <w:r w:rsidR="00716622">
              <w:rPr>
                <w:noProof/>
                <w:webHidden/>
              </w:rPr>
              <w:instrText xml:space="preserve"> PAGEREF _Toc403321509 \h </w:instrText>
            </w:r>
            <w:r w:rsidR="00716622">
              <w:rPr>
                <w:noProof/>
                <w:webHidden/>
              </w:rPr>
            </w:r>
            <w:r w:rsidR="00716622">
              <w:rPr>
                <w:noProof/>
                <w:webHidden/>
              </w:rPr>
              <w:fldChar w:fldCharType="separate"/>
            </w:r>
            <w:r w:rsidR="00716622">
              <w:rPr>
                <w:noProof/>
                <w:webHidden/>
              </w:rPr>
              <w:t>6</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10" w:history="1">
            <w:r w:rsidR="00716622" w:rsidRPr="00B11727">
              <w:rPr>
                <w:rStyle w:val="Hyperlink"/>
                <w:i/>
                <w:noProof/>
                <w:lang w:val="es-AR"/>
              </w:rPr>
              <w:t>Introducción</w:t>
            </w:r>
            <w:r w:rsidR="00716622">
              <w:rPr>
                <w:noProof/>
                <w:webHidden/>
              </w:rPr>
              <w:tab/>
            </w:r>
            <w:r w:rsidR="00716622">
              <w:rPr>
                <w:noProof/>
                <w:webHidden/>
              </w:rPr>
              <w:fldChar w:fldCharType="begin"/>
            </w:r>
            <w:r w:rsidR="00716622">
              <w:rPr>
                <w:noProof/>
                <w:webHidden/>
              </w:rPr>
              <w:instrText xml:space="preserve"> PAGEREF _Toc403321510 \h </w:instrText>
            </w:r>
            <w:r w:rsidR="00716622">
              <w:rPr>
                <w:noProof/>
                <w:webHidden/>
              </w:rPr>
            </w:r>
            <w:r w:rsidR="00716622">
              <w:rPr>
                <w:noProof/>
                <w:webHidden/>
              </w:rPr>
              <w:fldChar w:fldCharType="separate"/>
            </w:r>
            <w:r w:rsidR="00716622">
              <w:rPr>
                <w:noProof/>
                <w:webHidden/>
              </w:rPr>
              <w:t>6</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11" w:history="1">
            <w:r w:rsidR="00716622" w:rsidRPr="00B11727">
              <w:rPr>
                <w:rStyle w:val="Hyperlink"/>
                <w:i/>
                <w:noProof/>
                <w:lang w:val="es-AR"/>
              </w:rPr>
              <w:t>Mecanismos de defensa</w:t>
            </w:r>
            <w:r w:rsidR="00716622">
              <w:rPr>
                <w:noProof/>
                <w:webHidden/>
              </w:rPr>
              <w:tab/>
            </w:r>
            <w:r w:rsidR="00716622">
              <w:rPr>
                <w:noProof/>
                <w:webHidden/>
              </w:rPr>
              <w:fldChar w:fldCharType="begin"/>
            </w:r>
            <w:r w:rsidR="00716622">
              <w:rPr>
                <w:noProof/>
                <w:webHidden/>
              </w:rPr>
              <w:instrText xml:space="preserve"> PAGEREF _Toc403321511 \h </w:instrText>
            </w:r>
            <w:r w:rsidR="00716622">
              <w:rPr>
                <w:noProof/>
                <w:webHidden/>
              </w:rPr>
            </w:r>
            <w:r w:rsidR="00716622">
              <w:rPr>
                <w:noProof/>
                <w:webHidden/>
              </w:rPr>
              <w:fldChar w:fldCharType="separate"/>
            </w:r>
            <w:r w:rsidR="00716622">
              <w:rPr>
                <w:noProof/>
                <w:webHidden/>
              </w:rPr>
              <w:t>9</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12" w:history="1">
            <w:r w:rsidR="00716622" w:rsidRPr="00B11727">
              <w:rPr>
                <w:rStyle w:val="Hyperlink"/>
                <w:noProof/>
                <w:lang w:val="es-AR"/>
              </w:rPr>
              <w:t>Esteganografía</w:t>
            </w:r>
            <w:r w:rsidR="00716622">
              <w:rPr>
                <w:noProof/>
                <w:webHidden/>
              </w:rPr>
              <w:tab/>
            </w:r>
            <w:r w:rsidR="00716622">
              <w:rPr>
                <w:noProof/>
                <w:webHidden/>
              </w:rPr>
              <w:fldChar w:fldCharType="begin"/>
            </w:r>
            <w:r w:rsidR="00716622">
              <w:rPr>
                <w:noProof/>
                <w:webHidden/>
              </w:rPr>
              <w:instrText xml:space="preserve"> PAGEREF _Toc403321512 \h </w:instrText>
            </w:r>
            <w:r w:rsidR="00716622">
              <w:rPr>
                <w:noProof/>
                <w:webHidden/>
              </w:rPr>
            </w:r>
            <w:r w:rsidR="00716622">
              <w:rPr>
                <w:noProof/>
                <w:webHidden/>
              </w:rPr>
              <w:fldChar w:fldCharType="separate"/>
            </w:r>
            <w:r w:rsidR="00716622">
              <w:rPr>
                <w:noProof/>
                <w:webHidden/>
              </w:rPr>
              <w:t>9</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13" w:history="1">
            <w:r w:rsidR="00716622" w:rsidRPr="00B11727">
              <w:rPr>
                <w:rStyle w:val="Hyperlink"/>
                <w:noProof/>
                <w:lang w:val="es-AR"/>
              </w:rPr>
              <w:t>Criptografía</w:t>
            </w:r>
            <w:r w:rsidR="00716622">
              <w:rPr>
                <w:noProof/>
                <w:webHidden/>
              </w:rPr>
              <w:tab/>
            </w:r>
            <w:r w:rsidR="00716622">
              <w:rPr>
                <w:noProof/>
                <w:webHidden/>
              </w:rPr>
              <w:fldChar w:fldCharType="begin"/>
            </w:r>
            <w:r w:rsidR="00716622">
              <w:rPr>
                <w:noProof/>
                <w:webHidden/>
              </w:rPr>
              <w:instrText xml:space="preserve"> PAGEREF _Toc403321513 \h </w:instrText>
            </w:r>
            <w:r w:rsidR="00716622">
              <w:rPr>
                <w:noProof/>
                <w:webHidden/>
              </w:rPr>
            </w:r>
            <w:r w:rsidR="00716622">
              <w:rPr>
                <w:noProof/>
                <w:webHidden/>
              </w:rPr>
              <w:fldChar w:fldCharType="separate"/>
            </w:r>
            <w:r w:rsidR="00716622">
              <w:rPr>
                <w:noProof/>
                <w:webHidden/>
              </w:rPr>
              <w:t>9</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14" w:history="1">
            <w:r w:rsidR="00716622" w:rsidRPr="00B11727">
              <w:rPr>
                <w:rStyle w:val="Hyperlink"/>
                <w:noProof/>
                <w:lang w:val="es-AR"/>
              </w:rPr>
              <w:t>Patentes de Invención</w:t>
            </w:r>
            <w:r w:rsidR="00716622">
              <w:rPr>
                <w:noProof/>
                <w:webHidden/>
              </w:rPr>
              <w:tab/>
            </w:r>
            <w:r w:rsidR="00716622">
              <w:rPr>
                <w:noProof/>
                <w:webHidden/>
              </w:rPr>
              <w:fldChar w:fldCharType="begin"/>
            </w:r>
            <w:r w:rsidR="00716622">
              <w:rPr>
                <w:noProof/>
                <w:webHidden/>
              </w:rPr>
              <w:instrText xml:space="preserve"> PAGEREF _Toc403321514 \h </w:instrText>
            </w:r>
            <w:r w:rsidR="00716622">
              <w:rPr>
                <w:noProof/>
                <w:webHidden/>
              </w:rPr>
            </w:r>
            <w:r w:rsidR="00716622">
              <w:rPr>
                <w:noProof/>
                <w:webHidden/>
              </w:rPr>
              <w:fldChar w:fldCharType="separate"/>
            </w:r>
            <w:r w:rsidR="00716622">
              <w:rPr>
                <w:noProof/>
                <w:webHidden/>
              </w:rPr>
              <w:t>10</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15" w:history="1">
            <w:r w:rsidR="00716622" w:rsidRPr="00B11727">
              <w:rPr>
                <w:rStyle w:val="Hyperlink"/>
                <w:noProof/>
                <w:lang w:val="es-AR"/>
              </w:rPr>
              <w:t>Caja de seguridad</w:t>
            </w:r>
            <w:r w:rsidR="00716622">
              <w:rPr>
                <w:noProof/>
                <w:webHidden/>
              </w:rPr>
              <w:tab/>
            </w:r>
            <w:r w:rsidR="00716622">
              <w:rPr>
                <w:noProof/>
                <w:webHidden/>
              </w:rPr>
              <w:fldChar w:fldCharType="begin"/>
            </w:r>
            <w:r w:rsidR="00716622">
              <w:rPr>
                <w:noProof/>
                <w:webHidden/>
              </w:rPr>
              <w:instrText xml:space="preserve"> PAGEREF _Toc403321515 \h </w:instrText>
            </w:r>
            <w:r w:rsidR="00716622">
              <w:rPr>
                <w:noProof/>
                <w:webHidden/>
              </w:rPr>
            </w:r>
            <w:r w:rsidR="00716622">
              <w:rPr>
                <w:noProof/>
                <w:webHidden/>
              </w:rPr>
              <w:fldChar w:fldCharType="separate"/>
            </w:r>
            <w:r w:rsidR="00716622">
              <w:rPr>
                <w:noProof/>
                <w:webHidden/>
              </w:rPr>
              <w:t>11</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16" w:history="1">
            <w:r w:rsidR="00716622" w:rsidRPr="00B11727">
              <w:rPr>
                <w:rStyle w:val="Hyperlink"/>
                <w:i/>
                <w:noProof/>
                <w:lang w:val="es-AR"/>
              </w:rPr>
              <w:t>Riesgos</w:t>
            </w:r>
            <w:r w:rsidR="00716622">
              <w:rPr>
                <w:noProof/>
                <w:webHidden/>
              </w:rPr>
              <w:tab/>
            </w:r>
            <w:r w:rsidR="00716622">
              <w:rPr>
                <w:noProof/>
                <w:webHidden/>
              </w:rPr>
              <w:fldChar w:fldCharType="begin"/>
            </w:r>
            <w:r w:rsidR="00716622">
              <w:rPr>
                <w:noProof/>
                <w:webHidden/>
              </w:rPr>
              <w:instrText xml:space="preserve"> PAGEREF _Toc403321516 \h </w:instrText>
            </w:r>
            <w:r w:rsidR="00716622">
              <w:rPr>
                <w:noProof/>
                <w:webHidden/>
              </w:rPr>
            </w:r>
            <w:r w:rsidR="00716622">
              <w:rPr>
                <w:noProof/>
                <w:webHidden/>
              </w:rPr>
              <w:fldChar w:fldCharType="separate"/>
            </w:r>
            <w:r w:rsidR="00716622">
              <w:rPr>
                <w:noProof/>
                <w:webHidden/>
              </w:rPr>
              <w:t>11</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17" w:history="1">
            <w:r w:rsidR="00716622" w:rsidRPr="00B11727">
              <w:rPr>
                <w:rStyle w:val="Hyperlink"/>
                <w:i/>
                <w:noProof/>
                <w:lang w:val="es-AR"/>
              </w:rPr>
              <w:t>Casos reales</w:t>
            </w:r>
            <w:r w:rsidR="00716622">
              <w:rPr>
                <w:noProof/>
                <w:webHidden/>
              </w:rPr>
              <w:tab/>
            </w:r>
            <w:r w:rsidR="00716622">
              <w:rPr>
                <w:noProof/>
                <w:webHidden/>
              </w:rPr>
              <w:fldChar w:fldCharType="begin"/>
            </w:r>
            <w:r w:rsidR="00716622">
              <w:rPr>
                <w:noProof/>
                <w:webHidden/>
              </w:rPr>
              <w:instrText xml:space="preserve"> PAGEREF _Toc403321517 \h </w:instrText>
            </w:r>
            <w:r w:rsidR="00716622">
              <w:rPr>
                <w:noProof/>
                <w:webHidden/>
              </w:rPr>
            </w:r>
            <w:r w:rsidR="00716622">
              <w:rPr>
                <w:noProof/>
                <w:webHidden/>
              </w:rPr>
              <w:fldChar w:fldCharType="separate"/>
            </w:r>
            <w:r w:rsidR="00716622">
              <w:rPr>
                <w:noProof/>
                <w:webHidden/>
              </w:rPr>
              <w:t>13</w:t>
            </w:r>
            <w:r w:rsidR="00716622">
              <w:rPr>
                <w:noProof/>
                <w:webHidden/>
              </w:rPr>
              <w:fldChar w:fldCharType="end"/>
            </w:r>
          </w:hyperlink>
        </w:p>
        <w:p w:rsidR="00716622" w:rsidRDefault="003B69BE">
          <w:pPr>
            <w:pStyle w:val="TOC1"/>
            <w:tabs>
              <w:tab w:val="right" w:leader="dot" w:pos="9650"/>
            </w:tabs>
            <w:rPr>
              <w:rFonts w:asciiTheme="minorHAnsi" w:eastAsiaTheme="minorEastAsia" w:hAnsiTheme="minorHAnsi" w:cstheme="minorBidi"/>
              <w:noProof/>
              <w:color w:val="auto"/>
              <w:szCs w:val="22"/>
            </w:rPr>
          </w:pPr>
          <w:hyperlink w:anchor="_Toc403321518" w:history="1">
            <w:r w:rsidR="00716622" w:rsidRPr="00B11727">
              <w:rPr>
                <w:rStyle w:val="Hyperlink"/>
                <w:b/>
                <w:noProof/>
                <w:lang w:val="es-AR"/>
              </w:rPr>
              <w:t>Siglo XXI</w:t>
            </w:r>
            <w:r w:rsidR="00716622">
              <w:rPr>
                <w:noProof/>
                <w:webHidden/>
              </w:rPr>
              <w:tab/>
            </w:r>
            <w:r w:rsidR="00716622">
              <w:rPr>
                <w:noProof/>
                <w:webHidden/>
              </w:rPr>
              <w:fldChar w:fldCharType="begin"/>
            </w:r>
            <w:r w:rsidR="00716622">
              <w:rPr>
                <w:noProof/>
                <w:webHidden/>
              </w:rPr>
              <w:instrText xml:space="preserve"> PAGEREF _Toc403321518 \h </w:instrText>
            </w:r>
            <w:r w:rsidR="00716622">
              <w:rPr>
                <w:noProof/>
                <w:webHidden/>
              </w:rPr>
            </w:r>
            <w:r w:rsidR="00716622">
              <w:rPr>
                <w:noProof/>
                <w:webHidden/>
              </w:rPr>
              <w:fldChar w:fldCharType="separate"/>
            </w:r>
            <w:r w:rsidR="00716622">
              <w:rPr>
                <w:noProof/>
                <w:webHidden/>
              </w:rPr>
              <w:t>17</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19" w:history="1">
            <w:r w:rsidR="00716622" w:rsidRPr="00B11727">
              <w:rPr>
                <w:rStyle w:val="Hyperlink"/>
                <w:i/>
                <w:noProof/>
                <w:lang w:val="es-AR"/>
              </w:rPr>
              <w:t>Introducción</w:t>
            </w:r>
            <w:r w:rsidR="00716622">
              <w:rPr>
                <w:noProof/>
                <w:webHidden/>
              </w:rPr>
              <w:tab/>
            </w:r>
            <w:r w:rsidR="00716622">
              <w:rPr>
                <w:noProof/>
                <w:webHidden/>
              </w:rPr>
              <w:fldChar w:fldCharType="begin"/>
            </w:r>
            <w:r w:rsidR="00716622">
              <w:rPr>
                <w:noProof/>
                <w:webHidden/>
              </w:rPr>
              <w:instrText xml:space="preserve"> PAGEREF _Toc403321519 \h </w:instrText>
            </w:r>
            <w:r w:rsidR="00716622">
              <w:rPr>
                <w:noProof/>
                <w:webHidden/>
              </w:rPr>
            </w:r>
            <w:r w:rsidR="00716622">
              <w:rPr>
                <w:noProof/>
                <w:webHidden/>
              </w:rPr>
              <w:fldChar w:fldCharType="separate"/>
            </w:r>
            <w:r w:rsidR="00716622">
              <w:rPr>
                <w:noProof/>
                <w:webHidden/>
              </w:rPr>
              <w:t>17</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20" w:history="1">
            <w:r w:rsidR="00716622" w:rsidRPr="00B11727">
              <w:rPr>
                <w:rStyle w:val="Hyperlink"/>
                <w:i/>
                <w:noProof/>
                <w:lang w:val="es-AR"/>
              </w:rPr>
              <w:t>Mecanismos de defensa</w:t>
            </w:r>
            <w:r w:rsidR="00716622">
              <w:rPr>
                <w:noProof/>
                <w:webHidden/>
              </w:rPr>
              <w:tab/>
            </w:r>
            <w:r w:rsidR="00716622">
              <w:rPr>
                <w:noProof/>
                <w:webHidden/>
              </w:rPr>
              <w:fldChar w:fldCharType="begin"/>
            </w:r>
            <w:r w:rsidR="00716622">
              <w:rPr>
                <w:noProof/>
                <w:webHidden/>
              </w:rPr>
              <w:instrText xml:space="preserve"> PAGEREF _Toc403321520 \h </w:instrText>
            </w:r>
            <w:r w:rsidR="00716622">
              <w:rPr>
                <w:noProof/>
                <w:webHidden/>
              </w:rPr>
            </w:r>
            <w:r w:rsidR="00716622">
              <w:rPr>
                <w:noProof/>
                <w:webHidden/>
              </w:rPr>
              <w:fldChar w:fldCharType="separate"/>
            </w:r>
            <w:r w:rsidR="00716622">
              <w:rPr>
                <w:noProof/>
                <w:webHidden/>
              </w:rPr>
              <w:t>18</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1" w:history="1">
            <w:r w:rsidR="00716622" w:rsidRPr="00B11727">
              <w:rPr>
                <w:rStyle w:val="Hyperlink"/>
                <w:noProof/>
                <w:lang w:val="es-AR"/>
              </w:rPr>
              <w:t>Controles informáticos</w:t>
            </w:r>
            <w:r w:rsidR="00716622">
              <w:rPr>
                <w:noProof/>
                <w:webHidden/>
              </w:rPr>
              <w:tab/>
            </w:r>
            <w:r w:rsidR="00716622">
              <w:rPr>
                <w:noProof/>
                <w:webHidden/>
              </w:rPr>
              <w:fldChar w:fldCharType="begin"/>
            </w:r>
            <w:r w:rsidR="00716622">
              <w:rPr>
                <w:noProof/>
                <w:webHidden/>
              </w:rPr>
              <w:instrText xml:space="preserve"> PAGEREF _Toc403321521 \h </w:instrText>
            </w:r>
            <w:r w:rsidR="00716622">
              <w:rPr>
                <w:noProof/>
                <w:webHidden/>
              </w:rPr>
            </w:r>
            <w:r w:rsidR="00716622">
              <w:rPr>
                <w:noProof/>
                <w:webHidden/>
              </w:rPr>
              <w:fldChar w:fldCharType="separate"/>
            </w:r>
            <w:r w:rsidR="00716622">
              <w:rPr>
                <w:noProof/>
                <w:webHidden/>
              </w:rPr>
              <w:t>18</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2" w:history="1">
            <w:r w:rsidR="00716622" w:rsidRPr="00B11727">
              <w:rPr>
                <w:rStyle w:val="Hyperlink"/>
                <w:noProof/>
                <w:lang w:val="es-AR"/>
              </w:rPr>
              <w:t>Utilización de patentes</w:t>
            </w:r>
            <w:r w:rsidR="00716622">
              <w:rPr>
                <w:noProof/>
                <w:webHidden/>
              </w:rPr>
              <w:tab/>
            </w:r>
            <w:r w:rsidR="00716622">
              <w:rPr>
                <w:noProof/>
                <w:webHidden/>
              </w:rPr>
              <w:fldChar w:fldCharType="begin"/>
            </w:r>
            <w:r w:rsidR="00716622">
              <w:rPr>
                <w:noProof/>
                <w:webHidden/>
              </w:rPr>
              <w:instrText xml:space="preserve"> PAGEREF _Toc403321522 \h </w:instrText>
            </w:r>
            <w:r w:rsidR="00716622">
              <w:rPr>
                <w:noProof/>
                <w:webHidden/>
              </w:rPr>
            </w:r>
            <w:r w:rsidR="00716622">
              <w:rPr>
                <w:noProof/>
                <w:webHidden/>
              </w:rPr>
              <w:fldChar w:fldCharType="separate"/>
            </w:r>
            <w:r w:rsidR="00716622">
              <w:rPr>
                <w:noProof/>
                <w:webHidden/>
              </w:rPr>
              <w:t>18</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3" w:history="1">
            <w:r w:rsidR="00716622" w:rsidRPr="00B11727">
              <w:rPr>
                <w:rStyle w:val="Hyperlink"/>
                <w:noProof/>
                <w:lang w:val="es-AR"/>
              </w:rPr>
              <w:t>Utilización de estándares internacionales</w:t>
            </w:r>
            <w:r w:rsidR="00716622">
              <w:rPr>
                <w:noProof/>
                <w:webHidden/>
              </w:rPr>
              <w:tab/>
            </w:r>
            <w:r w:rsidR="00716622">
              <w:rPr>
                <w:noProof/>
                <w:webHidden/>
              </w:rPr>
              <w:fldChar w:fldCharType="begin"/>
            </w:r>
            <w:r w:rsidR="00716622">
              <w:rPr>
                <w:noProof/>
                <w:webHidden/>
              </w:rPr>
              <w:instrText xml:space="preserve"> PAGEREF _Toc403321523 \h </w:instrText>
            </w:r>
            <w:r w:rsidR="00716622">
              <w:rPr>
                <w:noProof/>
                <w:webHidden/>
              </w:rPr>
            </w:r>
            <w:r w:rsidR="00716622">
              <w:rPr>
                <w:noProof/>
                <w:webHidden/>
              </w:rPr>
              <w:fldChar w:fldCharType="separate"/>
            </w:r>
            <w:r w:rsidR="00716622">
              <w:rPr>
                <w:noProof/>
                <w:webHidden/>
              </w:rPr>
              <w:t>19</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4" w:history="1">
            <w:r w:rsidR="00716622" w:rsidRPr="00B11727">
              <w:rPr>
                <w:rStyle w:val="Hyperlink"/>
                <w:noProof/>
                <w:lang w:val="es-AR"/>
              </w:rPr>
              <w:t>Auditorías</w:t>
            </w:r>
            <w:r w:rsidR="00716622">
              <w:rPr>
                <w:noProof/>
                <w:webHidden/>
              </w:rPr>
              <w:tab/>
            </w:r>
            <w:r w:rsidR="00716622">
              <w:rPr>
                <w:noProof/>
                <w:webHidden/>
              </w:rPr>
              <w:fldChar w:fldCharType="begin"/>
            </w:r>
            <w:r w:rsidR="00716622">
              <w:rPr>
                <w:noProof/>
                <w:webHidden/>
              </w:rPr>
              <w:instrText xml:space="preserve"> PAGEREF _Toc403321524 \h </w:instrText>
            </w:r>
            <w:r w:rsidR="00716622">
              <w:rPr>
                <w:noProof/>
                <w:webHidden/>
              </w:rPr>
            </w:r>
            <w:r w:rsidR="00716622">
              <w:rPr>
                <w:noProof/>
                <w:webHidden/>
              </w:rPr>
              <w:fldChar w:fldCharType="separate"/>
            </w:r>
            <w:r w:rsidR="00716622">
              <w:rPr>
                <w:noProof/>
                <w:webHidden/>
              </w:rPr>
              <w:t>19</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5" w:history="1">
            <w:r w:rsidR="00716622" w:rsidRPr="00B11727">
              <w:rPr>
                <w:rStyle w:val="Hyperlink"/>
                <w:noProof/>
                <w:lang w:val="es-AR"/>
              </w:rPr>
              <w:t xml:space="preserve">Uso de </w:t>
            </w:r>
            <w:r w:rsidR="00716622" w:rsidRPr="00B11727">
              <w:rPr>
                <w:rStyle w:val="Hyperlink"/>
                <w:i/>
                <w:noProof/>
                <w:lang w:val="es-AR"/>
              </w:rPr>
              <w:t xml:space="preserve">code names </w:t>
            </w:r>
            <w:r w:rsidR="00716622" w:rsidRPr="00B11727">
              <w:rPr>
                <w:rStyle w:val="Hyperlink"/>
                <w:noProof/>
                <w:lang w:val="es-AR"/>
              </w:rPr>
              <w:t>para los proyectos</w:t>
            </w:r>
            <w:r w:rsidR="00716622">
              <w:rPr>
                <w:noProof/>
                <w:webHidden/>
              </w:rPr>
              <w:tab/>
            </w:r>
            <w:r w:rsidR="00716622">
              <w:rPr>
                <w:noProof/>
                <w:webHidden/>
              </w:rPr>
              <w:fldChar w:fldCharType="begin"/>
            </w:r>
            <w:r w:rsidR="00716622">
              <w:rPr>
                <w:noProof/>
                <w:webHidden/>
              </w:rPr>
              <w:instrText xml:space="preserve"> PAGEREF _Toc403321525 \h </w:instrText>
            </w:r>
            <w:r w:rsidR="00716622">
              <w:rPr>
                <w:noProof/>
                <w:webHidden/>
              </w:rPr>
            </w:r>
            <w:r w:rsidR="00716622">
              <w:rPr>
                <w:noProof/>
                <w:webHidden/>
              </w:rPr>
              <w:fldChar w:fldCharType="separate"/>
            </w:r>
            <w:r w:rsidR="00716622">
              <w:rPr>
                <w:noProof/>
                <w:webHidden/>
              </w:rPr>
              <w:t>20</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26" w:history="1">
            <w:r w:rsidR="00716622" w:rsidRPr="00B11727">
              <w:rPr>
                <w:rStyle w:val="Hyperlink"/>
                <w:i/>
                <w:noProof/>
                <w:lang w:val="es-AR"/>
              </w:rPr>
              <w:t>Riesgos</w:t>
            </w:r>
            <w:r w:rsidR="00716622">
              <w:rPr>
                <w:noProof/>
                <w:webHidden/>
              </w:rPr>
              <w:tab/>
            </w:r>
            <w:r w:rsidR="00716622">
              <w:rPr>
                <w:noProof/>
                <w:webHidden/>
              </w:rPr>
              <w:fldChar w:fldCharType="begin"/>
            </w:r>
            <w:r w:rsidR="00716622">
              <w:rPr>
                <w:noProof/>
                <w:webHidden/>
              </w:rPr>
              <w:instrText xml:space="preserve"> PAGEREF _Toc403321526 \h </w:instrText>
            </w:r>
            <w:r w:rsidR="00716622">
              <w:rPr>
                <w:noProof/>
                <w:webHidden/>
              </w:rPr>
            </w:r>
            <w:r w:rsidR="00716622">
              <w:rPr>
                <w:noProof/>
                <w:webHidden/>
              </w:rPr>
              <w:fldChar w:fldCharType="separate"/>
            </w:r>
            <w:r w:rsidR="00716622">
              <w:rPr>
                <w:noProof/>
                <w:webHidden/>
              </w:rPr>
              <w:t>21</w:t>
            </w:r>
            <w:r w:rsidR="00716622">
              <w:rPr>
                <w:noProof/>
                <w:webHidden/>
              </w:rPr>
              <w:fldChar w:fldCharType="end"/>
            </w:r>
          </w:hyperlink>
        </w:p>
        <w:p w:rsidR="00716622" w:rsidRDefault="003B69BE">
          <w:pPr>
            <w:pStyle w:val="TOC2"/>
            <w:tabs>
              <w:tab w:val="right" w:leader="dot" w:pos="9650"/>
            </w:tabs>
            <w:rPr>
              <w:rFonts w:asciiTheme="minorHAnsi" w:eastAsiaTheme="minorEastAsia" w:hAnsiTheme="minorHAnsi" w:cstheme="minorBidi"/>
              <w:noProof/>
              <w:color w:val="auto"/>
              <w:szCs w:val="22"/>
            </w:rPr>
          </w:pPr>
          <w:hyperlink w:anchor="_Toc403321527" w:history="1">
            <w:r w:rsidR="00716622" w:rsidRPr="00B11727">
              <w:rPr>
                <w:rStyle w:val="Hyperlink"/>
                <w:i/>
                <w:noProof/>
                <w:lang w:val="es-AR"/>
              </w:rPr>
              <w:t>Casos reales</w:t>
            </w:r>
            <w:r w:rsidR="00716622">
              <w:rPr>
                <w:noProof/>
                <w:webHidden/>
              </w:rPr>
              <w:tab/>
            </w:r>
            <w:r w:rsidR="00716622">
              <w:rPr>
                <w:noProof/>
                <w:webHidden/>
              </w:rPr>
              <w:fldChar w:fldCharType="begin"/>
            </w:r>
            <w:r w:rsidR="00716622">
              <w:rPr>
                <w:noProof/>
                <w:webHidden/>
              </w:rPr>
              <w:instrText xml:space="preserve"> PAGEREF _Toc403321527 \h </w:instrText>
            </w:r>
            <w:r w:rsidR="00716622">
              <w:rPr>
                <w:noProof/>
                <w:webHidden/>
              </w:rPr>
            </w:r>
            <w:r w:rsidR="00716622">
              <w:rPr>
                <w:noProof/>
                <w:webHidden/>
              </w:rPr>
              <w:fldChar w:fldCharType="separate"/>
            </w:r>
            <w:r w:rsidR="00716622">
              <w:rPr>
                <w:noProof/>
                <w:webHidden/>
              </w:rPr>
              <w:t>23</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8" w:history="1">
            <w:r w:rsidR="00716622" w:rsidRPr="00B11727">
              <w:rPr>
                <w:rStyle w:val="Hyperlink"/>
                <w:noProof/>
                <w:lang w:val="es-AR"/>
              </w:rPr>
              <w:t>Empresas relacionadas con la salud</w:t>
            </w:r>
            <w:r w:rsidR="00716622">
              <w:rPr>
                <w:noProof/>
                <w:webHidden/>
              </w:rPr>
              <w:tab/>
            </w:r>
            <w:r w:rsidR="00716622">
              <w:rPr>
                <w:noProof/>
                <w:webHidden/>
              </w:rPr>
              <w:fldChar w:fldCharType="begin"/>
            </w:r>
            <w:r w:rsidR="00716622">
              <w:rPr>
                <w:noProof/>
                <w:webHidden/>
              </w:rPr>
              <w:instrText xml:space="preserve"> PAGEREF _Toc403321528 \h </w:instrText>
            </w:r>
            <w:r w:rsidR="00716622">
              <w:rPr>
                <w:noProof/>
                <w:webHidden/>
              </w:rPr>
            </w:r>
            <w:r w:rsidR="00716622">
              <w:rPr>
                <w:noProof/>
                <w:webHidden/>
              </w:rPr>
              <w:fldChar w:fldCharType="separate"/>
            </w:r>
            <w:r w:rsidR="00716622">
              <w:rPr>
                <w:noProof/>
                <w:webHidden/>
              </w:rPr>
              <w:t>23</w:t>
            </w:r>
            <w:r w:rsidR="00716622">
              <w:rPr>
                <w:noProof/>
                <w:webHidden/>
              </w:rPr>
              <w:fldChar w:fldCharType="end"/>
            </w:r>
          </w:hyperlink>
        </w:p>
        <w:p w:rsidR="00716622" w:rsidRDefault="003B69BE">
          <w:pPr>
            <w:pStyle w:val="TOC3"/>
            <w:tabs>
              <w:tab w:val="right" w:leader="dot" w:pos="9650"/>
            </w:tabs>
            <w:rPr>
              <w:rFonts w:asciiTheme="minorHAnsi" w:eastAsiaTheme="minorEastAsia" w:hAnsiTheme="minorHAnsi" w:cstheme="minorBidi"/>
              <w:noProof/>
              <w:color w:val="auto"/>
              <w:szCs w:val="22"/>
            </w:rPr>
          </w:pPr>
          <w:hyperlink w:anchor="_Toc403321529" w:history="1">
            <w:r w:rsidR="00716622" w:rsidRPr="00B11727">
              <w:rPr>
                <w:rStyle w:val="Hyperlink"/>
                <w:noProof/>
                <w:lang w:val="es-AR"/>
              </w:rPr>
              <w:t>Empresas tecnológicas</w:t>
            </w:r>
            <w:r w:rsidR="00716622">
              <w:rPr>
                <w:noProof/>
                <w:webHidden/>
              </w:rPr>
              <w:tab/>
            </w:r>
            <w:r w:rsidR="00716622">
              <w:rPr>
                <w:noProof/>
                <w:webHidden/>
              </w:rPr>
              <w:fldChar w:fldCharType="begin"/>
            </w:r>
            <w:r w:rsidR="00716622">
              <w:rPr>
                <w:noProof/>
                <w:webHidden/>
              </w:rPr>
              <w:instrText xml:space="preserve"> PAGEREF _Toc403321529 \h </w:instrText>
            </w:r>
            <w:r w:rsidR="00716622">
              <w:rPr>
                <w:noProof/>
                <w:webHidden/>
              </w:rPr>
            </w:r>
            <w:r w:rsidR="00716622">
              <w:rPr>
                <w:noProof/>
                <w:webHidden/>
              </w:rPr>
              <w:fldChar w:fldCharType="separate"/>
            </w:r>
            <w:r w:rsidR="00716622">
              <w:rPr>
                <w:noProof/>
                <w:webHidden/>
              </w:rPr>
              <w:t>23</w:t>
            </w:r>
            <w:r w:rsidR="00716622">
              <w:rPr>
                <w:noProof/>
                <w:webHidden/>
              </w:rPr>
              <w:fldChar w:fldCharType="end"/>
            </w:r>
          </w:hyperlink>
        </w:p>
        <w:p w:rsidR="00716622" w:rsidRDefault="003B69BE">
          <w:pPr>
            <w:pStyle w:val="TOC1"/>
            <w:tabs>
              <w:tab w:val="right" w:leader="dot" w:pos="9650"/>
            </w:tabs>
            <w:rPr>
              <w:rFonts w:asciiTheme="minorHAnsi" w:eastAsiaTheme="minorEastAsia" w:hAnsiTheme="minorHAnsi" w:cstheme="minorBidi"/>
              <w:noProof/>
              <w:color w:val="auto"/>
              <w:szCs w:val="22"/>
            </w:rPr>
          </w:pPr>
          <w:hyperlink w:anchor="_Toc403321530" w:history="1">
            <w:r w:rsidR="00716622" w:rsidRPr="00B11727">
              <w:rPr>
                <w:rStyle w:val="Hyperlink"/>
                <w:b/>
                <w:noProof/>
                <w:lang w:val="es-AR"/>
              </w:rPr>
              <w:t>Conclusiones</w:t>
            </w:r>
            <w:r w:rsidR="00716622">
              <w:rPr>
                <w:noProof/>
                <w:webHidden/>
              </w:rPr>
              <w:tab/>
            </w:r>
            <w:r w:rsidR="00716622">
              <w:rPr>
                <w:noProof/>
                <w:webHidden/>
              </w:rPr>
              <w:fldChar w:fldCharType="begin"/>
            </w:r>
            <w:r w:rsidR="00716622">
              <w:rPr>
                <w:noProof/>
                <w:webHidden/>
              </w:rPr>
              <w:instrText xml:space="preserve"> PAGEREF _Toc403321530 \h </w:instrText>
            </w:r>
            <w:r w:rsidR="00716622">
              <w:rPr>
                <w:noProof/>
                <w:webHidden/>
              </w:rPr>
            </w:r>
            <w:r w:rsidR="00716622">
              <w:rPr>
                <w:noProof/>
                <w:webHidden/>
              </w:rPr>
              <w:fldChar w:fldCharType="separate"/>
            </w:r>
            <w:r w:rsidR="00716622">
              <w:rPr>
                <w:noProof/>
                <w:webHidden/>
              </w:rPr>
              <w:t>24</w:t>
            </w:r>
            <w:r w:rsidR="00716622">
              <w:rPr>
                <w:noProof/>
                <w:webHidden/>
              </w:rPr>
              <w:fldChar w:fldCharType="end"/>
            </w:r>
          </w:hyperlink>
        </w:p>
        <w:p w:rsidR="002D5E29" w:rsidRPr="0022396E" w:rsidRDefault="002D5E29" w:rsidP="00C4714E">
          <w:pPr>
            <w:jc w:val="both"/>
            <w:rPr>
              <w:rFonts w:asciiTheme="minorHAnsi" w:hAnsiTheme="minorHAnsi"/>
            </w:rPr>
          </w:pPr>
          <w:r w:rsidRPr="0022396E">
            <w:rPr>
              <w:rFonts w:asciiTheme="minorHAnsi" w:hAnsiTheme="minorHAnsi"/>
              <w:b/>
              <w:bCs/>
              <w:noProof/>
            </w:rPr>
            <w:fldChar w:fldCharType="end"/>
          </w:r>
        </w:p>
      </w:sdtContent>
    </w:sdt>
    <w:p w:rsidR="002D5E29" w:rsidRPr="0022396E" w:rsidRDefault="002D5E29"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0" w:name="h.bzsm9abn5w76" w:colFirst="0" w:colLast="0"/>
      <w:bookmarkStart w:id="1" w:name="_Toc403321500"/>
      <w:bookmarkEnd w:id="0"/>
      <w:r w:rsidRPr="0022396E">
        <w:rPr>
          <w:rFonts w:asciiTheme="minorHAnsi" w:hAnsiTheme="minorHAnsi"/>
          <w:b/>
          <w:u w:val="single"/>
          <w:lang w:val="es-AR"/>
        </w:rPr>
        <w:t>Enunciado</w:t>
      </w:r>
      <w:bookmarkEnd w:id="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 w:name="h.lbcwcyt7bzhd" w:colFirst="0" w:colLast="0"/>
      <w:bookmarkStart w:id="3" w:name="_Toc403321501"/>
      <w:bookmarkEnd w:id="2"/>
      <w:r w:rsidRPr="0022396E">
        <w:rPr>
          <w:rFonts w:asciiTheme="minorHAnsi" w:hAnsiTheme="minorHAnsi"/>
          <w:b w:val="0"/>
          <w:i/>
          <w:sz w:val="28"/>
          <w:u w:val="single"/>
          <w:lang w:val="es-AR"/>
        </w:rPr>
        <w:t>Enunciado particular</w:t>
      </w:r>
      <w:bookmarkEnd w:id="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Controles efectivos (preventivos y </w:t>
      </w:r>
      <w:proofErr w:type="spellStart"/>
      <w:r w:rsidRPr="0022396E">
        <w:rPr>
          <w:rFonts w:asciiTheme="minorHAnsi" w:hAnsiTheme="minorHAnsi"/>
          <w:b/>
          <w:lang w:val="es-AR"/>
        </w:rPr>
        <w:t>detectivos</w:t>
      </w:r>
      <w:proofErr w:type="spellEnd"/>
      <w:r w:rsidRPr="0022396E">
        <w:rPr>
          <w:rFonts w:asciiTheme="minorHAnsi" w:hAnsiTheme="minorHAnsi"/>
          <w:b/>
          <w:lang w:val="es-AR"/>
        </w:rPr>
        <w:t>)</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 w:name="h.hjwrc1z22h2b" w:colFirst="0" w:colLast="0"/>
      <w:bookmarkStart w:id="5" w:name="_Toc403321502"/>
      <w:bookmarkEnd w:id="4"/>
      <w:r w:rsidRPr="0022396E">
        <w:rPr>
          <w:rFonts w:asciiTheme="minorHAnsi" w:hAnsiTheme="minorHAnsi"/>
          <w:b w:val="0"/>
          <w:i/>
          <w:sz w:val="28"/>
          <w:u w:val="single"/>
          <w:lang w:val="es-AR"/>
        </w:rPr>
        <w:t>Enunciado general</w:t>
      </w:r>
      <w:bookmarkEnd w:id="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contenido:</w:t>
      </w:r>
    </w:p>
    <w:p w:rsidR="000C184C" w:rsidRPr="0022396E" w:rsidRDefault="00A07C83" w:rsidP="00C4714E">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C4714E">
      <w:pPr>
        <w:spacing w:line="20" w:lineRule="atLeast"/>
        <w:ind w:left="720"/>
        <w:jc w:val="both"/>
        <w:rPr>
          <w:rFonts w:asciiTheme="minorHAnsi" w:hAnsiTheme="minorHAnsi"/>
          <w:lang w:val="es-AR"/>
        </w:rPr>
      </w:pPr>
    </w:p>
    <w:p w:rsidR="000C184C" w:rsidRPr="0022396E" w:rsidRDefault="00A07C83" w:rsidP="00C4714E">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Debe situar el análisis de riesgo en un determinado país y década. Comparación con la situación de riesgo en un país de cada una de las siguientes regiones/continentes: América del Norte, Europa Occidental, </w:t>
      </w:r>
      <w:proofErr w:type="spellStart"/>
      <w:r w:rsidRPr="0022396E">
        <w:rPr>
          <w:rFonts w:asciiTheme="minorHAnsi" w:hAnsiTheme="minorHAnsi"/>
          <w:lang w:val="es-AR"/>
        </w:rPr>
        <w:t>Africa</w:t>
      </w:r>
      <w:proofErr w:type="spellEnd"/>
      <w:r w:rsidRPr="0022396E">
        <w:rPr>
          <w:rFonts w:asciiTheme="minorHAnsi" w:hAnsiTheme="minorHAnsi"/>
          <w:lang w:val="es-AR"/>
        </w:rPr>
        <w:t>.</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 w:name="h.o6h0fhm3hlo9" w:colFirst="0" w:colLast="0"/>
      <w:bookmarkStart w:id="7" w:name="_Toc403321503"/>
      <w:bookmarkEnd w:id="6"/>
      <w:r w:rsidRPr="0022396E">
        <w:rPr>
          <w:rFonts w:asciiTheme="minorHAnsi" w:hAnsiTheme="minorHAnsi"/>
          <w:b/>
          <w:u w:val="single"/>
          <w:lang w:val="es-AR"/>
        </w:rPr>
        <w:t>Introducción</w:t>
      </w:r>
      <w:bookmarkEnd w:id="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8" w:name="h.wt2pqc5vwmrr" w:colFirst="0" w:colLast="0"/>
      <w:bookmarkStart w:id="9" w:name="_Toc403321504"/>
      <w:bookmarkEnd w:id="8"/>
      <w:r w:rsidRPr="0022396E">
        <w:rPr>
          <w:rFonts w:asciiTheme="minorHAnsi" w:hAnsiTheme="minorHAnsi"/>
          <w:b w:val="0"/>
          <w:i/>
          <w:sz w:val="28"/>
          <w:u w:val="single"/>
          <w:lang w:val="es-AR"/>
        </w:rPr>
        <w:t>El activo más valioso de las organizaciones</w:t>
      </w:r>
      <w:bookmarkEnd w:id="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0" w:name="h.gckqp4dg0j1n" w:colFirst="0" w:colLast="0"/>
      <w:bookmarkStart w:id="11" w:name="_Toc403321505"/>
      <w:bookmarkEnd w:id="10"/>
      <w:r w:rsidRPr="0022396E">
        <w:rPr>
          <w:rFonts w:asciiTheme="minorHAnsi" w:hAnsiTheme="minorHAnsi"/>
          <w:b w:val="0"/>
          <w:i/>
          <w:sz w:val="28"/>
          <w:u w:val="single"/>
          <w:lang w:val="es-AR"/>
        </w:rPr>
        <w:t>La fuga de información</w:t>
      </w:r>
      <w:bookmarkEnd w:id="1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w:t>
      </w:r>
      <w:r w:rsidR="00C4714E">
        <w:rPr>
          <w:rFonts w:asciiTheme="minorHAnsi" w:hAnsiTheme="minorHAnsi"/>
          <w:highlight w:val="white"/>
          <w:lang w:val="es-AR"/>
        </w:rPr>
        <w:t xml:space="preserve"> </w:t>
      </w:r>
      <w:r w:rsidRPr="0022396E">
        <w:rPr>
          <w:rFonts w:asciiTheme="minorHAnsi" w:hAnsiTheme="minorHAnsi"/>
          <w:highlight w:val="white"/>
          <w:lang w:val="es-AR"/>
        </w:rPr>
        <w:t>“ataques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w:t>
      </w:r>
      <w:r w:rsidRPr="0022396E">
        <w:rPr>
          <w:rFonts w:asciiTheme="minorHAnsi" w:hAnsiTheme="minorHAnsi"/>
          <w:lang w:val="es-AR"/>
        </w:rPr>
        <w:lastRenderedPageBreak/>
        <w:t xml:space="preserve">almacenada. Para ello, se debe categorizar la información (por ejemplo, memorandums, presentaciones, listados de salarios, minutas de reuniones estratégicas) y luego asociar un tipo de </w:t>
      </w:r>
      <w:r w:rsidRPr="0022396E">
        <w:rPr>
          <w:rFonts w:asciiTheme="minorHAnsi" w:hAnsiTheme="minorHAnsi"/>
          <w:b/>
          <w:lang w:val="es-AR"/>
        </w:rPr>
        <w:t>mecanismo para deshacerse de esa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2" w:name="h.ecz8wbbmjtxg" w:colFirst="0" w:colLast="0"/>
      <w:bookmarkStart w:id="13" w:name="_Toc403321506"/>
      <w:bookmarkEnd w:id="12"/>
      <w:r w:rsidRPr="0022396E">
        <w:rPr>
          <w:rFonts w:asciiTheme="minorHAnsi" w:hAnsiTheme="minorHAnsi"/>
          <w:b w:val="0"/>
          <w:i/>
          <w:sz w:val="28"/>
          <w:u w:val="single"/>
          <w:lang w:val="es-AR"/>
        </w:rPr>
        <w:t>Cómo deshacerse de forma segura de información</w:t>
      </w:r>
      <w:bookmarkEnd w:id="1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14" w:name="h.h55bcmxlm31o" w:colFirst="0" w:colLast="0"/>
      <w:bookmarkEnd w:id="14"/>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15" w:name="h.9gsh2iexqhqm" w:colFirst="0" w:colLast="0"/>
      <w:bookmarkEnd w:id="15"/>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6" w:name="h.ecwvoyobam8l" w:colFirst="0" w:colLast="0"/>
      <w:bookmarkStart w:id="17" w:name="_Toc403321507"/>
      <w:bookmarkEnd w:id="16"/>
      <w:r w:rsidRPr="0022396E">
        <w:rPr>
          <w:rFonts w:asciiTheme="minorHAnsi" w:hAnsiTheme="minorHAnsi"/>
          <w:b w:val="0"/>
          <w:i/>
          <w:sz w:val="28"/>
          <w:u w:val="single"/>
          <w:lang w:val="es-AR"/>
        </w:rPr>
        <w:t>Riesgos existentes</w:t>
      </w:r>
      <w:bookmarkEnd w:id="1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8" w:name="h.2gc8hjheqmv7" w:colFirst="0" w:colLast="0"/>
      <w:bookmarkStart w:id="19" w:name="_Toc403321508"/>
      <w:bookmarkEnd w:id="18"/>
      <w:r w:rsidRPr="0022396E">
        <w:rPr>
          <w:rFonts w:asciiTheme="minorHAnsi" w:hAnsiTheme="minorHAnsi"/>
          <w:b w:val="0"/>
          <w:i/>
          <w:sz w:val="28"/>
          <w:u w:val="single"/>
          <w:lang w:val="es-AR"/>
        </w:rPr>
        <w:t>Tipos de controles para mitigar riesgos</w:t>
      </w:r>
      <w:bookmarkEnd w:id="1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proofErr w:type="spellStart"/>
      <w:r w:rsidRPr="0022396E">
        <w:rPr>
          <w:rFonts w:asciiTheme="minorHAnsi" w:hAnsiTheme="minorHAnsi"/>
          <w:b/>
          <w:lang w:val="es-AR"/>
        </w:rPr>
        <w:t>Detectivos</w:t>
      </w:r>
      <w:proofErr w:type="spellEnd"/>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w:t>
      </w:r>
      <w:proofErr w:type="spellStart"/>
      <w:r w:rsidRPr="0022396E">
        <w:rPr>
          <w:rFonts w:asciiTheme="minorHAnsi" w:hAnsiTheme="minorHAnsi"/>
          <w:lang w:val="es-AR"/>
        </w:rPr>
        <w:t>detectivos</w:t>
      </w:r>
      <w:proofErr w:type="spellEnd"/>
      <w:r w:rsidRPr="0022396E">
        <w:rPr>
          <w:rFonts w:asciiTheme="minorHAnsi" w:hAnsiTheme="minorHAnsi"/>
          <w:lang w:val="es-AR"/>
        </w:rPr>
        <w:t xml:space="preserve"> sobre los controles correctivos, debido a que la corrección de errores es en sí una actividad altamente propensa a errores.</w:t>
      </w:r>
    </w:p>
    <w:p w:rsidR="000C184C" w:rsidRPr="0022396E" w:rsidRDefault="00A07C83" w:rsidP="00C4714E">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20" w:name="h.4b2noxoesr87" w:colFirst="0" w:colLast="0"/>
      <w:bookmarkStart w:id="21" w:name="_Toc403321509"/>
      <w:bookmarkEnd w:id="20"/>
      <w:r w:rsidRPr="0022396E">
        <w:rPr>
          <w:rFonts w:asciiTheme="minorHAnsi" w:hAnsiTheme="minorHAnsi"/>
          <w:b/>
          <w:u w:val="single"/>
          <w:lang w:val="es-AR"/>
        </w:rPr>
        <w:t>Siglo XIX</w:t>
      </w:r>
      <w:bookmarkEnd w:id="2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2" w:name="h.b4vum47g7rqj" w:colFirst="0" w:colLast="0"/>
      <w:bookmarkStart w:id="23" w:name="_Toc403321510"/>
      <w:bookmarkEnd w:id="22"/>
      <w:r w:rsidRPr="0022396E">
        <w:rPr>
          <w:rFonts w:asciiTheme="minorHAnsi" w:hAnsiTheme="minorHAnsi"/>
          <w:b w:val="0"/>
          <w:i/>
          <w:sz w:val="28"/>
          <w:u w:val="single"/>
          <w:lang w:val="es-AR"/>
        </w:rPr>
        <w:t>Introducción</w:t>
      </w:r>
      <w:bookmarkEnd w:id="2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lastRenderedPageBreak/>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w:t>
      </w:r>
      <w:proofErr w:type="spellStart"/>
      <w:r w:rsidRPr="0022396E">
        <w:rPr>
          <w:rFonts w:asciiTheme="minorHAnsi" w:hAnsiTheme="minorHAnsi"/>
          <w:highlight w:val="white"/>
          <w:lang w:val="es-AR"/>
        </w:rPr>
        <w:t>Benjamin</w:t>
      </w:r>
      <w:proofErr w:type="spellEnd"/>
      <w:r w:rsidRPr="0022396E">
        <w:rPr>
          <w:rFonts w:asciiTheme="minorHAnsi" w:hAnsiTheme="minorHAnsi"/>
          <w:highlight w:val="white"/>
          <w:lang w:val="es-AR"/>
        </w:rPr>
        <w:t xml:space="preserve">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Inventos como el teléfono, la radio, o el automóvil serán fundamentales en el siglo XX. El desarrollo de motores como el de cuatro tiempos y posteriormente del motor </w:t>
      </w:r>
      <w:proofErr w:type="spellStart"/>
      <w:r w:rsidRPr="0022396E">
        <w:rPr>
          <w:rFonts w:asciiTheme="minorHAnsi" w:hAnsiTheme="minorHAnsi"/>
          <w:highlight w:val="white"/>
          <w:lang w:val="es-AR"/>
        </w:rPr>
        <w:t>diesel</w:t>
      </w:r>
      <w:proofErr w:type="spellEnd"/>
      <w:r w:rsidRPr="0022396E">
        <w:rPr>
          <w:rFonts w:asciiTheme="minorHAnsi" w:hAnsiTheme="minorHAnsi"/>
          <w:highlight w:val="white"/>
          <w:lang w:val="es-AR"/>
        </w:rPr>
        <w:t xml:space="preserve"> y del motor eléctrico compacto, serán esenciales para el desarrollo del automóvil, que se convertirá en el elemento básico de transporte en la centuria siguiente.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Otros inventos importantes de este período son la máquina de escribir, el periscopio, la esquiladora, el ventilador eléctrico o la tarjeta perforada. A final de siglo verán la luz el cinematógrafo de los hermanos </w:t>
      </w:r>
      <w:proofErr w:type="spellStart"/>
      <w:r w:rsidRPr="0022396E">
        <w:rPr>
          <w:rFonts w:asciiTheme="minorHAnsi" w:hAnsiTheme="minorHAnsi"/>
          <w:highlight w:val="white"/>
          <w:lang w:val="es-AR"/>
        </w:rPr>
        <w:t>Lumiere</w:t>
      </w:r>
      <w:proofErr w:type="spellEnd"/>
      <w:r w:rsidRPr="0022396E">
        <w:rPr>
          <w:rFonts w:asciiTheme="minorHAnsi" w:hAnsiTheme="minorHAnsi"/>
          <w:highlight w:val="white"/>
          <w:lang w:val="es-AR"/>
        </w:rPr>
        <w:t>, la fotografía de colores, la cremallera, la grabadora de cinta o la estufa eléctrica.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u w:val="single"/>
          <w:lang w:val="es-AR"/>
        </w:rPr>
        <w:lastRenderedPageBreak/>
        <w:t>Inventos del siglo XIX</w:t>
      </w:r>
      <w:r w:rsidRPr="0022396E">
        <w:rPr>
          <w:rFonts w:asciiTheme="minorHAnsi" w:hAnsiTheme="minorHAnsi"/>
          <w:vertAlign w:val="superscript"/>
          <w:lang w:val="es-AR"/>
        </w:rPr>
        <w:footnoteReference w:id="5"/>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Locomotora: 1804.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Fonógrafo: 1878.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Fotófono: 1880.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Cinematógrafo: 1894.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Vitascopio</w:t>
      </w:r>
      <w:proofErr w:type="spellEnd"/>
      <w:r w:rsidRPr="0022396E">
        <w:rPr>
          <w:rFonts w:asciiTheme="minorHAnsi" w:hAnsiTheme="minorHAnsi"/>
          <w:lang w:val="es-AR"/>
        </w:rPr>
        <w:t>: 1896.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Gramónofo</w:t>
      </w:r>
      <w:proofErr w:type="spellEnd"/>
      <w:r w:rsidRPr="0022396E">
        <w:rPr>
          <w:rFonts w:asciiTheme="minorHAnsi" w:hAnsiTheme="minorHAnsi"/>
          <w:lang w:val="es-AR"/>
        </w:rPr>
        <w:t>: 1888.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Fotografía: 1826.</w:t>
      </w:r>
    </w:p>
    <w:p w:rsidR="000C184C" w:rsidRPr="0022396E" w:rsidRDefault="003B69BE"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Teléfono</w:t>
      </w:r>
      <w:r w:rsidR="00A07C83" w:rsidRPr="0022396E">
        <w:rPr>
          <w:rFonts w:asciiTheme="minorHAnsi" w:hAnsiTheme="minorHAnsi"/>
          <w:lang w:val="es-AR"/>
        </w:rPr>
        <w:t>: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Anestesia: 1846.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Dirigible: 1863.</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Avión: 1890.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Lente de </w:t>
      </w:r>
      <w:proofErr w:type="spellStart"/>
      <w:r w:rsidRPr="0022396E">
        <w:rPr>
          <w:rFonts w:asciiTheme="minorHAnsi" w:hAnsiTheme="minorHAnsi"/>
          <w:lang w:val="es-AR"/>
        </w:rPr>
        <w:t>Fresnel</w:t>
      </w:r>
      <w:proofErr w:type="spellEnd"/>
      <w:r w:rsidRPr="0022396E">
        <w:rPr>
          <w:rFonts w:asciiTheme="minorHAnsi" w:hAnsiTheme="minorHAnsi"/>
          <w:lang w:val="es-AR"/>
        </w:rPr>
        <w:t>.</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Pastilla de jabón.</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Margarina.</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Coca-Cola, 1886.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4" w:name="h.inqgucuuwd3k" w:colFirst="0" w:colLast="0"/>
      <w:bookmarkStart w:id="25" w:name="_Toc403321511"/>
      <w:bookmarkEnd w:id="24"/>
      <w:r w:rsidRPr="0022396E">
        <w:rPr>
          <w:rFonts w:asciiTheme="minorHAnsi" w:hAnsiTheme="minorHAnsi"/>
          <w:b w:val="0"/>
          <w:i/>
          <w:sz w:val="28"/>
          <w:u w:val="single"/>
          <w:lang w:val="es-AR"/>
        </w:rPr>
        <w:t>Mecanismos de defensa</w:t>
      </w:r>
      <w:bookmarkEnd w:id="2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6" w:name="h.va31uqiclie2" w:colFirst="0" w:colLast="0"/>
      <w:bookmarkStart w:id="27" w:name="_Toc403321512"/>
      <w:bookmarkEnd w:id="26"/>
      <w:r w:rsidRPr="0022396E">
        <w:rPr>
          <w:rFonts w:asciiTheme="minorHAnsi" w:hAnsiTheme="minorHAnsi"/>
          <w:lang w:val="es-AR"/>
        </w:rPr>
        <w:t>Esteganografía</w:t>
      </w:r>
      <w:bookmarkEnd w:id="2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se puede definir como el ocultamiento de la información en un canal encubierto con el propósito de prevenir la detección de un mensaje oculto.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Heródoto también narra la historia de un mensaje tatuado en la cabeza rapada de un esclavo de </w:t>
      </w:r>
      <w:proofErr w:type="spellStart"/>
      <w:r w:rsidRPr="0022396E">
        <w:rPr>
          <w:rFonts w:asciiTheme="minorHAnsi" w:hAnsiTheme="minorHAnsi"/>
          <w:lang w:val="es-AR"/>
        </w:rPr>
        <w:t>Histiaeus</w:t>
      </w:r>
      <w:proofErr w:type="spellEnd"/>
      <w:r w:rsidRPr="0022396E">
        <w:rPr>
          <w:rFonts w:asciiTheme="minorHAnsi" w:hAnsiTheme="minorHAnsi"/>
          <w:lang w:val="es-AR"/>
        </w:rPr>
        <w:t>,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w:t>
      </w:r>
      <w:proofErr w:type="spellStart"/>
      <w:r w:rsidRPr="0022396E">
        <w:rPr>
          <w:rFonts w:asciiTheme="minorHAnsi" w:hAnsiTheme="minorHAnsi"/>
          <w:lang w:val="es-AR"/>
        </w:rPr>
        <w:t>della</w:t>
      </w:r>
      <w:proofErr w:type="spellEnd"/>
      <w:r w:rsidRPr="0022396E">
        <w:rPr>
          <w:rFonts w:asciiTheme="minorHAnsi" w:hAnsiTheme="minorHAnsi"/>
          <w:lang w:val="es-AR"/>
        </w:rPr>
        <w:t xml:space="preserve"> Porta explicó en su obra </w:t>
      </w:r>
      <w:r w:rsidRPr="0022396E">
        <w:rPr>
          <w:rFonts w:asciiTheme="minorHAnsi" w:hAnsiTheme="minorHAnsi"/>
          <w:i/>
          <w:lang w:val="es-AR"/>
        </w:rPr>
        <w:t xml:space="preserve">Magia </w:t>
      </w:r>
      <w:proofErr w:type="spellStart"/>
      <w:r w:rsidRPr="0022396E">
        <w:rPr>
          <w:rFonts w:asciiTheme="minorHAnsi" w:hAnsiTheme="minorHAnsi"/>
          <w:i/>
          <w:lang w:val="es-AR"/>
        </w:rPr>
        <w:t>naturalis</w:t>
      </w:r>
      <w:proofErr w:type="spellEnd"/>
      <w:r w:rsidRPr="0022396E">
        <w:rPr>
          <w:rFonts w:asciiTheme="minorHAnsi" w:hAnsiTheme="minorHAnsi"/>
          <w:i/>
          <w:lang w:val="es-AR"/>
        </w:rPr>
        <w:t xml:space="preserve">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proofErr w:type="spellStart"/>
      <w:r w:rsidRPr="0022396E">
        <w:rPr>
          <w:rFonts w:asciiTheme="minorHAnsi" w:hAnsiTheme="minorHAnsi"/>
          <w:i/>
          <w:lang w:val="es-AR"/>
        </w:rPr>
        <w:t>Tithymallus</w:t>
      </w:r>
      <w:proofErr w:type="spellEnd"/>
      <w:r w:rsidRPr="0022396E">
        <w:rPr>
          <w:rFonts w:asciiTheme="minorHAnsi" w:hAnsiTheme="minorHAnsi"/>
          <w:i/>
          <w:lang w:val="es-AR"/>
        </w:rPr>
        <w:t xml:space="preserve">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lo largo de muchos años,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ha ofrecido ingeniosas ideas para garantizar las comunicaciones secretas. En muchos casos, estas técnicas han resultado ser muy útiles para ocultar la existencia de mensajes y cumplir con éxito su cometido. Sin embargo,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8" w:name="h.el294hz536jd" w:colFirst="0" w:colLast="0"/>
      <w:bookmarkStart w:id="29" w:name="_Toc403321513"/>
      <w:bookmarkEnd w:id="28"/>
      <w:r w:rsidRPr="0022396E">
        <w:rPr>
          <w:rFonts w:asciiTheme="minorHAnsi" w:hAnsiTheme="minorHAnsi"/>
          <w:lang w:val="es-AR"/>
        </w:rPr>
        <w:t>Criptografía</w:t>
      </w:r>
      <w:bookmarkEnd w:id="2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 xml:space="preserve">Al mismo tiempo que se desarrollaba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 xml:space="preserve">criptografía. El objetivo de la criptografía no es ocultar la existencia de un mensaje (para eso está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primeros mensajes cifrados que conocemos datan del siglo V antes de Cristo, de procedencia espartana, que ponían en práctica un método simple y rudimentario que consistía en coger una vara (llamada </w:t>
      </w:r>
      <w:proofErr w:type="spellStart"/>
      <w:r w:rsidRPr="0022396E">
        <w:rPr>
          <w:rFonts w:asciiTheme="minorHAnsi" w:hAnsiTheme="minorHAnsi"/>
          <w:lang w:val="es-AR"/>
        </w:rPr>
        <w:t>escítala</w:t>
      </w:r>
      <w:proofErr w:type="spellEnd"/>
      <w:r w:rsidRPr="0022396E">
        <w:rPr>
          <w:rFonts w:asciiTheme="minorHAnsi" w:hAnsiTheme="minorHAnsi"/>
          <w:lang w:val="es-AR"/>
        </w:rPr>
        <w:t>),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1854 Sir. Charles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diseñó un método de cifrado llamado </w:t>
      </w:r>
      <w:proofErr w:type="spellStart"/>
      <w:r w:rsidRPr="0022396E">
        <w:rPr>
          <w:rFonts w:asciiTheme="minorHAnsi" w:hAnsiTheme="minorHAnsi"/>
          <w:lang w:val="es-AR"/>
        </w:rPr>
        <w:t>Playfair</w:t>
      </w:r>
      <w:proofErr w:type="spellEnd"/>
      <w:r w:rsidRPr="0022396E">
        <w:rPr>
          <w:rFonts w:asciiTheme="minorHAnsi" w:hAnsiTheme="minorHAnsi"/>
          <w:lang w:val="es-AR"/>
        </w:rPr>
        <w:t xml:space="preserve">, este método era parecido al de </w:t>
      </w:r>
      <w:proofErr w:type="spellStart"/>
      <w:r w:rsidRPr="0022396E">
        <w:rPr>
          <w:rFonts w:asciiTheme="minorHAnsi" w:hAnsiTheme="minorHAnsi"/>
          <w:lang w:val="es-AR"/>
        </w:rPr>
        <w:t>Polybios</w:t>
      </w:r>
      <w:proofErr w:type="spellEnd"/>
      <w:r w:rsidRPr="0022396E">
        <w:rPr>
          <w:rFonts w:asciiTheme="minorHAnsi" w:hAnsiTheme="minorHAnsi"/>
          <w:lang w:val="es-AR"/>
        </w:rPr>
        <w:t xml:space="preserve"> solo que ahora en vez de que cada carácter se sustituyera por dos caracteres sólo se sustituía por uno. Se trata de un cifrado </w:t>
      </w:r>
      <w:proofErr w:type="spellStart"/>
      <w:r w:rsidRPr="0022396E">
        <w:rPr>
          <w:rFonts w:asciiTheme="minorHAnsi" w:hAnsiTheme="minorHAnsi"/>
          <w:lang w:val="es-AR"/>
        </w:rPr>
        <w:t>digráfico</w:t>
      </w:r>
      <w:proofErr w:type="spellEnd"/>
      <w:r w:rsidRPr="0022396E">
        <w:rPr>
          <w:rFonts w:asciiTheme="minorHAnsi" w:hAnsiTheme="minorHAnsi"/>
          <w:lang w:val="es-AR"/>
        </w:rPr>
        <w:t xml:space="preserve">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Para 1867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1890 </w:t>
      </w:r>
      <w:proofErr w:type="spellStart"/>
      <w:r w:rsidRPr="0022396E">
        <w:rPr>
          <w:rFonts w:asciiTheme="minorHAnsi" w:hAnsiTheme="minorHAnsi"/>
          <w:lang w:val="es-AR"/>
        </w:rPr>
        <w:t>étienne</w:t>
      </w:r>
      <w:proofErr w:type="spellEnd"/>
      <w:r w:rsidRPr="0022396E">
        <w:rPr>
          <w:rFonts w:asciiTheme="minorHAnsi" w:hAnsiTheme="minorHAnsi"/>
          <w:lang w:val="es-AR"/>
        </w:rPr>
        <w:t xml:space="preserv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tomando como base el cilindro de Jefferson creó un cilindro que constaba de 20 discos coaxiales con 25 letras en cada uno de ellos,, la diferencia con el cilindro de Jefferson es básicamente la manera de cifrar el mensaje, ya que el disco de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0" w:name="h.78zdasrct05d" w:colFirst="0" w:colLast="0"/>
      <w:bookmarkStart w:id="31" w:name="_Toc403321514"/>
      <w:bookmarkEnd w:id="30"/>
      <w:r w:rsidRPr="0022396E">
        <w:rPr>
          <w:rFonts w:asciiTheme="minorHAnsi" w:hAnsiTheme="minorHAnsi"/>
          <w:lang w:val="es-AR"/>
        </w:rPr>
        <w:t>Patentes de Invención</w:t>
      </w:r>
      <w:bookmarkEnd w:id="3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w:t>
      </w:r>
      <w:proofErr w:type="spellStart"/>
      <w:r w:rsidRPr="0022396E">
        <w:rPr>
          <w:rFonts w:asciiTheme="minorHAnsi" w:hAnsiTheme="minorHAnsi"/>
          <w:lang w:val="es-AR"/>
        </w:rPr>
        <w:t>Benjamin</w:t>
      </w:r>
      <w:proofErr w:type="spellEnd"/>
      <w:r w:rsidRPr="0022396E">
        <w:rPr>
          <w:rFonts w:asciiTheme="minorHAnsi" w:hAnsiTheme="minorHAnsi"/>
          <w:lang w:val="es-AR"/>
        </w:rPr>
        <w:t xml:space="preserve"> Franklin eran partidarios de la no apropiación de las invenciones por parte de los inventores.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2" w:name="h.ixyraid0s298" w:colFirst="0" w:colLast="0"/>
      <w:bookmarkStart w:id="33" w:name="_Toc403321515"/>
      <w:bookmarkEnd w:id="32"/>
      <w:r w:rsidRPr="0022396E">
        <w:rPr>
          <w:rFonts w:asciiTheme="minorHAnsi" w:hAnsiTheme="minorHAnsi"/>
          <w:lang w:val="es-AR"/>
        </w:rPr>
        <w:t>Caja de seguridad</w:t>
      </w:r>
      <w:bookmarkEnd w:id="3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caja fuerte más antigua apareció en el 700 AC aproximadamente, y pertenecía a Corinto de </w:t>
      </w:r>
      <w:proofErr w:type="spellStart"/>
      <w:r w:rsidRPr="0022396E">
        <w:rPr>
          <w:rFonts w:asciiTheme="minorHAnsi" w:hAnsiTheme="minorHAnsi"/>
          <w:lang w:val="es-AR"/>
        </w:rPr>
        <w:t>Cipselus</w:t>
      </w:r>
      <w:proofErr w:type="spellEnd"/>
      <w:r w:rsidRPr="0022396E">
        <w:rPr>
          <w:rFonts w:asciiTheme="minorHAnsi" w:hAnsiTheme="minorHAnsi"/>
          <w:lang w:val="es-AR"/>
        </w:rPr>
        <w:t>.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Servicios </w:t>
      </w:r>
      <w:proofErr w:type="spellStart"/>
      <w:r w:rsidRPr="0022396E">
        <w:rPr>
          <w:rFonts w:asciiTheme="minorHAnsi" w:hAnsiTheme="minorHAnsi"/>
          <w:lang w:val="es-AR"/>
        </w:rPr>
        <w:t>tercerizados</w:t>
      </w:r>
      <w:proofErr w:type="spellEnd"/>
      <w:r w:rsidRPr="0022396E">
        <w:rPr>
          <w:rFonts w:asciiTheme="minorHAnsi" w:hAnsiTheme="minorHAnsi"/>
          <w:lang w:val="es-AR"/>
        </w:rPr>
        <w:t xml:space="preserve">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xml:space="preserve">. Pero el servicio de cajas de seguridad como hoy se lo conoce logra su gran evolución en la segunda mitad del siglo XIX. La fundación en el año 1861 de la </w:t>
      </w:r>
      <w:proofErr w:type="spellStart"/>
      <w:r w:rsidRPr="0022396E">
        <w:rPr>
          <w:rFonts w:asciiTheme="minorHAnsi" w:hAnsiTheme="minorHAnsi"/>
          <w:lang w:val="es-AR"/>
        </w:rPr>
        <w:t>Safe</w:t>
      </w:r>
      <w:proofErr w:type="spellEnd"/>
      <w:r w:rsidRPr="0022396E">
        <w:rPr>
          <w:rFonts w:asciiTheme="minorHAnsi" w:hAnsiTheme="minorHAnsi"/>
          <w:lang w:val="es-AR"/>
        </w:rPr>
        <w:t xml:space="preserve"> </w:t>
      </w:r>
      <w:proofErr w:type="spellStart"/>
      <w:r w:rsidRPr="0022396E">
        <w:rPr>
          <w:rFonts w:asciiTheme="minorHAnsi" w:hAnsiTheme="minorHAnsi"/>
          <w:lang w:val="es-AR"/>
        </w:rPr>
        <w:t>Deposit</w:t>
      </w:r>
      <w:proofErr w:type="spellEnd"/>
      <w:r w:rsidRPr="0022396E">
        <w:rPr>
          <w:rFonts w:asciiTheme="minorHAnsi" w:hAnsiTheme="minorHAnsi"/>
          <w:lang w:val="es-AR"/>
        </w:rPr>
        <w:t xml:space="preserve"> Company de Nueva York y en el año 1875 de la </w:t>
      </w:r>
      <w:proofErr w:type="spellStart"/>
      <w:r w:rsidRPr="0022396E">
        <w:rPr>
          <w:rFonts w:asciiTheme="minorHAnsi" w:hAnsiTheme="minorHAnsi"/>
          <w:lang w:val="es-AR"/>
        </w:rPr>
        <w:t>National</w:t>
      </w:r>
      <w:proofErr w:type="spellEnd"/>
      <w:r w:rsidRPr="0022396E">
        <w:rPr>
          <w:rFonts w:asciiTheme="minorHAnsi" w:hAnsiTheme="minorHAnsi"/>
          <w:lang w:val="es-AR"/>
        </w:rPr>
        <w:t xml:space="preserve"> </w:t>
      </w:r>
      <w:proofErr w:type="spellStart"/>
      <w:r w:rsidRPr="0022396E">
        <w:rPr>
          <w:rFonts w:asciiTheme="minorHAnsi" w:hAnsiTheme="minorHAnsi"/>
          <w:lang w:val="es-AR"/>
        </w:rPr>
        <w:t>Safe</w:t>
      </w:r>
      <w:proofErr w:type="spellEnd"/>
      <w:r w:rsidRPr="0022396E">
        <w:rPr>
          <w:rFonts w:asciiTheme="minorHAnsi" w:hAnsiTheme="minorHAnsi"/>
          <w:lang w:val="es-AR"/>
        </w:rPr>
        <w:t xml:space="preserve"> </w:t>
      </w:r>
      <w:proofErr w:type="spellStart"/>
      <w:r w:rsidRPr="0022396E">
        <w:rPr>
          <w:rFonts w:asciiTheme="minorHAnsi" w:hAnsiTheme="minorHAnsi"/>
          <w:lang w:val="es-AR"/>
        </w:rPr>
        <w:t>Deposit</w:t>
      </w:r>
      <w:proofErr w:type="spellEnd"/>
      <w:r w:rsidRPr="0022396E">
        <w:rPr>
          <w:rFonts w:asciiTheme="minorHAnsi" w:hAnsiTheme="minorHAnsi"/>
          <w:lang w:val="es-AR"/>
        </w:rPr>
        <w:t xml:space="preserve"> Company </w:t>
      </w:r>
      <w:proofErr w:type="spellStart"/>
      <w:r w:rsidRPr="0022396E">
        <w:rPr>
          <w:rFonts w:asciiTheme="minorHAnsi" w:hAnsiTheme="minorHAnsi"/>
          <w:lang w:val="es-AR"/>
        </w:rPr>
        <w:t>Limited</w:t>
      </w:r>
      <w:proofErr w:type="spellEnd"/>
      <w:r w:rsidRPr="0022396E">
        <w:rPr>
          <w:rFonts w:asciiTheme="minorHAnsi" w:hAnsiTheme="minorHAnsi"/>
          <w:lang w:val="es-AR"/>
        </w:rPr>
        <w:t>, fue el origen de una vasta serie de empresas de difusión prácticamente universal, dedicadas a la prestación del servicio de custodia de bienes (</w:t>
      </w:r>
      <w:proofErr w:type="spellStart"/>
      <w:r w:rsidRPr="0022396E">
        <w:rPr>
          <w:rFonts w:asciiTheme="minorHAnsi" w:hAnsiTheme="minorHAnsi"/>
          <w:lang w:val="es-AR"/>
        </w:rPr>
        <w:t>Martorell</w:t>
      </w:r>
      <w:proofErr w:type="spellEnd"/>
      <w:r w:rsidRPr="0022396E">
        <w:rPr>
          <w:rFonts w:asciiTheme="minorHAnsi" w:hAnsiTheme="minorHAnsi"/>
          <w:lang w:val="es-AR"/>
        </w:rPr>
        <w:t>, Ernesto Eduardo; “Tratado de los contratos de empresa”, T. II-Contratos Bancarios, pág. 499 y s.s.).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4" w:name="h.2v7gwupub171" w:colFirst="0" w:colLast="0"/>
      <w:bookmarkStart w:id="35" w:name="_Toc403321516"/>
      <w:bookmarkEnd w:id="34"/>
      <w:r w:rsidRPr="0022396E">
        <w:rPr>
          <w:rFonts w:asciiTheme="minorHAnsi" w:hAnsiTheme="minorHAnsi"/>
          <w:i/>
          <w:sz w:val="28"/>
          <w:u w:val="single"/>
          <w:lang w:val="es-AR"/>
        </w:rPr>
        <w:t>Riesgos</w:t>
      </w:r>
      <w:bookmarkEnd w:id="3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 xml:space="preserve">Riesgos de no aplicar </w:t>
      </w:r>
      <w:proofErr w:type="spellStart"/>
      <w:r w:rsidRPr="0022396E">
        <w:rPr>
          <w:rFonts w:asciiTheme="minorHAnsi" w:hAnsiTheme="minorHAnsi"/>
          <w:i/>
          <w:lang w:val="es-AR"/>
        </w:rPr>
        <w:t>esteganografía</w:t>
      </w:r>
      <w:proofErr w:type="spellEnd"/>
      <w:r w:rsidRPr="0022396E">
        <w:rPr>
          <w:rFonts w:asciiTheme="minorHAnsi" w:hAnsiTheme="minorHAnsi"/>
          <w:i/>
          <w:lang w:val="es-AR"/>
        </w:rPr>
        <w:t xml:space="preserve"> y criptografía</w:t>
      </w:r>
      <w:r w:rsidRPr="0022396E">
        <w:rPr>
          <w:rFonts w:asciiTheme="minorHAnsi" w:hAnsiTheme="minorHAnsi"/>
          <w:lang w:val="es-AR"/>
        </w:rPr>
        <w:t>: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xml:space="preserve">: Siguiendo el desarrollo de esta época, encontramos dos ejemplos de los riesgos que puede ocasionar el no patentar un invento. Fueron los casos del inventor alemán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Otro caso similar fue el del inventor de la lámpara de luz incandescente, a quien se atribuye su invento a </w:t>
      </w:r>
      <w:proofErr w:type="spellStart"/>
      <w:r w:rsidRPr="0022396E">
        <w:rPr>
          <w:rFonts w:asciiTheme="minorHAnsi" w:hAnsiTheme="minorHAnsi"/>
          <w:lang w:val="es-AR"/>
        </w:rPr>
        <w:t>Mr</w:t>
      </w:r>
      <w:proofErr w:type="spellEnd"/>
      <w:r w:rsidRPr="0022396E">
        <w:rPr>
          <w:rFonts w:asciiTheme="minorHAnsi" w:hAnsiTheme="minorHAnsi"/>
          <w:lang w:val="es-AR"/>
        </w:rPr>
        <w:t xml:space="preserve"> Edison pero sin embargo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fue quien realmente fabricó la primera luz incandescente al pasar la corriente a través de una delgada tira de platino.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6" w:name="h.w22z52vh39py" w:colFirst="0" w:colLast="0"/>
      <w:bookmarkStart w:id="37" w:name="_Toc403321517"/>
      <w:bookmarkEnd w:id="36"/>
      <w:r w:rsidRPr="0022396E">
        <w:rPr>
          <w:rFonts w:asciiTheme="minorHAnsi" w:hAnsiTheme="minorHAnsi"/>
          <w:b w:val="0"/>
          <w:i/>
          <w:sz w:val="28"/>
          <w:u w:val="single"/>
          <w:lang w:val="es-AR"/>
        </w:rPr>
        <w:t>Casos reales</w:t>
      </w:r>
      <w:bookmarkEnd w:id="3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la Guerra Civil Americana, la Unión utilizó la sustitución de palabras seleccionadas seguida de una transposición de palabras mientras que los Confederados usaron </w:t>
      </w:r>
      <w:proofErr w:type="spellStart"/>
      <w:r w:rsidRPr="0022396E">
        <w:rPr>
          <w:rFonts w:asciiTheme="minorHAnsi" w:hAnsiTheme="minorHAnsi"/>
          <w:lang w:val="es-AR"/>
        </w:rPr>
        <w:t>Vigenère</w:t>
      </w:r>
      <w:proofErr w:type="spellEnd"/>
      <w:r w:rsidRPr="0022396E">
        <w:rPr>
          <w:rFonts w:asciiTheme="minorHAnsi" w:hAnsiTheme="minorHAnsi"/>
          <w:lang w:val="es-AR"/>
        </w:rPr>
        <w:t>,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 xml:space="preserve">Telegrama </w:t>
      </w:r>
      <w:proofErr w:type="spellStart"/>
      <w:r w:rsidRPr="0022396E">
        <w:rPr>
          <w:rFonts w:asciiTheme="minorHAnsi" w:hAnsiTheme="minorHAnsi"/>
          <w:i/>
          <w:lang w:val="es-AR"/>
        </w:rPr>
        <w:t>Zimmermann</w:t>
      </w:r>
      <w:proofErr w:type="spellEnd"/>
      <w:r w:rsidRPr="0022396E">
        <w:rPr>
          <w:rFonts w:asciiTheme="minorHAnsi" w:hAnsiTheme="minorHAnsi"/>
          <w:lang w:val="es-AR"/>
        </w:rPr>
        <w:t xml:space="preserve"> fue interceptado y</w:t>
      </w:r>
      <w:hyperlink r:id="rId13">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 de junio de 1944 la máquina </w:t>
      </w:r>
      <w:proofErr w:type="spellStart"/>
      <w:r w:rsidRPr="0022396E">
        <w:rPr>
          <w:rFonts w:asciiTheme="minorHAnsi" w:hAnsiTheme="minorHAnsi"/>
          <w:lang w:val="es-AR"/>
        </w:rPr>
        <w:t>Colossus</w:t>
      </w:r>
      <w:proofErr w:type="spellEnd"/>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w:t>
      </w:r>
      <w:proofErr w:type="spellStart"/>
      <w:r w:rsidRPr="0022396E">
        <w:rPr>
          <w:rFonts w:asciiTheme="minorHAnsi" w:hAnsiTheme="minorHAnsi"/>
          <w:lang w:val="es-AR"/>
        </w:rPr>
        <w:t>Normandia</w:t>
      </w:r>
      <w:proofErr w:type="spellEnd"/>
      <w:r w:rsidRPr="0022396E">
        <w:rPr>
          <w:rFonts w:asciiTheme="minorHAnsi" w:hAnsiTheme="minorHAnsi"/>
          <w:lang w:val="es-AR"/>
        </w:rPr>
        <w:t xml:space="preserve">. El efecto sorpresa multiplicó el golpe sobre la defensa germana. Este hecho, junto al éxito descifrador de la máquina </w:t>
      </w:r>
      <w:proofErr w:type="spellStart"/>
      <w:r w:rsidRPr="0022396E">
        <w:rPr>
          <w:rFonts w:asciiTheme="minorHAnsi" w:hAnsiTheme="minorHAnsi"/>
          <w:lang w:val="es-AR"/>
        </w:rPr>
        <w:t>Colossus</w:t>
      </w:r>
      <w:proofErr w:type="spellEnd"/>
      <w:r w:rsidRPr="0022396E">
        <w:rPr>
          <w:rFonts w:asciiTheme="minorHAnsi" w:hAnsiTheme="minorHAnsi"/>
          <w:lang w:val="es-AR"/>
        </w:rPr>
        <w:t xml:space="preserve">, supuso, según un artículo de </w:t>
      </w:r>
      <w:proofErr w:type="spellStart"/>
      <w:r w:rsidRPr="0022396E">
        <w:rPr>
          <w:rFonts w:asciiTheme="minorHAnsi" w:hAnsiTheme="minorHAnsi"/>
          <w:i/>
          <w:lang w:val="es-AR"/>
        </w:rPr>
        <w:t>The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Guardian</w:t>
      </w:r>
      <w:proofErr w:type="spellEnd"/>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w:t>
      </w:r>
      <w:proofErr w:type="spellStart"/>
      <w:r w:rsidRPr="0022396E">
        <w:rPr>
          <w:rFonts w:asciiTheme="minorHAnsi" w:hAnsiTheme="minorHAnsi"/>
          <w:lang w:val="es-AR"/>
        </w:rPr>
        <w:t>Gottlieb</w:t>
      </w:r>
      <w:proofErr w:type="spellEnd"/>
      <w:r w:rsidRPr="0022396E">
        <w:rPr>
          <w:rFonts w:asciiTheme="minorHAnsi" w:hAnsiTheme="minorHAnsi"/>
          <w:lang w:val="es-AR"/>
        </w:rPr>
        <w:t xml:space="preserve"> Daimler, Wilhelm </w:t>
      </w:r>
      <w:proofErr w:type="spellStart"/>
      <w:r w:rsidRPr="0022396E">
        <w:rPr>
          <w:rFonts w:asciiTheme="minorHAnsi" w:hAnsiTheme="minorHAnsi"/>
          <w:lang w:val="es-AR"/>
        </w:rPr>
        <w:t>Maybach</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Siegfried</w:t>
      </w:r>
      <w:proofErr w:type="spellEnd"/>
      <w:r w:rsidRPr="0022396E">
        <w:rPr>
          <w:rFonts w:asciiTheme="minorHAnsi" w:hAnsiTheme="minorHAnsi"/>
          <w:lang w:val="es-AR"/>
        </w:rPr>
        <w:t xml:space="preserve">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w:t>
      </w:r>
      <w:proofErr w:type="spellStart"/>
      <w:r w:rsidRPr="0022396E">
        <w:rPr>
          <w:rFonts w:asciiTheme="minorHAnsi" w:hAnsiTheme="minorHAnsi"/>
          <w:lang w:val="es-AR"/>
        </w:rPr>
        <w:t>Mannheim</w:t>
      </w:r>
      <w:proofErr w:type="spellEnd"/>
      <w:r w:rsidRPr="0022396E">
        <w:rPr>
          <w:rFonts w:asciiTheme="minorHAnsi" w:hAnsiTheme="minorHAnsi"/>
          <w:lang w:val="es-AR"/>
        </w:rPr>
        <w:t xml:space="preserve">,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Wilhelm </w:t>
      </w:r>
      <w:proofErr w:type="spellStart"/>
      <w:r w:rsidRPr="0022396E">
        <w:rPr>
          <w:rFonts w:asciiTheme="minorHAnsi" w:hAnsiTheme="minorHAnsi"/>
          <w:lang w:val="es-AR"/>
        </w:rPr>
        <w:t>Röntgen</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Si bien es cierto que fluoroscopio de Edison se convirtió en el artefacto estándar utilizado en Medicina, no fue el primero en conseguir Fotografías de Rayos X. El 22 de diciembre de 1895, Wilhelm </w:t>
      </w:r>
      <w:proofErr w:type="spellStart"/>
      <w:r w:rsidRPr="0022396E">
        <w:rPr>
          <w:rFonts w:asciiTheme="minorHAnsi" w:hAnsiTheme="minorHAnsi"/>
          <w:lang w:val="es-AR"/>
        </w:rPr>
        <w:t>Röntgen</w:t>
      </w:r>
      <w:proofErr w:type="spellEnd"/>
      <w:r w:rsidRPr="0022396E">
        <w:rPr>
          <w:rFonts w:asciiTheme="minorHAnsi" w:hAnsiTheme="minorHAnsi"/>
          <w:lang w:val="es-AR"/>
        </w:rPr>
        <w:t xml:space="preserve">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w:t>
      </w:r>
      <w:proofErr w:type="spellStart"/>
      <w:r w:rsidRPr="0022396E">
        <w:rPr>
          <w:rFonts w:asciiTheme="minorHAnsi" w:hAnsiTheme="minorHAnsi"/>
          <w:lang w:val="es-AR"/>
        </w:rPr>
        <w:t>Röntgen</w:t>
      </w:r>
      <w:proofErr w:type="spellEnd"/>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 xml:space="preserve">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en Leeds, West Yorkshire, Inglaterra ; y las personas que aparecen son </w:t>
      </w:r>
      <w:proofErr w:type="spellStart"/>
      <w:r w:rsidRPr="0022396E">
        <w:rPr>
          <w:rFonts w:asciiTheme="minorHAnsi" w:hAnsiTheme="minorHAnsi"/>
          <w:lang w:val="es-AR"/>
        </w:rPr>
        <w:t>Adolphe</w:t>
      </w:r>
      <w:proofErr w:type="spellEnd"/>
      <w:r w:rsidRPr="0022396E">
        <w:rPr>
          <w:rFonts w:asciiTheme="minorHAnsi" w:hAnsiTheme="minorHAnsi"/>
          <w:lang w:val="es-AR"/>
        </w:rPr>
        <w:t xml:space="preserve"> Le Prince (hijo de Louis), Sarah y Joseph </w:t>
      </w:r>
      <w:proofErr w:type="spellStart"/>
      <w:r w:rsidRPr="0022396E">
        <w:rPr>
          <w:rFonts w:asciiTheme="minorHAnsi" w:hAnsiTheme="minorHAnsi"/>
          <w:lang w:val="es-AR"/>
        </w:rPr>
        <w:t>Whiteley</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Harriet</w:t>
      </w:r>
      <w:proofErr w:type="spellEnd"/>
      <w:r w:rsidRPr="0022396E">
        <w:rPr>
          <w:rFonts w:asciiTheme="minorHAnsi" w:hAnsiTheme="minorHAnsi"/>
          <w:lang w:val="es-AR"/>
        </w:rPr>
        <w:t xml:space="preserve"> </w:t>
      </w:r>
      <w:proofErr w:type="spellStart"/>
      <w:r w:rsidRPr="0022396E">
        <w:rPr>
          <w:rFonts w:asciiTheme="minorHAnsi" w:hAnsiTheme="minorHAnsi"/>
          <w:lang w:val="es-AR"/>
        </w:rPr>
        <w:t>Hartley</w:t>
      </w:r>
      <w:proofErr w:type="spellEnd"/>
      <w:r w:rsidRPr="0022396E">
        <w:rPr>
          <w:rFonts w:asciiTheme="minorHAnsi" w:hAnsiTheme="minorHAnsi"/>
          <w:lang w:val="es-AR"/>
        </w:rPr>
        <w:t xml:space="preserve">. Ahora viene la parte oscura: diez días después de filmar,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murió. Dos años más tarde Le Prince desapareció misteriosamente de un tren que viajaba entre Dijon y París. Otros dos años después, Alfonso (el hijo mayor), fue hallado muerto en Nueva York después de testificar en un juicio contra la patente de Edison por la American </w:t>
      </w:r>
      <w:proofErr w:type="spellStart"/>
      <w:r w:rsidRPr="0022396E">
        <w:rPr>
          <w:rFonts w:asciiTheme="minorHAnsi" w:hAnsiTheme="minorHAnsi"/>
          <w:lang w:val="es-AR"/>
        </w:rPr>
        <w:t>Mutoscope</w:t>
      </w:r>
      <w:proofErr w:type="spellEnd"/>
      <w:r w:rsidRPr="0022396E">
        <w:rPr>
          <w:rFonts w:asciiTheme="minorHAnsi" w:hAnsiTheme="minorHAnsi"/>
          <w:lang w:val="es-AR"/>
        </w:rPr>
        <w:t xml:space="preserv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r w:rsidRPr="0022396E">
        <w:rPr>
          <w:rFonts w:asciiTheme="minorHAnsi" w:hAnsiTheme="minorHAnsi"/>
          <w:lang w:val="es-AR"/>
        </w:rPr>
        <w:t xml:space="preserve"> inventó el </w:t>
      </w:r>
      <w:proofErr w:type="spellStart"/>
      <w:r w:rsidRPr="0022396E">
        <w:rPr>
          <w:rFonts w:asciiTheme="minorHAnsi" w:hAnsiTheme="minorHAnsi"/>
          <w:lang w:val="es-AR"/>
        </w:rPr>
        <w:t>fonoautógrafo</w:t>
      </w:r>
      <w:proofErr w:type="spellEnd"/>
      <w:r w:rsidRPr="0022396E">
        <w:rPr>
          <w:rFonts w:asciiTheme="minorHAnsi" w:hAnsiTheme="minorHAnsi"/>
          <w:lang w:val="es-AR"/>
        </w:rPr>
        <w:t xml:space="preserve">, el cual podía grabar y registrar en Transcripciones el sonido, aunque no consiguió desarrollar los medios para reproducirlo una vez grabado. Esas transcripciones, conocidas como </w:t>
      </w:r>
      <w:proofErr w:type="spellStart"/>
      <w:r w:rsidRPr="0022396E">
        <w:rPr>
          <w:rFonts w:asciiTheme="minorHAnsi" w:hAnsiTheme="minorHAnsi"/>
          <w:lang w:val="es-AR"/>
        </w:rPr>
        <w:t>Fonautogramas</w:t>
      </w:r>
      <w:proofErr w:type="spellEnd"/>
      <w:r w:rsidRPr="0022396E">
        <w:rPr>
          <w:rFonts w:asciiTheme="minorHAnsi" w:hAnsiTheme="minorHAnsi"/>
          <w:lang w:val="es-AR"/>
        </w:rPr>
        <w:t xml:space="preserve">, fueron reproducidas por primera vez con éxito, utilizando tecnología informática, en 2008 y se puede escuchar en ellas claramente la voz de una mujer cantando "Au </w:t>
      </w:r>
      <w:proofErr w:type="spellStart"/>
      <w:r w:rsidRPr="0022396E">
        <w:rPr>
          <w:rFonts w:asciiTheme="minorHAnsi" w:hAnsiTheme="minorHAnsi"/>
          <w:lang w:val="es-AR"/>
        </w:rPr>
        <w:t>clair</w:t>
      </w:r>
      <w:proofErr w:type="spellEnd"/>
      <w:r w:rsidRPr="0022396E">
        <w:rPr>
          <w:rFonts w:asciiTheme="minorHAnsi" w:hAnsiTheme="minorHAnsi"/>
          <w:lang w:val="es-AR"/>
        </w:rPr>
        <w:t xml:space="preserve"> de la </w:t>
      </w:r>
      <w:proofErr w:type="spellStart"/>
      <w:r w:rsidRPr="0022396E">
        <w:rPr>
          <w:rFonts w:asciiTheme="minorHAnsi" w:hAnsiTheme="minorHAnsi"/>
          <w:lang w:val="es-AR"/>
        </w:rPr>
        <w:t>lune</w:t>
      </w:r>
      <w:proofErr w:type="spellEnd"/>
      <w:r w:rsidRPr="0022396E">
        <w:rPr>
          <w:rFonts w:asciiTheme="minorHAnsi" w:hAnsiTheme="minorHAnsi"/>
          <w:lang w:val="es-AR"/>
        </w:rPr>
        <w:t>", registrada hace más de 150 años.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un inventor alemán. Su dispositivo (que él llamó la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Humpry</w:t>
      </w:r>
      <w:proofErr w:type="spellEnd"/>
      <w:r w:rsidRPr="0022396E">
        <w:rPr>
          <w:rFonts w:asciiTheme="minorHAnsi" w:hAnsiTheme="minorHAnsi"/>
          <w:lang w:val="es-AR"/>
        </w:rPr>
        <w:t xml:space="preserve"> Davy (concepto), Warren de la Rue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Y para terminar esta lista de inventos "robados", ¿quién mejor que Mr. Edison?. En fin, aunque a todos nos hayan enseñado que él fue el inventor de la Bombilla eléctrica, ya en 1802,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38" w:name="h.hoqdd7r8pp7d" w:colFirst="0" w:colLast="0"/>
      <w:bookmarkStart w:id="39" w:name="_Toc403321518"/>
      <w:bookmarkEnd w:id="38"/>
      <w:r w:rsidRPr="0022396E">
        <w:rPr>
          <w:rFonts w:asciiTheme="minorHAnsi" w:hAnsiTheme="minorHAnsi"/>
          <w:b/>
          <w:u w:val="single"/>
          <w:lang w:val="es-AR"/>
        </w:rPr>
        <w:t>Siglo XXI</w:t>
      </w:r>
      <w:bookmarkEnd w:id="3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0" w:name="h.6he9kyimop3h" w:colFirst="0" w:colLast="0"/>
      <w:bookmarkStart w:id="41" w:name="_Toc403321519"/>
      <w:bookmarkEnd w:id="40"/>
      <w:r w:rsidRPr="0022396E">
        <w:rPr>
          <w:rFonts w:asciiTheme="minorHAnsi" w:hAnsiTheme="minorHAnsi"/>
          <w:b w:val="0"/>
          <w:i/>
          <w:sz w:val="28"/>
          <w:u w:val="single"/>
          <w:lang w:val="es-AR"/>
        </w:rPr>
        <w:t>Introducción</w:t>
      </w:r>
      <w:bookmarkEnd w:id="4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2" w:name="h.j3dvxt6ohuiw" w:colFirst="0" w:colLast="0"/>
      <w:bookmarkStart w:id="43" w:name="_Toc403321520"/>
      <w:bookmarkEnd w:id="42"/>
      <w:r w:rsidRPr="0022396E">
        <w:rPr>
          <w:rFonts w:asciiTheme="minorHAnsi" w:hAnsiTheme="minorHAnsi"/>
          <w:b w:val="0"/>
          <w:i/>
          <w:sz w:val="28"/>
          <w:u w:val="single"/>
          <w:lang w:val="es-AR"/>
        </w:rPr>
        <w:t>Mecanismos de defensa</w:t>
      </w:r>
      <w:bookmarkEnd w:id="4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4" w:name="h.kiraiuoqj4i6" w:colFirst="0" w:colLast="0"/>
      <w:bookmarkStart w:id="45" w:name="_Toc403321521"/>
      <w:bookmarkEnd w:id="44"/>
      <w:r w:rsidRPr="0022396E">
        <w:rPr>
          <w:rFonts w:asciiTheme="minorHAnsi" w:hAnsiTheme="minorHAnsi"/>
          <w:lang w:val="es-AR"/>
        </w:rPr>
        <w:t>Controles informáticos</w:t>
      </w:r>
      <w:bookmarkEnd w:id="4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6" w:name="h.6tm9ivsvmsms" w:colFirst="0" w:colLast="0"/>
      <w:bookmarkStart w:id="47" w:name="_Toc403321522"/>
      <w:bookmarkEnd w:id="46"/>
      <w:r w:rsidRPr="0022396E">
        <w:rPr>
          <w:rFonts w:asciiTheme="minorHAnsi" w:hAnsiTheme="minorHAnsi"/>
          <w:lang w:val="es-AR"/>
        </w:rPr>
        <w:t>Utilización de patentes</w:t>
      </w:r>
      <w:bookmarkEnd w:id="4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w:t>
      </w:r>
      <w:r w:rsidR="00A811C3">
        <w:rPr>
          <w:rFonts w:asciiTheme="minorHAnsi" w:hAnsiTheme="minorHAnsi"/>
          <w:lang w:val="es-AR"/>
        </w:rPr>
        <w:t>n</w:t>
      </w:r>
      <w:r w:rsidRPr="0022396E">
        <w:rPr>
          <w:rFonts w:asciiTheme="minorHAnsi" w:hAnsiTheme="minorHAnsi"/>
          <w:lang w:val="es-AR"/>
        </w:rPr>
        <w:t xml:space="preserve"> al dueño la garantía de que otras empresas no podrán producir, utilizar o vender el producto patentado sin permiso.</w:t>
      </w: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8" w:name="h.9jl9mm9n0t3v" w:colFirst="0" w:colLast="0"/>
      <w:bookmarkStart w:id="49" w:name="_Toc403321523"/>
      <w:bookmarkEnd w:id="48"/>
      <w:r w:rsidRPr="0022396E">
        <w:rPr>
          <w:rFonts w:asciiTheme="minorHAnsi" w:hAnsiTheme="minorHAnsi"/>
          <w:lang w:val="es-AR"/>
        </w:rPr>
        <w:t>Utilización de estándares internacionales</w:t>
      </w:r>
      <w:bookmarkEnd w:id="4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0" w:name="h.jctmjhl3xaor" w:colFirst="0" w:colLast="0"/>
      <w:bookmarkStart w:id="51" w:name="_Toc403321524"/>
      <w:bookmarkEnd w:id="50"/>
      <w:r w:rsidRPr="0022396E">
        <w:rPr>
          <w:rFonts w:asciiTheme="minorHAnsi" w:hAnsiTheme="minorHAnsi"/>
          <w:lang w:val="es-AR"/>
        </w:rPr>
        <w:t>Auditorías</w:t>
      </w:r>
      <w:bookmarkEnd w:id="5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proofErr w:type="spellStart"/>
      <w:r w:rsidRPr="0022396E">
        <w:rPr>
          <w:rFonts w:asciiTheme="minorHAnsi" w:hAnsiTheme="minorHAnsi"/>
          <w:b/>
          <w:i/>
          <w:lang w:val="es-AR"/>
        </w:rPr>
        <w:t>logs</w:t>
      </w:r>
      <w:proofErr w:type="spellEnd"/>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2" w:name="h.eqaet9u521ri" w:colFirst="0" w:colLast="0"/>
      <w:bookmarkStart w:id="53" w:name="_Toc403321525"/>
      <w:bookmarkEnd w:id="52"/>
      <w:r w:rsidRPr="0022396E">
        <w:rPr>
          <w:rFonts w:asciiTheme="minorHAnsi" w:hAnsiTheme="minorHAnsi"/>
          <w:lang w:val="es-AR"/>
        </w:rPr>
        <w:t xml:space="preserve">Uso de </w:t>
      </w:r>
      <w:proofErr w:type="spellStart"/>
      <w:r w:rsidRPr="0022396E">
        <w:rPr>
          <w:rFonts w:asciiTheme="minorHAnsi" w:hAnsiTheme="minorHAnsi"/>
          <w:i/>
          <w:lang w:val="es-AR"/>
        </w:rPr>
        <w:t>code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names</w:t>
      </w:r>
      <w:proofErr w:type="spellEnd"/>
      <w:r w:rsidRPr="0022396E">
        <w:rPr>
          <w:rFonts w:asciiTheme="minorHAnsi" w:hAnsiTheme="minorHAnsi"/>
          <w:i/>
          <w:lang w:val="es-AR"/>
        </w:rPr>
        <w:t xml:space="preserve"> </w:t>
      </w:r>
      <w:r w:rsidRPr="0022396E">
        <w:rPr>
          <w:rFonts w:asciiTheme="minorHAnsi" w:hAnsiTheme="minorHAnsi"/>
          <w:lang w:val="es-AR"/>
        </w:rPr>
        <w:t>para los proyectos</w:t>
      </w:r>
      <w:bookmarkEnd w:id="5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xml:space="preserve">. Gigantes como Microsoft y Apple suelen utilizar nombres clave para los productos que están en fase de desarrollo y aún no se han lanzado al mercado. Como ejemplos podemos mencionar al proyecto </w:t>
      </w:r>
      <w:proofErr w:type="spellStart"/>
      <w:r w:rsidRPr="0022396E">
        <w:rPr>
          <w:rFonts w:asciiTheme="minorHAnsi" w:hAnsiTheme="minorHAnsi"/>
          <w:lang w:val="es-AR"/>
        </w:rPr>
        <w:t>Blackcomb</w:t>
      </w:r>
      <w:proofErr w:type="spellEnd"/>
      <w:r w:rsidRPr="0022396E">
        <w:rPr>
          <w:rFonts w:asciiTheme="minorHAnsi" w:hAnsiTheme="minorHAnsi"/>
          <w:lang w:val="es-AR"/>
        </w:rPr>
        <w:t xml:space="preserve"> (Windows 7).</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4" w:name="h.9uemi28uw7j2" w:colFirst="0" w:colLast="0"/>
      <w:bookmarkEnd w:id="54"/>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55" w:name="h.135rgfhxbd64" w:colFirst="0" w:colLast="0"/>
      <w:bookmarkEnd w:id="55"/>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6" w:name="h.ij6aq1dti3jf" w:colFirst="0" w:colLast="0"/>
      <w:bookmarkStart w:id="57" w:name="_Toc403321526"/>
      <w:bookmarkEnd w:id="56"/>
      <w:r w:rsidRPr="0022396E">
        <w:rPr>
          <w:rFonts w:asciiTheme="minorHAnsi" w:hAnsiTheme="minorHAnsi"/>
          <w:b w:val="0"/>
          <w:i/>
          <w:sz w:val="28"/>
          <w:u w:val="single"/>
          <w:lang w:val="es-AR"/>
        </w:rPr>
        <w:t>Riesgos</w:t>
      </w:r>
      <w:bookmarkEnd w:id="5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w:t>
      </w:r>
      <w:proofErr w:type="spellStart"/>
      <w:r w:rsidRPr="0022396E">
        <w:rPr>
          <w:rFonts w:asciiTheme="minorHAnsi" w:hAnsiTheme="minorHAnsi"/>
          <w:lang w:val="es-AR"/>
        </w:rPr>
        <w:t>hackeo</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crackeo</w:t>
      </w:r>
      <w:proofErr w:type="spellEnd"/>
      <w:r w:rsidRPr="0022396E">
        <w:rPr>
          <w:rFonts w:asciiTheme="minorHAnsi" w:hAnsiTheme="minorHAnsi"/>
          <w:lang w:val="es-AR"/>
        </w:rPr>
        <w:t xml:space="preserve"> en distancias remotas, financiados por servicios de inteligencia gubernamentales u otros organismos clandestinamente.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8" w:name="h.dtw9itb8dz1" w:colFirst="0" w:colLast="0"/>
      <w:bookmarkEnd w:id="58"/>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59" w:name="h.lzc3gwoniu3" w:colFirst="0" w:colLast="0"/>
      <w:bookmarkEnd w:id="59"/>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60" w:name="h.pm8nuj1wi1z8" w:colFirst="0" w:colLast="0"/>
      <w:bookmarkStart w:id="61" w:name="_Toc403321527"/>
      <w:bookmarkEnd w:id="60"/>
      <w:r w:rsidRPr="0022396E">
        <w:rPr>
          <w:rFonts w:asciiTheme="minorHAnsi" w:hAnsiTheme="minorHAnsi"/>
          <w:b w:val="0"/>
          <w:i/>
          <w:sz w:val="28"/>
          <w:u w:val="single"/>
          <w:lang w:val="es-AR"/>
        </w:rPr>
        <w:t>Casos reales</w:t>
      </w:r>
      <w:bookmarkEnd w:id="6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2" w:name="h.mvq4wsec4xit" w:colFirst="0" w:colLast="0"/>
      <w:bookmarkStart w:id="63" w:name="_Toc403321528"/>
      <w:bookmarkEnd w:id="62"/>
      <w:r w:rsidRPr="0022396E">
        <w:rPr>
          <w:rFonts w:asciiTheme="minorHAnsi" w:hAnsiTheme="minorHAnsi"/>
          <w:lang w:val="es-AR"/>
        </w:rPr>
        <w:t>Empresas relacionadas con la salud</w:t>
      </w:r>
      <w:bookmarkEnd w:id="6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w:t>
      </w:r>
      <w:proofErr w:type="spellStart"/>
      <w:r w:rsidRPr="0022396E">
        <w:rPr>
          <w:rFonts w:asciiTheme="minorHAnsi" w:hAnsiTheme="minorHAnsi"/>
          <w:lang w:val="es-AR"/>
        </w:rPr>
        <w:t>Health</w:t>
      </w:r>
      <w:proofErr w:type="spellEnd"/>
      <w:r w:rsidRPr="0022396E">
        <w:rPr>
          <w:rFonts w:asciiTheme="minorHAnsi" w:hAnsiTheme="minorHAnsi"/>
          <w:lang w:val="es-AR"/>
        </w:rPr>
        <w:t xml:space="preserve"> </w:t>
      </w:r>
      <w:proofErr w:type="spellStart"/>
      <w:r w:rsidRPr="0022396E">
        <w:rPr>
          <w:rFonts w:asciiTheme="minorHAnsi" w:hAnsiTheme="minorHAnsi"/>
          <w:lang w:val="es-AR"/>
        </w:rPr>
        <w:t>Insurance</w:t>
      </w:r>
      <w:proofErr w:type="spellEnd"/>
      <w:r w:rsidRPr="0022396E">
        <w:rPr>
          <w:rFonts w:asciiTheme="minorHAnsi" w:hAnsiTheme="minorHAnsi"/>
          <w:lang w:val="es-AR"/>
        </w:rPr>
        <w:t xml:space="preserve"> </w:t>
      </w:r>
      <w:proofErr w:type="spellStart"/>
      <w:r w:rsidRPr="0022396E">
        <w:rPr>
          <w:rFonts w:asciiTheme="minorHAnsi" w:hAnsiTheme="minorHAnsi"/>
          <w:lang w:val="es-AR"/>
        </w:rPr>
        <w:t>Portability</w:t>
      </w:r>
      <w:proofErr w:type="spellEnd"/>
      <w:r w:rsidRPr="0022396E">
        <w:rPr>
          <w:rFonts w:asciiTheme="minorHAnsi" w:hAnsiTheme="minorHAnsi"/>
          <w:lang w:val="es-AR"/>
        </w:rPr>
        <w:t xml:space="preserve"> and </w:t>
      </w:r>
      <w:proofErr w:type="spellStart"/>
      <w:r w:rsidRPr="0022396E">
        <w:rPr>
          <w:rFonts w:asciiTheme="minorHAnsi" w:hAnsiTheme="minorHAnsi"/>
          <w:lang w:val="es-AR"/>
        </w:rPr>
        <w:t>Accountability</w:t>
      </w:r>
      <w:proofErr w:type="spellEnd"/>
      <w:r w:rsidRPr="0022396E">
        <w:rPr>
          <w:rFonts w:asciiTheme="minorHAnsi" w:hAnsiTheme="minorHAnsi"/>
          <w:lang w:val="es-AR"/>
        </w:rPr>
        <w:t xml:space="preserve"> </w:t>
      </w:r>
      <w:proofErr w:type="spellStart"/>
      <w:r w:rsidRPr="0022396E">
        <w:rPr>
          <w:rFonts w:asciiTheme="minorHAnsi" w:hAnsiTheme="minorHAnsi"/>
          <w:lang w:val="es-AR"/>
        </w:rPr>
        <w:t>Act</w:t>
      </w:r>
      <w:proofErr w:type="spellEnd"/>
      <w:r w:rsidRPr="0022396E">
        <w:rPr>
          <w:rFonts w:asciiTheme="minorHAnsi" w:hAnsiTheme="minorHAnsi"/>
          <w:lang w:val="es-AR"/>
        </w:rPr>
        <w:t>), cuyo objetivo es asegurar la privacidad de los pacientes y l</w:t>
      </w:r>
      <w:bookmarkStart w:id="64" w:name="_GoBack"/>
      <w:bookmarkEnd w:id="64"/>
      <w:r w:rsidRPr="0022396E">
        <w:rPr>
          <w:rFonts w:asciiTheme="minorHAnsi" w:hAnsiTheme="minorHAnsi"/>
          <w:lang w:val="es-AR"/>
        </w:rPr>
        <w:t>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5" w:name="h.c008npxieqwc" w:colFirst="0" w:colLast="0"/>
      <w:bookmarkStart w:id="66" w:name="_Toc403321529"/>
      <w:bookmarkEnd w:id="65"/>
      <w:r w:rsidRPr="0022396E">
        <w:rPr>
          <w:rFonts w:asciiTheme="minorHAnsi" w:hAnsiTheme="minorHAnsi"/>
          <w:lang w:val="es-AR"/>
        </w:rPr>
        <w:t>Empresas tecnológicas</w:t>
      </w:r>
      <w:bookmarkEnd w:id="6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 xml:space="preserve">Los casos del soldado Bradley </w:t>
      </w:r>
      <w:proofErr w:type="spellStart"/>
      <w:r w:rsidRPr="0022396E">
        <w:rPr>
          <w:rFonts w:asciiTheme="minorHAnsi" w:hAnsiTheme="minorHAnsi"/>
          <w:color w:val="131313"/>
          <w:highlight w:val="white"/>
          <w:lang w:val="es-AR"/>
        </w:rPr>
        <w:t>Manning</w:t>
      </w:r>
      <w:proofErr w:type="spellEnd"/>
      <w:r w:rsidRPr="0022396E">
        <w:rPr>
          <w:rFonts w:asciiTheme="minorHAnsi" w:hAnsiTheme="minorHAnsi"/>
          <w:color w:val="131313"/>
          <w:highlight w:val="white"/>
          <w:lang w:val="es-AR"/>
        </w:rPr>
        <w:t xml:space="preserve">, quien realizó la mayor filtración de documentos militares secretos en la historia de los Estados Unidos, y de Edward </w:t>
      </w:r>
      <w:proofErr w:type="spellStart"/>
      <w:r w:rsidRPr="0022396E">
        <w:rPr>
          <w:rFonts w:asciiTheme="minorHAnsi" w:hAnsiTheme="minorHAnsi"/>
          <w:color w:val="131313"/>
          <w:highlight w:val="white"/>
          <w:lang w:val="es-AR"/>
        </w:rPr>
        <w:t>Snowden</w:t>
      </w:r>
      <w:proofErr w:type="spellEnd"/>
      <w:r w:rsidRPr="0022396E">
        <w:rPr>
          <w:rFonts w:asciiTheme="minorHAnsi" w:hAnsiTheme="minorHAnsi"/>
          <w:color w:val="131313"/>
          <w:highlight w:val="white"/>
          <w:lang w:val="es-AR"/>
        </w:rPr>
        <w:t xml:space="preserve">, quien reveló cómo la Casa Blanca y sus organismos espían las comunicaciones en Internet, constituyen los ejemplos más famosos de fuga de información de una organización a través de soportes tecnológicos. Mientras </w:t>
      </w:r>
      <w:proofErr w:type="spellStart"/>
      <w:r w:rsidRPr="0022396E">
        <w:rPr>
          <w:rFonts w:asciiTheme="minorHAnsi" w:hAnsiTheme="minorHAnsi"/>
          <w:color w:val="131313"/>
          <w:highlight w:val="white"/>
          <w:lang w:val="es-AR"/>
        </w:rPr>
        <w:t>Manning</w:t>
      </w:r>
      <w:proofErr w:type="spellEnd"/>
      <w:r w:rsidRPr="0022396E">
        <w:rPr>
          <w:rFonts w:asciiTheme="minorHAnsi" w:hAnsiTheme="minorHAnsi"/>
          <w:color w:val="131313"/>
          <w:highlight w:val="white"/>
          <w:lang w:val="es-AR"/>
        </w:rPr>
        <w:t xml:space="preserve">, condenado el 21 de agosto a 35 años de prisión, realizó la filtración a través de discos compactos, </w:t>
      </w:r>
      <w:proofErr w:type="spellStart"/>
      <w:r w:rsidRPr="0022396E">
        <w:rPr>
          <w:rFonts w:asciiTheme="minorHAnsi" w:hAnsiTheme="minorHAnsi"/>
          <w:color w:val="131313"/>
          <w:highlight w:val="white"/>
          <w:lang w:val="es-AR"/>
        </w:rPr>
        <w:t>Snowden</w:t>
      </w:r>
      <w:proofErr w:type="spellEnd"/>
      <w:r w:rsidRPr="0022396E">
        <w:rPr>
          <w:rFonts w:asciiTheme="minorHAnsi" w:hAnsiTheme="minorHAnsi"/>
          <w:color w:val="131313"/>
          <w:highlight w:val="white"/>
          <w:lang w:val="es-AR"/>
        </w:rPr>
        <w:t>, asilado político en Rusia, filtró documentos sobre las prácticas de espionaje del Gobierno empleando unidades de memoria USB (“</w:t>
      </w:r>
      <w:proofErr w:type="spellStart"/>
      <w:r w:rsidRPr="0022396E">
        <w:rPr>
          <w:rFonts w:asciiTheme="minorHAnsi" w:hAnsiTheme="minorHAnsi"/>
          <w:color w:val="131313"/>
          <w:highlight w:val="white"/>
          <w:lang w:val="es-AR"/>
        </w:rPr>
        <w:t>pendrives</w:t>
      </w:r>
      <w:proofErr w:type="spellEnd"/>
      <w:r w:rsidRPr="0022396E">
        <w:rPr>
          <w:rFonts w:asciiTheme="minorHAnsi" w:hAnsiTheme="minorHAnsi"/>
          <w:color w:val="131313"/>
          <w:highlight w:val="white"/>
          <w:lang w:val="es-AR"/>
        </w:rPr>
        <w:t>”).</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7" w:name="h.dv9qi0gr5xsz" w:colFirst="0" w:colLast="0"/>
      <w:bookmarkStart w:id="68" w:name="_Toc403321530"/>
      <w:bookmarkEnd w:id="67"/>
      <w:r w:rsidRPr="0022396E">
        <w:rPr>
          <w:rFonts w:asciiTheme="minorHAnsi" w:hAnsiTheme="minorHAnsi"/>
          <w:b/>
          <w:u w:val="single"/>
          <w:lang w:val="es-AR"/>
        </w:rPr>
        <w:t>Conclusiones</w:t>
      </w:r>
      <w:bookmarkEnd w:id="6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proofErr w:type="spellStart"/>
      <w:r w:rsidRPr="0022396E">
        <w:rPr>
          <w:rFonts w:asciiTheme="minorHAnsi" w:hAnsiTheme="minorHAnsi"/>
          <w:i/>
          <w:lang w:val="es-AR"/>
        </w:rPr>
        <w:t>phishers</w:t>
      </w:r>
      <w:proofErr w:type="spellEnd"/>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C4714E">
      <w:pPr>
        <w:spacing w:line="20" w:lineRule="atLeast"/>
        <w:jc w:val="both"/>
        <w:rPr>
          <w:rFonts w:asciiTheme="minorHAnsi" w:hAnsiTheme="minorHAnsi"/>
          <w:lang w:val="es-AR"/>
        </w:rPr>
      </w:pPr>
    </w:p>
    <w:sectPr w:rsidR="000C184C" w:rsidRPr="0022396E">
      <w:headerReference w:type="default" r:id="rId14"/>
      <w:footerReference w:type="default" r:id="rId15"/>
      <w:pgSz w:w="11906" w:h="16838"/>
      <w:pgMar w:top="1411" w:right="1123" w:bottom="1411"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DA2" w:rsidRDefault="00110DA2">
      <w:pPr>
        <w:spacing w:line="240" w:lineRule="auto"/>
      </w:pPr>
      <w:r>
        <w:separator/>
      </w:r>
    </w:p>
  </w:endnote>
  <w:endnote w:type="continuationSeparator" w:id="0">
    <w:p w:rsidR="00110DA2" w:rsidRDefault="00110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9BE" w:rsidRDefault="003B69BE"/>
  <w:p w:rsidR="003B69BE" w:rsidRPr="00A811C3" w:rsidRDefault="003B69BE">
    <w:pPr>
      <w:rPr>
        <w:rFonts w:ascii="Segoe UI" w:hAnsi="Segoe UI" w:cs="Segoe UI"/>
      </w:rPr>
    </w:pPr>
    <w:r w:rsidRPr="00A811C3">
      <w:rPr>
        <w:rFonts w:ascii="Segoe UI" w:hAnsi="Segoe UI" w:cs="Segoe UI"/>
      </w:rPr>
      <w:t>Maraggi, Parnisari, Schmidt, Zhang, Zurita</w:t>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proofErr w:type="spellStart"/>
    <w:r w:rsidRPr="00A811C3">
      <w:rPr>
        <w:rFonts w:ascii="Segoe UI" w:hAnsi="Segoe UI" w:cs="Segoe UI"/>
      </w:rPr>
      <w:t>Página</w:t>
    </w:r>
    <w:proofErr w:type="spellEnd"/>
    <w:r w:rsidRPr="00A811C3">
      <w:rPr>
        <w:rFonts w:ascii="Segoe UI" w:hAnsi="Segoe UI" w:cs="Segoe UI"/>
      </w:rPr>
      <w:t xml:space="preserve"> </w:t>
    </w:r>
    <w:r w:rsidRPr="00A811C3">
      <w:rPr>
        <w:rFonts w:ascii="Segoe UI" w:hAnsi="Segoe UI" w:cs="Segoe UI"/>
      </w:rPr>
      <w:fldChar w:fldCharType="begin"/>
    </w:r>
    <w:r w:rsidRPr="00A811C3">
      <w:rPr>
        <w:rFonts w:ascii="Segoe UI" w:hAnsi="Segoe UI" w:cs="Segoe UI"/>
      </w:rPr>
      <w:instrText>PAGE</w:instrText>
    </w:r>
    <w:r w:rsidRPr="00A811C3">
      <w:rPr>
        <w:rFonts w:ascii="Segoe UI" w:hAnsi="Segoe UI" w:cs="Segoe UI"/>
      </w:rPr>
      <w:fldChar w:fldCharType="separate"/>
    </w:r>
    <w:r w:rsidR="00816893">
      <w:rPr>
        <w:rFonts w:ascii="Segoe UI" w:hAnsi="Segoe UI" w:cs="Segoe UI"/>
        <w:noProof/>
      </w:rPr>
      <w:t>9</w:t>
    </w:r>
    <w:r w:rsidRPr="00A811C3">
      <w:rPr>
        <w:rFonts w:ascii="Segoe UI" w:hAnsi="Segoe UI" w:cs="Segoe UI"/>
      </w:rPr>
      <w:fldChar w:fldCharType="end"/>
    </w:r>
    <w:r w:rsidRPr="00A811C3">
      <w:rPr>
        <w:rFonts w:ascii="Segoe UI" w:hAnsi="Segoe UI" w:cs="Segoe UI"/>
      </w:rPr>
      <w:t xml:space="preserve"> de </w:t>
    </w:r>
    <w:r w:rsidRPr="00A811C3">
      <w:rPr>
        <w:rFonts w:ascii="Segoe UI" w:hAnsi="Segoe UI" w:cs="Segoe UI"/>
      </w:rPr>
      <w:fldChar w:fldCharType="begin"/>
    </w:r>
    <w:r w:rsidRPr="00A811C3">
      <w:rPr>
        <w:rFonts w:ascii="Segoe UI" w:hAnsi="Segoe UI" w:cs="Segoe UI"/>
      </w:rPr>
      <w:instrText>NUMPAGES</w:instrText>
    </w:r>
    <w:r w:rsidRPr="00A811C3">
      <w:rPr>
        <w:rFonts w:ascii="Segoe UI" w:hAnsi="Segoe UI" w:cs="Segoe UI"/>
      </w:rPr>
      <w:fldChar w:fldCharType="separate"/>
    </w:r>
    <w:r w:rsidR="00816893">
      <w:rPr>
        <w:rFonts w:ascii="Segoe UI" w:hAnsi="Segoe UI" w:cs="Segoe UI"/>
        <w:noProof/>
      </w:rPr>
      <w:t>24</w:t>
    </w:r>
    <w:r w:rsidRPr="00A811C3">
      <w:rPr>
        <w:rFonts w:ascii="Segoe UI" w:hAnsi="Segoe UI" w:cs="Segoe U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DA2" w:rsidRDefault="00110DA2">
      <w:pPr>
        <w:spacing w:line="240" w:lineRule="auto"/>
      </w:pPr>
      <w:r>
        <w:separator/>
      </w:r>
    </w:p>
  </w:footnote>
  <w:footnote w:type="continuationSeparator" w:id="0">
    <w:p w:rsidR="00110DA2" w:rsidRDefault="00110DA2">
      <w:pPr>
        <w:spacing w:line="240" w:lineRule="auto"/>
      </w:pPr>
      <w:r>
        <w:continuationSeparator/>
      </w:r>
    </w:p>
  </w:footnote>
  <w:footnote w:id="1">
    <w:p w:rsidR="003B69BE" w:rsidRDefault="003B69BE">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w:t>
      </w:r>
      <w:r>
        <w:rPr>
          <w:sz w:val="20"/>
        </w:rPr>
        <w:t xml:space="preserve"> </w:t>
      </w:r>
      <w:proofErr w:type="spellStart"/>
      <w:r>
        <w:rPr>
          <w:sz w:val="20"/>
        </w:rPr>
        <w:t>página</w:t>
      </w:r>
      <w:proofErr w:type="spellEnd"/>
      <w:r>
        <w:rPr>
          <w:sz w:val="20"/>
        </w:rPr>
        <w:t xml:space="preserve"> 3: </w:t>
      </w:r>
      <w:hyperlink r:id="rId1">
        <w:r>
          <w:rPr>
            <w:color w:val="1155CC"/>
            <w:sz w:val="20"/>
            <w:u w:val="single"/>
          </w:rPr>
          <w:t>http://www.welivesecurity.com/wp-content/uploads/2014/01/fuga_de_informacion.pdf</w:t>
        </w:r>
      </w:hyperlink>
      <w:r>
        <w:rPr>
          <w:sz w:val="20"/>
        </w:rPr>
        <w:t xml:space="preserve"> </w:t>
      </w:r>
    </w:p>
  </w:footnote>
  <w:footnote w:id="2">
    <w:p w:rsidR="003B69BE" w:rsidRDefault="003B69BE">
      <w:pPr>
        <w:spacing w:line="240" w:lineRule="auto"/>
      </w:pPr>
      <w:r>
        <w:rPr>
          <w:vertAlign w:val="superscript"/>
        </w:rPr>
        <w:footnoteRef/>
      </w:r>
      <w:r>
        <w:rPr>
          <w:sz w:val="20"/>
        </w:rPr>
        <w:t xml:space="preserve"> </w:t>
      </w:r>
      <w:r>
        <w:rPr>
          <w:i/>
          <w:sz w:val="20"/>
        </w:rPr>
        <w:t xml:space="preserve">Como </w:t>
      </w:r>
      <w:proofErr w:type="spellStart"/>
      <w:r>
        <w:rPr>
          <w:i/>
          <w:sz w:val="20"/>
        </w:rPr>
        <w:t>evitar</w:t>
      </w:r>
      <w:proofErr w:type="spellEnd"/>
      <w:r>
        <w:rPr>
          <w:i/>
          <w:sz w:val="20"/>
        </w:rPr>
        <w:t xml:space="preserve"> el </w:t>
      </w:r>
      <w:proofErr w:type="spellStart"/>
      <w:r>
        <w:rPr>
          <w:i/>
          <w:sz w:val="20"/>
        </w:rPr>
        <w:t>robo</w:t>
      </w:r>
      <w:proofErr w:type="spellEnd"/>
      <w:r>
        <w:rPr>
          <w:i/>
          <w:sz w:val="20"/>
        </w:rPr>
        <w:t xml:space="preserve"> de </w:t>
      </w:r>
      <w:proofErr w:type="spellStart"/>
      <w:r>
        <w:rPr>
          <w:i/>
          <w:sz w:val="20"/>
        </w:rPr>
        <w:t>información</w:t>
      </w:r>
      <w:proofErr w:type="spellEnd"/>
      <w:r>
        <w:rPr>
          <w:i/>
          <w:sz w:val="20"/>
        </w:rPr>
        <w:t xml:space="preserve"> clave de </w:t>
      </w:r>
      <w:proofErr w:type="spellStart"/>
      <w:r>
        <w:rPr>
          <w:i/>
          <w:sz w:val="20"/>
        </w:rPr>
        <w:t>una</w:t>
      </w:r>
      <w:proofErr w:type="spellEnd"/>
      <w:r>
        <w:rPr>
          <w:i/>
          <w:sz w:val="20"/>
        </w:rPr>
        <w:t xml:space="preserve"> </w:t>
      </w:r>
      <w:proofErr w:type="spellStart"/>
      <w:r>
        <w:rPr>
          <w:i/>
          <w:sz w:val="20"/>
        </w:rPr>
        <w:t>empresa</w:t>
      </w:r>
      <w:proofErr w:type="spellEnd"/>
      <w:r>
        <w:rPr>
          <w:i/>
          <w:sz w:val="20"/>
        </w:rPr>
        <w:t>.</w:t>
      </w:r>
      <w:r>
        <w:rPr>
          <w:sz w:val="20"/>
        </w:rPr>
        <w:t xml:space="preserve"> </w:t>
      </w:r>
      <w:proofErr w:type="spellStart"/>
      <w:r>
        <w:rPr>
          <w:sz w:val="20"/>
        </w:rPr>
        <w:t>Infobae</w:t>
      </w:r>
      <w:proofErr w:type="spellEnd"/>
      <w:r>
        <w:rPr>
          <w:sz w:val="20"/>
        </w:rPr>
        <w:t>, 2013.</w:t>
      </w:r>
    </w:p>
    <w:p w:rsidR="003B69BE" w:rsidRDefault="003B69BE">
      <w:pPr>
        <w:spacing w:line="240" w:lineRule="auto"/>
      </w:pPr>
      <w:hyperlink r:id="rId2">
        <w:r>
          <w:rPr>
            <w:color w:val="1155CC"/>
            <w:sz w:val="20"/>
            <w:u w:val="single"/>
          </w:rPr>
          <w:t>http://www.iprofesional.com/notas/168083-El-caso-Manning-reaviv-la-polmica-cmo-evitar-el-robo-de-informacin-clave-de-una-empresa</w:t>
        </w:r>
      </w:hyperlink>
      <w:r>
        <w:rPr>
          <w:sz w:val="20"/>
        </w:rPr>
        <w:t xml:space="preserve"> </w:t>
      </w:r>
    </w:p>
  </w:footnote>
  <w:footnote w:id="3">
    <w:p w:rsidR="003B69BE" w:rsidRDefault="003B69BE">
      <w:pPr>
        <w:spacing w:line="240" w:lineRule="auto"/>
      </w:pPr>
      <w:r>
        <w:rPr>
          <w:vertAlign w:val="superscript"/>
        </w:rPr>
        <w:footnoteRef/>
      </w:r>
      <w:r>
        <w:rPr>
          <w:i/>
          <w:sz w:val="20"/>
        </w:rPr>
        <w:t xml:space="preserve"> Guidelines for Media Sanitization</w:t>
      </w:r>
      <w:r>
        <w:rPr>
          <w:sz w:val="20"/>
        </w:rPr>
        <w:t xml:space="preserve">, </w:t>
      </w:r>
      <w:proofErr w:type="spellStart"/>
      <w:r>
        <w:rPr>
          <w:sz w:val="20"/>
        </w:rPr>
        <w:t>página</w:t>
      </w:r>
      <w:proofErr w:type="spellEnd"/>
      <w:r>
        <w:rPr>
          <w:sz w:val="20"/>
        </w:rPr>
        <w:t xml:space="preserve">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3B69BE" w:rsidRDefault="003B69BE">
      <w:pPr>
        <w:spacing w:line="240" w:lineRule="auto"/>
      </w:pPr>
      <w:r>
        <w:rPr>
          <w:vertAlign w:val="superscript"/>
        </w:rPr>
        <w:footnoteRef/>
      </w:r>
      <w:r>
        <w:rPr>
          <w:i/>
          <w:sz w:val="20"/>
        </w:rPr>
        <w:t xml:space="preserve"> </w:t>
      </w:r>
      <w:proofErr w:type="spellStart"/>
      <w:r>
        <w:rPr>
          <w:i/>
          <w:sz w:val="20"/>
        </w:rPr>
        <w:t>Riesgo</w:t>
      </w:r>
      <w:proofErr w:type="spellEnd"/>
      <w:r>
        <w:rPr>
          <w:i/>
          <w:sz w:val="20"/>
        </w:rPr>
        <w:t xml:space="preserve"> </w:t>
      </w:r>
      <w:proofErr w:type="spellStart"/>
      <w:r>
        <w:rPr>
          <w:i/>
          <w:sz w:val="20"/>
        </w:rPr>
        <w:t>Tecnológico</w:t>
      </w:r>
      <w:proofErr w:type="spellEnd"/>
      <w:r>
        <w:rPr>
          <w:i/>
          <w:sz w:val="20"/>
        </w:rPr>
        <w:t xml:space="preserve"> y </w:t>
      </w:r>
      <w:proofErr w:type="spellStart"/>
      <w:r>
        <w:rPr>
          <w:i/>
          <w:sz w:val="20"/>
        </w:rPr>
        <w:t>su</w:t>
      </w:r>
      <w:proofErr w:type="spellEnd"/>
      <w:r>
        <w:rPr>
          <w:i/>
          <w:sz w:val="20"/>
        </w:rPr>
        <w:t xml:space="preserve"> gran </w:t>
      </w:r>
      <w:proofErr w:type="spellStart"/>
      <w:r>
        <w:rPr>
          <w:i/>
          <w:sz w:val="20"/>
        </w:rPr>
        <w:t>impacto</w:t>
      </w:r>
      <w:proofErr w:type="spellEnd"/>
      <w:r>
        <w:rPr>
          <w:i/>
          <w:sz w:val="20"/>
        </w:rPr>
        <w:t xml:space="preserve"> </w:t>
      </w:r>
      <w:proofErr w:type="spellStart"/>
      <w:r>
        <w:rPr>
          <w:i/>
          <w:sz w:val="20"/>
        </w:rPr>
        <w:t>en</w:t>
      </w:r>
      <w:proofErr w:type="spellEnd"/>
      <w:r>
        <w:rPr>
          <w:i/>
          <w:sz w:val="20"/>
        </w:rPr>
        <w:t xml:space="preserve"> </w:t>
      </w:r>
      <w:proofErr w:type="spellStart"/>
      <w:r>
        <w:rPr>
          <w:i/>
          <w:sz w:val="20"/>
        </w:rPr>
        <w:t>las</w:t>
      </w:r>
      <w:proofErr w:type="spellEnd"/>
      <w:r>
        <w:rPr>
          <w:i/>
          <w:sz w:val="20"/>
        </w:rPr>
        <w:t xml:space="preserve"> </w:t>
      </w:r>
      <w:proofErr w:type="spellStart"/>
      <w:r>
        <w:rPr>
          <w:i/>
          <w:sz w:val="20"/>
        </w:rPr>
        <w:t>organizaciones</w:t>
      </w:r>
      <w:proofErr w:type="spellEnd"/>
      <w:r>
        <w:rPr>
          <w:i/>
          <w:sz w:val="20"/>
        </w:rPr>
        <w:t xml:space="preserve">  </w:t>
      </w:r>
      <w:hyperlink r:id="rId4">
        <w:r>
          <w:rPr>
            <w:color w:val="1155CC"/>
            <w:sz w:val="20"/>
            <w:u w:val="single"/>
          </w:rPr>
          <w:t>http://revista.seguridad.unam.mx/numero-14/riesgo-tecnol%C3%B3gico-y-su-impacto-para-las-organizaciones-parte-i</w:t>
        </w:r>
      </w:hyperlink>
    </w:p>
  </w:footnote>
  <w:footnote w:id="5">
    <w:p w:rsidR="003B69BE" w:rsidRDefault="003B69BE">
      <w:pPr>
        <w:spacing w:line="240" w:lineRule="auto"/>
      </w:pPr>
      <w:r>
        <w:rPr>
          <w:vertAlign w:val="superscript"/>
        </w:rPr>
        <w:footnoteRef/>
      </w:r>
      <w:r>
        <w:rPr>
          <w:sz w:val="20"/>
        </w:rPr>
        <w:t xml:space="preserve"> </w:t>
      </w:r>
      <w:proofErr w:type="spellStart"/>
      <w:r>
        <w:rPr>
          <w:i/>
          <w:sz w:val="20"/>
        </w:rPr>
        <w:t>Siglo</w:t>
      </w:r>
      <w:proofErr w:type="spellEnd"/>
      <w:r>
        <w:rPr>
          <w:i/>
          <w:sz w:val="20"/>
        </w:rPr>
        <w:t xml:space="preserve"> XIX - </w:t>
      </w:r>
      <w:proofErr w:type="spellStart"/>
      <w:r>
        <w:rPr>
          <w:i/>
          <w:sz w:val="20"/>
        </w:rPr>
        <w:t>Inventos</w:t>
      </w:r>
      <w:proofErr w:type="spellEnd"/>
      <w:r>
        <w:rPr>
          <w:i/>
          <w:sz w:val="20"/>
        </w:rPr>
        <w:t xml:space="preserve"> </w:t>
      </w:r>
      <w:r>
        <w:rPr>
          <w:sz w:val="20"/>
        </w:rPr>
        <w:t xml:space="preserve"> </w:t>
      </w:r>
      <w:hyperlink r:id="rId5">
        <w:r>
          <w:rPr>
            <w:color w:val="1155CC"/>
            <w:sz w:val="20"/>
            <w:u w:val="single"/>
          </w:rPr>
          <w:t>http://es.wikipedia.org/wiki/Siglo_XIX</w:t>
        </w:r>
      </w:hyperlink>
    </w:p>
  </w:footnote>
  <w:footnote w:id="6">
    <w:p w:rsidR="003B69BE" w:rsidRDefault="003B69BE">
      <w:pPr>
        <w:spacing w:line="240" w:lineRule="auto"/>
      </w:pPr>
      <w:r>
        <w:rPr>
          <w:vertAlign w:val="superscript"/>
        </w:rPr>
        <w:footnoteRef/>
      </w:r>
      <w:r>
        <w:rPr>
          <w:sz w:val="20"/>
        </w:rPr>
        <w:t xml:space="preserve"> </w:t>
      </w:r>
      <w:hyperlink r:id="rId6">
        <w:r>
          <w:rPr>
            <w:color w:val="1155CC"/>
            <w:sz w:val="20"/>
            <w:u w:val="single"/>
          </w:rPr>
          <w:t>http://centrodeartigo.com/articulos-noticias-consejos/article_125403.html</w:t>
        </w:r>
      </w:hyperlink>
    </w:p>
  </w:footnote>
  <w:footnote w:id="7">
    <w:p w:rsidR="003B69BE" w:rsidRDefault="003B69BE">
      <w:pPr>
        <w:spacing w:line="240" w:lineRule="auto"/>
      </w:pPr>
      <w:r>
        <w:rPr>
          <w:vertAlign w:val="superscript"/>
        </w:rPr>
        <w:footnoteRef/>
      </w:r>
      <w:r>
        <w:rPr>
          <w:sz w:val="20"/>
        </w:rPr>
        <w:t xml:space="preserve"> </w:t>
      </w:r>
      <w:r>
        <w:rPr>
          <w:i/>
          <w:sz w:val="20"/>
        </w:rPr>
        <w:t xml:space="preserve">Esteganografía: el arte de </w:t>
      </w:r>
      <w:proofErr w:type="spellStart"/>
      <w:r>
        <w:rPr>
          <w:i/>
          <w:sz w:val="20"/>
        </w:rPr>
        <w:t>pasar</w:t>
      </w:r>
      <w:proofErr w:type="spellEnd"/>
      <w:r>
        <w:rPr>
          <w:i/>
          <w:sz w:val="20"/>
        </w:rPr>
        <w:t xml:space="preserve"> </w:t>
      </w:r>
      <w:proofErr w:type="spellStart"/>
      <w:r>
        <w:rPr>
          <w:i/>
          <w:sz w:val="20"/>
        </w:rPr>
        <w:t>inadvertido</w:t>
      </w:r>
      <w:proofErr w:type="spellEnd"/>
      <w:r>
        <w:rPr>
          <w:i/>
          <w:sz w:val="20"/>
        </w:rPr>
        <w:t xml:space="preserve">, </w:t>
      </w:r>
      <w:proofErr w:type="spellStart"/>
      <w:r>
        <w:rPr>
          <w:i/>
          <w:sz w:val="20"/>
        </w:rPr>
        <w:t>Página</w:t>
      </w:r>
      <w:proofErr w:type="spellEnd"/>
      <w:r>
        <w:rPr>
          <w:i/>
          <w:sz w:val="20"/>
        </w:rPr>
        <w:t xml:space="preserve"> 12</w:t>
      </w:r>
      <w:r>
        <w:rPr>
          <w:sz w:val="20"/>
        </w:rPr>
        <w:t xml:space="preserve"> </w:t>
      </w:r>
      <w:hyperlink r:id="rId7">
        <w:r>
          <w:rPr>
            <w:color w:val="1155CC"/>
            <w:sz w:val="20"/>
            <w:u w:val="single"/>
          </w:rPr>
          <w:t>http://www.editorialterracota.com.mx/pdf/Criptografia.pdf</w:t>
        </w:r>
      </w:hyperlink>
    </w:p>
  </w:footnote>
  <w:footnote w:id="8">
    <w:p w:rsidR="003B69BE" w:rsidRDefault="003B69BE">
      <w:pPr>
        <w:spacing w:line="240" w:lineRule="auto"/>
      </w:pPr>
      <w:r>
        <w:rPr>
          <w:vertAlign w:val="superscript"/>
        </w:rPr>
        <w:footnoteRef/>
      </w:r>
      <w:r>
        <w:rPr>
          <w:sz w:val="20"/>
        </w:rPr>
        <w:t xml:space="preserve"> </w:t>
      </w:r>
      <w:hyperlink r:id="rId8">
        <w:r>
          <w:rPr>
            <w:color w:val="1155CC"/>
            <w:sz w:val="20"/>
            <w:u w:val="single"/>
          </w:rPr>
          <w:t>http://es.wikipedia.org/wiki/Esteganograf%C3%ADa</w:t>
        </w:r>
      </w:hyperlink>
    </w:p>
  </w:footnote>
  <w:footnote w:id="9">
    <w:p w:rsidR="003B69BE" w:rsidRDefault="003B69BE">
      <w:pPr>
        <w:spacing w:line="240" w:lineRule="auto"/>
      </w:pPr>
      <w:r>
        <w:rPr>
          <w:vertAlign w:val="superscript"/>
        </w:rPr>
        <w:footnoteRef/>
      </w:r>
      <w:r>
        <w:rPr>
          <w:sz w:val="20"/>
        </w:rPr>
        <w:t xml:space="preserve"> </w:t>
      </w:r>
      <w:proofErr w:type="spellStart"/>
      <w:r>
        <w:rPr>
          <w:sz w:val="20"/>
        </w:rPr>
        <w:t>Criptografía</w:t>
      </w:r>
      <w:proofErr w:type="spellEnd"/>
      <w:r>
        <w:rPr>
          <w:sz w:val="20"/>
        </w:rPr>
        <w:t xml:space="preserve">. </w:t>
      </w:r>
      <w:hyperlink r:id="rId9">
        <w:r>
          <w:rPr>
            <w:color w:val="1155CC"/>
            <w:sz w:val="20"/>
            <w:u w:val="single"/>
          </w:rPr>
          <w:t>http://bioestegoencript.blogspot.com.ar/2014/04/criptografia.html</w:t>
        </w:r>
      </w:hyperlink>
    </w:p>
  </w:footnote>
  <w:footnote w:id="10">
    <w:p w:rsidR="003B69BE" w:rsidRPr="00716622" w:rsidRDefault="003B69BE">
      <w:pPr>
        <w:spacing w:line="240" w:lineRule="auto"/>
        <w:rPr>
          <w:sz w:val="20"/>
        </w:rPr>
      </w:pPr>
      <w:r>
        <w:rPr>
          <w:vertAlign w:val="superscript"/>
        </w:rPr>
        <w:footnoteRef/>
      </w:r>
      <w:r>
        <w:rPr>
          <w:sz w:val="20"/>
        </w:rPr>
        <w:t xml:space="preserve"> </w:t>
      </w:r>
      <w:proofErr w:type="spellStart"/>
      <w:r w:rsidRPr="00716622">
        <w:rPr>
          <w:sz w:val="20"/>
        </w:rPr>
        <w:t>Historia</w:t>
      </w:r>
      <w:proofErr w:type="spellEnd"/>
      <w:r w:rsidRPr="00716622">
        <w:rPr>
          <w:sz w:val="20"/>
        </w:rPr>
        <w:t xml:space="preserve"> de la </w:t>
      </w:r>
      <w:proofErr w:type="spellStart"/>
      <w:r w:rsidRPr="00716622">
        <w:rPr>
          <w:sz w:val="20"/>
        </w:rPr>
        <w:t>Criptografía</w:t>
      </w:r>
      <w:proofErr w:type="spellEnd"/>
      <w:r w:rsidRPr="00716622">
        <w:rPr>
          <w:sz w:val="20"/>
        </w:rPr>
        <w:t xml:space="preserve"> - Discos, </w:t>
      </w:r>
      <w:proofErr w:type="spellStart"/>
      <w:r w:rsidRPr="00716622">
        <w:rPr>
          <w:sz w:val="20"/>
        </w:rPr>
        <w:t>cilindros</w:t>
      </w:r>
      <w:proofErr w:type="spellEnd"/>
      <w:r w:rsidRPr="00716622">
        <w:rPr>
          <w:sz w:val="20"/>
        </w:rPr>
        <w:t xml:space="preserve"> y </w:t>
      </w:r>
      <w:proofErr w:type="spellStart"/>
      <w:r w:rsidRPr="00716622">
        <w:rPr>
          <w:sz w:val="20"/>
        </w:rPr>
        <w:t>otros</w:t>
      </w:r>
      <w:proofErr w:type="spellEnd"/>
      <w:r w:rsidRPr="00716622">
        <w:rPr>
          <w:sz w:val="20"/>
        </w:rPr>
        <w:t xml:space="preserve"> </w:t>
      </w:r>
      <w:proofErr w:type="spellStart"/>
      <w:r w:rsidRPr="00716622">
        <w:rPr>
          <w:sz w:val="20"/>
        </w:rPr>
        <w:t>métodos</w:t>
      </w:r>
      <w:proofErr w:type="spellEnd"/>
      <w:r w:rsidRPr="00716622">
        <w:rPr>
          <w:sz w:val="20"/>
        </w:rPr>
        <w:t xml:space="preserve"> de </w:t>
      </w:r>
      <w:proofErr w:type="spellStart"/>
      <w:r w:rsidRPr="00716622">
        <w:rPr>
          <w:sz w:val="20"/>
        </w:rPr>
        <w:t>cifrado</w:t>
      </w:r>
      <w:proofErr w:type="spellEnd"/>
      <w:r>
        <w:rPr>
          <w:sz w:val="20"/>
        </w:rPr>
        <w:t xml:space="preserve">.  </w:t>
      </w:r>
      <w:hyperlink r:id="rId10" w:history="1">
        <w:r w:rsidRPr="00716622">
          <w:rPr>
            <w:rStyle w:val="Hyperlink"/>
            <w:sz w:val="20"/>
          </w:rPr>
          <w:t>http://redyseguridad.fi-p.unam.mx/proyectos/criptografia/criptografia/index.php/1-panorama-general/12-historia-de-la-criptografia?showall=&amp;start=2</w:t>
        </w:r>
      </w:hyperlink>
    </w:p>
  </w:footnote>
  <w:footnote w:id="11">
    <w:p w:rsidR="003B69BE" w:rsidRDefault="003B69BE">
      <w:pPr>
        <w:spacing w:line="240" w:lineRule="auto"/>
      </w:pPr>
      <w:r>
        <w:rPr>
          <w:vertAlign w:val="superscript"/>
        </w:rPr>
        <w:footnoteRef/>
      </w:r>
      <w:r>
        <w:rPr>
          <w:sz w:val="20"/>
        </w:rPr>
        <w:t xml:space="preserve"> </w:t>
      </w:r>
      <w:proofErr w:type="spellStart"/>
      <w:r>
        <w:rPr>
          <w:i/>
          <w:sz w:val="20"/>
        </w:rPr>
        <w:t>Cifrado</w:t>
      </w:r>
      <w:proofErr w:type="spellEnd"/>
      <w:r>
        <w:rPr>
          <w:i/>
          <w:sz w:val="20"/>
        </w:rPr>
        <w:t xml:space="preserve"> de </w:t>
      </w:r>
      <w:proofErr w:type="spellStart"/>
      <w:r>
        <w:rPr>
          <w:i/>
          <w:sz w:val="20"/>
        </w:rPr>
        <w:t>Vigenère</w:t>
      </w:r>
      <w:proofErr w:type="spellEnd"/>
      <w:r>
        <w:t xml:space="preserve"> </w:t>
      </w:r>
      <w:hyperlink r:id="rId11">
        <w:r>
          <w:rPr>
            <w:color w:val="1155CC"/>
            <w:sz w:val="20"/>
            <w:u w:val="single"/>
          </w:rPr>
          <w:t>http://jcabana-cripto.blogspot.com.ar/</w:t>
        </w:r>
      </w:hyperlink>
    </w:p>
  </w:footnote>
  <w:footnote w:id="12">
    <w:p w:rsidR="003B69BE" w:rsidRDefault="003B69BE">
      <w:pPr>
        <w:spacing w:line="240" w:lineRule="auto"/>
      </w:pPr>
      <w:r>
        <w:rPr>
          <w:vertAlign w:val="superscript"/>
        </w:rPr>
        <w:footnoteRef/>
      </w:r>
      <w:r>
        <w:rPr>
          <w:sz w:val="20"/>
        </w:rPr>
        <w:t xml:space="preserve"> </w:t>
      </w:r>
      <w:proofErr w:type="spellStart"/>
      <w:r>
        <w:rPr>
          <w:i/>
          <w:sz w:val="20"/>
        </w:rPr>
        <w:t>Telegrama</w:t>
      </w:r>
      <w:proofErr w:type="spellEnd"/>
      <w:r>
        <w:rPr>
          <w:i/>
          <w:sz w:val="20"/>
        </w:rPr>
        <w:t xml:space="preserve"> Zimmerman</w:t>
      </w:r>
      <w:r>
        <w:rPr>
          <w:sz w:val="20"/>
        </w:rPr>
        <w:t xml:space="preserve">n </w:t>
      </w:r>
      <w:hyperlink r:id="rId12">
        <w:r>
          <w:rPr>
            <w:color w:val="1155CC"/>
            <w:sz w:val="20"/>
            <w:u w:val="single"/>
          </w:rPr>
          <w:t>http://es.wikipedia.org/wiki/Telegrama_Zimmermann</w:t>
        </w:r>
      </w:hyperlink>
    </w:p>
  </w:footnote>
  <w:footnote w:id="13">
    <w:p w:rsidR="003B69BE" w:rsidRDefault="003B69BE">
      <w:pPr>
        <w:spacing w:line="240" w:lineRule="auto"/>
      </w:pPr>
      <w:r>
        <w:rPr>
          <w:vertAlign w:val="superscript"/>
        </w:rPr>
        <w:footnoteRef/>
      </w:r>
      <w:r>
        <w:rPr>
          <w:sz w:val="20"/>
        </w:rPr>
        <w:t xml:space="preserve"> </w:t>
      </w:r>
      <w:r>
        <w:rPr>
          <w:i/>
          <w:sz w:val="20"/>
        </w:rPr>
        <w:t xml:space="preserve">La </w:t>
      </w:r>
      <w:proofErr w:type="spellStart"/>
      <w:r>
        <w:rPr>
          <w:i/>
          <w:sz w:val="20"/>
        </w:rPr>
        <w:t>Criptografía</w:t>
      </w:r>
      <w:proofErr w:type="spellEnd"/>
      <w:r>
        <w:rPr>
          <w:i/>
          <w:sz w:val="20"/>
        </w:rPr>
        <w:t xml:space="preserve"> </w:t>
      </w:r>
      <w:proofErr w:type="spellStart"/>
      <w:r>
        <w:rPr>
          <w:i/>
          <w:sz w:val="20"/>
        </w:rPr>
        <w:t>Clásica</w:t>
      </w:r>
      <w:proofErr w:type="spellEnd"/>
      <w:r>
        <w:rPr>
          <w:i/>
          <w:sz w:val="20"/>
        </w:rPr>
        <w:t xml:space="preserve">, </w:t>
      </w:r>
      <w:proofErr w:type="spellStart"/>
      <w:r>
        <w:rPr>
          <w:i/>
          <w:sz w:val="20"/>
        </w:rPr>
        <w:t>Página</w:t>
      </w:r>
      <w:proofErr w:type="spellEnd"/>
      <w:r>
        <w:rPr>
          <w:i/>
          <w:sz w:val="20"/>
        </w:rPr>
        <w:t xml:space="preserve"> 21</w:t>
      </w:r>
      <w:r>
        <w:rPr>
          <w:sz w:val="20"/>
        </w:rPr>
        <w:t xml:space="preserve"> </w:t>
      </w:r>
    </w:p>
    <w:p w:rsidR="003B69BE" w:rsidRDefault="003B69BE">
      <w:pPr>
        <w:spacing w:line="240" w:lineRule="auto"/>
      </w:pPr>
      <w:hyperlink r:id="rId13">
        <w:r>
          <w:rPr>
            <w:color w:val="1155CC"/>
            <w:sz w:val="20"/>
            <w:u w:val="single"/>
          </w:rPr>
          <w:t>http://www.hezkuntza.ejgv.euskadi.net/r43-573/es/contenidos/informacion/dia6_sigma/es_sigma/adjuntos/sigma_24/9_Criptografia_clasica.pdf</w:t>
        </w:r>
      </w:hyperlink>
    </w:p>
  </w:footnote>
  <w:footnote w:id="14">
    <w:p w:rsidR="003B69BE" w:rsidRDefault="003B69BE">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3B69BE" w:rsidRDefault="003B69BE">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3B69BE" w:rsidRDefault="003B69BE">
      <w:pPr>
        <w:spacing w:line="240" w:lineRule="auto"/>
      </w:pPr>
      <w:r>
        <w:rPr>
          <w:vertAlign w:val="superscript"/>
        </w:rPr>
        <w:footnoteRef/>
      </w:r>
      <w:r>
        <w:rPr>
          <w:i/>
          <w:sz w:val="20"/>
        </w:rPr>
        <w:t>The future of the NHS (National Health System), 2000</w:t>
      </w:r>
      <w:r>
        <w:rPr>
          <w:sz w:val="20"/>
        </w:rPr>
        <w:t xml:space="preserve">, </w:t>
      </w:r>
      <w:proofErr w:type="spellStart"/>
      <w:r>
        <w:rPr>
          <w:sz w:val="20"/>
        </w:rPr>
        <w:t>Artículo</w:t>
      </w:r>
      <w:proofErr w:type="spellEnd"/>
      <w:r>
        <w:rPr>
          <w:sz w:val="20"/>
        </w:rPr>
        <w:t xml:space="preserve"> de la </w:t>
      </w:r>
      <w:proofErr w:type="spellStart"/>
      <w:r>
        <w:rPr>
          <w:sz w:val="20"/>
        </w:rPr>
        <w:t>revista</w:t>
      </w:r>
      <w:proofErr w:type="spellEnd"/>
      <w:r>
        <w:rPr>
          <w:sz w:val="20"/>
        </w:rPr>
        <w:t xml:space="preserve"> </w:t>
      </w:r>
      <w:r>
        <w:rPr>
          <w:i/>
          <w:sz w:val="20"/>
        </w:rPr>
        <w:t>The Guardian</w:t>
      </w:r>
      <w:r>
        <w:rPr>
          <w:sz w:val="20"/>
        </w:rPr>
        <w:t xml:space="preserve">, </w:t>
      </w:r>
      <w:proofErr w:type="spellStart"/>
      <w:r>
        <w:rPr>
          <w:sz w:val="20"/>
        </w:rPr>
        <w:t>Reino</w:t>
      </w:r>
      <w:proofErr w:type="spellEnd"/>
      <w:r>
        <w:rPr>
          <w:sz w:val="20"/>
        </w:rPr>
        <w:t xml:space="preserve"> </w:t>
      </w:r>
      <w:proofErr w:type="spellStart"/>
      <w:r>
        <w:rPr>
          <w:sz w:val="20"/>
        </w:rPr>
        <w:t>Unido</w:t>
      </w:r>
      <w:proofErr w:type="spellEnd"/>
      <w:r>
        <w:rPr>
          <w:sz w:val="20"/>
        </w:rPr>
        <w:t xml:space="preserve">. </w:t>
      </w:r>
      <w:hyperlink r:id="rId16">
        <w:r>
          <w:rPr>
            <w:color w:val="1155CC"/>
            <w:sz w:val="20"/>
            <w:u w:val="single"/>
          </w:rPr>
          <w:t>http://www.theguardian.com/society/2000/jun/25/futureofthenhs.health</w:t>
        </w:r>
      </w:hyperlink>
    </w:p>
  </w:footnote>
  <w:footnote w:id="17">
    <w:p w:rsidR="003B69BE" w:rsidRDefault="003B69BE">
      <w:pPr>
        <w:spacing w:line="240" w:lineRule="auto"/>
      </w:pPr>
      <w:r>
        <w:rPr>
          <w:vertAlign w:val="superscript"/>
        </w:rPr>
        <w:footnoteRef/>
      </w:r>
      <w:r>
        <w:rPr>
          <w:sz w:val="20"/>
        </w:rPr>
        <w:t xml:space="preserve"> </w:t>
      </w:r>
      <w:proofErr w:type="spellStart"/>
      <w:r>
        <w:rPr>
          <w:i/>
          <w:sz w:val="20"/>
        </w:rPr>
        <w:t>InfoWatch</w:t>
      </w:r>
      <w:proofErr w:type="spellEnd"/>
      <w:r>
        <w:rPr>
          <w:i/>
          <w:sz w:val="20"/>
        </w:rPr>
        <w:t xml:space="preserve">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3B69BE" w:rsidRDefault="003B69BE">
      <w:pPr>
        <w:spacing w:line="240" w:lineRule="auto"/>
      </w:pPr>
      <w:r>
        <w:rPr>
          <w:vertAlign w:val="superscript"/>
        </w:rPr>
        <w:footnoteRef/>
      </w:r>
      <w:r>
        <w:rPr>
          <w:sz w:val="20"/>
        </w:rPr>
        <w:t xml:space="preserve"> </w:t>
      </w:r>
      <w:r>
        <w:rPr>
          <w:i/>
          <w:sz w:val="20"/>
        </w:rPr>
        <w:t>Patent</w:t>
      </w:r>
      <w:r>
        <w:rPr>
          <w:sz w:val="20"/>
        </w:rPr>
        <w:t xml:space="preserve">, </w:t>
      </w:r>
      <w:proofErr w:type="spellStart"/>
      <w:r>
        <w:rPr>
          <w:sz w:val="20"/>
        </w:rPr>
        <w:t>Artículo</w:t>
      </w:r>
      <w:proofErr w:type="spellEnd"/>
      <w:r>
        <w:rPr>
          <w:sz w:val="20"/>
        </w:rPr>
        <w:t xml:space="preserve"> de Wikipedia. </w:t>
      </w:r>
      <w:hyperlink r:id="rId18">
        <w:r>
          <w:rPr>
            <w:color w:val="1155CC"/>
            <w:sz w:val="20"/>
            <w:u w:val="single"/>
          </w:rPr>
          <w:t>http://en.wikipedia.org/wiki/Patent</w:t>
        </w:r>
      </w:hyperlink>
      <w:r>
        <w:rPr>
          <w:sz w:val="20"/>
        </w:rPr>
        <w:t xml:space="preserve"> </w:t>
      </w:r>
    </w:p>
  </w:footnote>
  <w:footnote w:id="19">
    <w:p w:rsidR="003B69BE" w:rsidRDefault="003B69BE">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3B69BE" w:rsidRDefault="003B69BE">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 2011,</w:t>
      </w:r>
      <w:r>
        <w:rPr>
          <w:sz w:val="20"/>
        </w:rPr>
        <w:t xml:space="preserve"> </w:t>
      </w:r>
      <w:proofErr w:type="spellStart"/>
      <w:r>
        <w:rPr>
          <w:sz w:val="20"/>
        </w:rPr>
        <w:t>página</w:t>
      </w:r>
      <w:proofErr w:type="spellEnd"/>
      <w:r>
        <w:rPr>
          <w:sz w:val="20"/>
        </w:rPr>
        <w:t xml:space="preserve"> 7: </w:t>
      </w:r>
      <w:hyperlink r:id="rId20">
        <w:r>
          <w:rPr>
            <w:color w:val="1155CC"/>
            <w:sz w:val="20"/>
            <w:u w:val="single"/>
          </w:rPr>
          <w:t>http://www.welivesecurity.com/wp-content/uploads/2014/01/fuga_de_informacion.pdf</w:t>
        </w:r>
      </w:hyperlink>
      <w:r>
        <w:rPr>
          <w:sz w:val="20"/>
        </w:rPr>
        <w:t xml:space="preserve"> </w:t>
      </w:r>
    </w:p>
  </w:footnote>
  <w:footnote w:id="21">
    <w:p w:rsidR="003B69BE" w:rsidRDefault="003B69BE">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3B69BE" w:rsidRDefault="003B69BE">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9BE" w:rsidRDefault="003B69BE"/>
  <w:p w:rsidR="003B69BE" w:rsidRPr="00A811C3" w:rsidRDefault="003B69BE">
    <w:pPr>
      <w:rPr>
        <w:rFonts w:ascii="Segoe UI" w:hAnsi="Segoe UI" w:cs="Segoe UI"/>
      </w:rPr>
    </w:pPr>
    <w:proofErr w:type="spellStart"/>
    <w:r w:rsidRPr="00A811C3">
      <w:rPr>
        <w:rFonts w:ascii="Segoe UI" w:hAnsi="Segoe UI" w:cs="Segoe UI"/>
        <w:b/>
        <w:i/>
      </w:rPr>
      <w:t>Fuga</w:t>
    </w:r>
    <w:proofErr w:type="spellEnd"/>
    <w:r w:rsidRPr="00A811C3">
      <w:rPr>
        <w:rFonts w:ascii="Segoe UI" w:hAnsi="Segoe UI" w:cs="Segoe UI"/>
        <w:b/>
        <w:i/>
      </w:rPr>
      <w:t xml:space="preserve"> de </w:t>
    </w:r>
    <w:proofErr w:type="spellStart"/>
    <w:r w:rsidRPr="00A811C3">
      <w:rPr>
        <w:rFonts w:ascii="Segoe UI" w:hAnsi="Segoe UI" w:cs="Segoe UI"/>
        <w:b/>
        <w:i/>
      </w:rPr>
      <w:t>información</w:t>
    </w:r>
    <w:proofErr w:type="spellEnd"/>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i/>
      </w:rPr>
      <w:t xml:space="preserve">75.17  /  75.56  -  2014  2°C  -  </w:t>
    </w:r>
    <w:proofErr w:type="spellStart"/>
    <w:r w:rsidRPr="00A811C3">
      <w:rPr>
        <w:rFonts w:ascii="Segoe UI" w:hAnsi="Segoe UI" w:cs="Segoe UI"/>
        <w:i/>
      </w:rPr>
      <w:t>Grupo</w:t>
    </w:r>
    <w:proofErr w:type="spellEnd"/>
    <w:r w:rsidRPr="00A811C3">
      <w:rPr>
        <w:rFonts w:ascii="Segoe UI" w:hAnsi="Segoe UI" w:cs="Segoe UI"/>
        <w:i/>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3"/>
  </w:num>
  <w:num w:numId="10">
    <w:abstractNumId w:val="8"/>
  </w:num>
  <w:num w:numId="11">
    <w:abstractNumId w:val="7"/>
  </w:num>
  <w:num w:numId="12">
    <w:abstractNumId w:val="15"/>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84C"/>
    <w:rsid w:val="000C184C"/>
    <w:rsid w:val="00110DA2"/>
    <w:rsid w:val="00213065"/>
    <w:rsid w:val="0022396E"/>
    <w:rsid w:val="002D5E29"/>
    <w:rsid w:val="003B69BE"/>
    <w:rsid w:val="005255BE"/>
    <w:rsid w:val="00552469"/>
    <w:rsid w:val="005D35D1"/>
    <w:rsid w:val="006E390E"/>
    <w:rsid w:val="00716622"/>
    <w:rsid w:val="00816893"/>
    <w:rsid w:val="00A07C83"/>
    <w:rsid w:val="00A6170A"/>
    <w:rsid w:val="00A811C3"/>
    <w:rsid w:val="00C4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A3EFB-B37A-486A-BF07-163D5F9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552469"/>
    <w:pPr>
      <w:spacing w:line="240" w:lineRule="auto"/>
    </w:pPr>
  </w:style>
  <w:style w:type="paragraph" w:styleId="TOCHeading">
    <w:name w:val="TOC Heading"/>
    <w:basedOn w:val="Heading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D5E29"/>
    <w:pPr>
      <w:spacing w:after="100"/>
    </w:pPr>
  </w:style>
  <w:style w:type="paragraph" w:styleId="TOC2">
    <w:name w:val="toc 2"/>
    <w:basedOn w:val="Normal"/>
    <w:next w:val="Normal"/>
    <w:autoRedefine/>
    <w:uiPriority w:val="39"/>
    <w:unhideWhenUsed/>
    <w:rsid w:val="002D5E29"/>
    <w:pPr>
      <w:spacing w:after="100"/>
      <w:ind w:left="220"/>
    </w:pPr>
  </w:style>
  <w:style w:type="paragraph" w:styleId="TOC3">
    <w:name w:val="toc 3"/>
    <w:basedOn w:val="Normal"/>
    <w:next w:val="Normal"/>
    <w:autoRedefine/>
    <w:uiPriority w:val="39"/>
    <w:unhideWhenUsed/>
    <w:rsid w:val="002D5E29"/>
    <w:pPr>
      <w:spacing w:after="100"/>
      <w:ind w:left="440"/>
    </w:pPr>
  </w:style>
  <w:style w:type="character" w:styleId="Hyperlink">
    <w:name w:val="Hyperlink"/>
    <w:basedOn w:val="DefaultParagraphFont"/>
    <w:uiPriority w:val="99"/>
    <w:unhideWhenUsed/>
    <w:rsid w:val="002D5E29"/>
    <w:rPr>
      <w:color w:val="0563C1" w:themeColor="hyperlink"/>
      <w:u w:val="single"/>
    </w:rPr>
  </w:style>
  <w:style w:type="paragraph" w:styleId="Header">
    <w:name w:val="header"/>
    <w:basedOn w:val="Normal"/>
    <w:link w:val="HeaderChar"/>
    <w:uiPriority w:val="99"/>
    <w:unhideWhenUsed/>
    <w:rsid w:val="00A811C3"/>
    <w:pPr>
      <w:tabs>
        <w:tab w:val="center" w:pos="4680"/>
        <w:tab w:val="right" w:pos="9360"/>
      </w:tabs>
      <w:spacing w:line="240" w:lineRule="auto"/>
    </w:pPr>
  </w:style>
  <w:style w:type="character" w:customStyle="1" w:styleId="HeaderChar">
    <w:name w:val="Header Char"/>
    <w:basedOn w:val="DefaultParagraphFont"/>
    <w:link w:val="Header"/>
    <w:uiPriority w:val="99"/>
    <w:rsid w:val="00A811C3"/>
  </w:style>
  <w:style w:type="paragraph" w:styleId="Footer">
    <w:name w:val="footer"/>
    <w:basedOn w:val="Normal"/>
    <w:link w:val="FooterChar"/>
    <w:uiPriority w:val="99"/>
    <w:unhideWhenUsed/>
    <w:rsid w:val="00A811C3"/>
    <w:pPr>
      <w:tabs>
        <w:tab w:val="center" w:pos="4680"/>
        <w:tab w:val="right" w:pos="9360"/>
      </w:tabs>
      <w:spacing w:line="240" w:lineRule="auto"/>
    </w:pPr>
  </w:style>
  <w:style w:type="character" w:customStyle="1" w:styleId="FooterChar">
    <w:name w:val="Footer Char"/>
    <w:basedOn w:val="DefaultParagraphFont"/>
    <w:link w:val="Footer"/>
    <w:uiPriority w:val="99"/>
    <w:rsid w:val="00A811C3"/>
  </w:style>
  <w:style w:type="character" w:styleId="FollowedHyperlink">
    <w:name w:val="FollowedHyperlink"/>
    <w:basedOn w:val="DefaultParagraphFont"/>
    <w:uiPriority w:val="99"/>
    <w:semiHidden/>
    <w:unhideWhenUsed/>
    <w:rsid w:val="00716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1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Criptograf%C3%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567EC-717F-4B5F-917D-E913B38F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24</Pages>
  <Words>7785</Words>
  <Characters>44379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TP implantación de sistemas.docx</vt:lpstr>
    </vt:vector>
  </TitlesOfParts>
  <Company/>
  <LinksUpToDate>false</LinksUpToDate>
  <CharactersWithSpaces>52060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cp:lastModifiedBy>Maria Ines Parnisari</cp:lastModifiedBy>
  <cp:revision>11</cp:revision>
  <dcterms:created xsi:type="dcterms:W3CDTF">2014-11-08T04:46:00Z</dcterms:created>
  <dcterms:modified xsi:type="dcterms:W3CDTF">2014-11-09T23:02:00Z</dcterms:modified>
</cp:coreProperties>
</file>