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Default="00DF0315"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B3944" w:rsidRDefault="00DE0C32" w:rsidP="00A00897">
      <w:pPr>
        <w:spacing w:line="276" w:lineRule="auto"/>
        <w:rPr>
          <w:rFonts w:ascii="Segoe UI" w:hAnsi="Segoe UI" w:cs="Segoe UI"/>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433A2C"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433A2C"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433A2C"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433A2C"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433A2C"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BB3944" w:rsidRDefault="00BB3944" w:rsidP="00A00897">
      <w:pPr>
        <w:spacing w:line="276" w:lineRule="auto"/>
        <w:rPr>
          <w:rFonts w:ascii="Segoe UI" w:hAnsi="Segoe UI" w:cs="Segoe UI"/>
          <w:lang w:val="es-AR"/>
        </w:rPr>
      </w:pPr>
    </w:p>
    <w:p w:rsidR="00BB3944" w:rsidRPr="00BE69E0" w:rsidRDefault="00BB3944"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EndPr/>
      <w:sdtContent>
        <w:p w:rsidR="00B97D84" w:rsidRPr="00BE69E0" w:rsidRDefault="00B97D84" w:rsidP="00A00897">
          <w:pPr>
            <w:pStyle w:val="TOCHeading"/>
            <w:spacing w:line="276" w:lineRule="auto"/>
            <w:rPr>
              <w:rFonts w:ascii="Segoe UI" w:hAnsi="Segoe UI" w:cs="Segoe UI"/>
              <w:lang w:val="es-AR"/>
            </w:rPr>
          </w:pPr>
          <w:r w:rsidRPr="00BE69E0">
            <w:rPr>
              <w:rFonts w:ascii="Segoe UI" w:hAnsi="Segoe UI" w:cs="Segoe UI"/>
              <w:b/>
              <w:sz w:val="48"/>
              <w:lang w:val="es-AR"/>
            </w:rPr>
            <w:t>Índice</w:t>
          </w:r>
        </w:p>
        <w:p w:rsidR="0010063C" w:rsidRDefault="00504D3C">
          <w:pPr>
            <w:pStyle w:val="TOC1"/>
            <w:tabs>
              <w:tab w:val="right" w:leader="dot" w:pos="9629"/>
            </w:tabs>
            <w:rPr>
              <w:rFonts w:eastAsiaTheme="minorEastAsia"/>
              <w:noProof/>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bookmarkStart w:id="0" w:name="_GoBack"/>
          <w:bookmarkEnd w:id="0"/>
          <w:r w:rsidR="0010063C" w:rsidRPr="009F6C07">
            <w:rPr>
              <w:rStyle w:val="Hyperlink"/>
              <w:noProof/>
            </w:rPr>
            <w:fldChar w:fldCharType="begin"/>
          </w:r>
          <w:r w:rsidR="0010063C" w:rsidRPr="009F6C07">
            <w:rPr>
              <w:rStyle w:val="Hyperlink"/>
              <w:noProof/>
            </w:rPr>
            <w:instrText xml:space="preserve"> </w:instrText>
          </w:r>
          <w:r w:rsidR="0010063C">
            <w:rPr>
              <w:noProof/>
            </w:rPr>
            <w:instrText>HYPERLINK \l "_Toc404295310"</w:instrText>
          </w:r>
          <w:r w:rsidR="0010063C" w:rsidRPr="009F6C07">
            <w:rPr>
              <w:rStyle w:val="Hyperlink"/>
              <w:noProof/>
            </w:rPr>
            <w:instrText xml:space="preserve"> </w:instrText>
          </w:r>
          <w:r w:rsidR="0010063C" w:rsidRPr="009F6C07">
            <w:rPr>
              <w:rStyle w:val="Hyperlink"/>
              <w:noProof/>
            </w:rPr>
          </w:r>
          <w:r w:rsidR="0010063C" w:rsidRPr="009F6C07">
            <w:rPr>
              <w:rStyle w:val="Hyperlink"/>
              <w:noProof/>
            </w:rPr>
            <w:fldChar w:fldCharType="separate"/>
          </w:r>
          <w:r w:rsidR="0010063C" w:rsidRPr="009F6C07">
            <w:rPr>
              <w:rStyle w:val="Hyperlink"/>
              <w:b/>
              <w:noProof/>
              <w:lang w:val="es-AR"/>
            </w:rPr>
            <w:t>Ejercicio N° 1</w:t>
          </w:r>
          <w:r w:rsidR="0010063C">
            <w:rPr>
              <w:noProof/>
              <w:webHidden/>
            </w:rPr>
            <w:tab/>
          </w:r>
          <w:r w:rsidR="0010063C">
            <w:rPr>
              <w:noProof/>
              <w:webHidden/>
            </w:rPr>
            <w:fldChar w:fldCharType="begin"/>
          </w:r>
          <w:r w:rsidR="0010063C">
            <w:rPr>
              <w:noProof/>
              <w:webHidden/>
            </w:rPr>
            <w:instrText xml:space="preserve"> PAGEREF _Toc404295310 \h </w:instrText>
          </w:r>
          <w:r w:rsidR="0010063C">
            <w:rPr>
              <w:noProof/>
              <w:webHidden/>
            </w:rPr>
          </w:r>
          <w:r w:rsidR="0010063C">
            <w:rPr>
              <w:noProof/>
              <w:webHidden/>
            </w:rPr>
            <w:fldChar w:fldCharType="separate"/>
          </w:r>
          <w:r w:rsidR="0010063C">
            <w:rPr>
              <w:noProof/>
              <w:webHidden/>
            </w:rPr>
            <w:t>3</w:t>
          </w:r>
          <w:r w:rsidR="0010063C">
            <w:rPr>
              <w:noProof/>
              <w:webHidden/>
            </w:rPr>
            <w:fldChar w:fldCharType="end"/>
          </w:r>
          <w:r w:rsidR="0010063C" w:rsidRPr="009F6C07">
            <w:rPr>
              <w:rStyle w:val="Hyperlink"/>
              <w:noProof/>
            </w:rPr>
            <w:fldChar w:fldCharType="end"/>
          </w:r>
        </w:p>
        <w:p w:rsidR="0010063C" w:rsidRDefault="0010063C">
          <w:pPr>
            <w:pStyle w:val="TOC1"/>
            <w:tabs>
              <w:tab w:val="right" w:leader="dot" w:pos="9629"/>
            </w:tabs>
            <w:rPr>
              <w:rFonts w:eastAsiaTheme="minorEastAsia"/>
              <w:noProof/>
            </w:rPr>
          </w:pPr>
          <w:hyperlink w:anchor="_Toc404295311" w:history="1">
            <w:r w:rsidRPr="009F6C07">
              <w:rPr>
                <w:rStyle w:val="Hyperlink"/>
                <w:b/>
                <w:noProof/>
                <w:lang w:val="es-AR"/>
              </w:rPr>
              <w:t>Ejercicio N° 2</w:t>
            </w:r>
            <w:r>
              <w:rPr>
                <w:noProof/>
                <w:webHidden/>
              </w:rPr>
              <w:tab/>
            </w:r>
            <w:r>
              <w:rPr>
                <w:noProof/>
                <w:webHidden/>
              </w:rPr>
              <w:fldChar w:fldCharType="begin"/>
            </w:r>
            <w:r>
              <w:rPr>
                <w:noProof/>
                <w:webHidden/>
              </w:rPr>
              <w:instrText xml:space="preserve"> PAGEREF _Toc404295311 \h </w:instrText>
            </w:r>
            <w:r>
              <w:rPr>
                <w:noProof/>
                <w:webHidden/>
              </w:rPr>
            </w:r>
            <w:r>
              <w:rPr>
                <w:noProof/>
                <w:webHidden/>
              </w:rPr>
              <w:fldChar w:fldCharType="separate"/>
            </w:r>
            <w:r>
              <w:rPr>
                <w:noProof/>
                <w:webHidden/>
              </w:rPr>
              <w:t>4</w:t>
            </w:r>
            <w:r>
              <w:rPr>
                <w:noProof/>
                <w:webHidden/>
              </w:rPr>
              <w:fldChar w:fldCharType="end"/>
            </w:r>
          </w:hyperlink>
        </w:p>
        <w:p w:rsidR="0010063C" w:rsidRDefault="0010063C">
          <w:pPr>
            <w:pStyle w:val="TOC1"/>
            <w:tabs>
              <w:tab w:val="right" w:leader="dot" w:pos="9629"/>
            </w:tabs>
            <w:rPr>
              <w:rFonts w:eastAsiaTheme="minorEastAsia"/>
              <w:noProof/>
            </w:rPr>
          </w:pPr>
          <w:hyperlink w:anchor="_Toc404295312" w:history="1">
            <w:r w:rsidRPr="009F6C07">
              <w:rPr>
                <w:rStyle w:val="Hyperlink"/>
                <w:b/>
                <w:noProof/>
                <w:lang w:val="es-AR"/>
              </w:rPr>
              <w:t>Ejercicio N° 3</w:t>
            </w:r>
            <w:r>
              <w:rPr>
                <w:noProof/>
                <w:webHidden/>
              </w:rPr>
              <w:tab/>
            </w:r>
            <w:r>
              <w:rPr>
                <w:noProof/>
                <w:webHidden/>
              </w:rPr>
              <w:fldChar w:fldCharType="begin"/>
            </w:r>
            <w:r>
              <w:rPr>
                <w:noProof/>
                <w:webHidden/>
              </w:rPr>
              <w:instrText xml:space="preserve"> PAGEREF _Toc404295312 \h </w:instrText>
            </w:r>
            <w:r>
              <w:rPr>
                <w:noProof/>
                <w:webHidden/>
              </w:rPr>
            </w:r>
            <w:r>
              <w:rPr>
                <w:noProof/>
                <w:webHidden/>
              </w:rPr>
              <w:fldChar w:fldCharType="separate"/>
            </w:r>
            <w:r>
              <w:rPr>
                <w:noProof/>
                <w:webHidden/>
              </w:rPr>
              <w:t>5</w:t>
            </w:r>
            <w:r>
              <w:rPr>
                <w:noProof/>
                <w:webHidden/>
              </w:rPr>
              <w:fldChar w:fldCharType="end"/>
            </w:r>
          </w:hyperlink>
        </w:p>
        <w:p w:rsidR="0010063C" w:rsidRDefault="0010063C">
          <w:pPr>
            <w:pStyle w:val="TOC1"/>
            <w:tabs>
              <w:tab w:val="right" w:leader="dot" w:pos="9629"/>
            </w:tabs>
            <w:rPr>
              <w:rFonts w:eastAsiaTheme="minorEastAsia"/>
              <w:noProof/>
            </w:rPr>
          </w:pPr>
          <w:hyperlink w:anchor="_Toc404295313" w:history="1">
            <w:r w:rsidRPr="009F6C07">
              <w:rPr>
                <w:rStyle w:val="Hyperlink"/>
                <w:b/>
                <w:noProof/>
                <w:lang w:val="es-AR"/>
              </w:rPr>
              <w:t>Ejercicio N° 4</w:t>
            </w:r>
            <w:r>
              <w:rPr>
                <w:noProof/>
                <w:webHidden/>
              </w:rPr>
              <w:tab/>
            </w:r>
            <w:r>
              <w:rPr>
                <w:noProof/>
                <w:webHidden/>
              </w:rPr>
              <w:fldChar w:fldCharType="begin"/>
            </w:r>
            <w:r>
              <w:rPr>
                <w:noProof/>
                <w:webHidden/>
              </w:rPr>
              <w:instrText xml:space="preserve"> PAGEREF _Toc404295313 \h </w:instrText>
            </w:r>
            <w:r>
              <w:rPr>
                <w:noProof/>
                <w:webHidden/>
              </w:rPr>
            </w:r>
            <w:r>
              <w:rPr>
                <w:noProof/>
                <w:webHidden/>
              </w:rPr>
              <w:fldChar w:fldCharType="separate"/>
            </w:r>
            <w:r>
              <w:rPr>
                <w:noProof/>
                <w:webHidden/>
              </w:rPr>
              <w:t>8</w:t>
            </w:r>
            <w:r>
              <w:rPr>
                <w:noProof/>
                <w:webHidden/>
              </w:rPr>
              <w:fldChar w:fldCharType="end"/>
            </w:r>
          </w:hyperlink>
        </w:p>
        <w:p w:rsidR="0010063C" w:rsidRDefault="0010063C">
          <w:pPr>
            <w:pStyle w:val="TOC1"/>
            <w:tabs>
              <w:tab w:val="right" w:leader="dot" w:pos="9629"/>
            </w:tabs>
            <w:rPr>
              <w:rFonts w:eastAsiaTheme="minorEastAsia"/>
              <w:noProof/>
            </w:rPr>
          </w:pPr>
          <w:hyperlink w:anchor="_Toc404295314" w:history="1">
            <w:r w:rsidRPr="009F6C07">
              <w:rPr>
                <w:rStyle w:val="Hyperlink"/>
                <w:b/>
                <w:noProof/>
                <w:lang w:val="es-AR"/>
              </w:rPr>
              <w:t>Ejercicio N° 5</w:t>
            </w:r>
            <w:r>
              <w:rPr>
                <w:noProof/>
                <w:webHidden/>
              </w:rPr>
              <w:tab/>
            </w:r>
            <w:r>
              <w:rPr>
                <w:noProof/>
                <w:webHidden/>
              </w:rPr>
              <w:fldChar w:fldCharType="begin"/>
            </w:r>
            <w:r>
              <w:rPr>
                <w:noProof/>
                <w:webHidden/>
              </w:rPr>
              <w:instrText xml:space="preserve"> PAGEREF _Toc404295314 \h </w:instrText>
            </w:r>
            <w:r>
              <w:rPr>
                <w:noProof/>
                <w:webHidden/>
              </w:rPr>
            </w:r>
            <w:r>
              <w:rPr>
                <w:noProof/>
                <w:webHidden/>
              </w:rPr>
              <w:fldChar w:fldCharType="separate"/>
            </w:r>
            <w:r>
              <w:rPr>
                <w:noProof/>
                <w:webHidden/>
              </w:rPr>
              <w:t>13</w:t>
            </w:r>
            <w:r>
              <w:rPr>
                <w:noProof/>
                <w:webHidden/>
              </w:rPr>
              <w:fldChar w:fldCharType="end"/>
            </w:r>
          </w:hyperlink>
        </w:p>
        <w:p w:rsidR="00B97D84" w:rsidRPr="00BE69E0" w:rsidRDefault="00504D3C"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p>
    <w:p w:rsidR="00DB1F96" w:rsidRPr="008869DB" w:rsidRDefault="00DB1F96" w:rsidP="00BE69E0">
      <w:pPr>
        <w:pStyle w:val="Heading1"/>
        <w:rPr>
          <w:b/>
          <w:lang w:val="es-AR"/>
        </w:rPr>
      </w:pPr>
      <w:bookmarkStart w:id="1" w:name="_Toc398677659"/>
      <w:bookmarkStart w:id="2" w:name="_Toc404295310"/>
      <w:r w:rsidRPr="008869DB">
        <w:rPr>
          <w:b/>
          <w:lang w:val="es-AR"/>
        </w:rPr>
        <w:lastRenderedPageBreak/>
        <w:t xml:space="preserve">Ejercicio N° </w:t>
      </w:r>
      <w:bookmarkEnd w:id="1"/>
      <w:r w:rsidR="008869DB" w:rsidRPr="008869DB">
        <w:rPr>
          <w:b/>
          <w:lang w:val="es-AR"/>
        </w:rPr>
        <w:t>1</w:t>
      </w:r>
      <w:bookmarkEnd w:id="2"/>
    </w:p>
    <w:p w:rsidR="0058771F" w:rsidRDefault="00DB1F96" w:rsidP="00BE69E0">
      <w:pPr>
        <w:pStyle w:val="Heading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eGrid"/>
        <w:tblW w:w="9813" w:type="dxa"/>
        <w:tblLook w:val="04A0" w:firstRow="1" w:lastRow="0" w:firstColumn="1" w:lastColumn="0" w:noHBand="0" w:noVBand="1"/>
      </w:tblPr>
      <w:tblGrid>
        <w:gridCol w:w="1075"/>
        <w:gridCol w:w="4966"/>
        <w:gridCol w:w="1896"/>
        <w:gridCol w:w="1876"/>
      </w:tblGrid>
      <w:tr w:rsidR="00BE69E0" w:rsidTr="009422B5">
        <w:trPr>
          <w:trHeight w:val="544"/>
        </w:trPr>
        <w:tc>
          <w:tcPr>
            <w:tcW w:w="0" w:type="auto"/>
            <w:vAlign w:val="center"/>
          </w:tcPr>
          <w:p w:rsidR="00BE69E0" w:rsidRPr="00BE69E0" w:rsidRDefault="00BE69E0" w:rsidP="00BE69E0">
            <w:pPr>
              <w:jc w:val="center"/>
              <w:rPr>
                <w:b/>
                <w:lang w:val="es-AR"/>
              </w:rPr>
            </w:pPr>
            <w:r w:rsidRPr="00BE69E0">
              <w:rPr>
                <w:b/>
                <w:lang w:val="es-AR"/>
              </w:rPr>
              <w:t>Actividad</w:t>
            </w:r>
          </w:p>
        </w:tc>
        <w:tc>
          <w:tcPr>
            <w:tcW w:w="4966" w:type="dxa"/>
            <w:vAlign w:val="center"/>
          </w:tcPr>
          <w:p w:rsidR="00BE69E0" w:rsidRPr="00BE69E0" w:rsidRDefault="00BE69E0" w:rsidP="00BE69E0">
            <w:pPr>
              <w:jc w:val="center"/>
              <w:rPr>
                <w:b/>
                <w:lang w:val="es-AR"/>
              </w:rPr>
            </w:pPr>
            <w:r w:rsidRPr="00BE69E0">
              <w:rPr>
                <w:b/>
                <w:lang w:val="es-AR"/>
              </w:rPr>
              <w:t>Descripción</w:t>
            </w:r>
          </w:p>
        </w:tc>
        <w:tc>
          <w:tcPr>
            <w:tcW w:w="1896"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9422B5">
        <w:trPr>
          <w:trHeight w:val="265"/>
        </w:trPr>
        <w:tc>
          <w:tcPr>
            <w:tcW w:w="0" w:type="auto"/>
          </w:tcPr>
          <w:p w:rsidR="00BE69E0" w:rsidRDefault="00BE69E0" w:rsidP="00356422">
            <w:pPr>
              <w:jc w:val="center"/>
              <w:rPr>
                <w:lang w:val="es-AR"/>
              </w:rPr>
            </w:pPr>
            <w:r>
              <w:rPr>
                <w:lang w:val="es-AR"/>
              </w:rPr>
              <w:t>A</w:t>
            </w:r>
          </w:p>
        </w:tc>
        <w:tc>
          <w:tcPr>
            <w:tcW w:w="4966" w:type="dxa"/>
          </w:tcPr>
          <w:p w:rsidR="00BE69E0" w:rsidRDefault="00BE69E0" w:rsidP="00356422">
            <w:pPr>
              <w:jc w:val="center"/>
              <w:rPr>
                <w:lang w:val="es-AR"/>
              </w:rPr>
            </w:pPr>
            <w:r>
              <w:rPr>
                <w:lang w:val="es-AR"/>
              </w:rPr>
              <w:t>Elegir local de oficinas</w:t>
            </w:r>
          </w:p>
        </w:tc>
        <w:tc>
          <w:tcPr>
            <w:tcW w:w="1896"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3</w:t>
            </w:r>
          </w:p>
        </w:tc>
      </w:tr>
      <w:tr w:rsidR="00BE69E0" w:rsidTr="009422B5">
        <w:trPr>
          <w:trHeight w:val="279"/>
        </w:trPr>
        <w:tc>
          <w:tcPr>
            <w:tcW w:w="0" w:type="auto"/>
          </w:tcPr>
          <w:p w:rsidR="00BE69E0" w:rsidRDefault="00BE69E0" w:rsidP="00356422">
            <w:pPr>
              <w:jc w:val="center"/>
              <w:rPr>
                <w:lang w:val="es-AR"/>
              </w:rPr>
            </w:pPr>
            <w:r>
              <w:rPr>
                <w:lang w:val="es-AR"/>
              </w:rPr>
              <w:t>B</w:t>
            </w:r>
          </w:p>
        </w:tc>
        <w:tc>
          <w:tcPr>
            <w:tcW w:w="4966" w:type="dxa"/>
          </w:tcPr>
          <w:p w:rsidR="00BE69E0" w:rsidRDefault="00BE69E0" w:rsidP="00356422">
            <w:pPr>
              <w:jc w:val="center"/>
              <w:rPr>
                <w:lang w:val="es-AR"/>
              </w:rPr>
            </w:pPr>
            <w:r>
              <w:rPr>
                <w:lang w:val="es-AR"/>
              </w:rPr>
              <w:t>Crear el plan organizacional y financiero</w:t>
            </w:r>
          </w:p>
        </w:tc>
        <w:tc>
          <w:tcPr>
            <w:tcW w:w="1896"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5</w:t>
            </w:r>
          </w:p>
        </w:tc>
      </w:tr>
      <w:tr w:rsidR="00BE69E0" w:rsidTr="009422B5">
        <w:trPr>
          <w:trHeight w:val="265"/>
        </w:trPr>
        <w:tc>
          <w:tcPr>
            <w:tcW w:w="0" w:type="auto"/>
          </w:tcPr>
          <w:p w:rsidR="00BE69E0" w:rsidRDefault="00BE69E0" w:rsidP="00356422">
            <w:pPr>
              <w:jc w:val="center"/>
              <w:rPr>
                <w:lang w:val="es-AR"/>
              </w:rPr>
            </w:pPr>
            <w:r>
              <w:rPr>
                <w:lang w:val="es-AR"/>
              </w:rPr>
              <w:t>C</w:t>
            </w:r>
          </w:p>
        </w:tc>
        <w:tc>
          <w:tcPr>
            <w:tcW w:w="4966" w:type="dxa"/>
          </w:tcPr>
          <w:p w:rsidR="00BE69E0" w:rsidRDefault="00BE69E0" w:rsidP="00356422">
            <w:pPr>
              <w:jc w:val="center"/>
              <w:rPr>
                <w:lang w:val="es-AR"/>
              </w:rPr>
            </w:pPr>
            <w:r>
              <w:rPr>
                <w:lang w:val="es-AR"/>
              </w:rPr>
              <w:t>Determinar requerimiento de personal</w:t>
            </w:r>
          </w:p>
        </w:tc>
        <w:tc>
          <w:tcPr>
            <w:tcW w:w="1896"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3</w:t>
            </w:r>
          </w:p>
        </w:tc>
      </w:tr>
      <w:tr w:rsidR="00BE69E0" w:rsidTr="009422B5">
        <w:trPr>
          <w:trHeight w:val="279"/>
        </w:trPr>
        <w:tc>
          <w:tcPr>
            <w:tcW w:w="0" w:type="auto"/>
          </w:tcPr>
          <w:p w:rsidR="00BE69E0" w:rsidRDefault="00BE69E0" w:rsidP="00356422">
            <w:pPr>
              <w:jc w:val="center"/>
              <w:rPr>
                <w:lang w:val="es-AR"/>
              </w:rPr>
            </w:pPr>
            <w:r>
              <w:rPr>
                <w:lang w:val="es-AR"/>
              </w:rPr>
              <w:t>D</w:t>
            </w:r>
          </w:p>
        </w:tc>
        <w:tc>
          <w:tcPr>
            <w:tcW w:w="4966" w:type="dxa"/>
          </w:tcPr>
          <w:p w:rsidR="00BE69E0" w:rsidRDefault="00BE69E0" w:rsidP="00356422">
            <w:pPr>
              <w:jc w:val="center"/>
              <w:rPr>
                <w:lang w:val="es-AR"/>
              </w:rPr>
            </w:pPr>
            <w:r>
              <w:rPr>
                <w:lang w:val="es-AR"/>
              </w:rPr>
              <w:t>Diseñar local</w:t>
            </w:r>
          </w:p>
        </w:tc>
        <w:tc>
          <w:tcPr>
            <w:tcW w:w="1896" w:type="dxa"/>
          </w:tcPr>
          <w:p w:rsidR="00BE69E0" w:rsidRDefault="00BE69E0" w:rsidP="00356422">
            <w:pPr>
              <w:jc w:val="center"/>
              <w:rPr>
                <w:lang w:val="es-AR"/>
              </w:rPr>
            </w:pPr>
            <w:r>
              <w:rPr>
                <w:lang w:val="es-AR"/>
              </w:rPr>
              <w:t>A, C</w:t>
            </w:r>
          </w:p>
        </w:tc>
        <w:tc>
          <w:tcPr>
            <w:tcW w:w="0" w:type="auto"/>
          </w:tcPr>
          <w:p w:rsidR="00BE69E0" w:rsidRDefault="00BE69E0" w:rsidP="00356422">
            <w:pPr>
              <w:jc w:val="center"/>
              <w:rPr>
                <w:lang w:val="es-AR"/>
              </w:rPr>
            </w:pPr>
            <w:r>
              <w:rPr>
                <w:lang w:val="es-AR"/>
              </w:rPr>
              <w:t>4</w:t>
            </w:r>
          </w:p>
        </w:tc>
      </w:tr>
      <w:tr w:rsidR="00BE69E0" w:rsidTr="009422B5">
        <w:trPr>
          <w:trHeight w:val="265"/>
        </w:trPr>
        <w:tc>
          <w:tcPr>
            <w:tcW w:w="0" w:type="auto"/>
          </w:tcPr>
          <w:p w:rsidR="00BE69E0" w:rsidRDefault="00BE69E0" w:rsidP="00356422">
            <w:pPr>
              <w:jc w:val="center"/>
              <w:rPr>
                <w:lang w:val="es-AR"/>
              </w:rPr>
            </w:pPr>
            <w:r>
              <w:rPr>
                <w:lang w:val="es-AR"/>
              </w:rPr>
              <w:t>E</w:t>
            </w:r>
          </w:p>
        </w:tc>
        <w:tc>
          <w:tcPr>
            <w:tcW w:w="4966" w:type="dxa"/>
          </w:tcPr>
          <w:p w:rsidR="00BE69E0" w:rsidRDefault="00BE69E0" w:rsidP="00356422">
            <w:pPr>
              <w:jc w:val="center"/>
              <w:rPr>
                <w:lang w:val="es-AR"/>
              </w:rPr>
            </w:pPr>
            <w:r>
              <w:rPr>
                <w:lang w:val="es-AR"/>
              </w:rPr>
              <w:t>Construir el interior</w:t>
            </w:r>
          </w:p>
        </w:tc>
        <w:tc>
          <w:tcPr>
            <w:tcW w:w="1896" w:type="dxa"/>
          </w:tcPr>
          <w:p w:rsidR="00BE69E0" w:rsidRDefault="00BE69E0" w:rsidP="00356422">
            <w:pPr>
              <w:jc w:val="center"/>
              <w:rPr>
                <w:lang w:val="es-AR"/>
              </w:rPr>
            </w:pPr>
            <w:r>
              <w:rPr>
                <w:lang w:val="es-AR"/>
              </w:rPr>
              <w:t>D</w:t>
            </w:r>
          </w:p>
        </w:tc>
        <w:tc>
          <w:tcPr>
            <w:tcW w:w="0" w:type="auto"/>
          </w:tcPr>
          <w:p w:rsidR="00BE69E0" w:rsidRDefault="00BE69E0" w:rsidP="00356422">
            <w:pPr>
              <w:jc w:val="center"/>
              <w:rPr>
                <w:lang w:val="es-AR"/>
              </w:rPr>
            </w:pPr>
            <w:r>
              <w:rPr>
                <w:lang w:val="es-AR"/>
              </w:rPr>
              <w:t>8</w:t>
            </w:r>
          </w:p>
        </w:tc>
      </w:tr>
      <w:tr w:rsidR="00BE69E0" w:rsidTr="009422B5">
        <w:trPr>
          <w:trHeight w:val="279"/>
        </w:trPr>
        <w:tc>
          <w:tcPr>
            <w:tcW w:w="0" w:type="auto"/>
          </w:tcPr>
          <w:p w:rsidR="00BE69E0" w:rsidRDefault="00BE69E0" w:rsidP="00356422">
            <w:pPr>
              <w:jc w:val="center"/>
              <w:rPr>
                <w:lang w:val="es-AR"/>
              </w:rPr>
            </w:pPr>
            <w:r>
              <w:rPr>
                <w:lang w:val="es-AR"/>
              </w:rPr>
              <w:t>F</w:t>
            </w:r>
          </w:p>
        </w:tc>
        <w:tc>
          <w:tcPr>
            <w:tcW w:w="4966" w:type="dxa"/>
          </w:tcPr>
          <w:p w:rsidR="00BE69E0" w:rsidRDefault="00BE69E0" w:rsidP="00356422">
            <w:pPr>
              <w:jc w:val="center"/>
              <w:rPr>
                <w:lang w:val="es-AR"/>
              </w:rPr>
            </w:pPr>
            <w:r>
              <w:rPr>
                <w:lang w:val="es-AR"/>
              </w:rPr>
              <w:t>Elegir personal a mudar</w:t>
            </w:r>
          </w:p>
        </w:tc>
        <w:tc>
          <w:tcPr>
            <w:tcW w:w="1896" w:type="dxa"/>
          </w:tcPr>
          <w:p w:rsidR="00BE69E0" w:rsidRDefault="00BE69E0" w:rsidP="00356422">
            <w:pPr>
              <w:jc w:val="center"/>
              <w:rPr>
                <w:lang w:val="es-AR"/>
              </w:rPr>
            </w:pPr>
            <w:r>
              <w:rPr>
                <w:lang w:val="es-AR"/>
              </w:rPr>
              <w:t>C</w:t>
            </w:r>
          </w:p>
        </w:tc>
        <w:tc>
          <w:tcPr>
            <w:tcW w:w="0" w:type="auto"/>
          </w:tcPr>
          <w:p w:rsidR="00BE69E0" w:rsidRDefault="00BE69E0" w:rsidP="00356422">
            <w:pPr>
              <w:jc w:val="center"/>
              <w:rPr>
                <w:lang w:val="es-AR"/>
              </w:rPr>
            </w:pPr>
            <w:r>
              <w:rPr>
                <w:lang w:val="es-AR"/>
              </w:rPr>
              <w:t>2</w:t>
            </w:r>
          </w:p>
        </w:tc>
      </w:tr>
      <w:tr w:rsidR="00BE69E0" w:rsidTr="009422B5">
        <w:trPr>
          <w:trHeight w:val="265"/>
        </w:trPr>
        <w:tc>
          <w:tcPr>
            <w:tcW w:w="0" w:type="auto"/>
          </w:tcPr>
          <w:p w:rsidR="00BE69E0" w:rsidRDefault="00BE69E0" w:rsidP="00356422">
            <w:pPr>
              <w:jc w:val="center"/>
              <w:rPr>
                <w:lang w:val="es-AR"/>
              </w:rPr>
            </w:pPr>
            <w:r>
              <w:rPr>
                <w:lang w:val="es-AR"/>
              </w:rPr>
              <w:t>G</w:t>
            </w:r>
          </w:p>
        </w:tc>
        <w:tc>
          <w:tcPr>
            <w:tcW w:w="4966" w:type="dxa"/>
          </w:tcPr>
          <w:p w:rsidR="00BE69E0" w:rsidRDefault="00BE69E0" w:rsidP="00356422">
            <w:pPr>
              <w:jc w:val="center"/>
              <w:rPr>
                <w:lang w:val="es-AR"/>
              </w:rPr>
            </w:pPr>
            <w:r>
              <w:rPr>
                <w:lang w:val="es-AR"/>
              </w:rPr>
              <w:t>Contratar nuevos empleados</w:t>
            </w:r>
          </w:p>
        </w:tc>
        <w:tc>
          <w:tcPr>
            <w:tcW w:w="1896"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4</w:t>
            </w:r>
          </w:p>
        </w:tc>
      </w:tr>
      <w:tr w:rsidR="00BE69E0" w:rsidTr="009422B5">
        <w:trPr>
          <w:trHeight w:val="279"/>
        </w:trPr>
        <w:tc>
          <w:tcPr>
            <w:tcW w:w="0" w:type="auto"/>
          </w:tcPr>
          <w:p w:rsidR="00BE69E0" w:rsidRDefault="00BE69E0" w:rsidP="00356422">
            <w:pPr>
              <w:jc w:val="center"/>
              <w:rPr>
                <w:lang w:val="es-AR"/>
              </w:rPr>
            </w:pPr>
            <w:r>
              <w:rPr>
                <w:lang w:val="es-AR"/>
              </w:rPr>
              <w:t>H</w:t>
            </w:r>
          </w:p>
        </w:tc>
        <w:tc>
          <w:tcPr>
            <w:tcW w:w="4966" w:type="dxa"/>
          </w:tcPr>
          <w:p w:rsidR="00BE69E0" w:rsidRDefault="00BE69E0" w:rsidP="00356422">
            <w:pPr>
              <w:jc w:val="center"/>
              <w:rPr>
                <w:lang w:val="es-AR"/>
              </w:rPr>
            </w:pPr>
            <w:r>
              <w:rPr>
                <w:lang w:val="es-AR"/>
              </w:rPr>
              <w:t>Mudar registros, personal clave, etc.</w:t>
            </w:r>
          </w:p>
        </w:tc>
        <w:tc>
          <w:tcPr>
            <w:tcW w:w="1896"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2</w:t>
            </w:r>
          </w:p>
        </w:tc>
      </w:tr>
      <w:tr w:rsidR="00BE69E0" w:rsidTr="009422B5">
        <w:trPr>
          <w:trHeight w:val="265"/>
        </w:trPr>
        <w:tc>
          <w:tcPr>
            <w:tcW w:w="0" w:type="auto"/>
          </w:tcPr>
          <w:p w:rsidR="00BE69E0" w:rsidRDefault="00BE69E0" w:rsidP="00356422">
            <w:pPr>
              <w:jc w:val="center"/>
              <w:rPr>
                <w:lang w:val="es-AR"/>
              </w:rPr>
            </w:pPr>
            <w:r>
              <w:rPr>
                <w:lang w:val="es-AR"/>
              </w:rPr>
              <w:t>I</w:t>
            </w:r>
          </w:p>
        </w:tc>
        <w:tc>
          <w:tcPr>
            <w:tcW w:w="4966" w:type="dxa"/>
          </w:tcPr>
          <w:p w:rsidR="00BE69E0" w:rsidRDefault="00BE69E0" w:rsidP="00356422">
            <w:pPr>
              <w:jc w:val="center"/>
              <w:rPr>
                <w:lang w:val="es-AR"/>
              </w:rPr>
            </w:pPr>
            <w:r>
              <w:rPr>
                <w:lang w:val="es-AR"/>
              </w:rPr>
              <w:t>Hacer arreglos financieros con las instituciones</w:t>
            </w:r>
          </w:p>
        </w:tc>
        <w:tc>
          <w:tcPr>
            <w:tcW w:w="1896"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5</w:t>
            </w:r>
          </w:p>
        </w:tc>
      </w:tr>
      <w:tr w:rsidR="00BE69E0" w:rsidTr="009422B5">
        <w:trPr>
          <w:trHeight w:val="292"/>
        </w:trPr>
        <w:tc>
          <w:tcPr>
            <w:tcW w:w="0" w:type="auto"/>
          </w:tcPr>
          <w:p w:rsidR="00BE69E0" w:rsidRDefault="00BE69E0" w:rsidP="00356422">
            <w:pPr>
              <w:jc w:val="center"/>
              <w:rPr>
                <w:lang w:val="es-AR"/>
              </w:rPr>
            </w:pPr>
            <w:r>
              <w:rPr>
                <w:lang w:val="es-AR"/>
              </w:rPr>
              <w:t>J</w:t>
            </w:r>
          </w:p>
        </w:tc>
        <w:tc>
          <w:tcPr>
            <w:tcW w:w="4966" w:type="dxa"/>
          </w:tcPr>
          <w:p w:rsidR="00BE69E0" w:rsidRDefault="00BE69E0" w:rsidP="00356422">
            <w:pPr>
              <w:jc w:val="center"/>
              <w:rPr>
                <w:lang w:val="es-AR"/>
              </w:rPr>
            </w:pPr>
            <w:r>
              <w:rPr>
                <w:lang w:val="es-AR"/>
              </w:rPr>
              <w:t>Entrenar al nuevo personal</w:t>
            </w:r>
          </w:p>
        </w:tc>
        <w:tc>
          <w:tcPr>
            <w:tcW w:w="1896" w:type="dxa"/>
          </w:tcPr>
          <w:p w:rsidR="00BE69E0" w:rsidRDefault="00BE69E0" w:rsidP="00356422">
            <w:pPr>
              <w:jc w:val="center"/>
              <w:rPr>
                <w:lang w:val="es-AR"/>
              </w:rPr>
            </w:pPr>
            <w:r>
              <w:rPr>
                <w:lang w:val="es-AR"/>
              </w:rPr>
              <w:t>E, G</w:t>
            </w:r>
          </w:p>
        </w:tc>
        <w:tc>
          <w:tcPr>
            <w:tcW w:w="0" w:type="auto"/>
          </w:tcPr>
          <w:p w:rsidR="00BE69E0" w:rsidRDefault="00BE69E0" w:rsidP="00356422">
            <w:pPr>
              <w:jc w:val="center"/>
              <w:rPr>
                <w:lang w:val="es-AR"/>
              </w:rPr>
            </w:pPr>
            <w:r>
              <w:rPr>
                <w:lang w:val="es-AR"/>
              </w:rPr>
              <w:t>3</w:t>
            </w:r>
          </w:p>
        </w:tc>
      </w:tr>
    </w:tbl>
    <w:p w:rsidR="008869DB" w:rsidRDefault="008869DB" w:rsidP="00A00897">
      <w:pPr>
        <w:pStyle w:val="Heading2"/>
        <w:spacing w:line="276" w:lineRule="auto"/>
        <w:jc w:val="both"/>
        <w:rPr>
          <w:rFonts w:ascii="Segoe UI" w:hAnsi="Segoe UI" w:cs="Segoe UI"/>
          <w:lang w:val="es-AR"/>
        </w:rPr>
      </w:pPr>
    </w:p>
    <w:p w:rsidR="00DB1F96" w:rsidRPr="00BE69E0" w:rsidRDefault="00E679EF" w:rsidP="00A00897">
      <w:pPr>
        <w:pStyle w:val="Heading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noProof/>
        </w:rPr>
        <w:drawing>
          <wp:inline distT="0" distB="0" distL="0" distR="0">
            <wp:extent cx="6182855" cy="1857375"/>
            <wp:effectExtent l="0" t="0" r="8395"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356422" w:rsidP="00E679EF">
      <w:pPr>
        <w:rPr>
          <w:lang w:val="es-AR"/>
        </w:rPr>
      </w:pPr>
      <w:r>
        <w:rPr>
          <w:lang w:val="es-AR"/>
        </w:rPr>
        <w:t xml:space="preserve">La duración del proyecto </w:t>
      </w:r>
      <w:r w:rsidR="00E679EF" w:rsidRPr="00BE69E0">
        <w:rPr>
          <w:lang w:val="es-AR"/>
        </w:rPr>
        <w:t xml:space="preserve">es de 23 semanas. </w:t>
      </w:r>
    </w:p>
    <w:p w:rsidR="00E679EF" w:rsidRPr="00BE69E0" w:rsidRDefault="00E679EF" w:rsidP="00E679EF">
      <w:pPr>
        <w:rPr>
          <w:lang w:val="es-AR"/>
        </w:rPr>
      </w:pPr>
      <w:r w:rsidRPr="00BE69E0">
        <w:rPr>
          <w:lang w:val="es-AR"/>
        </w:rPr>
        <w:t>Los nodos críticos de la red son: 1, 2, 3, 4, 5, 6, 7, 10</w:t>
      </w:r>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8869DB" w:rsidRDefault="00BE69E0" w:rsidP="00BE69E0">
      <w:pPr>
        <w:pStyle w:val="Heading1"/>
        <w:rPr>
          <w:b/>
          <w:lang w:val="es-AR"/>
        </w:rPr>
      </w:pPr>
      <w:bookmarkStart w:id="3" w:name="_Toc404295311"/>
      <w:r w:rsidRPr="008869DB">
        <w:rPr>
          <w:b/>
          <w:lang w:val="es-AR"/>
        </w:rPr>
        <w:lastRenderedPageBreak/>
        <w:t>Ejercicio N° 2</w:t>
      </w:r>
      <w:bookmarkEnd w:id="3"/>
    </w:p>
    <w:p w:rsidR="00BE69E0" w:rsidRPr="00BE69E0" w:rsidRDefault="00BE69E0" w:rsidP="00BE69E0">
      <w:pPr>
        <w:pStyle w:val="Heading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eGrid"/>
        <w:tblW w:w="0" w:type="auto"/>
        <w:tblLook w:val="04A0" w:firstRow="1" w:lastRow="0" w:firstColumn="1" w:lastColumn="0" w:noHBand="0" w:noVBand="1"/>
      </w:tblPr>
      <w:tblGrid>
        <w:gridCol w:w="1075"/>
        <w:gridCol w:w="4273"/>
        <w:gridCol w:w="2511"/>
        <w:gridCol w:w="1893"/>
      </w:tblGrid>
      <w:tr w:rsidR="001F6BC7" w:rsidTr="00631058">
        <w:tc>
          <w:tcPr>
            <w:tcW w:w="0" w:type="auto"/>
            <w:vAlign w:val="center"/>
          </w:tcPr>
          <w:p w:rsidR="001F6BC7" w:rsidRPr="00BE69E0" w:rsidRDefault="001F6BC7" w:rsidP="009F1329">
            <w:pPr>
              <w:jc w:val="center"/>
              <w:rPr>
                <w:b/>
                <w:lang w:val="es-AR"/>
              </w:rPr>
            </w:pPr>
            <w:r w:rsidRPr="00BE69E0">
              <w:rPr>
                <w:b/>
                <w:lang w:val="es-AR"/>
              </w:rPr>
              <w:t>Actividad</w:t>
            </w:r>
          </w:p>
        </w:tc>
        <w:tc>
          <w:tcPr>
            <w:tcW w:w="0" w:type="auto"/>
            <w:vAlign w:val="center"/>
          </w:tcPr>
          <w:p w:rsidR="001F6BC7" w:rsidRPr="00BE69E0" w:rsidRDefault="001F6BC7" w:rsidP="009F1329">
            <w:pPr>
              <w:jc w:val="center"/>
              <w:rPr>
                <w:b/>
                <w:lang w:val="es-AR"/>
              </w:rPr>
            </w:pPr>
            <w:r w:rsidRPr="00BE69E0">
              <w:rPr>
                <w:b/>
                <w:lang w:val="es-AR"/>
              </w:rPr>
              <w:t>Descripción</w:t>
            </w:r>
          </w:p>
        </w:tc>
        <w:tc>
          <w:tcPr>
            <w:tcW w:w="0" w:type="auto"/>
            <w:vAlign w:val="center"/>
          </w:tcPr>
          <w:p w:rsidR="001F6BC7" w:rsidRPr="00BE69E0" w:rsidRDefault="001F6BC7" w:rsidP="009F1329">
            <w:pPr>
              <w:jc w:val="center"/>
              <w:rPr>
                <w:b/>
                <w:lang w:val="es-AR"/>
              </w:rPr>
            </w:pPr>
            <w:r w:rsidRPr="00BE69E0">
              <w:rPr>
                <w:b/>
                <w:lang w:val="es-AR"/>
              </w:rPr>
              <w:t>Predecesores inmediatos</w:t>
            </w:r>
          </w:p>
        </w:tc>
        <w:tc>
          <w:tcPr>
            <w:tcW w:w="0" w:type="auto"/>
            <w:vAlign w:val="center"/>
          </w:tcPr>
          <w:p w:rsidR="001F6BC7" w:rsidRPr="00BE69E0" w:rsidRDefault="001F6BC7" w:rsidP="009F1329">
            <w:pPr>
              <w:jc w:val="center"/>
              <w:rPr>
                <w:b/>
                <w:lang w:val="es-AR"/>
              </w:rPr>
            </w:pPr>
            <w:r w:rsidRPr="00BE69E0">
              <w:rPr>
                <w:b/>
                <w:lang w:val="es-AR"/>
              </w:rPr>
              <w:t>Tiempo (semanas)</w:t>
            </w:r>
          </w:p>
        </w:tc>
      </w:tr>
      <w:tr w:rsidR="001F6BC7" w:rsidTr="00631058">
        <w:tc>
          <w:tcPr>
            <w:tcW w:w="0" w:type="auto"/>
          </w:tcPr>
          <w:p w:rsidR="001F6BC7" w:rsidRDefault="001F6BC7" w:rsidP="009F1329">
            <w:pPr>
              <w:jc w:val="center"/>
              <w:rPr>
                <w:lang w:val="es-AR"/>
              </w:rPr>
            </w:pPr>
            <w:r>
              <w:rPr>
                <w:lang w:val="es-AR"/>
              </w:rPr>
              <w:t>A</w:t>
            </w:r>
          </w:p>
        </w:tc>
        <w:tc>
          <w:tcPr>
            <w:tcW w:w="0" w:type="auto"/>
          </w:tcPr>
          <w:p w:rsidR="001F6BC7" w:rsidRDefault="001F6BC7" w:rsidP="009F1329">
            <w:pPr>
              <w:jc w:val="center"/>
              <w:rPr>
                <w:lang w:val="es-AR"/>
              </w:rPr>
            </w:pPr>
            <w:r>
              <w:rPr>
                <w:lang w:val="es-AR"/>
              </w:rPr>
              <w:t>Investigación de los posibles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48</w:t>
            </w:r>
          </w:p>
        </w:tc>
      </w:tr>
      <w:tr w:rsidR="001F6BC7" w:rsidTr="00631058">
        <w:tc>
          <w:tcPr>
            <w:tcW w:w="0" w:type="auto"/>
          </w:tcPr>
          <w:p w:rsidR="001F6BC7" w:rsidRDefault="001F6BC7" w:rsidP="009F1329">
            <w:pPr>
              <w:jc w:val="center"/>
              <w:rPr>
                <w:lang w:val="es-AR"/>
              </w:rPr>
            </w:pPr>
            <w:r>
              <w:rPr>
                <w:lang w:val="es-AR"/>
              </w:rPr>
              <w:t>B</w:t>
            </w:r>
          </w:p>
        </w:tc>
        <w:tc>
          <w:tcPr>
            <w:tcW w:w="0" w:type="auto"/>
          </w:tcPr>
          <w:p w:rsidR="001F6BC7" w:rsidRDefault="001F6BC7" w:rsidP="009F1329">
            <w:pPr>
              <w:jc w:val="center"/>
              <w:rPr>
                <w:lang w:val="es-AR"/>
              </w:rPr>
            </w:pPr>
            <w:r>
              <w:rPr>
                <w:lang w:val="es-AR"/>
              </w:rPr>
              <w:t>Elección de los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24</w:t>
            </w:r>
          </w:p>
        </w:tc>
      </w:tr>
      <w:tr w:rsidR="001F6BC7" w:rsidTr="00631058">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Elaboración del caramelo</w:t>
            </w:r>
          </w:p>
        </w:tc>
        <w:tc>
          <w:tcPr>
            <w:tcW w:w="0" w:type="auto"/>
          </w:tcPr>
          <w:p w:rsidR="001F6BC7" w:rsidRDefault="001F6BC7" w:rsidP="009F1329">
            <w:pPr>
              <w:jc w:val="center"/>
              <w:rPr>
                <w:lang w:val="es-AR"/>
              </w:rPr>
            </w:pPr>
            <w:r>
              <w:rPr>
                <w:lang w:val="es-AR"/>
              </w:rPr>
              <w:t>A, B</w:t>
            </w:r>
          </w:p>
        </w:tc>
        <w:tc>
          <w:tcPr>
            <w:tcW w:w="0" w:type="auto"/>
          </w:tcPr>
          <w:p w:rsidR="001F6BC7" w:rsidRDefault="001F6BC7" w:rsidP="009F1329">
            <w:pPr>
              <w:jc w:val="center"/>
              <w:rPr>
                <w:lang w:val="es-AR"/>
              </w:rPr>
            </w:pPr>
            <w:r>
              <w:rPr>
                <w:lang w:val="es-AR"/>
              </w:rPr>
              <w:t>6</w:t>
            </w:r>
          </w:p>
        </w:tc>
      </w:tr>
      <w:tr w:rsidR="001F6BC7" w:rsidTr="00631058">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Moldeado del caramelo para forma definitiva</w:t>
            </w:r>
          </w:p>
        </w:tc>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4</w:t>
            </w:r>
          </w:p>
        </w:tc>
      </w:tr>
      <w:tr w:rsidR="001F6BC7" w:rsidTr="00631058">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Coloración del caramelo fabricado</w:t>
            </w:r>
          </w:p>
        </w:tc>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F</w:t>
            </w:r>
          </w:p>
        </w:tc>
        <w:tc>
          <w:tcPr>
            <w:tcW w:w="0" w:type="auto"/>
          </w:tcPr>
          <w:p w:rsidR="001F6BC7" w:rsidRDefault="001F6BC7" w:rsidP="009F1329">
            <w:pPr>
              <w:jc w:val="center"/>
              <w:rPr>
                <w:lang w:val="es-AR"/>
              </w:rPr>
            </w:pPr>
            <w:r>
              <w:rPr>
                <w:lang w:val="es-AR"/>
              </w:rPr>
              <w:t>Colocación del palito del chupetín</w:t>
            </w:r>
          </w:p>
        </w:tc>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G</w:t>
            </w:r>
          </w:p>
        </w:tc>
        <w:tc>
          <w:tcPr>
            <w:tcW w:w="0" w:type="auto"/>
          </w:tcPr>
          <w:p w:rsidR="001F6BC7" w:rsidRDefault="001F6BC7" w:rsidP="009F1329">
            <w:pPr>
              <w:jc w:val="center"/>
              <w:rPr>
                <w:lang w:val="es-AR"/>
              </w:rPr>
            </w:pPr>
            <w:r>
              <w:rPr>
                <w:lang w:val="es-AR"/>
              </w:rPr>
              <w:t>Envoltorio especial de chupetín</w:t>
            </w:r>
          </w:p>
        </w:tc>
        <w:tc>
          <w:tcPr>
            <w:tcW w:w="0" w:type="auto"/>
          </w:tcPr>
          <w:p w:rsidR="001F6BC7" w:rsidRDefault="001F6BC7" w:rsidP="009F1329">
            <w:pPr>
              <w:jc w:val="center"/>
              <w:rPr>
                <w:lang w:val="es-AR"/>
              </w:rPr>
            </w:pPr>
            <w:r>
              <w:rPr>
                <w:lang w:val="es-AR"/>
              </w:rPr>
              <w:t>D,E,F</w:t>
            </w:r>
          </w:p>
        </w:tc>
        <w:tc>
          <w:tcPr>
            <w:tcW w:w="0" w:type="auto"/>
          </w:tcPr>
          <w:p w:rsidR="001F6BC7" w:rsidRDefault="001F6BC7" w:rsidP="009F1329">
            <w:pPr>
              <w:jc w:val="center"/>
              <w:rPr>
                <w:lang w:val="es-AR"/>
              </w:rPr>
            </w:pPr>
            <w:r>
              <w:rPr>
                <w:lang w:val="es-AR"/>
              </w:rPr>
              <w:t>1</w:t>
            </w:r>
          </w:p>
        </w:tc>
      </w:tr>
    </w:tbl>
    <w:p w:rsidR="008869DB" w:rsidRDefault="008869DB" w:rsidP="001F6BC7">
      <w:pPr>
        <w:pStyle w:val="Heading2"/>
        <w:rPr>
          <w:lang w:val="es-AR"/>
        </w:rPr>
      </w:pPr>
    </w:p>
    <w:p w:rsidR="001F6BC7" w:rsidRDefault="001F6BC7" w:rsidP="001F6BC7">
      <w:pPr>
        <w:pStyle w:val="Heading2"/>
        <w:rPr>
          <w:lang w:val="es-AR"/>
        </w:rPr>
      </w:pPr>
      <w:r>
        <w:rPr>
          <w:lang w:val="es-AR"/>
        </w:rPr>
        <w:t>Resolución</w:t>
      </w:r>
    </w:p>
    <w:p w:rsidR="00215C51" w:rsidRDefault="0085604F" w:rsidP="00215C51">
      <w:pPr>
        <w:rPr>
          <w:lang w:val="es-AR"/>
        </w:rPr>
      </w:pPr>
      <w:r>
        <w:rPr>
          <w:noProof/>
        </w:rPr>
        <w:drawing>
          <wp:inline distT="0" distB="0" distL="0" distR="0">
            <wp:extent cx="6244926" cy="2438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265343" cy="2446059"/>
                    </a:xfrm>
                    <a:prstGeom prst="rect">
                      <a:avLst/>
                    </a:prstGeom>
                  </pic:spPr>
                </pic:pic>
              </a:graphicData>
            </a:graphic>
          </wp:inline>
        </w:drawing>
      </w:r>
    </w:p>
    <w:p w:rsidR="008869DB" w:rsidRDefault="008869DB" w:rsidP="00215C51">
      <w:pPr>
        <w:rPr>
          <w:lang w:val="es-AR"/>
        </w:rPr>
      </w:pPr>
    </w:p>
    <w:p w:rsidR="00215C51" w:rsidRPr="00BE69E0" w:rsidRDefault="00215C51" w:rsidP="00215C51">
      <w:pPr>
        <w:rPr>
          <w:lang w:val="es-AR"/>
        </w:rPr>
      </w:pPr>
      <w:r>
        <w:rPr>
          <w:lang w:val="es-AR"/>
        </w:rPr>
        <w:t>La duración de la red es de 6</w:t>
      </w:r>
      <w:r w:rsidR="008869DB">
        <w:rPr>
          <w:lang w:val="es-AR"/>
        </w:rPr>
        <w:t>3 semanas.</w:t>
      </w:r>
    </w:p>
    <w:p w:rsidR="00215C51" w:rsidRPr="00BE69E0" w:rsidRDefault="00215C51" w:rsidP="00215C51">
      <w:pPr>
        <w:rPr>
          <w:lang w:val="es-AR"/>
        </w:rPr>
      </w:pPr>
      <w:r w:rsidRPr="00BE69E0">
        <w:rPr>
          <w:lang w:val="es-AR"/>
        </w:rPr>
        <w:t xml:space="preserve">Los nodos críticos de la red son: 1, 2, 3, 4, 5, 6, 7, </w:t>
      </w:r>
      <w:r>
        <w:rPr>
          <w:lang w:val="es-AR"/>
        </w:rPr>
        <w:t>8</w:t>
      </w:r>
      <w:r w:rsidR="0085604F">
        <w:rPr>
          <w:lang w:val="es-AR"/>
        </w:rPr>
        <w:t>,9.</w:t>
      </w:r>
    </w:p>
    <w:p w:rsidR="00215C51" w:rsidRPr="00BE69E0" w:rsidRDefault="00215C51" w:rsidP="00215C51">
      <w:pPr>
        <w:rPr>
          <w:lang w:val="es-AR"/>
        </w:rPr>
      </w:pPr>
      <w:r w:rsidRPr="00BE69E0">
        <w:rPr>
          <w:lang w:val="es-AR"/>
        </w:rPr>
        <w:t xml:space="preserve">Las tareas críticas de la red son: </w:t>
      </w:r>
      <w:r>
        <w:rPr>
          <w:lang w:val="es-AR"/>
        </w:rPr>
        <w:t>A</w:t>
      </w:r>
      <w:proofErr w:type="gramStart"/>
      <w:r>
        <w:rPr>
          <w:lang w:val="es-AR"/>
        </w:rPr>
        <w:t>,C,D,E,F,G</w:t>
      </w:r>
      <w:proofErr w:type="gramEnd"/>
    </w:p>
    <w:p w:rsidR="00FC6A74" w:rsidRDefault="00FF7323" w:rsidP="00215C51">
      <w:pPr>
        <w:rPr>
          <w:lang w:val="es-AR"/>
        </w:rPr>
      </w:pPr>
      <w:r>
        <w:rPr>
          <w:lang w:val="es-AR"/>
        </w:rPr>
        <w:t>El único camino crítico es: A-C-D-E-F-G</w:t>
      </w:r>
    </w:p>
    <w:p w:rsidR="0085604F" w:rsidRDefault="0085604F">
      <w:pPr>
        <w:rPr>
          <w:rFonts w:asciiTheme="majorHAnsi" w:eastAsiaTheme="majorEastAsia" w:hAnsiTheme="majorHAnsi" w:cstheme="majorBidi"/>
          <w:color w:val="2E74B5" w:themeColor="accent1" w:themeShade="BF"/>
          <w:sz w:val="32"/>
          <w:szCs w:val="32"/>
          <w:lang w:val="es-AR"/>
        </w:rPr>
      </w:pPr>
      <w:r>
        <w:rPr>
          <w:lang w:val="es-AR"/>
        </w:rPr>
        <w:br w:type="page"/>
      </w:r>
    </w:p>
    <w:p w:rsidR="00FC6A74" w:rsidRPr="008869DB" w:rsidRDefault="00FC6A74" w:rsidP="00FC6A74">
      <w:pPr>
        <w:pStyle w:val="Heading1"/>
        <w:rPr>
          <w:b/>
          <w:lang w:val="es-AR"/>
        </w:rPr>
      </w:pPr>
      <w:bookmarkStart w:id="4" w:name="_Toc404295312"/>
      <w:r w:rsidRPr="008869DB">
        <w:rPr>
          <w:b/>
          <w:lang w:val="es-AR"/>
        </w:rPr>
        <w:lastRenderedPageBreak/>
        <w:t>Ejercicio N° 3</w:t>
      </w:r>
      <w:bookmarkEnd w:id="4"/>
    </w:p>
    <w:p w:rsidR="00FC6A74" w:rsidRDefault="00FC6A74" w:rsidP="00FC6A74">
      <w:pPr>
        <w:pStyle w:val="Heading2"/>
        <w:rPr>
          <w:lang w:val="es-AR"/>
        </w:rPr>
      </w:pPr>
      <w:r w:rsidRPr="00BE69E0">
        <w:rPr>
          <w:lang w:val="es-AR"/>
        </w:rPr>
        <w:t>Enunciado</w:t>
      </w:r>
    </w:p>
    <w:p w:rsidR="00FC6A74" w:rsidRDefault="00FC6A74" w:rsidP="00FC6A74">
      <w:pPr>
        <w:rPr>
          <w:lang w:val="es-AR"/>
        </w:rPr>
      </w:pPr>
      <w:r>
        <w:rPr>
          <w:lang w:val="es-AR"/>
        </w:rPr>
        <w:t>Dada la siguiente matriz de precedencia:</w:t>
      </w:r>
    </w:p>
    <w:tbl>
      <w:tblPr>
        <w:tblStyle w:val="TableGrid"/>
        <w:tblW w:w="0" w:type="auto"/>
        <w:jc w:val="center"/>
        <w:tblLook w:val="04A0" w:firstRow="1" w:lastRow="0" w:firstColumn="1" w:lastColumn="0" w:noHBand="0" w:noVBand="1"/>
      </w:tblPr>
      <w:tblGrid>
        <w:gridCol w:w="355"/>
        <w:gridCol w:w="344"/>
        <w:gridCol w:w="336"/>
        <w:gridCol w:w="334"/>
        <w:gridCol w:w="352"/>
        <w:gridCol w:w="328"/>
        <w:gridCol w:w="328"/>
        <w:gridCol w:w="355"/>
        <w:gridCol w:w="354"/>
        <w:gridCol w:w="328"/>
        <w:gridCol w:w="328"/>
        <w:gridCol w:w="331"/>
        <w:gridCol w:w="1787"/>
        <w:gridCol w:w="1625"/>
        <w:gridCol w:w="1020"/>
        <w:gridCol w:w="1252"/>
      </w:tblGrid>
      <w:tr w:rsidR="00C2695B" w:rsidTr="00C2695B">
        <w:trPr>
          <w:jc w:val="center"/>
        </w:trPr>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A</w:t>
            </w:r>
          </w:p>
        </w:tc>
        <w:tc>
          <w:tcPr>
            <w:tcW w:w="0" w:type="auto"/>
          </w:tcPr>
          <w:p w:rsidR="00C2695B" w:rsidRDefault="00C2695B" w:rsidP="00FC6A74">
            <w:pPr>
              <w:rPr>
                <w:lang w:val="es-AR"/>
              </w:rPr>
            </w:pPr>
            <w:r>
              <w:rPr>
                <w:lang w:val="es-AR"/>
              </w:rPr>
              <w:t>B</w:t>
            </w:r>
          </w:p>
        </w:tc>
        <w:tc>
          <w:tcPr>
            <w:tcW w:w="0" w:type="auto"/>
          </w:tcPr>
          <w:p w:rsidR="00C2695B" w:rsidRDefault="00C2695B" w:rsidP="00FC6A74">
            <w:pPr>
              <w:rPr>
                <w:lang w:val="es-AR"/>
              </w:rPr>
            </w:pPr>
            <w:r>
              <w:rPr>
                <w:lang w:val="es-AR"/>
              </w:rPr>
              <w:t>C</w:t>
            </w:r>
          </w:p>
        </w:tc>
        <w:tc>
          <w:tcPr>
            <w:tcW w:w="0" w:type="auto"/>
          </w:tcPr>
          <w:p w:rsidR="00C2695B" w:rsidRDefault="00C2695B" w:rsidP="00FC6A74">
            <w:pPr>
              <w:rPr>
                <w:lang w:val="es-AR"/>
              </w:rPr>
            </w:pPr>
            <w:r>
              <w:rPr>
                <w:lang w:val="es-AR"/>
              </w:rPr>
              <w:t>D</w:t>
            </w:r>
          </w:p>
        </w:tc>
        <w:tc>
          <w:tcPr>
            <w:tcW w:w="0" w:type="auto"/>
          </w:tcPr>
          <w:p w:rsidR="00C2695B" w:rsidRDefault="00C2695B" w:rsidP="00FC6A74">
            <w:pPr>
              <w:rPr>
                <w:lang w:val="es-AR"/>
              </w:rPr>
            </w:pPr>
            <w:r>
              <w:rPr>
                <w:lang w:val="es-AR"/>
              </w:rPr>
              <w:t>E</w:t>
            </w:r>
          </w:p>
        </w:tc>
        <w:tc>
          <w:tcPr>
            <w:tcW w:w="0" w:type="auto"/>
          </w:tcPr>
          <w:p w:rsidR="00C2695B" w:rsidRDefault="00C2695B" w:rsidP="00FC6A74">
            <w:pPr>
              <w:rPr>
                <w:lang w:val="es-AR"/>
              </w:rPr>
            </w:pPr>
            <w:r>
              <w:rPr>
                <w:lang w:val="es-AR"/>
              </w:rPr>
              <w:t>F</w:t>
            </w:r>
          </w:p>
        </w:tc>
        <w:tc>
          <w:tcPr>
            <w:tcW w:w="0" w:type="auto"/>
          </w:tcPr>
          <w:p w:rsidR="00C2695B" w:rsidRDefault="00C2695B" w:rsidP="00FC6A74">
            <w:pPr>
              <w:rPr>
                <w:lang w:val="es-AR"/>
              </w:rPr>
            </w:pPr>
            <w:r>
              <w:rPr>
                <w:lang w:val="es-AR"/>
              </w:rPr>
              <w:t>G</w:t>
            </w:r>
          </w:p>
        </w:tc>
        <w:tc>
          <w:tcPr>
            <w:tcW w:w="0" w:type="auto"/>
          </w:tcPr>
          <w:p w:rsidR="00C2695B" w:rsidRDefault="00C2695B" w:rsidP="00FC6A74">
            <w:pPr>
              <w:rPr>
                <w:lang w:val="es-AR"/>
              </w:rPr>
            </w:pPr>
            <w:r>
              <w:rPr>
                <w:lang w:val="es-AR"/>
              </w:rPr>
              <w:t>H</w:t>
            </w:r>
          </w:p>
        </w:tc>
        <w:tc>
          <w:tcPr>
            <w:tcW w:w="0" w:type="auto"/>
          </w:tcPr>
          <w:p w:rsidR="00C2695B" w:rsidRDefault="00C2695B" w:rsidP="00FC6A74">
            <w:pPr>
              <w:rPr>
                <w:lang w:val="es-AR"/>
              </w:rPr>
            </w:pPr>
            <w:r>
              <w:rPr>
                <w:lang w:val="es-AR"/>
              </w:rPr>
              <w:t>I</w:t>
            </w:r>
          </w:p>
        </w:tc>
        <w:tc>
          <w:tcPr>
            <w:tcW w:w="0" w:type="auto"/>
          </w:tcPr>
          <w:p w:rsidR="00C2695B" w:rsidRDefault="00C2695B" w:rsidP="00FC6A74">
            <w:pPr>
              <w:rPr>
                <w:lang w:val="es-AR"/>
              </w:rPr>
            </w:pPr>
            <w:r>
              <w:rPr>
                <w:lang w:val="es-AR"/>
              </w:rPr>
              <w:t>J</w:t>
            </w:r>
          </w:p>
        </w:tc>
        <w:tc>
          <w:tcPr>
            <w:tcW w:w="0" w:type="auto"/>
          </w:tcPr>
          <w:p w:rsidR="00C2695B" w:rsidRDefault="00C2695B" w:rsidP="00FC6A74">
            <w:pPr>
              <w:rPr>
                <w:lang w:val="es-AR"/>
              </w:rPr>
            </w:pPr>
            <w:r>
              <w:rPr>
                <w:lang w:val="es-AR"/>
              </w:rPr>
              <w:t>K</w:t>
            </w:r>
          </w:p>
        </w:tc>
        <w:tc>
          <w:tcPr>
            <w:tcW w:w="0" w:type="auto"/>
          </w:tcPr>
          <w:p w:rsidR="00C2695B" w:rsidRDefault="00C2695B" w:rsidP="00FC6A74">
            <w:pPr>
              <w:rPr>
                <w:lang w:val="es-AR"/>
              </w:rPr>
            </w:pPr>
            <w:r>
              <w:rPr>
                <w:lang w:val="es-AR"/>
              </w:rPr>
              <w:t>Tiempo (Semana)</w:t>
            </w:r>
          </w:p>
        </w:tc>
        <w:tc>
          <w:tcPr>
            <w:tcW w:w="0" w:type="auto"/>
          </w:tcPr>
          <w:p w:rsidR="00C2695B" w:rsidRDefault="00C2695B" w:rsidP="00FC6A74">
            <w:pPr>
              <w:rPr>
                <w:lang w:val="es-AR"/>
              </w:rPr>
            </w:pPr>
            <w:r>
              <w:rPr>
                <w:lang w:val="es-AR"/>
              </w:rPr>
              <w:t>Tiempo mínimo</w:t>
            </w:r>
          </w:p>
        </w:tc>
        <w:tc>
          <w:tcPr>
            <w:tcW w:w="0" w:type="auto"/>
          </w:tcPr>
          <w:p w:rsidR="00C2695B" w:rsidRDefault="00C2695B" w:rsidP="00FC6A74">
            <w:pPr>
              <w:rPr>
                <w:lang w:val="es-AR"/>
              </w:rPr>
            </w:pPr>
            <w:r>
              <w:rPr>
                <w:lang w:val="es-AR"/>
              </w:rPr>
              <w:t>Costo ($)</w:t>
            </w:r>
          </w:p>
        </w:tc>
        <w:tc>
          <w:tcPr>
            <w:tcW w:w="0" w:type="auto"/>
          </w:tcPr>
          <w:p w:rsidR="00C2695B" w:rsidRDefault="00C2695B" w:rsidP="00FC6A74">
            <w:pPr>
              <w:rPr>
                <w:lang w:val="es-AR"/>
              </w:rPr>
            </w:pPr>
            <w:r>
              <w:rPr>
                <w:lang w:val="es-AR"/>
              </w:rPr>
              <w:t xml:space="preserve">Costo </w:t>
            </w:r>
            <w:proofErr w:type="spellStart"/>
            <w:r>
              <w:rPr>
                <w:lang w:val="es-AR"/>
              </w:rPr>
              <w:t>crash</w:t>
            </w:r>
            <w:proofErr w:type="spellEnd"/>
          </w:p>
        </w:tc>
      </w:tr>
      <w:tr w:rsidR="00C2695B" w:rsidTr="00C2695B">
        <w:trPr>
          <w:jc w:val="center"/>
        </w:trPr>
        <w:tc>
          <w:tcPr>
            <w:tcW w:w="0" w:type="auto"/>
          </w:tcPr>
          <w:p w:rsidR="00C2695B" w:rsidRDefault="00C2695B" w:rsidP="00FC6A74">
            <w:pPr>
              <w:rPr>
                <w:lang w:val="es-AR"/>
              </w:rPr>
            </w:pPr>
            <w:r>
              <w:rPr>
                <w:lang w:val="es-AR"/>
              </w:rPr>
              <w:t>A</w:t>
            </w: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300</w:t>
            </w:r>
          </w:p>
        </w:tc>
      </w:tr>
      <w:tr w:rsidR="00C2695B" w:rsidTr="00C2695B">
        <w:trPr>
          <w:jc w:val="center"/>
        </w:trPr>
        <w:tc>
          <w:tcPr>
            <w:tcW w:w="0" w:type="auto"/>
          </w:tcPr>
          <w:p w:rsidR="00C2695B" w:rsidRDefault="00C2695B" w:rsidP="00FC6A74">
            <w:pPr>
              <w:rPr>
                <w:lang w:val="es-AR"/>
              </w:rPr>
            </w:pPr>
            <w:r>
              <w:rPr>
                <w:lang w:val="es-AR"/>
              </w:rPr>
              <w:t>B</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7</w:t>
            </w:r>
          </w:p>
        </w:tc>
        <w:tc>
          <w:tcPr>
            <w:tcW w:w="0" w:type="auto"/>
          </w:tcPr>
          <w:p w:rsidR="00C2695B" w:rsidRDefault="00C2695B" w:rsidP="00C2695B">
            <w:pPr>
              <w:jc w:val="center"/>
              <w:rPr>
                <w:lang w:val="es-AR"/>
              </w:rPr>
            </w:pPr>
            <w:r>
              <w:rPr>
                <w:lang w:val="es-AR"/>
              </w:rPr>
              <w:t>6</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440</w:t>
            </w:r>
          </w:p>
        </w:tc>
      </w:tr>
      <w:tr w:rsidR="00C2695B" w:rsidTr="00C2695B">
        <w:trPr>
          <w:jc w:val="center"/>
        </w:trPr>
        <w:tc>
          <w:tcPr>
            <w:tcW w:w="0" w:type="auto"/>
          </w:tcPr>
          <w:p w:rsidR="00C2695B" w:rsidRDefault="00C2695B" w:rsidP="00FC6A74">
            <w:pPr>
              <w:rPr>
                <w:lang w:val="es-AR"/>
              </w:rPr>
            </w:pPr>
            <w:r>
              <w:rPr>
                <w:lang w:val="es-AR"/>
              </w:rPr>
              <w:t>C</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7</w:t>
            </w:r>
          </w:p>
        </w:tc>
        <w:tc>
          <w:tcPr>
            <w:tcW w:w="0" w:type="auto"/>
          </w:tcPr>
          <w:p w:rsidR="00C2695B" w:rsidRDefault="00C2695B" w:rsidP="00C2695B">
            <w:pPr>
              <w:jc w:val="center"/>
              <w:rPr>
                <w:lang w:val="es-AR"/>
              </w:rPr>
            </w:pPr>
            <w:r>
              <w:rPr>
                <w:lang w:val="es-AR"/>
              </w:rPr>
              <w:t>5</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D</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100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E</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600</w:t>
            </w:r>
          </w:p>
        </w:tc>
      </w:tr>
      <w:tr w:rsidR="00C2695B" w:rsidTr="00C2695B">
        <w:trPr>
          <w:jc w:val="center"/>
        </w:trPr>
        <w:tc>
          <w:tcPr>
            <w:tcW w:w="0" w:type="auto"/>
          </w:tcPr>
          <w:p w:rsidR="00C2695B" w:rsidRDefault="00C2695B" w:rsidP="00FC6A74">
            <w:pPr>
              <w:rPr>
                <w:lang w:val="es-AR"/>
              </w:rPr>
            </w:pPr>
            <w:r>
              <w:rPr>
                <w:lang w:val="es-AR"/>
              </w:rPr>
              <w:t>F</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r>
              <w:rPr>
                <w:lang w:val="es-AR"/>
              </w:rPr>
              <w:t>1</w:t>
            </w: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1</w:t>
            </w:r>
          </w:p>
        </w:tc>
        <w:tc>
          <w:tcPr>
            <w:tcW w:w="0" w:type="auto"/>
          </w:tcPr>
          <w:p w:rsidR="00C2695B" w:rsidRDefault="00C2695B" w:rsidP="00C2695B">
            <w:pPr>
              <w:jc w:val="center"/>
              <w:rPr>
                <w:lang w:val="es-AR"/>
              </w:rPr>
            </w:pPr>
            <w:r>
              <w:rPr>
                <w:lang w:val="es-AR"/>
              </w:rPr>
              <w:t>400</w:t>
            </w:r>
          </w:p>
        </w:tc>
        <w:tc>
          <w:tcPr>
            <w:tcW w:w="0" w:type="auto"/>
          </w:tcPr>
          <w:p w:rsidR="00C2695B" w:rsidRDefault="00C2695B" w:rsidP="00C2695B">
            <w:pPr>
              <w:jc w:val="center"/>
              <w:rPr>
                <w:lang w:val="es-AR"/>
              </w:rPr>
            </w:pPr>
            <w:r>
              <w:rPr>
                <w:lang w:val="es-AR"/>
              </w:rPr>
              <w:t>1000</w:t>
            </w:r>
          </w:p>
        </w:tc>
      </w:tr>
      <w:tr w:rsidR="00C2695B" w:rsidTr="00C2695B">
        <w:trPr>
          <w:jc w:val="center"/>
        </w:trPr>
        <w:tc>
          <w:tcPr>
            <w:tcW w:w="0" w:type="auto"/>
          </w:tcPr>
          <w:p w:rsidR="00C2695B" w:rsidRDefault="00C2695B" w:rsidP="00FC6A74">
            <w:pPr>
              <w:rPr>
                <w:lang w:val="es-AR"/>
              </w:rPr>
            </w:pPr>
            <w:r>
              <w:rPr>
                <w:lang w:val="es-AR"/>
              </w:rPr>
              <w:t>G</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4</w:t>
            </w:r>
          </w:p>
        </w:tc>
        <w:tc>
          <w:tcPr>
            <w:tcW w:w="0" w:type="auto"/>
          </w:tcPr>
          <w:p w:rsidR="00C2695B" w:rsidRDefault="00C2695B" w:rsidP="00C2695B">
            <w:pPr>
              <w:jc w:val="center"/>
              <w:rPr>
                <w:lang w:val="es-AR"/>
              </w:rPr>
            </w:pPr>
            <w:r>
              <w:rPr>
                <w:lang w:val="es-AR"/>
              </w:rPr>
              <w:t>1</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1200</w:t>
            </w:r>
          </w:p>
        </w:tc>
      </w:tr>
      <w:tr w:rsidR="00C2695B" w:rsidTr="00C2695B">
        <w:trPr>
          <w:jc w:val="center"/>
        </w:trPr>
        <w:tc>
          <w:tcPr>
            <w:tcW w:w="0" w:type="auto"/>
          </w:tcPr>
          <w:p w:rsidR="00C2695B" w:rsidRDefault="00C2695B" w:rsidP="00FC6A74">
            <w:pPr>
              <w:rPr>
                <w:lang w:val="es-AR"/>
              </w:rPr>
            </w:pPr>
            <w:r>
              <w:rPr>
                <w:lang w:val="es-AR"/>
              </w:rPr>
              <w:t>H</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r>
              <w:rPr>
                <w:lang w:val="es-AR"/>
              </w:rPr>
              <w:t>1</w:t>
            </w: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8</w:t>
            </w:r>
          </w:p>
        </w:tc>
        <w:tc>
          <w:tcPr>
            <w:tcW w:w="0" w:type="auto"/>
          </w:tcPr>
          <w:p w:rsidR="00C2695B" w:rsidRDefault="00C2695B" w:rsidP="00C2695B">
            <w:pPr>
              <w:jc w:val="center"/>
              <w:rPr>
                <w:lang w:val="es-AR"/>
              </w:rPr>
            </w:pPr>
            <w:r>
              <w:rPr>
                <w:lang w:val="es-AR"/>
              </w:rPr>
              <w:t>8</w:t>
            </w:r>
          </w:p>
        </w:tc>
        <w:tc>
          <w:tcPr>
            <w:tcW w:w="0" w:type="auto"/>
          </w:tcPr>
          <w:p w:rsidR="00C2695B" w:rsidRDefault="00C2695B" w:rsidP="00C2695B">
            <w:pPr>
              <w:jc w:val="center"/>
              <w:rPr>
                <w:lang w:val="es-AR"/>
              </w:rPr>
            </w:pPr>
            <w:r>
              <w:rPr>
                <w:lang w:val="es-AR"/>
              </w:rPr>
              <w:t>300</w:t>
            </w:r>
          </w:p>
        </w:tc>
        <w:tc>
          <w:tcPr>
            <w:tcW w:w="0" w:type="auto"/>
          </w:tcPr>
          <w:p w:rsidR="00C2695B" w:rsidRDefault="00C2695B" w:rsidP="00C2695B">
            <w:pPr>
              <w:jc w:val="center"/>
              <w:rPr>
                <w:lang w:val="es-AR"/>
              </w:rPr>
            </w:pPr>
            <w:r>
              <w:rPr>
                <w:lang w:val="es-AR"/>
              </w:rPr>
              <w:t>-</w:t>
            </w:r>
          </w:p>
        </w:tc>
      </w:tr>
      <w:tr w:rsidR="00C2695B" w:rsidTr="00C2695B">
        <w:trPr>
          <w:jc w:val="center"/>
        </w:trPr>
        <w:tc>
          <w:tcPr>
            <w:tcW w:w="0" w:type="auto"/>
          </w:tcPr>
          <w:p w:rsidR="00C2695B" w:rsidRDefault="00C2695B" w:rsidP="00FC6A74">
            <w:pPr>
              <w:rPr>
                <w:lang w:val="es-AR"/>
              </w:rPr>
            </w:pPr>
            <w:r>
              <w:rPr>
                <w:lang w:val="es-AR"/>
              </w:rPr>
              <w:t>I</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w:t>
            </w:r>
          </w:p>
        </w:tc>
        <w:tc>
          <w:tcPr>
            <w:tcW w:w="0" w:type="auto"/>
          </w:tcPr>
          <w:p w:rsidR="00C2695B" w:rsidRDefault="00C2695B" w:rsidP="00C2695B">
            <w:pPr>
              <w:jc w:val="center"/>
              <w:rPr>
                <w:lang w:val="es-AR"/>
              </w:rPr>
            </w:pPr>
            <w:r>
              <w:rPr>
                <w:lang w:val="es-AR"/>
              </w:rPr>
              <w:t>1000</w:t>
            </w:r>
          </w:p>
        </w:tc>
        <w:tc>
          <w:tcPr>
            <w:tcW w:w="0" w:type="auto"/>
          </w:tcPr>
          <w:p w:rsidR="00C2695B" w:rsidRDefault="00C2695B" w:rsidP="00C2695B">
            <w:pPr>
              <w:jc w:val="center"/>
              <w:rPr>
                <w:lang w:val="es-AR"/>
              </w:rPr>
            </w:pPr>
            <w:r>
              <w:rPr>
                <w:lang w:val="es-AR"/>
              </w:rPr>
              <w:t>2000</w:t>
            </w:r>
          </w:p>
        </w:tc>
      </w:tr>
      <w:tr w:rsidR="00C2695B" w:rsidTr="00C2695B">
        <w:trPr>
          <w:jc w:val="center"/>
        </w:trPr>
        <w:tc>
          <w:tcPr>
            <w:tcW w:w="0" w:type="auto"/>
          </w:tcPr>
          <w:p w:rsidR="00C2695B" w:rsidRDefault="00C2695B" w:rsidP="00FC6A74">
            <w:pPr>
              <w:rPr>
                <w:lang w:val="es-AR"/>
              </w:rPr>
            </w:pPr>
            <w:r>
              <w:rPr>
                <w:lang w:val="es-AR"/>
              </w:rPr>
              <w:t>J</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3</w:t>
            </w:r>
          </w:p>
        </w:tc>
        <w:tc>
          <w:tcPr>
            <w:tcW w:w="0" w:type="auto"/>
          </w:tcPr>
          <w:p w:rsidR="00C2695B" w:rsidRDefault="00C2695B" w:rsidP="00C2695B">
            <w:pPr>
              <w:jc w:val="center"/>
              <w:rPr>
                <w:lang w:val="es-AR"/>
              </w:rPr>
            </w:pPr>
            <w:r>
              <w:rPr>
                <w:lang w:val="es-AR"/>
              </w:rPr>
              <w:t>200</w:t>
            </w:r>
          </w:p>
        </w:tc>
        <w:tc>
          <w:tcPr>
            <w:tcW w:w="0" w:type="auto"/>
          </w:tcPr>
          <w:p w:rsidR="00C2695B" w:rsidRDefault="00C2695B" w:rsidP="00C2695B">
            <w:pPr>
              <w:jc w:val="center"/>
              <w:rPr>
                <w:lang w:val="es-AR"/>
              </w:rPr>
            </w:pPr>
            <w:r>
              <w:rPr>
                <w:lang w:val="es-AR"/>
              </w:rPr>
              <w:t>-</w:t>
            </w:r>
          </w:p>
        </w:tc>
      </w:tr>
      <w:tr w:rsidR="00C2695B" w:rsidTr="00C2695B">
        <w:trPr>
          <w:jc w:val="center"/>
        </w:trPr>
        <w:tc>
          <w:tcPr>
            <w:tcW w:w="0" w:type="auto"/>
          </w:tcPr>
          <w:p w:rsidR="00C2695B" w:rsidRDefault="00C2695B" w:rsidP="00FC6A74">
            <w:pPr>
              <w:rPr>
                <w:lang w:val="es-AR"/>
              </w:rPr>
            </w:pPr>
            <w:r>
              <w:rPr>
                <w:lang w:val="es-AR"/>
              </w:rPr>
              <w:t>K</w:t>
            </w: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FC6A74">
            <w:pPr>
              <w:rPr>
                <w:lang w:val="es-AR"/>
              </w:rPr>
            </w:pPr>
          </w:p>
        </w:tc>
        <w:tc>
          <w:tcPr>
            <w:tcW w:w="0" w:type="auto"/>
          </w:tcPr>
          <w:p w:rsidR="00C2695B" w:rsidRDefault="00C2695B" w:rsidP="00C2695B">
            <w:pPr>
              <w:jc w:val="center"/>
              <w:rPr>
                <w:lang w:val="es-AR"/>
              </w:rPr>
            </w:pPr>
            <w:r>
              <w:rPr>
                <w:lang w:val="es-AR"/>
              </w:rPr>
              <w:t>9</w:t>
            </w:r>
          </w:p>
        </w:tc>
        <w:tc>
          <w:tcPr>
            <w:tcW w:w="0" w:type="auto"/>
          </w:tcPr>
          <w:p w:rsidR="00C2695B" w:rsidRDefault="00C2695B" w:rsidP="00C2695B">
            <w:pPr>
              <w:jc w:val="center"/>
              <w:rPr>
                <w:lang w:val="es-AR"/>
              </w:rPr>
            </w:pPr>
            <w:r>
              <w:rPr>
                <w:lang w:val="es-AR"/>
              </w:rPr>
              <w:t>6</w:t>
            </w:r>
          </w:p>
        </w:tc>
        <w:tc>
          <w:tcPr>
            <w:tcW w:w="0" w:type="auto"/>
          </w:tcPr>
          <w:p w:rsidR="00C2695B" w:rsidRDefault="00C2695B" w:rsidP="00C2695B">
            <w:pPr>
              <w:jc w:val="center"/>
              <w:rPr>
                <w:lang w:val="es-AR"/>
              </w:rPr>
            </w:pPr>
            <w:r>
              <w:rPr>
                <w:lang w:val="es-AR"/>
              </w:rPr>
              <w:t>100</w:t>
            </w:r>
          </w:p>
        </w:tc>
        <w:tc>
          <w:tcPr>
            <w:tcW w:w="0" w:type="auto"/>
          </w:tcPr>
          <w:p w:rsidR="00C2695B" w:rsidRDefault="00C2695B" w:rsidP="00C2695B">
            <w:pPr>
              <w:jc w:val="center"/>
              <w:rPr>
                <w:lang w:val="es-AR"/>
              </w:rPr>
            </w:pPr>
            <w:r>
              <w:rPr>
                <w:lang w:val="es-AR"/>
              </w:rPr>
              <w:t>400</w:t>
            </w:r>
          </w:p>
        </w:tc>
      </w:tr>
    </w:tbl>
    <w:p w:rsidR="00C2695B" w:rsidRDefault="00C2695B" w:rsidP="0077765A">
      <w:pPr>
        <w:autoSpaceDE w:val="0"/>
        <w:autoSpaceDN w:val="0"/>
        <w:adjustRightInd w:val="0"/>
        <w:spacing w:after="0" w:line="276" w:lineRule="auto"/>
        <w:jc w:val="both"/>
        <w:rPr>
          <w:rFonts w:eastAsia="TTFF2EC1B0t00" w:cs="TTFF2EC1B0t00"/>
          <w:lang w:val="es-AR"/>
        </w:rPr>
      </w:pPr>
    </w:p>
    <w:p w:rsidR="00FC6A74" w:rsidRP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a) Hallar el/los caminos críticos y determinar su duración.</w:t>
      </w:r>
    </w:p>
    <w:p w:rsid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b) Se desea reducir 3 semanas la duración de proyecto, obteniendo por cada semana</w:t>
      </w:r>
      <w:r w:rsidR="0085604F">
        <w:rPr>
          <w:rFonts w:eastAsia="TTFF2EC1B0t00" w:cs="TTFF2EC1B0t00"/>
          <w:lang w:val="es-AR"/>
        </w:rPr>
        <w:t xml:space="preserve"> </w:t>
      </w:r>
      <w:r w:rsidRPr="00FC6A74">
        <w:rPr>
          <w:rFonts w:eastAsia="TTFF2EC1B0t00" w:cs="TTFF2EC1B0t00"/>
          <w:lang w:val="es-AR"/>
        </w:rPr>
        <w:t>reducida un beneficio de $150, indicar si conviene dicha reducción. Justificar la</w:t>
      </w:r>
      <w:r w:rsidR="0085604F">
        <w:rPr>
          <w:rFonts w:eastAsia="TTFF2EC1B0t00" w:cs="TTFF2EC1B0t00"/>
          <w:lang w:val="es-AR"/>
        </w:rPr>
        <w:t xml:space="preserve"> </w:t>
      </w:r>
      <w:r w:rsidRPr="00FC6A74">
        <w:rPr>
          <w:rFonts w:eastAsia="TTFF2EC1B0t00" w:cs="TTFF2EC1B0t00"/>
          <w:lang w:val="es-AR"/>
        </w:rPr>
        <w:t>respuesta.</w:t>
      </w:r>
    </w:p>
    <w:p w:rsidR="00C2695B" w:rsidRDefault="00C2695B" w:rsidP="00FC6A74">
      <w:pPr>
        <w:pStyle w:val="Heading2"/>
        <w:rPr>
          <w:lang w:val="es-AR"/>
        </w:rPr>
      </w:pPr>
    </w:p>
    <w:p w:rsidR="00FC6A74" w:rsidRDefault="00FC6A74" w:rsidP="00FC6A74">
      <w:pPr>
        <w:pStyle w:val="Heading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FC6A74" w:rsidP="00FC6A74">
      <w:pPr>
        <w:rPr>
          <w:lang w:val="es-AR"/>
        </w:rPr>
      </w:pPr>
      <w:r w:rsidRPr="00FC6A74">
        <w:rPr>
          <w:noProof/>
        </w:rPr>
        <w:drawing>
          <wp:inline distT="0" distB="0" distL="0" distR="0">
            <wp:extent cx="6057537" cy="2590800"/>
            <wp:effectExtent l="0" t="0" r="0" b="0"/>
            <wp:docPr id="11"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w:t>
      </w:r>
      <w:proofErr w:type="gramStart"/>
      <w:r>
        <w:rPr>
          <w:lang w:val="es-AR"/>
        </w:rPr>
        <w:t>J  ;</w:t>
      </w:r>
      <w:proofErr w:type="gramEnd"/>
      <w:r>
        <w:rPr>
          <w:lang w:val="es-AR"/>
        </w:rPr>
        <w:t xml:space="preserve">   A-B-E-H-J</w:t>
      </w:r>
    </w:p>
    <w:p w:rsidR="00C2695B" w:rsidRDefault="00210D95" w:rsidP="00FC6A74">
      <w:pPr>
        <w:rPr>
          <w:lang w:val="es-AR"/>
        </w:rPr>
      </w:pPr>
      <w:r>
        <w:rPr>
          <w:lang w:val="es-AR"/>
        </w:rPr>
        <w:t>b)</w:t>
      </w:r>
    </w:p>
    <w:p w:rsidR="00C2695B" w:rsidRDefault="00C2695B">
      <w:pPr>
        <w:rPr>
          <w:lang w:val="es-AR"/>
        </w:rPr>
      </w:pPr>
      <w:r>
        <w:rPr>
          <w:lang w:val="es-AR"/>
        </w:rPr>
        <w:br w:type="page"/>
      </w:r>
    </w:p>
    <w:p w:rsidR="00210D95" w:rsidRDefault="00210D95" w:rsidP="00FC6A74">
      <w:pPr>
        <w:rPr>
          <w:lang w:val="es-AR"/>
        </w:rPr>
      </w:pPr>
    </w:p>
    <w:tbl>
      <w:tblPr>
        <w:tblStyle w:val="TableGrid"/>
        <w:tblW w:w="0" w:type="auto"/>
        <w:jc w:val="center"/>
        <w:tblLook w:val="04A0" w:firstRow="1" w:lastRow="0" w:firstColumn="1" w:lastColumn="0" w:noHBand="0" w:noVBand="1"/>
      </w:tblPr>
      <w:tblGrid>
        <w:gridCol w:w="732"/>
        <w:gridCol w:w="1909"/>
        <w:gridCol w:w="1658"/>
        <w:gridCol w:w="734"/>
        <w:gridCol w:w="1268"/>
        <w:gridCol w:w="420"/>
        <w:gridCol w:w="663"/>
        <w:gridCol w:w="803"/>
      </w:tblGrid>
      <w:tr w:rsidR="00210D95" w:rsidTr="00C2695B">
        <w:trPr>
          <w:jc w:val="center"/>
        </w:trPr>
        <w:tc>
          <w:tcPr>
            <w:tcW w:w="0" w:type="auto"/>
          </w:tcPr>
          <w:p w:rsidR="00210D95" w:rsidRPr="0077765A" w:rsidRDefault="00210D95" w:rsidP="00210D95">
            <w:pPr>
              <w:jc w:val="center"/>
              <w:rPr>
                <w:b/>
                <w:lang w:val="es-AR"/>
              </w:rPr>
            </w:pPr>
            <w:r w:rsidRPr="0077765A">
              <w:rPr>
                <w:b/>
                <w:lang w:val="es-AR"/>
              </w:rPr>
              <w:t>Tarea</w:t>
            </w:r>
          </w:p>
        </w:tc>
        <w:tc>
          <w:tcPr>
            <w:tcW w:w="0" w:type="auto"/>
          </w:tcPr>
          <w:p w:rsidR="00210D95" w:rsidRPr="0077765A" w:rsidRDefault="00210D95" w:rsidP="00210D95">
            <w:pPr>
              <w:jc w:val="center"/>
              <w:rPr>
                <w:b/>
                <w:lang w:val="es-AR"/>
              </w:rPr>
            </w:pPr>
            <w:r w:rsidRPr="0077765A">
              <w:rPr>
                <w:b/>
                <w:lang w:val="es-AR"/>
              </w:rPr>
              <w:t>Tiempo</w:t>
            </w:r>
            <w:r w:rsidR="0077765A">
              <w:rPr>
                <w:b/>
                <w:lang w:val="es-AR"/>
              </w:rPr>
              <w:t xml:space="preserve"> </w:t>
            </w:r>
            <w:r w:rsidRPr="0077765A">
              <w:rPr>
                <w:b/>
                <w:lang w:val="es-AR"/>
              </w:rPr>
              <w:t>(Sem</w:t>
            </w:r>
            <w:r w:rsidR="0077765A">
              <w:rPr>
                <w:b/>
                <w:lang w:val="es-AR"/>
              </w:rPr>
              <w:t>anas</w:t>
            </w:r>
            <w:r w:rsidRPr="0077765A">
              <w:rPr>
                <w:b/>
                <w:lang w:val="es-AR"/>
              </w:rPr>
              <w:t>)</w:t>
            </w:r>
          </w:p>
        </w:tc>
        <w:tc>
          <w:tcPr>
            <w:tcW w:w="0" w:type="auto"/>
          </w:tcPr>
          <w:p w:rsidR="00210D95" w:rsidRPr="0077765A" w:rsidRDefault="00C2695B" w:rsidP="00C2695B">
            <w:pPr>
              <w:jc w:val="center"/>
              <w:rPr>
                <w:b/>
                <w:lang w:val="es-AR"/>
              </w:rPr>
            </w:pPr>
            <w:r>
              <w:rPr>
                <w:b/>
                <w:lang w:val="es-AR"/>
              </w:rPr>
              <w:t>Tiempo mínimo</w:t>
            </w:r>
          </w:p>
        </w:tc>
        <w:tc>
          <w:tcPr>
            <w:tcW w:w="0" w:type="auto"/>
          </w:tcPr>
          <w:p w:rsidR="00210D95" w:rsidRPr="0077765A" w:rsidRDefault="00210D95" w:rsidP="00210D95">
            <w:pPr>
              <w:jc w:val="center"/>
              <w:rPr>
                <w:b/>
                <w:lang w:val="es-AR"/>
              </w:rPr>
            </w:pPr>
            <w:r w:rsidRPr="0077765A">
              <w:rPr>
                <w:b/>
                <w:lang w:val="es-AR"/>
              </w:rPr>
              <w:t>Costo</w:t>
            </w:r>
          </w:p>
        </w:tc>
        <w:tc>
          <w:tcPr>
            <w:tcW w:w="0" w:type="auto"/>
          </w:tcPr>
          <w:p w:rsidR="00210D95" w:rsidRPr="0077765A" w:rsidRDefault="00C2695B" w:rsidP="00210D95">
            <w:pPr>
              <w:jc w:val="center"/>
              <w:rPr>
                <w:b/>
                <w:lang w:val="es-AR"/>
              </w:rPr>
            </w:pPr>
            <w:r>
              <w:rPr>
                <w:b/>
                <w:lang w:val="es-AR"/>
              </w:rPr>
              <w:t xml:space="preserve">Costo </w:t>
            </w:r>
            <w:proofErr w:type="spellStart"/>
            <w:r>
              <w:rPr>
                <w:b/>
                <w:lang w:val="es-AR"/>
              </w:rPr>
              <w:t>c</w:t>
            </w:r>
            <w:r w:rsidR="00210D95" w:rsidRPr="0077765A">
              <w:rPr>
                <w:b/>
                <w:lang w:val="es-AR"/>
              </w:rPr>
              <w:t>rash</w:t>
            </w:r>
            <w:proofErr w:type="spellEnd"/>
          </w:p>
        </w:tc>
        <w:tc>
          <w:tcPr>
            <w:tcW w:w="0" w:type="auto"/>
          </w:tcPr>
          <w:p w:rsidR="00210D95" w:rsidRPr="0077765A" w:rsidRDefault="00210D95" w:rsidP="00210D95">
            <w:pPr>
              <w:jc w:val="center"/>
              <w:rPr>
                <w:b/>
                <w:lang w:val="es-AR"/>
              </w:rPr>
            </w:pPr>
            <w:r w:rsidRPr="0077765A">
              <w:rPr>
                <w:b/>
                <w:lang w:val="es-AR"/>
              </w:rPr>
              <w:t>∆t</w:t>
            </w:r>
          </w:p>
        </w:tc>
        <w:tc>
          <w:tcPr>
            <w:tcW w:w="0" w:type="auto"/>
          </w:tcPr>
          <w:p w:rsidR="00210D95" w:rsidRPr="0077765A" w:rsidRDefault="00210D95" w:rsidP="00210D95">
            <w:pPr>
              <w:jc w:val="center"/>
              <w:rPr>
                <w:b/>
                <w:lang w:val="es-AR"/>
              </w:rPr>
            </w:pPr>
            <w:r w:rsidRPr="0077765A">
              <w:rPr>
                <w:b/>
                <w:lang w:val="es-AR"/>
              </w:rPr>
              <w:t>∆$</w:t>
            </w:r>
          </w:p>
        </w:tc>
        <w:tc>
          <w:tcPr>
            <w:tcW w:w="0" w:type="auto"/>
          </w:tcPr>
          <w:p w:rsidR="00210D95" w:rsidRPr="0077765A" w:rsidRDefault="00210D95" w:rsidP="00210D95">
            <w:pPr>
              <w:jc w:val="center"/>
              <w:rPr>
                <w:b/>
                <w:lang w:val="es-AR"/>
              </w:rPr>
            </w:pPr>
            <w:r w:rsidRPr="0077765A">
              <w:rPr>
                <w:b/>
                <w:lang w:val="es-AR"/>
              </w:rPr>
              <w:t>∆$/</w:t>
            </w:r>
            <w:r w:rsidRPr="0077765A">
              <w:rPr>
                <w:b/>
              </w:rPr>
              <w:t xml:space="preserve"> </w:t>
            </w:r>
            <w:r w:rsidRPr="0077765A">
              <w:rPr>
                <w:b/>
                <w:lang w:val="es-AR"/>
              </w:rPr>
              <w:t>∆t</w:t>
            </w:r>
          </w:p>
        </w:tc>
      </w:tr>
      <w:tr w:rsidR="00210D95" w:rsidTr="00C2695B">
        <w:trPr>
          <w:jc w:val="center"/>
        </w:trPr>
        <w:tc>
          <w:tcPr>
            <w:tcW w:w="0" w:type="auto"/>
          </w:tcPr>
          <w:p w:rsidR="00210D95" w:rsidRDefault="00210D95" w:rsidP="00FC6A74">
            <w:pPr>
              <w:rPr>
                <w:lang w:val="es-AR"/>
              </w:rPr>
            </w:pPr>
            <w:r>
              <w:rPr>
                <w:lang w:val="es-AR"/>
              </w:rPr>
              <w:t>A</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100</w:t>
            </w:r>
          </w:p>
        </w:tc>
      </w:tr>
      <w:tr w:rsidR="00210D95" w:rsidTr="00C2695B">
        <w:trPr>
          <w:jc w:val="center"/>
        </w:trPr>
        <w:tc>
          <w:tcPr>
            <w:tcW w:w="0" w:type="auto"/>
          </w:tcPr>
          <w:p w:rsidR="00210D95" w:rsidRDefault="00210D95" w:rsidP="00FC6A74">
            <w:pPr>
              <w:rPr>
                <w:lang w:val="es-AR"/>
              </w:rPr>
            </w:pPr>
            <w:r>
              <w:rPr>
                <w:lang w:val="es-AR"/>
              </w:rPr>
              <w:t>B</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6</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440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140</w:t>
            </w:r>
          </w:p>
        </w:tc>
        <w:tc>
          <w:tcPr>
            <w:tcW w:w="0" w:type="auto"/>
          </w:tcPr>
          <w:p w:rsidR="00210D95" w:rsidRDefault="00210D95" w:rsidP="00C2695B">
            <w:pPr>
              <w:jc w:val="center"/>
              <w:rPr>
                <w:lang w:val="es-AR"/>
              </w:rPr>
            </w:pPr>
            <w:r>
              <w:rPr>
                <w:lang w:val="es-AR"/>
              </w:rPr>
              <w:t>140</w:t>
            </w:r>
          </w:p>
        </w:tc>
      </w:tr>
      <w:tr w:rsidR="00210D95" w:rsidTr="00C2695B">
        <w:trPr>
          <w:jc w:val="center"/>
        </w:trPr>
        <w:tc>
          <w:tcPr>
            <w:tcW w:w="0" w:type="auto"/>
          </w:tcPr>
          <w:p w:rsidR="00210D95" w:rsidRDefault="00210D95" w:rsidP="00FC6A74">
            <w:pPr>
              <w:rPr>
                <w:lang w:val="es-AR"/>
              </w:rPr>
            </w:pPr>
            <w:r>
              <w:rPr>
                <w:lang w:val="es-AR"/>
              </w:rPr>
              <w:t>C</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7</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200</w:t>
            </w:r>
          </w:p>
        </w:tc>
      </w:tr>
      <w:tr w:rsidR="00210D95" w:rsidTr="00C2695B">
        <w:trPr>
          <w:jc w:val="center"/>
        </w:trPr>
        <w:tc>
          <w:tcPr>
            <w:tcW w:w="0" w:type="auto"/>
          </w:tcPr>
          <w:p w:rsidR="00210D95" w:rsidRDefault="00210D95" w:rsidP="00FC6A74">
            <w:pPr>
              <w:rPr>
                <w:lang w:val="es-AR"/>
              </w:rPr>
            </w:pPr>
            <w:r>
              <w:rPr>
                <w:lang w:val="es-AR"/>
              </w:rPr>
              <w:t>D</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500</w:t>
            </w:r>
          </w:p>
        </w:tc>
        <w:tc>
          <w:tcPr>
            <w:tcW w:w="0" w:type="auto"/>
          </w:tcPr>
          <w:p w:rsidR="00210D95" w:rsidRDefault="00210D95" w:rsidP="00C2695B">
            <w:pPr>
              <w:jc w:val="center"/>
              <w:rPr>
                <w:lang w:val="es-AR"/>
              </w:rPr>
            </w:pPr>
            <w:r>
              <w:rPr>
                <w:lang w:val="es-AR"/>
              </w:rPr>
              <w:t>250</w:t>
            </w:r>
          </w:p>
        </w:tc>
      </w:tr>
      <w:tr w:rsidR="00210D95" w:rsidTr="00C2695B">
        <w:trPr>
          <w:jc w:val="center"/>
        </w:trPr>
        <w:tc>
          <w:tcPr>
            <w:tcW w:w="0" w:type="auto"/>
          </w:tcPr>
          <w:p w:rsidR="00210D95" w:rsidRDefault="00210D95" w:rsidP="00FC6A74">
            <w:pPr>
              <w:rPr>
                <w:lang w:val="es-AR"/>
              </w:rPr>
            </w:pPr>
            <w:r>
              <w:rPr>
                <w:lang w:val="es-AR"/>
              </w:rPr>
              <w:t>E</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200</w:t>
            </w:r>
          </w:p>
        </w:tc>
      </w:tr>
      <w:tr w:rsidR="00210D95" w:rsidTr="00C2695B">
        <w:trPr>
          <w:jc w:val="center"/>
        </w:trPr>
        <w:tc>
          <w:tcPr>
            <w:tcW w:w="0" w:type="auto"/>
          </w:tcPr>
          <w:p w:rsidR="00210D95" w:rsidRDefault="00210D95" w:rsidP="00FC6A74">
            <w:pPr>
              <w:rPr>
                <w:lang w:val="es-AR"/>
              </w:rPr>
            </w:pPr>
            <w:r>
              <w:rPr>
                <w:lang w:val="es-AR"/>
              </w:rPr>
              <w:t>F</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600</w:t>
            </w:r>
          </w:p>
        </w:tc>
        <w:tc>
          <w:tcPr>
            <w:tcW w:w="0" w:type="auto"/>
          </w:tcPr>
          <w:p w:rsidR="00210D95" w:rsidRDefault="00210D95" w:rsidP="00C2695B">
            <w:pPr>
              <w:jc w:val="center"/>
              <w:rPr>
                <w:lang w:val="es-AR"/>
              </w:rPr>
            </w:pPr>
            <w:r>
              <w:rPr>
                <w:lang w:val="es-AR"/>
              </w:rPr>
              <w:t>300</w:t>
            </w:r>
          </w:p>
        </w:tc>
      </w:tr>
      <w:tr w:rsidR="00210D95" w:rsidTr="00C2695B">
        <w:trPr>
          <w:jc w:val="center"/>
        </w:trPr>
        <w:tc>
          <w:tcPr>
            <w:tcW w:w="0" w:type="auto"/>
          </w:tcPr>
          <w:p w:rsidR="00210D95" w:rsidRDefault="00210D95" w:rsidP="00FC6A74">
            <w:pPr>
              <w:rPr>
                <w:lang w:val="es-AR"/>
              </w:rPr>
            </w:pPr>
            <w:r>
              <w:rPr>
                <w:lang w:val="es-AR"/>
              </w:rPr>
              <w:t>G</w:t>
            </w:r>
          </w:p>
        </w:tc>
        <w:tc>
          <w:tcPr>
            <w:tcW w:w="0" w:type="auto"/>
          </w:tcPr>
          <w:p w:rsidR="00210D95" w:rsidRDefault="00210D95" w:rsidP="00C2695B">
            <w:pPr>
              <w:jc w:val="center"/>
              <w:rPr>
                <w:lang w:val="es-AR"/>
              </w:rPr>
            </w:pPr>
            <w:r>
              <w:rPr>
                <w:lang w:val="es-AR"/>
              </w:rPr>
              <w:t>4</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1200</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900</w:t>
            </w:r>
          </w:p>
        </w:tc>
        <w:tc>
          <w:tcPr>
            <w:tcW w:w="0" w:type="auto"/>
          </w:tcPr>
          <w:p w:rsidR="00210D95" w:rsidRDefault="00210D95" w:rsidP="00C2695B">
            <w:pPr>
              <w:jc w:val="center"/>
              <w:rPr>
                <w:lang w:val="es-AR"/>
              </w:rPr>
            </w:pPr>
            <w:r>
              <w:rPr>
                <w:lang w:val="es-AR"/>
              </w:rPr>
              <w:t>300</w:t>
            </w:r>
          </w:p>
        </w:tc>
      </w:tr>
      <w:tr w:rsidR="00210D95" w:rsidTr="00C2695B">
        <w:trPr>
          <w:jc w:val="center"/>
        </w:trPr>
        <w:tc>
          <w:tcPr>
            <w:tcW w:w="0" w:type="auto"/>
          </w:tcPr>
          <w:p w:rsidR="00210D95" w:rsidRDefault="00210D95" w:rsidP="00FC6A74">
            <w:pPr>
              <w:rPr>
                <w:lang w:val="es-AR"/>
              </w:rPr>
            </w:pPr>
            <w:r>
              <w:rPr>
                <w:lang w:val="es-AR"/>
              </w:rPr>
              <w:t>H</w:t>
            </w:r>
          </w:p>
        </w:tc>
        <w:tc>
          <w:tcPr>
            <w:tcW w:w="0" w:type="auto"/>
          </w:tcPr>
          <w:p w:rsidR="00210D95" w:rsidRDefault="00210D95" w:rsidP="00C2695B">
            <w:pPr>
              <w:jc w:val="center"/>
              <w:rPr>
                <w:lang w:val="es-AR"/>
              </w:rPr>
            </w:pPr>
            <w:r>
              <w:rPr>
                <w:lang w:val="es-AR"/>
              </w:rPr>
              <w:t>8</w:t>
            </w:r>
          </w:p>
        </w:tc>
        <w:tc>
          <w:tcPr>
            <w:tcW w:w="0" w:type="auto"/>
          </w:tcPr>
          <w:p w:rsidR="00210D95" w:rsidRDefault="00210D95" w:rsidP="00C2695B">
            <w:pPr>
              <w:jc w:val="center"/>
              <w:rPr>
                <w:lang w:val="es-AR"/>
              </w:rPr>
            </w:pPr>
            <w:r>
              <w:rPr>
                <w:lang w:val="es-AR"/>
              </w:rPr>
              <w:t>8</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w:t>
            </w:r>
          </w:p>
        </w:tc>
      </w:tr>
      <w:tr w:rsidR="00210D95" w:rsidTr="00C2695B">
        <w:trPr>
          <w:jc w:val="center"/>
        </w:trPr>
        <w:tc>
          <w:tcPr>
            <w:tcW w:w="0" w:type="auto"/>
          </w:tcPr>
          <w:p w:rsidR="00210D95" w:rsidRDefault="00210D95" w:rsidP="00FC6A74">
            <w:pPr>
              <w:rPr>
                <w:lang w:val="es-AR"/>
              </w:rPr>
            </w:pPr>
            <w:r>
              <w:rPr>
                <w:lang w:val="es-AR"/>
              </w:rPr>
              <w:t>I</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2000</w:t>
            </w:r>
          </w:p>
        </w:tc>
        <w:tc>
          <w:tcPr>
            <w:tcW w:w="0" w:type="auto"/>
          </w:tcPr>
          <w:p w:rsidR="00210D95" w:rsidRDefault="00210D95" w:rsidP="00C2695B">
            <w:pPr>
              <w:jc w:val="center"/>
              <w:rPr>
                <w:lang w:val="es-AR"/>
              </w:rPr>
            </w:pPr>
            <w:r>
              <w:rPr>
                <w:lang w:val="es-AR"/>
              </w:rPr>
              <w:t>1</w:t>
            </w:r>
          </w:p>
        </w:tc>
        <w:tc>
          <w:tcPr>
            <w:tcW w:w="0" w:type="auto"/>
          </w:tcPr>
          <w:p w:rsidR="00210D95" w:rsidRDefault="00210D95" w:rsidP="00C2695B">
            <w:pPr>
              <w:jc w:val="center"/>
              <w:rPr>
                <w:lang w:val="es-AR"/>
              </w:rPr>
            </w:pPr>
            <w:r>
              <w:rPr>
                <w:lang w:val="es-AR"/>
              </w:rPr>
              <w:t>1000</w:t>
            </w:r>
          </w:p>
        </w:tc>
        <w:tc>
          <w:tcPr>
            <w:tcW w:w="0" w:type="auto"/>
          </w:tcPr>
          <w:p w:rsidR="00210D95" w:rsidRDefault="00210D95" w:rsidP="00C2695B">
            <w:pPr>
              <w:jc w:val="center"/>
              <w:rPr>
                <w:lang w:val="es-AR"/>
              </w:rPr>
            </w:pPr>
            <w:r>
              <w:rPr>
                <w:lang w:val="es-AR"/>
              </w:rPr>
              <w:t>1000</w:t>
            </w:r>
          </w:p>
        </w:tc>
      </w:tr>
      <w:tr w:rsidR="00210D95" w:rsidTr="00C2695B">
        <w:trPr>
          <w:jc w:val="center"/>
        </w:trPr>
        <w:tc>
          <w:tcPr>
            <w:tcW w:w="0" w:type="auto"/>
          </w:tcPr>
          <w:p w:rsidR="00210D95" w:rsidRDefault="00210D95" w:rsidP="00FC6A74">
            <w:pPr>
              <w:rPr>
                <w:lang w:val="es-AR"/>
              </w:rPr>
            </w:pPr>
            <w:r>
              <w:rPr>
                <w:lang w:val="es-AR"/>
              </w:rPr>
              <w:t>J</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200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0</w:t>
            </w:r>
          </w:p>
        </w:tc>
        <w:tc>
          <w:tcPr>
            <w:tcW w:w="0" w:type="auto"/>
          </w:tcPr>
          <w:p w:rsidR="00210D95" w:rsidRDefault="00210D95" w:rsidP="00C2695B">
            <w:pPr>
              <w:jc w:val="center"/>
              <w:rPr>
                <w:lang w:val="es-AR"/>
              </w:rPr>
            </w:pPr>
            <w:r>
              <w:rPr>
                <w:lang w:val="es-AR"/>
              </w:rPr>
              <w:t>-</w:t>
            </w:r>
          </w:p>
        </w:tc>
        <w:tc>
          <w:tcPr>
            <w:tcW w:w="0" w:type="auto"/>
          </w:tcPr>
          <w:p w:rsidR="00210D95" w:rsidRDefault="00210D95" w:rsidP="00C2695B">
            <w:pPr>
              <w:jc w:val="center"/>
              <w:rPr>
                <w:lang w:val="es-AR"/>
              </w:rPr>
            </w:pPr>
            <w:r>
              <w:rPr>
                <w:lang w:val="es-AR"/>
              </w:rPr>
              <w:t>-</w:t>
            </w:r>
          </w:p>
        </w:tc>
      </w:tr>
      <w:tr w:rsidR="00210D95" w:rsidTr="00C2695B">
        <w:trPr>
          <w:jc w:val="center"/>
        </w:trPr>
        <w:tc>
          <w:tcPr>
            <w:tcW w:w="0" w:type="auto"/>
          </w:tcPr>
          <w:p w:rsidR="00210D95" w:rsidRDefault="00210D95" w:rsidP="00FC6A74">
            <w:pPr>
              <w:rPr>
                <w:lang w:val="es-AR"/>
              </w:rPr>
            </w:pPr>
            <w:r>
              <w:rPr>
                <w:lang w:val="es-AR"/>
              </w:rPr>
              <w:t>K</w:t>
            </w:r>
          </w:p>
        </w:tc>
        <w:tc>
          <w:tcPr>
            <w:tcW w:w="0" w:type="auto"/>
          </w:tcPr>
          <w:p w:rsidR="00210D95" w:rsidRDefault="00210D95" w:rsidP="00C2695B">
            <w:pPr>
              <w:jc w:val="center"/>
              <w:rPr>
                <w:lang w:val="es-AR"/>
              </w:rPr>
            </w:pPr>
            <w:r>
              <w:rPr>
                <w:lang w:val="es-AR"/>
              </w:rPr>
              <w:t>9</w:t>
            </w:r>
          </w:p>
        </w:tc>
        <w:tc>
          <w:tcPr>
            <w:tcW w:w="0" w:type="auto"/>
          </w:tcPr>
          <w:p w:rsidR="00210D95" w:rsidRDefault="00210D95" w:rsidP="00C2695B">
            <w:pPr>
              <w:jc w:val="center"/>
              <w:rPr>
                <w:lang w:val="es-AR"/>
              </w:rPr>
            </w:pPr>
            <w:r>
              <w:rPr>
                <w:lang w:val="es-AR"/>
              </w:rPr>
              <w:t>6</w:t>
            </w:r>
          </w:p>
        </w:tc>
        <w:tc>
          <w:tcPr>
            <w:tcW w:w="0" w:type="auto"/>
          </w:tcPr>
          <w:p w:rsidR="00210D95" w:rsidRDefault="00210D95" w:rsidP="00C2695B">
            <w:pPr>
              <w:jc w:val="center"/>
              <w:rPr>
                <w:lang w:val="es-AR"/>
              </w:rPr>
            </w:pPr>
            <w:r>
              <w:rPr>
                <w:lang w:val="es-AR"/>
              </w:rPr>
              <w:t>100</w:t>
            </w:r>
          </w:p>
        </w:tc>
        <w:tc>
          <w:tcPr>
            <w:tcW w:w="0" w:type="auto"/>
          </w:tcPr>
          <w:p w:rsidR="00210D95" w:rsidRDefault="00210D95" w:rsidP="00C2695B">
            <w:pPr>
              <w:jc w:val="center"/>
              <w:rPr>
                <w:lang w:val="es-AR"/>
              </w:rPr>
            </w:pPr>
            <w:r>
              <w:rPr>
                <w:lang w:val="es-AR"/>
              </w:rPr>
              <w:t>400</w:t>
            </w:r>
          </w:p>
        </w:tc>
        <w:tc>
          <w:tcPr>
            <w:tcW w:w="0" w:type="auto"/>
          </w:tcPr>
          <w:p w:rsidR="00210D95" w:rsidRDefault="00210D95" w:rsidP="00C2695B">
            <w:pPr>
              <w:jc w:val="center"/>
              <w:rPr>
                <w:lang w:val="es-AR"/>
              </w:rPr>
            </w:pPr>
            <w:r>
              <w:rPr>
                <w:lang w:val="es-AR"/>
              </w:rPr>
              <w:t>3</w:t>
            </w:r>
          </w:p>
        </w:tc>
        <w:tc>
          <w:tcPr>
            <w:tcW w:w="0" w:type="auto"/>
          </w:tcPr>
          <w:p w:rsidR="00210D95" w:rsidRDefault="00210D95" w:rsidP="00C2695B">
            <w:pPr>
              <w:jc w:val="center"/>
              <w:rPr>
                <w:lang w:val="es-AR"/>
              </w:rPr>
            </w:pPr>
            <w:r>
              <w:rPr>
                <w:lang w:val="es-AR"/>
              </w:rPr>
              <w:t>300</w:t>
            </w:r>
          </w:p>
        </w:tc>
        <w:tc>
          <w:tcPr>
            <w:tcW w:w="0" w:type="auto"/>
          </w:tcPr>
          <w:p w:rsidR="00210D95" w:rsidRDefault="00210D95" w:rsidP="00C2695B">
            <w:pPr>
              <w:jc w:val="center"/>
              <w:rPr>
                <w:lang w:val="es-AR"/>
              </w:rPr>
            </w:pPr>
            <w:r>
              <w:rPr>
                <w:lang w:val="es-AR"/>
              </w:rPr>
              <w:t>100</w:t>
            </w:r>
          </w:p>
        </w:tc>
      </w:tr>
    </w:tbl>
    <w:p w:rsidR="00210D95" w:rsidRPr="00BE69E0" w:rsidRDefault="00210D95" w:rsidP="00FC6A74">
      <w:pPr>
        <w:rPr>
          <w:lang w:val="es-AR"/>
        </w:rPr>
      </w:pPr>
    </w:p>
    <w:p w:rsidR="00210D95" w:rsidRDefault="00210D95" w:rsidP="0077765A">
      <w:pPr>
        <w:jc w:val="both"/>
        <w:rPr>
          <w:lang w:val="es-AR"/>
        </w:rPr>
      </w:pPr>
      <w:r>
        <w:rPr>
          <w:lang w:val="es-AR"/>
        </w:rPr>
        <w:t>El costo directo total es la suma de los costos de cada tarea, es decir, $3300.</w:t>
      </w:r>
    </w:p>
    <w:p w:rsidR="00210D95" w:rsidRPr="00631058" w:rsidRDefault="00210D95" w:rsidP="0077765A">
      <w:pPr>
        <w:jc w:val="both"/>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77765A">
      <w:pPr>
        <w:jc w:val="both"/>
        <w:rPr>
          <w:lang w:val="es-AR"/>
        </w:rPr>
      </w:pPr>
      <w:r>
        <w:rPr>
          <w:lang w:val="es-AR"/>
        </w:rPr>
        <w:t>Costo directo total = $3300 + $100 = $3400.</w:t>
      </w:r>
    </w:p>
    <w:p w:rsidR="00631058" w:rsidRDefault="00631058" w:rsidP="0077765A">
      <w:pPr>
        <w:jc w:val="both"/>
        <w:rPr>
          <w:lang w:val="es-AR"/>
        </w:rPr>
      </w:pPr>
      <w:r>
        <w:rPr>
          <w:lang w:val="es-AR"/>
        </w:rPr>
        <w:t>La red queda de la siguiente manera:</w:t>
      </w:r>
    </w:p>
    <w:p w:rsidR="00631058" w:rsidRDefault="00631058" w:rsidP="00215C51">
      <w:pPr>
        <w:rPr>
          <w:lang w:val="es-AR"/>
        </w:rPr>
      </w:pPr>
      <w:r>
        <w:rPr>
          <w:lang w:val="es-AR"/>
        </w:rPr>
        <w:t xml:space="preserve"> </w:t>
      </w:r>
      <w:r w:rsidRPr="00631058">
        <w:rPr>
          <w:noProof/>
        </w:rPr>
        <w:drawing>
          <wp:inline distT="0" distB="0" distL="0" distR="0">
            <wp:extent cx="6124348" cy="2619375"/>
            <wp:effectExtent l="0" t="0" r="0" b="0"/>
            <wp:docPr id="12"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9422B5">
      <w:pPr>
        <w:jc w:val="both"/>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proofErr w:type="gramStart"/>
      <w:r>
        <w:rPr>
          <w:lang w:val="es-AR"/>
        </w:rPr>
        <w:t>t(</w:t>
      </w:r>
      <w:proofErr w:type="gramEnd"/>
      <w:r>
        <w:rPr>
          <w:lang w:val="es-AR"/>
        </w:rPr>
        <w:t>B) = 1.</w:t>
      </w:r>
    </w:p>
    <w:p w:rsidR="00631058" w:rsidRDefault="00631058" w:rsidP="00631058">
      <w:pPr>
        <w:rPr>
          <w:lang w:val="es-AR"/>
        </w:rPr>
      </w:pPr>
      <w:r>
        <w:rPr>
          <w:lang w:val="es-AR"/>
        </w:rPr>
        <w:t>Costo directo total = $3400 + $140 = $3540.</w:t>
      </w:r>
    </w:p>
    <w:p w:rsidR="00631058" w:rsidRDefault="00631058" w:rsidP="00631058">
      <w:pPr>
        <w:rPr>
          <w:lang w:val="es-AR"/>
        </w:rPr>
      </w:pPr>
      <w:r>
        <w:rPr>
          <w:lang w:val="es-AR"/>
        </w:rPr>
        <w:t xml:space="preserve">La red queda de la siguiente manera: </w:t>
      </w:r>
    </w:p>
    <w:p w:rsidR="00631058" w:rsidRDefault="00631058" w:rsidP="00631058">
      <w:pPr>
        <w:rPr>
          <w:lang w:val="es-AR"/>
        </w:rPr>
      </w:pPr>
      <w:r w:rsidRPr="00631058">
        <w:rPr>
          <w:noProof/>
        </w:rPr>
        <w:lastRenderedPageBreak/>
        <w:drawing>
          <wp:inline distT="0" distB="0" distL="0" distR="0">
            <wp:extent cx="6168889" cy="2638425"/>
            <wp:effectExtent l="19050" t="0" r="3311" b="0"/>
            <wp:docPr id="13"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77765A">
      <w:pPr>
        <w:jc w:val="both"/>
        <w:rPr>
          <w:lang w:val="es-AR"/>
        </w:rPr>
      </w:pPr>
      <w:r>
        <w:rPr>
          <w:lang w:val="es-AR"/>
        </w:rPr>
        <w:t xml:space="preserve">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w:t>
      </w:r>
      <w:proofErr w:type="gramStart"/>
      <w:r>
        <w:rPr>
          <w:lang w:val="es-AR"/>
        </w:rPr>
        <w:t>E(</w:t>
      </w:r>
      <w:proofErr w:type="gramEnd"/>
      <w:r>
        <w:rPr>
          <w:lang w:val="es-AR"/>
        </w:rPr>
        <w:t>$200) como de G($300).</w:t>
      </w:r>
    </w:p>
    <w:p w:rsidR="00631058" w:rsidRDefault="00631058" w:rsidP="0077765A">
      <w:pPr>
        <w:jc w:val="both"/>
        <w:rPr>
          <w:lang w:val="es-AR"/>
        </w:rPr>
      </w:pPr>
      <w:r>
        <w:rPr>
          <w:lang w:val="es-AR"/>
        </w:rPr>
        <w:t>Costo directo total = $3540 + $200 + $300 = $4040.</w:t>
      </w:r>
    </w:p>
    <w:p w:rsidR="00631058" w:rsidRDefault="00631058" w:rsidP="0077765A">
      <w:pPr>
        <w:jc w:val="both"/>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77765A">
      <w:pPr>
        <w:jc w:val="both"/>
        <w:rPr>
          <w:lang w:val="es-AR"/>
        </w:rPr>
      </w:pPr>
      <w:r>
        <w:rPr>
          <w:lang w:val="es-AR"/>
        </w:rPr>
        <w:t>Costo al reducir proyecto en 3 semanas = $4040 - 3 * $150 = $3590 &gt; $3300</w:t>
      </w:r>
    </w:p>
    <w:p w:rsidR="00FF7323" w:rsidRDefault="00FF7323" w:rsidP="0077765A">
      <w:pPr>
        <w:jc w:val="both"/>
        <w:rPr>
          <w:lang w:val="es-AR"/>
        </w:rPr>
      </w:pPr>
      <w:r>
        <w:rPr>
          <w:lang w:val="es-AR"/>
        </w:rPr>
        <w:t xml:space="preserve">En conclusión, como el costo de reducir el proyecto en tres semanas es mayor al costo del proyecto sin la reducción, es claro que no es conveniente modificar el proyecto. </w:t>
      </w:r>
    </w:p>
    <w:p w:rsidR="00E424EA" w:rsidRDefault="00E424EA" w:rsidP="0077765A">
      <w:pPr>
        <w:jc w:val="both"/>
        <w:rPr>
          <w:lang w:val="es-AR"/>
        </w:rPr>
      </w:pPr>
    </w:p>
    <w:p w:rsidR="008869DB" w:rsidRDefault="008869DB">
      <w:pPr>
        <w:rPr>
          <w:rFonts w:asciiTheme="majorHAnsi" w:eastAsiaTheme="majorEastAsia" w:hAnsiTheme="majorHAnsi" w:cstheme="majorBidi"/>
          <w:b/>
          <w:color w:val="2E74B5" w:themeColor="accent1" w:themeShade="BF"/>
          <w:sz w:val="32"/>
          <w:szCs w:val="32"/>
          <w:lang w:val="es-AR"/>
        </w:rPr>
      </w:pPr>
      <w:r>
        <w:rPr>
          <w:b/>
          <w:lang w:val="es-AR"/>
        </w:rPr>
        <w:br w:type="page"/>
      </w:r>
    </w:p>
    <w:p w:rsidR="00E424EA" w:rsidRPr="008869DB" w:rsidRDefault="00E424EA" w:rsidP="00E424EA">
      <w:pPr>
        <w:pStyle w:val="Heading1"/>
        <w:rPr>
          <w:b/>
          <w:lang w:val="es-AR"/>
        </w:rPr>
      </w:pPr>
      <w:bookmarkStart w:id="5" w:name="_Toc404295313"/>
      <w:r w:rsidRPr="008869DB">
        <w:rPr>
          <w:b/>
          <w:lang w:val="es-AR"/>
        </w:rPr>
        <w:lastRenderedPageBreak/>
        <w:t>Ejercicio N° 4</w:t>
      </w:r>
      <w:bookmarkEnd w:id="5"/>
    </w:p>
    <w:p w:rsidR="00E424EA" w:rsidRDefault="00E424EA" w:rsidP="00E424EA">
      <w:pPr>
        <w:pStyle w:val="Heading2"/>
        <w:rPr>
          <w:lang w:val="es-AR"/>
        </w:rPr>
      </w:pPr>
      <w:r w:rsidRPr="00BE69E0">
        <w:rPr>
          <w:lang w:val="es-AR"/>
        </w:rPr>
        <w:t>Enunciado</w:t>
      </w:r>
    </w:p>
    <w:p w:rsidR="00E424EA" w:rsidRDefault="00E424EA" w:rsidP="0077765A">
      <w:pPr>
        <w:jc w:val="both"/>
        <w:rPr>
          <w:lang w:val="es-AR"/>
        </w:rPr>
      </w:pPr>
      <w:r>
        <w:rPr>
          <w:lang w:val="es-AR"/>
        </w:rPr>
        <w:t>Dada la siguiente red:</w:t>
      </w:r>
    </w:p>
    <w:tbl>
      <w:tblPr>
        <w:tblStyle w:val="TableGrid"/>
        <w:tblW w:w="0" w:type="auto"/>
        <w:jc w:val="center"/>
        <w:tblLook w:val="04A0" w:firstRow="1" w:lastRow="0" w:firstColumn="1" w:lastColumn="0" w:noHBand="0" w:noVBand="1"/>
      </w:tblPr>
      <w:tblGrid>
        <w:gridCol w:w="732"/>
        <w:gridCol w:w="2511"/>
        <w:gridCol w:w="328"/>
        <w:gridCol w:w="395"/>
        <w:gridCol w:w="440"/>
        <w:gridCol w:w="2055"/>
        <w:gridCol w:w="2771"/>
      </w:tblGrid>
      <w:tr w:rsidR="00E424EA" w:rsidTr="00C2695B">
        <w:trPr>
          <w:jc w:val="center"/>
        </w:trPr>
        <w:tc>
          <w:tcPr>
            <w:tcW w:w="0" w:type="auto"/>
          </w:tcPr>
          <w:p w:rsidR="00E424EA" w:rsidRPr="00E424EA" w:rsidRDefault="00C2695B" w:rsidP="00C2695B">
            <w:pPr>
              <w:jc w:val="center"/>
              <w:rPr>
                <w:b/>
                <w:lang w:val="es-AR"/>
              </w:rPr>
            </w:pPr>
            <w:r>
              <w:rPr>
                <w:b/>
                <w:lang w:val="es-AR"/>
              </w:rPr>
              <w:t>Tarea</w:t>
            </w:r>
          </w:p>
        </w:tc>
        <w:tc>
          <w:tcPr>
            <w:tcW w:w="0" w:type="auto"/>
          </w:tcPr>
          <w:p w:rsidR="00E424EA" w:rsidRPr="00E424EA" w:rsidRDefault="00E424EA" w:rsidP="00E424EA">
            <w:pPr>
              <w:jc w:val="center"/>
              <w:rPr>
                <w:b/>
                <w:lang w:val="es-AR"/>
              </w:rPr>
            </w:pPr>
            <w:r w:rsidRPr="00E424EA">
              <w:rPr>
                <w:b/>
                <w:lang w:val="es-AR"/>
              </w:rPr>
              <w:t>Predecesores inmediatos</w:t>
            </w:r>
          </w:p>
        </w:tc>
        <w:tc>
          <w:tcPr>
            <w:tcW w:w="0" w:type="auto"/>
          </w:tcPr>
          <w:p w:rsidR="00E424EA" w:rsidRPr="00E424EA" w:rsidRDefault="00E424EA" w:rsidP="00E424EA">
            <w:pPr>
              <w:jc w:val="center"/>
              <w:rPr>
                <w:b/>
                <w:lang w:val="es-AR"/>
              </w:rPr>
            </w:pPr>
            <w:r w:rsidRPr="00E424EA">
              <w:rPr>
                <w:b/>
                <w:lang w:val="es-AR"/>
              </w:rPr>
              <w:t>a</w:t>
            </w:r>
          </w:p>
        </w:tc>
        <w:tc>
          <w:tcPr>
            <w:tcW w:w="0" w:type="auto"/>
          </w:tcPr>
          <w:p w:rsidR="00E424EA" w:rsidRPr="00E424EA" w:rsidRDefault="00E424EA" w:rsidP="00E424EA">
            <w:pPr>
              <w:jc w:val="center"/>
              <w:rPr>
                <w:b/>
                <w:lang w:val="es-AR"/>
              </w:rPr>
            </w:pPr>
            <w:r w:rsidRPr="00E424EA">
              <w:rPr>
                <w:b/>
                <w:lang w:val="es-AR"/>
              </w:rPr>
              <w:t>m</w:t>
            </w:r>
          </w:p>
        </w:tc>
        <w:tc>
          <w:tcPr>
            <w:tcW w:w="0" w:type="auto"/>
          </w:tcPr>
          <w:p w:rsidR="00E424EA" w:rsidRPr="00E424EA" w:rsidRDefault="00E424EA" w:rsidP="00E424EA">
            <w:pPr>
              <w:jc w:val="center"/>
              <w:rPr>
                <w:b/>
                <w:lang w:val="es-AR"/>
              </w:rPr>
            </w:pPr>
            <w:r w:rsidRPr="00E424EA">
              <w:rPr>
                <w:b/>
                <w:lang w:val="es-AR"/>
              </w:rPr>
              <w:t>b</w:t>
            </w:r>
          </w:p>
        </w:tc>
        <w:tc>
          <w:tcPr>
            <w:tcW w:w="0" w:type="auto"/>
          </w:tcPr>
          <w:p w:rsidR="00E424EA" w:rsidRPr="00E424EA" w:rsidRDefault="00E424EA" w:rsidP="00E424EA">
            <w:pPr>
              <w:jc w:val="center"/>
              <w:rPr>
                <w:b/>
                <w:lang w:val="es-AR"/>
              </w:rPr>
            </w:pPr>
            <w:r w:rsidRPr="00E424EA">
              <w:rPr>
                <w:b/>
                <w:lang w:val="es-AR"/>
              </w:rPr>
              <w:t>Costo de la tarea ($)</w:t>
            </w:r>
          </w:p>
        </w:tc>
        <w:tc>
          <w:tcPr>
            <w:tcW w:w="0" w:type="auto"/>
          </w:tcPr>
          <w:p w:rsidR="00E424EA" w:rsidRPr="00E424EA" w:rsidRDefault="00E424EA" w:rsidP="00E424EA">
            <w:pPr>
              <w:jc w:val="center"/>
              <w:rPr>
                <w:b/>
                <w:lang w:val="es-AR"/>
              </w:rPr>
            </w:pPr>
            <w:r w:rsidRPr="00E424EA">
              <w:rPr>
                <w:b/>
                <w:lang w:val="es-AR"/>
              </w:rPr>
              <w:t>Recursos utilizados (m</w:t>
            </w:r>
            <w:r w:rsidRPr="00C2695B">
              <w:rPr>
                <w:b/>
                <w:vertAlign w:val="superscript"/>
                <w:lang w:val="es-AR"/>
              </w:rPr>
              <w:t>3</w:t>
            </w:r>
            <w:r w:rsidRPr="00E424EA">
              <w:rPr>
                <w:b/>
                <w:lang w:val="es-AR"/>
              </w:rPr>
              <w:t>/día)</w:t>
            </w:r>
          </w:p>
        </w:tc>
      </w:tr>
      <w:tr w:rsidR="00E424EA" w:rsidTr="00C2695B">
        <w:trPr>
          <w:jc w:val="center"/>
        </w:trPr>
        <w:tc>
          <w:tcPr>
            <w:tcW w:w="0" w:type="auto"/>
          </w:tcPr>
          <w:p w:rsidR="00E8399A" w:rsidRDefault="00E8399A" w:rsidP="00E8399A">
            <w:pPr>
              <w:jc w:val="center"/>
              <w:rPr>
                <w:lang w:val="es-AR"/>
              </w:rPr>
            </w:pPr>
            <w:r>
              <w:rPr>
                <w:lang w:val="es-AR"/>
              </w:rPr>
              <w:t>A</w:t>
            </w:r>
          </w:p>
        </w:tc>
        <w:tc>
          <w:tcPr>
            <w:tcW w:w="0" w:type="auto"/>
          </w:tcPr>
          <w:p w:rsidR="00E424EA" w:rsidRDefault="00E424EA" w:rsidP="00E8399A">
            <w:pPr>
              <w:jc w:val="center"/>
              <w:rPr>
                <w:lang w:val="es-AR"/>
              </w:rPr>
            </w:pP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4</w:t>
            </w:r>
          </w:p>
        </w:tc>
        <w:tc>
          <w:tcPr>
            <w:tcW w:w="0" w:type="auto"/>
          </w:tcPr>
          <w:p w:rsidR="00E424EA" w:rsidRDefault="00E8399A" w:rsidP="00E8399A">
            <w:pPr>
              <w:jc w:val="center"/>
              <w:rPr>
                <w:lang w:val="es-AR"/>
              </w:rPr>
            </w:pPr>
            <w:r>
              <w:rPr>
                <w:lang w:val="es-AR"/>
              </w:rPr>
              <w:t>100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B</w:t>
            </w:r>
          </w:p>
        </w:tc>
        <w:tc>
          <w:tcPr>
            <w:tcW w:w="0" w:type="auto"/>
          </w:tcPr>
          <w:p w:rsidR="00E424EA" w:rsidRDefault="00E8399A" w:rsidP="00E8399A">
            <w:pPr>
              <w:jc w:val="center"/>
              <w:rPr>
                <w:lang w:val="es-AR"/>
              </w:rPr>
            </w:pPr>
            <w:r>
              <w:rPr>
                <w:lang w:val="es-AR"/>
              </w:rPr>
              <w:t>A</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C</w:t>
            </w:r>
          </w:p>
        </w:tc>
        <w:tc>
          <w:tcPr>
            <w:tcW w:w="0" w:type="auto"/>
          </w:tcPr>
          <w:p w:rsidR="00E424EA" w:rsidRDefault="00E8399A" w:rsidP="00E8399A">
            <w:pPr>
              <w:jc w:val="center"/>
              <w:rPr>
                <w:lang w:val="es-AR"/>
              </w:rPr>
            </w:pPr>
            <w:r>
              <w:rPr>
                <w:lang w:val="es-AR"/>
              </w:rPr>
              <w:t>B</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20</w:t>
            </w:r>
          </w:p>
        </w:tc>
      </w:tr>
      <w:tr w:rsidR="00E424EA" w:rsidTr="00C2695B">
        <w:trPr>
          <w:jc w:val="center"/>
        </w:trPr>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A</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100</w:t>
            </w:r>
          </w:p>
        </w:tc>
        <w:tc>
          <w:tcPr>
            <w:tcW w:w="0" w:type="auto"/>
          </w:tcPr>
          <w:p w:rsidR="00E424EA" w:rsidRDefault="00E8399A" w:rsidP="00E8399A">
            <w:pPr>
              <w:jc w:val="center"/>
              <w:rPr>
                <w:lang w:val="es-AR"/>
              </w:rPr>
            </w:pPr>
            <w:r>
              <w:rPr>
                <w:lang w:val="es-AR"/>
              </w:rPr>
              <w:t>---</w:t>
            </w:r>
          </w:p>
        </w:tc>
      </w:tr>
      <w:tr w:rsidR="00E424EA" w:rsidTr="00C2695B">
        <w:trPr>
          <w:jc w:val="center"/>
        </w:trPr>
        <w:tc>
          <w:tcPr>
            <w:tcW w:w="0" w:type="auto"/>
          </w:tcPr>
          <w:p w:rsidR="00E424EA" w:rsidRDefault="00E8399A" w:rsidP="00E8399A">
            <w:pPr>
              <w:jc w:val="center"/>
              <w:rPr>
                <w:lang w:val="es-AR"/>
              </w:rPr>
            </w:pPr>
            <w:r>
              <w:rPr>
                <w:lang w:val="es-AR"/>
              </w:rPr>
              <w:t>E</w:t>
            </w:r>
          </w:p>
        </w:tc>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30</w:t>
            </w:r>
          </w:p>
        </w:tc>
      </w:tr>
      <w:tr w:rsidR="00E424EA" w:rsidTr="00C2695B">
        <w:trPr>
          <w:jc w:val="center"/>
        </w:trPr>
        <w:tc>
          <w:tcPr>
            <w:tcW w:w="0" w:type="auto"/>
          </w:tcPr>
          <w:p w:rsidR="00E424EA" w:rsidRDefault="00E8399A" w:rsidP="00E8399A">
            <w:pPr>
              <w:jc w:val="center"/>
              <w:rPr>
                <w:lang w:val="es-AR"/>
              </w:rPr>
            </w:pPr>
            <w:r>
              <w:rPr>
                <w:lang w:val="es-AR"/>
              </w:rPr>
              <w:t>F</w:t>
            </w:r>
          </w:p>
        </w:tc>
        <w:tc>
          <w:tcPr>
            <w:tcW w:w="0" w:type="auto"/>
          </w:tcPr>
          <w:p w:rsidR="00E424EA" w:rsidRDefault="00E8399A" w:rsidP="00E8399A">
            <w:pPr>
              <w:jc w:val="center"/>
              <w:rPr>
                <w:lang w:val="es-AR"/>
              </w:rPr>
            </w:pPr>
            <w:r>
              <w:rPr>
                <w:lang w:val="es-AR"/>
              </w:rPr>
              <w:t>E, C</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5</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w:t>
            </w:r>
          </w:p>
        </w:tc>
      </w:tr>
      <w:tr w:rsidR="00E424EA" w:rsidTr="00C2695B">
        <w:trPr>
          <w:jc w:val="center"/>
        </w:trPr>
        <w:tc>
          <w:tcPr>
            <w:tcW w:w="0" w:type="auto"/>
          </w:tcPr>
          <w:p w:rsidR="00E424EA" w:rsidRDefault="00E8399A" w:rsidP="00E8399A">
            <w:pPr>
              <w:jc w:val="center"/>
              <w:rPr>
                <w:lang w:val="es-AR"/>
              </w:rPr>
            </w:pPr>
            <w:r>
              <w:rPr>
                <w:lang w:val="es-AR"/>
              </w:rPr>
              <w:t>G</w:t>
            </w:r>
          </w:p>
        </w:tc>
        <w:tc>
          <w:tcPr>
            <w:tcW w:w="0" w:type="auto"/>
          </w:tcPr>
          <w:p w:rsidR="00E424EA" w:rsidRDefault="00E8399A" w:rsidP="00E8399A">
            <w:pPr>
              <w:jc w:val="center"/>
              <w:rPr>
                <w:lang w:val="es-AR"/>
              </w:rPr>
            </w:pPr>
            <w:r>
              <w:rPr>
                <w:lang w:val="es-AR"/>
              </w:rPr>
              <w:t>F</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w:t>
            </w:r>
          </w:p>
        </w:tc>
        <w:tc>
          <w:tcPr>
            <w:tcW w:w="0" w:type="auto"/>
          </w:tcPr>
          <w:p w:rsidR="00E424EA" w:rsidRDefault="00E8399A" w:rsidP="00E8399A">
            <w:pPr>
              <w:jc w:val="center"/>
              <w:rPr>
                <w:lang w:val="es-AR"/>
              </w:rPr>
            </w:pPr>
            <w:r>
              <w:rPr>
                <w:lang w:val="es-AR"/>
              </w:rPr>
              <w:t>150</w:t>
            </w:r>
          </w:p>
        </w:tc>
        <w:tc>
          <w:tcPr>
            <w:tcW w:w="0" w:type="auto"/>
          </w:tcPr>
          <w:p w:rsidR="00E424EA" w:rsidRDefault="00E8399A" w:rsidP="00E8399A">
            <w:pPr>
              <w:jc w:val="center"/>
              <w:rPr>
                <w:lang w:val="es-AR"/>
              </w:rPr>
            </w:pPr>
            <w:r>
              <w:rPr>
                <w:lang w:val="es-AR"/>
              </w:rPr>
              <w:t>10</w:t>
            </w:r>
          </w:p>
        </w:tc>
      </w:tr>
      <w:tr w:rsidR="00E424EA" w:rsidTr="00C2695B">
        <w:trPr>
          <w:jc w:val="center"/>
        </w:trPr>
        <w:tc>
          <w:tcPr>
            <w:tcW w:w="0" w:type="auto"/>
          </w:tcPr>
          <w:p w:rsidR="00E424EA" w:rsidRDefault="00E8399A" w:rsidP="00E8399A">
            <w:pPr>
              <w:jc w:val="center"/>
              <w:rPr>
                <w:lang w:val="es-AR"/>
              </w:rPr>
            </w:pPr>
            <w:r>
              <w:rPr>
                <w:lang w:val="es-AR"/>
              </w:rPr>
              <w:t>H</w:t>
            </w:r>
          </w:p>
        </w:tc>
        <w:tc>
          <w:tcPr>
            <w:tcW w:w="0" w:type="auto"/>
          </w:tcPr>
          <w:p w:rsidR="00E424EA" w:rsidRDefault="00E8399A" w:rsidP="00E8399A">
            <w:pPr>
              <w:jc w:val="center"/>
              <w:rPr>
                <w:lang w:val="es-AR"/>
              </w:rPr>
            </w:pPr>
            <w:r>
              <w:rPr>
                <w:lang w:val="es-AR"/>
              </w:rPr>
              <w:t>D</w:t>
            </w:r>
          </w:p>
        </w:tc>
        <w:tc>
          <w:tcPr>
            <w:tcW w:w="0" w:type="auto"/>
          </w:tcPr>
          <w:p w:rsidR="00E424EA" w:rsidRDefault="00E8399A" w:rsidP="00E8399A">
            <w:pPr>
              <w:jc w:val="center"/>
              <w:rPr>
                <w:lang w:val="es-AR"/>
              </w:rPr>
            </w:pPr>
            <w:r>
              <w:rPr>
                <w:lang w:val="es-AR"/>
              </w:rPr>
              <w:t>2</w:t>
            </w:r>
          </w:p>
        </w:tc>
        <w:tc>
          <w:tcPr>
            <w:tcW w:w="0" w:type="auto"/>
          </w:tcPr>
          <w:p w:rsidR="00E424EA" w:rsidRDefault="00E8399A" w:rsidP="00E8399A">
            <w:pPr>
              <w:jc w:val="center"/>
              <w:rPr>
                <w:lang w:val="es-AR"/>
              </w:rPr>
            </w:pPr>
            <w:r>
              <w:rPr>
                <w:lang w:val="es-AR"/>
              </w:rPr>
              <w:t>3</w:t>
            </w:r>
          </w:p>
        </w:tc>
        <w:tc>
          <w:tcPr>
            <w:tcW w:w="0" w:type="auto"/>
          </w:tcPr>
          <w:p w:rsidR="00E424EA" w:rsidRDefault="00E8399A" w:rsidP="00E8399A">
            <w:pPr>
              <w:jc w:val="center"/>
              <w:rPr>
                <w:lang w:val="es-AR"/>
              </w:rPr>
            </w:pPr>
            <w:r>
              <w:rPr>
                <w:lang w:val="es-AR"/>
              </w:rPr>
              <w:t>10</w:t>
            </w:r>
          </w:p>
        </w:tc>
        <w:tc>
          <w:tcPr>
            <w:tcW w:w="0" w:type="auto"/>
          </w:tcPr>
          <w:p w:rsidR="00E424EA" w:rsidRDefault="00E8399A" w:rsidP="00E8399A">
            <w:pPr>
              <w:jc w:val="center"/>
              <w:rPr>
                <w:lang w:val="es-AR"/>
              </w:rPr>
            </w:pPr>
            <w:r>
              <w:rPr>
                <w:lang w:val="es-AR"/>
              </w:rPr>
              <w:t>200</w:t>
            </w:r>
          </w:p>
        </w:tc>
        <w:tc>
          <w:tcPr>
            <w:tcW w:w="0" w:type="auto"/>
          </w:tcPr>
          <w:p w:rsidR="00E424EA" w:rsidRDefault="00E8399A" w:rsidP="00E8399A">
            <w:pPr>
              <w:jc w:val="center"/>
              <w:rPr>
                <w:lang w:val="es-AR"/>
              </w:rPr>
            </w:pPr>
            <w:r>
              <w:rPr>
                <w:lang w:val="es-AR"/>
              </w:rPr>
              <w:t>10</w:t>
            </w:r>
          </w:p>
        </w:tc>
      </w:tr>
    </w:tbl>
    <w:p w:rsidR="00E424EA" w:rsidRDefault="00E424EA" w:rsidP="0077765A">
      <w:pPr>
        <w:jc w:val="both"/>
        <w:rPr>
          <w:lang w:val="es-AR"/>
        </w:rPr>
      </w:pPr>
    </w:p>
    <w:p w:rsidR="00FB1282" w:rsidRPr="00FB1282" w:rsidRDefault="00FB1282" w:rsidP="00FB1282">
      <w:pPr>
        <w:jc w:val="both"/>
        <w:rPr>
          <w:lang w:val="es-AR"/>
        </w:rPr>
      </w:pPr>
      <w:r w:rsidRPr="00FB1282">
        <w:rPr>
          <w:lang w:val="es-AR"/>
        </w:rPr>
        <w:t>Calcular</w:t>
      </w:r>
      <w:r w:rsidR="00C2695B">
        <w:rPr>
          <w:lang w:val="es-AR"/>
        </w:rPr>
        <w:t>:</w:t>
      </w:r>
    </w:p>
    <w:p w:rsidR="00FB1282" w:rsidRPr="00FB1282" w:rsidRDefault="00FB1282" w:rsidP="00FB1282">
      <w:pPr>
        <w:jc w:val="both"/>
        <w:rPr>
          <w:lang w:val="es-AR"/>
        </w:rPr>
      </w:pPr>
      <w:r w:rsidRPr="00FB1282">
        <w:rPr>
          <w:lang w:val="es-AR"/>
        </w:rPr>
        <w:t xml:space="preserve">a) Camino </w:t>
      </w:r>
      <w:r w:rsidR="00C2695B">
        <w:rPr>
          <w:lang w:val="es-AR"/>
        </w:rPr>
        <w:t>c</w:t>
      </w:r>
      <w:r w:rsidRPr="00FB1282">
        <w:rPr>
          <w:lang w:val="es-AR"/>
        </w:rPr>
        <w:t>rítico</w:t>
      </w:r>
      <w:r w:rsidR="00C2695B">
        <w:rPr>
          <w:lang w:val="es-AR"/>
        </w:rPr>
        <w:t>, d</w:t>
      </w:r>
      <w:r w:rsidRPr="00FB1282">
        <w:rPr>
          <w:lang w:val="es-AR"/>
        </w:rPr>
        <w:t xml:space="preserve">uración y </w:t>
      </w:r>
      <w:r w:rsidR="00C2695B">
        <w:rPr>
          <w:lang w:val="es-AR"/>
        </w:rPr>
        <w:t>d</w:t>
      </w:r>
      <w:r w:rsidRPr="00FB1282">
        <w:rPr>
          <w:lang w:val="es-AR"/>
        </w:rPr>
        <w:t>esvío</w:t>
      </w:r>
      <w:r w:rsidR="00C2695B">
        <w:rPr>
          <w:lang w:val="es-AR"/>
        </w:rPr>
        <w:t>.</w:t>
      </w:r>
    </w:p>
    <w:p w:rsidR="00FB1282" w:rsidRPr="00FB1282" w:rsidRDefault="00FB1282" w:rsidP="00FB1282">
      <w:pPr>
        <w:jc w:val="both"/>
        <w:rPr>
          <w:lang w:val="es-AR"/>
        </w:rPr>
      </w:pPr>
      <w:r w:rsidRPr="00FB1282">
        <w:rPr>
          <w:lang w:val="es-AR"/>
        </w:rPr>
        <w:t>b) Determinar la fecha de finalización para una probabilidad del 80%.</w:t>
      </w:r>
    </w:p>
    <w:p w:rsidR="00FB1282" w:rsidRPr="00FB1282" w:rsidRDefault="00FB1282" w:rsidP="00FB1282">
      <w:pPr>
        <w:jc w:val="both"/>
        <w:rPr>
          <w:lang w:val="es-AR"/>
        </w:rPr>
      </w:pPr>
      <w:r w:rsidRPr="00FB1282">
        <w:rPr>
          <w:lang w:val="es-AR"/>
        </w:rPr>
        <w:t xml:space="preserve">c) </w:t>
      </w:r>
      <w:r w:rsidR="00C2695B">
        <w:rPr>
          <w:lang w:val="es-AR"/>
        </w:rPr>
        <w:t>¿</w:t>
      </w:r>
      <w:r w:rsidRPr="00FB1282">
        <w:rPr>
          <w:lang w:val="es-AR"/>
        </w:rPr>
        <w:t>Cuál es la probabi</w:t>
      </w:r>
      <w:r w:rsidR="00C2695B">
        <w:rPr>
          <w:lang w:val="es-AR"/>
        </w:rPr>
        <w:t>lidad de finalizarlo en 13 días?</w:t>
      </w:r>
    </w:p>
    <w:p w:rsidR="00FB1282" w:rsidRPr="00FB1282" w:rsidRDefault="00FB1282" w:rsidP="00FB1282">
      <w:pPr>
        <w:jc w:val="both"/>
        <w:rPr>
          <w:lang w:val="es-AR"/>
        </w:rPr>
      </w:pPr>
      <w:r w:rsidRPr="00FB1282">
        <w:rPr>
          <w:lang w:val="es-AR"/>
        </w:rPr>
        <w:t>d)</w:t>
      </w:r>
      <w:r w:rsidR="00A360FA">
        <w:rPr>
          <w:lang w:val="es-AR"/>
        </w:rPr>
        <w:t xml:space="preserve"> ¿</w:t>
      </w:r>
      <w:r w:rsidRPr="00FB1282">
        <w:rPr>
          <w:lang w:val="es-AR"/>
        </w:rPr>
        <w:t>Cuál es el valor actual del proyecto y cuál sería su valor si se decidieran cancelar todas las</w:t>
      </w:r>
      <w:r w:rsidR="00A360FA">
        <w:rPr>
          <w:lang w:val="es-AR"/>
        </w:rPr>
        <w:t xml:space="preserve"> </w:t>
      </w:r>
      <w:r w:rsidRPr="00FB1282">
        <w:rPr>
          <w:lang w:val="es-AR"/>
        </w:rPr>
        <w:t>deudas al día 8, teniendo en cuenta para ambos casos una tasa diaria del 0.5%?</w:t>
      </w:r>
    </w:p>
    <w:p w:rsidR="00FB1282" w:rsidRPr="00FB1282" w:rsidRDefault="00FB1282" w:rsidP="00FB1282">
      <w:pPr>
        <w:jc w:val="both"/>
        <w:rPr>
          <w:lang w:val="es-AR"/>
        </w:rPr>
      </w:pPr>
      <w:r w:rsidRPr="00FB1282">
        <w:rPr>
          <w:lang w:val="es-AR"/>
        </w:rPr>
        <w:t>(Realizando el diagrama calendario a fecha temprana y pago a la finalización de cada</w:t>
      </w:r>
      <w:r w:rsidR="00A360FA">
        <w:rPr>
          <w:lang w:val="es-AR"/>
        </w:rPr>
        <w:t xml:space="preserve"> </w:t>
      </w:r>
      <w:r w:rsidRPr="00FB1282">
        <w:rPr>
          <w:lang w:val="es-AR"/>
        </w:rPr>
        <w:t>tarea)</w:t>
      </w:r>
    </w:p>
    <w:p w:rsidR="00FB1282" w:rsidRPr="00FB1282" w:rsidRDefault="00FB1282" w:rsidP="00FB1282">
      <w:pPr>
        <w:jc w:val="both"/>
        <w:rPr>
          <w:lang w:val="es-AR"/>
        </w:rPr>
      </w:pPr>
      <w:r w:rsidRPr="00FB1282">
        <w:rPr>
          <w:lang w:val="es-AR"/>
        </w:rPr>
        <w:t xml:space="preserve">e) </w:t>
      </w:r>
      <w:r w:rsidR="00C2695B">
        <w:rPr>
          <w:lang w:val="es-AR"/>
        </w:rPr>
        <w:t>¿</w:t>
      </w:r>
      <w:r w:rsidRPr="00FB1282">
        <w:rPr>
          <w:lang w:val="es-AR"/>
        </w:rPr>
        <w:t>Qué cambios habría que introducir en el proyecto original si el proveedor de los materiales</w:t>
      </w:r>
      <w:r w:rsidR="00A360FA">
        <w:rPr>
          <w:lang w:val="es-AR"/>
        </w:rPr>
        <w:t xml:space="preserve"> </w:t>
      </w:r>
      <w:r w:rsidRPr="00FB1282">
        <w:rPr>
          <w:lang w:val="es-AR"/>
        </w:rPr>
        <w:t>de la actividad G asegura que no puede entregar los mism</w:t>
      </w:r>
      <w:r w:rsidR="00C2695B">
        <w:rPr>
          <w:lang w:val="es-AR"/>
        </w:rPr>
        <w:t>os hasta por lo menos el día 13?</w:t>
      </w:r>
    </w:p>
    <w:p w:rsidR="00FB1282" w:rsidRDefault="00FB1282" w:rsidP="00FB1282">
      <w:pPr>
        <w:jc w:val="both"/>
        <w:rPr>
          <w:lang w:val="es-AR"/>
        </w:rPr>
      </w:pPr>
      <w:r w:rsidRPr="00FB1282">
        <w:rPr>
          <w:lang w:val="es-AR"/>
        </w:rPr>
        <w:t>f) Elaborar la programación de recursos teniendo en cuenta que se tiene una disponibilidad</w:t>
      </w:r>
      <w:r w:rsidR="00A360FA">
        <w:rPr>
          <w:lang w:val="es-AR"/>
        </w:rPr>
        <w:t xml:space="preserve"> </w:t>
      </w:r>
      <w:r w:rsidRPr="00FB1282">
        <w:rPr>
          <w:lang w:val="es-AR"/>
        </w:rPr>
        <w:t>máxima de 30 m</w:t>
      </w:r>
      <w:r w:rsidRPr="00C2695B">
        <w:rPr>
          <w:vertAlign w:val="superscript"/>
          <w:lang w:val="es-AR"/>
        </w:rPr>
        <w:t>3</w:t>
      </w:r>
      <w:r w:rsidRPr="00FB1282">
        <w:rPr>
          <w:lang w:val="es-AR"/>
        </w:rPr>
        <w:t xml:space="preserve"> por día.</w:t>
      </w:r>
    </w:p>
    <w:p w:rsidR="00A360FA" w:rsidRDefault="00A360FA" w:rsidP="00FB1282">
      <w:pPr>
        <w:jc w:val="both"/>
        <w:rPr>
          <w:lang w:val="es-AR"/>
        </w:rPr>
      </w:pPr>
    </w:p>
    <w:p w:rsidR="008869DB" w:rsidRDefault="008869DB">
      <w:pPr>
        <w:rPr>
          <w:rFonts w:asciiTheme="majorHAnsi" w:eastAsiaTheme="majorEastAsia" w:hAnsiTheme="majorHAnsi" w:cstheme="majorBidi"/>
          <w:color w:val="2E74B5" w:themeColor="accent1" w:themeShade="BF"/>
          <w:sz w:val="26"/>
          <w:szCs w:val="26"/>
          <w:lang w:val="es-AR"/>
        </w:rPr>
      </w:pPr>
      <w:r>
        <w:rPr>
          <w:lang w:val="es-AR"/>
        </w:rPr>
        <w:br w:type="page"/>
      </w:r>
    </w:p>
    <w:p w:rsidR="00A360FA" w:rsidRDefault="00A360FA" w:rsidP="00A360FA">
      <w:pPr>
        <w:pStyle w:val="Heading2"/>
        <w:rPr>
          <w:lang w:val="es-AR"/>
        </w:rPr>
      </w:pPr>
      <w:r>
        <w:rPr>
          <w:lang w:val="es-AR"/>
        </w:rPr>
        <w:lastRenderedPageBreak/>
        <w:t>Resolución</w:t>
      </w:r>
    </w:p>
    <w:p w:rsidR="00A360FA" w:rsidRDefault="00A360FA" w:rsidP="00FB1282">
      <w:pPr>
        <w:jc w:val="both"/>
        <w:rPr>
          <w:lang w:val="es-AR"/>
        </w:rPr>
      </w:pPr>
      <w:r w:rsidRPr="00A360FA">
        <w:rPr>
          <w:lang w:val="es-AR"/>
        </w:rPr>
        <w:t>a)</w:t>
      </w:r>
    </w:p>
    <w:p w:rsidR="00342B75" w:rsidRDefault="00156440" w:rsidP="00B14F85">
      <w:pPr>
        <w:jc w:val="center"/>
        <w:rPr>
          <w:lang w:val="es-AR"/>
        </w:rPr>
      </w:pPr>
      <w:r>
        <w:rPr>
          <w:noProof/>
        </w:rPr>
        <w:drawing>
          <wp:inline distT="0" distB="0" distL="0" distR="0">
            <wp:extent cx="6266067" cy="1933575"/>
            <wp:effectExtent l="19050" t="0" r="1383" b="0"/>
            <wp:docPr id="3" name="Picture 3" descr="C:\Users\Diego\Desktop\FIUBA\modelos\tp3-proyectos\Ej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3-proyectos\Ej4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75330" cy="1936433"/>
                    </a:xfrm>
                    <a:prstGeom prst="rect">
                      <a:avLst/>
                    </a:prstGeom>
                    <a:noFill/>
                    <a:ln>
                      <a:noFill/>
                    </a:ln>
                  </pic:spPr>
                </pic:pic>
              </a:graphicData>
            </a:graphic>
          </wp:inline>
        </w:drawing>
      </w:r>
    </w:p>
    <w:p w:rsidR="00410609" w:rsidRDefault="00410609" w:rsidP="00FB1282">
      <w:pPr>
        <w:jc w:val="both"/>
        <w:rPr>
          <w:lang w:val="es-AR"/>
        </w:rPr>
      </w:pPr>
      <w:r>
        <w:rPr>
          <w:lang w:val="es-AR"/>
        </w:rPr>
        <w:t>La duración de las tareas se calculó según la fórmula:</w:t>
      </w:r>
    </w:p>
    <w:p w:rsidR="00410609" w:rsidRPr="00410609" w:rsidRDefault="00433A2C"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a+4m+b</m:t>
              </m:r>
            </m:num>
            <m:den>
              <m:r>
                <w:rPr>
                  <w:rFonts w:ascii="Cambria Math" w:hAnsi="Cambria Math"/>
                  <w:lang w:val="es-AR"/>
                </w:rPr>
                <m:t>6</m:t>
              </m:r>
            </m:den>
          </m:f>
        </m:oMath>
      </m:oMathPara>
    </w:p>
    <w:p w:rsidR="00410609" w:rsidRDefault="00410609" w:rsidP="00FB1282">
      <w:pPr>
        <w:jc w:val="both"/>
        <w:rPr>
          <w:rFonts w:eastAsiaTheme="minorEastAsia"/>
          <w:lang w:val="es-AR"/>
        </w:rPr>
      </w:pPr>
      <w:proofErr w:type="gramStart"/>
      <w:r>
        <w:rPr>
          <w:rFonts w:eastAsiaTheme="minorEastAsia"/>
          <w:lang w:val="es-AR"/>
        </w:rPr>
        <w:t>y</w:t>
      </w:r>
      <w:proofErr w:type="gramEnd"/>
      <w:r>
        <w:rPr>
          <w:rFonts w:eastAsiaTheme="minorEastAsia"/>
          <w:lang w:val="es-AR"/>
        </w:rPr>
        <w:t xml:space="preserve"> el desvío según:</w:t>
      </w:r>
    </w:p>
    <w:p w:rsidR="00410609" w:rsidRPr="00410609" w:rsidRDefault="00433A2C" w:rsidP="00FB1282">
      <w:pPr>
        <w:jc w:val="both"/>
        <w:rPr>
          <w:rFonts w:eastAsiaTheme="minorEastAsia"/>
          <w:lang w:val="es-AR"/>
        </w:rPr>
      </w:pPr>
      <m:oMathPara>
        <m:oMath>
          <m:sSub>
            <m:sSubPr>
              <m:ctrlPr>
                <w:rPr>
                  <w:rFonts w:ascii="Cambria Math" w:hAnsi="Cambria Math"/>
                  <w:i/>
                  <w:lang w:val="es-AR"/>
                </w:rPr>
              </m:ctrlPr>
            </m:sSubPr>
            <m:e>
              <m:r>
                <w:rPr>
                  <w:rFonts w:ascii="Cambria Math" w:hAnsi="Cambria Math"/>
                  <w:lang w:val="es-AR"/>
                </w:rPr>
                <m:t>σ</m:t>
              </m:r>
            </m:e>
            <m:sub>
              <m:r>
                <w:rPr>
                  <w:rFonts w:ascii="Cambria Math" w:hAnsi="Cambria Math"/>
                  <w:lang w:val="es-AR"/>
                </w:rPr>
                <m:t>r</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b-a</m:t>
              </m:r>
            </m:num>
            <m:den>
              <m:r>
                <w:rPr>
                  <w:rFonts w:ascii="Cambria Math" w:hAnsi="Cambria Math"/>
                  <w:lang w:val="es-AR"/>
                </w:rPr>
                <m:t>6</m:t>
              </m:r>
            </m:den>
          </m:f>
        </m:oMath>
      </m:oMathPara>
    </w:p>
    <w:p w:rsidR="00410609" w:rsidRDefault="00410609" w:rsidP="00FB1282">
      <w:pPr>
        <w:jc w:val="both"/>
        <w:rPr>
          <w:rFonts w:eastAsiaTheme="minorEastAsia"/>
          <w:lang w:val="es-AR"/>
        </w:rPr>
      </w:pPr>
      <w:r>
        <w:rPr>
          <w:rFonts w:eastAsiaTheme="minorEastAsia"/>
          <w:lang w:val="es-AR"/>
        </w:rPr>
        <w:t>Por lo tanto resulta:</w:t>
      </w:r>
    </w:p>
    <w:tbl>
      <w:tblPr>
        <w:tblW w:w="0" w:type="auto"/>
        <w:jc w:val="center"/>
        <w:tblCellMar>
          <w:left w:w="70" w:type="dxa"/>
          <w:right w:w="70" w:type="dxa"/>
        </w:tblCellMar>
        <w:tblLook w:val="04A0" w:firstRow="1" w:lastRow="0" w:firstColumn="1" w:lastColumn="0" w:noHBand="0" w:noVBand="1"/>
      </w:tblPr>
      <w:tblGrid>
        <w:gridCol w:w="656"/>
        <w:gridCol w:w="966"/>
        <w:gridCol w:w="754"/>
      </w:tblGrid>
      <w:tr w:rsidR="00156440" w:rsidRPr="00156440"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Tarea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Duración</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156440" w:rsidRPr="00156440" w:rsidRDefault="00156440" w:rsidP="00156440">
            <w:pPr>
              <w:spacing w:after="0" w:line="240" w:lineRule="auto"/>
              <w:jc w:val="center"/>
              <w:rPr>
                <w:rFonts w:ascii="Calibri" w:eastAsia="Times New Roman" w:hAnsi="Calibri" w:cs="Times New Roman"/>
                <w:b/>
                <w:bCs/>
                <w:color w:val="000000"/>
                <w:lang w:val="es-AR" w:eastAsia="es-AR"/>
              </w:rPr>
            </w:pPr>
            <w:r w:rsidRPr="00156440">
              <w:rPr>
                <w:rFonts w:ascii="Calibri" w:eastAsia="Times New Roman" w:hAnsi="Calibri" w:cs="Times New Roman"/>
                <w:b/>
                <w:bCs/>
                <w:color w:val="000000"/>
                <w:lang w:val="es-AR" w:eastAsia="es-AR"/>
              </w:rPr>
              <w:t>Desvío</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A</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B</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C</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D</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0,33</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E</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F</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0,67</w:t>
            </w:r>
          </w:p>
        </w:tc>
      </w:tr>
      <w:tr w:rsidR="00156440" w:rsidRPr="00156440"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G</w:t>
            </w:r>
          </w:p>
        </w:tc>
        <w:tc>
          <w:tcPr>
            <w:tcW w:w="0" w:type="auto"/>
            <w:tcBorders>
              <w:top w:val="nil"/>
              <w:left w:val="nil"/>
              <w:bottom w:val="single" w:sz="4"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0</w:t>
            </w:r>
          </w:p>
        </w:tc>
      </w:tr>
      <w:tr w:rsidR="00156440" w:rsidRPr="00156440" w:rsidTr="00C2695B">
        <w:trPr>
          <w:trHeight w:val="315"/>
          <w:jc w:val="center"/>
        </w:trPr>
        <w:tc>
          <w:tcPr>
            <w:tcW w:w="0" w:type="auto"/>
            <w:tcBorders>
              <w:top w:val="nil"/>
              <w:left w:val="single" w:sz="8" w:space="0" w:color="auto"/>
              <w:bottom w:val="single" w:sz="8" w:space="0" w:color="auto"/>
              <w:right w:val="single" w:sz="4" w:space="0" w:color="auto"/>
            </w:tcBorders>
            <w:shd w:val="clear" w:color="auto" w:fill="auto"/>
            <w:vAlign w:val="center"/>
            <w:hideMark/>
          </w:tcPr>
          <w:p w:rsidR="00156440" w:rsidRPr="00156440" w:rsidRDefault="00156440" w:rsidP="00156440">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H</w:t>
            </w:r>
          </w:p>
        </w:tc>
        <w:tc>
          <w:tcPr>
            <w:tcW w:w="0" w:type="auto"/>
            <w:tcBorders>
              <w:top w:val="nil"/>
              <w:left w:val="nil"/>
              <w:bottom w:val="single" w:sz="8" w:space="0" w:color="auto"/>
              <w:right w:val="single" w:sz="4"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4</w:t>
            </w:r>
          </w:p>
        </w:tc>
        <w:tc>
          <w:tcPr>
            <w:tcW w:w="0" w:type="auto"/>
            <w:tcBorders>
              <w:top w:val="nil"/>
              <w:left w:val="nil"/>
              <w:bottom w:val="single" w:sz="8" w:space="0" w:color="auto"/>
              <w:right w:val="single" w:sz="8" w:space="0" w:color="auto"/>
            </w:tcBorders>
            <w:shd w:val="clear" w:color="auto" w:fill="auto"/>
            <w:noWrap/>
            <w:vAlign w:val="bottom"/>
            <w:hideMark/>
          </w:tcPr>
          <w:p w:rsidR="00156440" w:rsidRPr="00156440" w:rsidRDefault="00156440" w:rsidP="00C2695B">
            <w:pPr>
              <w:spacing w:after="0" w:line="240" w:lineRule="auto"/>
              <w:jc w:val="center"/>
              <w:rPr>
                <w:rFonts w:ascii="Calibri" w:eastAsia="Times New Roman" w:hAnsi="Calibri" w:cs="Times New Roman"/>
                <w:color w:val="000000"/>
                <w:lang w:val="es-AR" w:eastAsia="es-AR"/>
              </w:rPr>
            </w:pPr>
            <w:r w:rsidRPr="00156440">
              <w:rPr>
                <w:rFonts w:ascii="Calibri" w:eastAsia="Times New Roman" w:hAnsi="Calibri" w:cs="Times New Roman"/>
                <w:color w:val="000000"/>
                <w:lang w:val="es-AR" w:eastAsia="es-AR"/>
              </w:rPr>
              <w:t>1,33</w:t>
            </w:r>
          </w:p>
        </w:tc>
      </w:tr>
    </w:tbl>
    <w:p w:rsidR="00156440" w:rsidRDefault="00156440" w:rsidP="00FB1282">
      <w:pPr>
        <w:jc w:val="both"/>
        <w:rPr>
          <w:lang w:val="es-AR"/>
        </w:rPr>
      </w:pPr>
    </w:p>
    <w:p w:rsidR="00156440" w:rsidRDefault="00156440" w:rsidP="00FB1282">
      <w:pPr>
        <w:jc w:val="both"/>
        <w:rPr>
          <w:lang w:val="es-AR"/>
        </w:rPr>
      </w:pPr>
      <w:r>
        <w:rPr>
          <w:lang w:val="es-AR"/>
        </w:rPr>
        <w:t>Para el cálculo del camino crítico se verificó en cada nodo la fórmula:</w:t>
      </w:r>
    </w:p>
    <w:p w:rsidR="00156440" w:rsidRPr="005914B6" w:rsidRDefault="00156440" w:rsidP="00FB1282">
      <w:pPr>
        <w:jc w:val="both"/>
        <w:rPr>
          <w:rFonts w:eastAsiaTheme="minorEastAsia"/>
          <w:lang w:val="es-AR"/>
        </w:rPr>
      </w:pPr>
      <m:oMathPara>
        <m:oMath>
          <m:r>
            <w:rPr>
              <w:rFonts w:ascii="Cambria Math" w:hAnsi="Cambria Math"/>
              <w:lang w:val="es-AR"/>
            </w:rPr>
            <m:t>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j</m:t>
              </m:r>
            </m:sub>
          </m:sSub>
          <m:r>
            <w:rPr>
              <w:rFonts w:ascii="Cambria Math" w:hAnsi="Cambria Math"/>
              <w:lang w:val="es-AR"/>
            </w:rPr>
            <m:t>-</m:t>
          </m:r>
          <m:d>
            <m:dPr>
              <m:ctrlPr>
                <w:rPr>
                  <w:rFonts w:ascii="Cambria Math" w:hAnsi="Cambria Math"/>
                  <w:i/>
                  <w:lang w:val="es-AR"/>
                </w:rPr>
              </m:ctrlPr>
            </m:dPr>
            <m:e>
              <m:r>
                <w:rPr>
                  <w:rFonts w:ascii="Cambria Math" w:hAnsi="Cambria Math"/>
                  <w:lang w:val="es-AR"/>
                </w:rPr>
                <m:t>F</m:t>
              </m:r>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i</m:t>
                  </m:r>
                </m:sub>
              </m:sSub>
              <m:r>
                <w:rPr>
                  <w:rFonts w:ascii="Cambria Math" w:hAnsi="Cambria Math"/>
                  <w:lang w:val="es-AR"/>
                </w:rPr>
                <m:t>+d</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j</m:t>
                  </m:r>
                </m:sub>
              </m:sSub>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0             →</m:t>
                  </m:r>
                  <m:r>
                    <w:rPr>
                      <w:rFonts w:ascii="Cambria Math" w:hAnsi="Cambria Math"/>
                      <w:lang w:val="es-AR"/>
                    </w:rPr>
                    <m:t>Es crítico</m:t>
                  </m:r>
                </m:e>
                <m:e>
                  <m:r>
                    <w:rPr>
                      <w:rFonts w:ascii="Cambria Math" w:hAnsi="Cambria Math"/>
                      <w:lang w:val="es-AR"/>
                    </w:rPr>
                    <m:t>Otro valor</m:t>
                  </m:r>
                  <m:r>
                    <w:rPr>
                      <w:rFonts w:ascii="Cambria Math" w:hAnsi="Cambria Math"/>
                      <w:lang w:val="es-AR"/>
                    </w:rPr>
                    <m:t>→</m:t>
                  </m:r>
                  <m:r>
                    <w:rPr>
                      <w:rFonts w:ascii="Cambria Math" w:hAnsi="Cambria Math"/>
                      <w:lang w:val="es-AR"/>
                    </w:rPr>
                    <m:t>No es crítico</m:t>
                  </m:r>
                </m:e>
              </m:eqArr>
            </m:e>
          </m:d>
        </m:oMath>
      </m:oMathPara>
    </w:p>
    <w:p w:rsidR="008869DB" w:rsidRDefault="008869DB">
      <w:pPr>
        <w:rPr>
          <w:rFonts w:eastAsiaTheme="minorEastAsia"/>
          <w:lang w:val="es-AR"/>
        </w:rPr>
      </w:pPr>
      <w:r>
        <w:rPr>
          <w:rFonts w:eastAsiaTheme="minorEastAsia"/>
          <w:lang w:val="es-AR"/>
        </w:rPr>
        <w:br w:type="page"/>
      </w:r>
    </w:p>
    <w:p w:rsidR="005914B6" w:rsidRDefault="005914B6" w:rsidP="00FB1282">
      <w:pPr>
        <w:jc w:val="both"/>
        <w:rPr>
          <w:rFonts w:eastAsiaTheme="minorEastAsia"/>
          <w:lang w:val="es-AR"/>
        </w:rPr>
      </w:pPr>
      <w:r>
        <w:rPr>
          <w:rFonts w:eastAsiaTheme="minorEastAsia"/>
          <w:lang w:val="es-AR"/>
        </w:rPr>
        <w:lastRenderedPageBreak/>
        <w:t>Resultando entonces:</w:t>
      </w:r>
    </w:p>
    <w:tbl>
      <w:tblPr>
        <w:tblW w:w="0" w:type="auto"/>
        <w:jc w:val="center"/>
        <w:tblCellMar>
          <w:left w:w="70" w:type="dxa"/>
          <w:right w:w="70" w:type="dxa"/>
        </w:tblCellMar>
        <w:tblLook w:val="04A0" w:firstRow="1" w:lastRow="0" w:firstColumn="1" w:lastColumn="0" w:noHBand="0" w:noVBand="1"/>
      </w:tblPr>
      <w:tblGrid>
        <w:gridCol w:w="656"/>
        <w:gridCol w:w="490"/>
        <w:gridCol w:w="487"/>
        <w:gridCol w:w="413"/>
        <w:gridCol w:w="442"/>
      </w:tblGrid>
      <w:tr w:rsidR="005914B6" w:rsidRPr="005914B6"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Tarea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C2695B" w:rsidP="00C2695B">
            <w:pPr>
              <w:spacing w:after="0" w:line="240" w:lineRule="auto"/>
              <w:jc w:val="center"/>
              <w:rPr>
                <w:rFonts w:ascii="Calibri" w:eastAsia="Times New Roman" w:hAnsi="Calibri" w:cs="Times New Roman"/>
                <w:b/>
                <w:bCs/>
                <w:color w:val="000000"/>
                <w:lang w:val="es-AR" w:eastAsia="es-AR"/>
              </w:rPr>
            </w:pPr>
            <m:oMathPara>
              <m:oMath>
                <m:r>
                  <m:rPr>
                    <m:sty m:val="bi"/>
                  </m:rPr>
                  <w:rPr>
                    <w:rFonts w:ascii="Cambria Math" w:eastAsia="Times New Roman" w:hAnsi="Cambria Math" w:cs="Times New Roman"/>
                    <w:color w:val="000000"/>
                    <w:lang w:val="es-AR" w:eastAsia="es-AR"/>
                  </w:rPr>
                  <m:t>F</m:t>
                </m:r>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T</m:t>
                    </m:r>
                  </m:e>
                  <m:sub>
                    <m:r>
                      <m:rPr>
                        <m:sty m:val="bi"/>
                      </m:rPr>
                      <w:rPr>
                        <w:rFonts w:ascii="Cambria Math" w:eastAsia="Times New Roman" w:hAnsi="Cambria Math" w:cs="Times New Roman"/>
                        <w:color w:val="000000"/>
                        <w:lang w:val="es-AR" w:eastAsia="es-AR"/>
                      </w:rPr>
                      <m:t>j</m:t>
                    </m:r>
                  </m:sub>
                </m:sSub>
              </m:oMath>
            </m:oMathPara>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C2695B" w:rsidP="00C2695B">
            <w:pPr>
              <w:spacing w:after="0" w:line="240" w:lineRule="auto"/>
              <w:jc w:val="center"/>
              <w:rPr>
                <w:rFonts w:ascii="Calibri" w:eastAsia="Times New Roman" w:hAnsi="Calibri" w:cs="Times New Roman"/>
                <w:b/>
                <w:bCs/>
                <w:color w:val="000000"/>
                <w:lang w:val="es-AR" w:eastAsia="es-AR"/>
              </w:rPr>
            </w:pPr>
            <m:oMathPara>
              <m:oMath>
                <m:r>
                  <m:rPr>
                    <m:sty m:val="bi"/>
                  </m:rPr>
                  <w:rPr>
                    <w:rFonts w:ascii="Cambria Math" w:eastAsia="Times New Roman" w:hAnsi="Cambria Math" w:cs="Times New Roman"/>
                    <w:color w:val="000000"/>
                    <w:lang w:val="es-AR" w:eastAsia="es-AR"/>
                  </w:rPr>
                  <m:t>F</m:t>
                </m:r>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T</m:t>
                    </m:r>
                  </m:e>
                  <m:sub>
                    <m:r>
                      <m:rPr>
                        <m:sty m:val="bi"/>
                      </m:rPr>
                      <w:rPr>
                        <w:rFonts w:ascii="Cambria Math" w:eastAsia="Times New Roman" w:hAnsi="Cambria Math" w:cs="Times New Roman"/>
                        <w:color w:val="000000"/>
                        <w:lang w:val="es-AR" w:eastAsia="es-AR"/>
                      </w:rPr>
                      <m:t>i</m:t>
                    </m:r>
                  </m:sub>
                </m:sSub>
              </m:oMath>
            </m:oMathPara>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5914B6" w:rsidRPr="005914B6" w:rsidRDefault="00C2695B" w:rsidP="00C2695B">
            <w:pPr>
              <w:spacing w:after="0" w:line="240" w:lineRule="auto"/>
              <w:jc w:val="center"/>
              <w:rPr>
                <w:rFonts w:ascii="Calibri" w:eastAsia="Times New Roman" w:hAnsi="Calibri" w:cs="Times New Roman"/>
                <w:b/>
                <w:bCs/>
                <w:color w:val="000000"/>
                <w:lang w:val="es-AR" w:eastAsia="es-AR"/>
              </w:rPr>
            </w:pPr>
            <m:oMathPara>
              <m:oMath>
                <m:sSub>
                  <m:sSubPr>
                    <m:ctrlPr>
                      <w:rPr>
                        <w:rFonts w:ascii="Cambria Math" w:eastAsia="Times New Roman" w:hAnsi="Cambria Math" w:cs="Times New Roman"/>
                        <w:b/>
                        <w:bCs/>
                        <w:i/>
                        <w:color w:val="000000"/>
                        <w:lang w:val="es-AR" w:eastAsia="es-AR"/>
                      </w:rPr>
                    </m:ctrlPr>
                  </m:sSubPr>
                  <m:e>
                    <m:r>
                      <m:rPr>
                        <m:sty m:val="bi"/>
                      </m:rPr>
                      <w:rPr>
                        <w:rFonts w:ascii="Cambria Math" w:eastAsia="Times New Roman" w:hAnsi="Cambria Math" w:cs="Times New Roman"/>
                        <w:color w:val="000000"/>
                        <w:lang w:val="es-AR" w:eastAsia="es-AR"/>
                      </w:rPr>
                      <m:t>d</m:t>
                    </m:r>
                  </m:e>
                  <m:sub>
                    <m:r>
                      <m:rPr>
                        <m:sty m:val="bi"/>
                      </m:rPr>
                      <w:rPr>
                        <w:rFonts w:ascii="Cambria Math" w:eastAsia="Times New Roman" w:hAnsi="Cambria Math" w:cs="Times New Roman"/>
                        <w:color w:val="000000"/>
                        <w:lang w:val="es-AR" w:eastAsia="es-AR"/>
                      </w:rPr>
                      <m:t>ij</m:t>
                    </m:r>
                  </m:sub>
                </m:sSub>
              </m:oMath>
            </m:oMathPara>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center"/>
              <w:rPr>
                <w:rFonts w:ascii="Calibri" w:eastAsia="Times New Roman" w:hAnsi="Calibri" w:cs="Times New Roman"/>
                <w:b/>
                <w:bCs/>
                <w:color w:val="000000"/>
                <w:lang w:val="es-AR" w:eastAsia="es-AR"/>
              </w:rPr>
            </w:pPr>
            <w:r w:rsidRPr="005914B6">
              <w:rPr>
                <w:rFonts w:ascii="Calibri" w:eastAsia="Times New Roman" w:hAnsi="Calibri" w:cs="Times New Roman"/>
                <w:b/>
                <w:bCs/>
                <w:color w:val="000000"/>
                <w:lang w:val="es-AR" w:eastAsia="es-AR"/>
              </w:rPr>
              <w:t>MT</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A</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D</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E</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F</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G</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w:t>
            </w:r>
          </w:p>
        </w:tc>
        <w:tc>
          <w:tcPr>
            <w:tcW w:w="0" w:type="auto"/>
            <w:tcBorders>
              <w:top w:val="nil"/>
              <w:left w:val="nil"/>
              <w:bottom w:val="single" w:sz="4"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0</w:t>
            </w:r>
          </w:p>
        </w:tc>
      </w:tr>
      <w:tr w:rsidR="005914B6" w:rsidRPr="005914B6" w:rsidTr="00C2695B">
        <w:trPr>
          <w:trHeight w:val="315"/>
          <w:jc w:val="center"/>
        </w:trPr>
        <w:tc>
          <w:tcPr>
            <w:tcW w:w="0" w:type="auto"/>
            <w:tcBorders>
              <w:top w:val="nil"/>
              <w:left w:val="single" w:sz="8" w:space="0" w:color="auto"/>
              <w:bottom w:val="single" w:sz="8" w:space="0" w:color="auto"/>
              <w:right w:val="single" w:sz="4" w:space="0" w:color="auto"/>
            </w:tcBorders>
            <w:shd w:val="clear" w:color="auto" w:fill="auto"/>
            <w:vAlign w:val="center"/>
            <w:hideMark/>
          </w:tcPr>
          <w:p w:rsidR="005914B6" w:rsidRPr="005914B6" w:rsidRDefault="005914B6" w:rsidP="005914B6">
            <w:pPr>
              <w:spacing w:after="0" w:line="240" w:lineRule="auto"/>
              <w:jc w:val="center"/>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H</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11</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5</w:t>
            </w:r>
          </w:p>
        </w:tc>
        <w:tc>
          <w:tcPr>
            <w:tcW w:w="0" w:type="auto"/>
            <w:tcBorders>
              <w:top w:val="nil"/>
              <w:left w:val="nil"/>
              <w:bottom w:val="single" w:sz="8" w:space="0" w:color="auto"/>
              <w:right w:val="single" w:sz="4"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4</w:t>
            </w:r>
          </w:p>
        </w:tc>
        <w:tc>
          <w:tcPr>
            <w:tcW w:w="0" w:type="auto"/>
            <w:tcBorders>
              <w:top w:val="nil"/>
              <w:left w:val="nil"/>
              <w:bottom w:val="single" w:sz="8" w:space="0" w:color="auto"/>
              <w:right w:val="single" w:sz="8" w:space="0" w:color="auto"/>
            </w:tcBorders>
            <w:shd w:val="clear" w:color="auto" w:fill="auto"/>
            <w:noWrap/>
            <w:vAlign w:val="bottom"/>
            <w:hideMark/>
          </w:tcPr>
          <w:p w:rsidR="005914B6" w:rsidRPr="005914B6" w:rsidRDefault="005914B6" w:rsidP="005914B6">
            <w:pPr>
              <w:spacing w:after="0" w:line="240" w:lineRule="auto"/>
              <w:jc w:val="right"/>
              <w:rPr>
                <w:rFonts w:ascii="Calibri" w:eastAsia="Times New Roman" w:hAnsi="Calibri" w:cs="Times New Roman"/>
                <w:color w:val="000000"/>
                <w:lang w:val="es-AR" w:eastAsia="es-AR"/>
              </w:rPr>
            </w:pPr>
            <w:r w:rsidRPr="005914B6">
              <w:rPr>
                <w:rFonts w:ascii="Calibri" w:eastAsia="Times New Roman" w:hAnsi="Calibri" w:cs="Times New Roman"/>
                <w:color w:val="000000"/>
                <w:lang w:val="es-AR" w:eastAsia="es-AR"/>
              </w:rPr>
              <w:t>2</w:t>
            </w:r>
          </w:p>
        </w:tc>
      </w:tr>
    </w:tbl>
    <w:p w:rsidR="005914B6" w:rsidRDefault="005914B6" w:rsidP="00FB1282">
      <w:pPr>
        <w:jc w:val="both"/>
        <w:rPr>
          <w:lang w:val="es-AR"/>
        </w:rPr>
      </w:pPr>
    </w:p>
    <w:p w:rsidR="00C46D1C" w:rsidRDefault="00C46D1C" w:rsidP="00FB1282">
      <w:pPr>
        <w:jc w:val="both"/>
        <w:rPr>
          <w:lang w:val="es-AR"/>
        </w:rPr>
      </w:pPr>
      <w:r>
        <w:rPr>
          <w:lang w:val="es-AR"/>
        </w:rPr>
        <w:t>Se puede ver entonces que la tarea H no es crítica ya que su valor de MT no es 0, resultando entonces el camino ilustrado en la imagen anterior.</w:t>
      </w:r>
    </w:p>
    <w:p w:rsidR="001C5D53" w:rsidRDefault="001C5D53" w:rsidP="00FB1282">
      <w:pPr>
        <w:jc w:val="both"/>
        <w:rPr>
          <w:lang w:val="es-AR"/>
        </w:rPr>
      </w:pPr>
      <w:r>
        <w:rPr>
          <w:lang w:val="es-AR"/>
        </w:rPr>
        <w:t>b)</w:t>
      </w:r>
    </w:p>
    <w:p w:rsidR="001C5D53" w:rsidRDefault="001C5D53"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r</m:t>
                    </m:r>
                  </m:sub>
                </m:sSub>
                <m:r>
                  <w:rPr>
                    <w:rFonts w:ascii="Cambria Math" w:hAnsi="Cambria Math"/>
                    <w:lang w:val="es-AR"/>
                  </w:rPr>
                  <m:t>-μ</m:t>
                </m:r>
              </m:num>
              <m:den>
                <m:r>
                  <w:rPr>
                    <w:rFonts w:ascii="Cambria Math" w:hAnsi="Cambria Math"/>
                    <w:lang w:val="es-AR"/>
                  </w:rPr>
                  <m:t>σ</m:t>
                </m:r>
              </m:den>
            </m:f>
          </m:e>
        </m:d>
        <m:r>
          <w:rPr>
            <w:rFonts w:ascii="Cambria Math" w:eastAsiaTheme="minorEastAsia" w:hAnsi="Cambria Math"/>
            <w:lang w:val="es-AR"/>
          </w:rPr>
          <m:t>=0,80</m:t>
        </m:r>
      </m:oMath>
      <w:r w:rsidR="0037196F">
        <w:rPr>
          <w:rFonts w:eastAsiaTheme="minorEastAsia"/>
          <w:lang w:val="es-AR"/>
        </w:rPr>
        <w:t xml:space="preserve"> siendo:</w:t>
      </w:r>
    </w:p>
    <w:p w:rsidR="0037196F" w:rsidRPr="0037196F" w:rsidRDefault="0037196F" w:rsidP="00FB1282">
      <w:pPr>
        <w:jc w:val="both"/>
        <w:rPr>
          <w:rFonts w:eastAsiaTheme="minorEastAsia"/>
          <w:lang w:val="es-AR"/>
        </w:rPr>
      </w:pPr>
      <m:oMathPara>
        <m:oMath>
          <m:r>
            <w:rPr>
              <w:rFonts w:ascii="Cambria Math" w:hAnsi="Cambria Math"/>
              <w:lang w:val="es-AR"/>
            </w:rPr>
            <m:t>μ=</m:t>
          </m:r>
          <m:nary>
            <m:naryPr>
              <m:chr m:val="∑"/>
              <m:limLoc m:val="undOvr"/>
              <m:subHide m:val="1"/>
              <m:supHide m:val="1"/>
              <m:ctrlPr>
                <w:rPr>
                  <w:rFonts w:ascii="Cambria Math" w:hAnsi="Cambria Math"/>
                  <w:i/>
                  <w:lang w:val="es-AR"/>
                </w:rPr>
              </m:ctrlPr>
            </m:naryPr>
            <m:sub/>
            <m:sup/>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crítica</m:t>
                  </m:r>
                </m:sub>
              </m:sSub>
            </m:e>
          </m:nary>
          <m:r>
            <w:rPr>
              <w:rFonts w:ascii="Cambria Math" w:eastAsiaTheme="minorEastAsia" w:hAnsi="Cambria Math"/>
              <w:lang w:val="es-AR"/>
            </w:rPr>
            <m:t>=11</m:t>
          </m:r>
        </m:oMath>
      </m:oMathPara>
    </w:p>
    <w:p w:rsidR="0037196F" w:rsidRPr="0037196F" w:rsidRDefault="0037196F" w:rsidP="00FB1282">
      <w:pPr>
        <w:jc w:val="both"/>
        <w:rPr>
          <w:rFonts w:eastAsiaTheme="minorEastAsia"/>
          <w:lang w:val="es-AR"/>
        </w:rPr>
      </w:pPr>
      <m:oMathPara>
        <m:oMath>
          <m:r>
            <w:rPr>
              <w:rFonts w:ascii="Cambria Math" w:eastAsiaTheme="minorEastAsia" w:hAnsi="Cambria Math"/>
              <w:lang w:val="es-AR"/>
            </w:rPr>
            <m:t>σ=</m:t>
          </m:r>
          <m:rad>
            <m:radPr>
              <m:degHide m:val="1"/>
              <m:ctrlPr>
                <w:rPr>
                  <w:rFonts w:ascii="Cambria Math" w:eastAsiaTheme="minorEastAsia" w:hAnsi="Cambria Math"/>
                  <w:i/>
                  <w:lang w:val="es-AR"/>
                </w:rPr>
              </m:ctrlPr>
            </m:radPr>
            <m:deg/>
            <m:e>
              <m:nary>
                <m:naryPr>
                  <m:chr m:val="∑"/>
                  <m:limLoc m:val="undOvr"/>
                  <m:subHide m:val="1"/>
                  <m:supHide m:val="1"/>
                  <m:ctrlPr>
                    <w:rPr>
                      <w:rFonts w:ascii="Cambria Math" w:eastAsiaTheme="minorEastAsia" w:hAnsi="Cambria Math"/>
                      <w:i/>
                      <w:lang w:val="es-AR"/>
                    </w:rPr>
                  </m:ctrlPr>
                </m:naryPr>
                <m:sub/>
                <m:sup/>
                <m:e>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r</m:t>
                      </m:r>
                    </m:sub>
                    <m:sup>
                      <m:r>
                        <w:rPr>
                          <w:rFonts w:ascii="Cambria Math" w:eastAsiaTheme="minorEastAsia" w:hAnsi="Cambria Math"/>
                          <w:lang w:val="es-AR"/>
                        </w:rPr>
                        <m:t>2</m:t>
                      </m:r>
                    </m:sup>
                  </m:sSubSup>
                </m:e>
              </m:nary>
            </m:e>
          </m:rad>
          <m:r>
            <w:rPr>
              <w:rFonts w:ascii="Cambria Math" w:eastAsiaTheme="minorEastAsia" w:hAnsi="Cambria Math"/>
              <w:lang w:val="es-AR"/>
            </w:rPr>
            <m:t>=0,81</m:t>
          </m:r>
        </m:oMath>
      </m:oMathPara>
    </w:p>
    <w:p w:rsidR="0037196F" w:rsidRDefault="000A690D" w:rsidP="009422B5">
      <w:pPr>
        <w:jc w:val="both"/>
        <w:rPr>
          <w:rFonts w:eastAsiaTheme="minorEastAsia"/>
          <w:lang w:val="es-AR"/>
        </w:rPr>
      </w:pPr>
      <w:r>
        <w:rPr>
          <w:rFonts w:eastAsiaTheme="minorEastAsia"/>
          <w:lang w:val="es-AR"/>
        </w:rPr>
        <w:t xml:space="preserve">Con la utilización de la tabla de distribución normal se puede ver que </w:t>
      </w:r>
      <m:oMath>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-μ</m:t>
            </m:r>
          </m:num>
          <m:den>
            <m:r>
              <w:rPr>
                <w:rFonts w:ascii="Cambria Math" w:eastAsiaTheme="minorEastAsia" w:hAnsi="Cambria Math"/>
                <w:lang w:val="es-AR"/>
              </w:rPr>
              <m:t>σ</m:t>
            </m:r>
          </m:den>
        </m:f>
        <m:r>
          <w:rPr>
            <w:rFonts w:ascii="Cambria Math" w:eastAsiaTheme="minorEastAsia" w:hAnsi="Cambria Math"/>
            <w:lang w:val="es-AR"/>
          </w:rPr>
          <m:t>≈0,84</m:t>
        </m:r>
      </m:oMath>
      <w:r>
        <w:rPr>
          <w:rFonts w:eastAsiaTheme="minorEastAsia"/>
          <w:lang w:val="es-AR"/>
        </w:rPr>
        <w:t xml:space="preserve"> por lo que despejando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oMath>
      <w:r>
        <w:rPr>
          <w:rFonts w:eastAsiaTheme="minorEastAsia"/>
          <w:lang w:val="es-AR"/>
        </w:rPr>
        <w:t xml:space="preserve"> obtenemos finalmente </w:t>
      </w:r>
      <m:oMath>
        <m:sSub>
          <m:sSubPr>
            <m:ctrlPr>
              <w:rPr>
                <w:rFonts w:ascii="Cambria Math" w:eastAsiaTheme="minorEastAsia" w:hAnsi="Cambria Math"/>
                <w:i/>
                <w:lang w:val="es-AR"/>
              </w:rPr>
            </m:ctrlPr>
          </m:sSubPr>
          <m:e>
            <m:r>
              <w:rPr>
                <w:rFonts w:ascii="Cambria Math" w:eastAsiaTheme="minorEastAsia" w:hAnsi="Cambria Math"/>
                <w:lang w:val="es-AR"/>
              </w:rPr>
              <m:t>t</m:t>
            </m:r>
          </m:e>
          <m:sub>
            <m:r>
              <w:rPr>
                <w:rFonts w:ascii="Cambria Math" w:eastAsiaTheme="minorEastAsia" w:hAnsi="Cambria Math"/>
                <w:lang w:val="es-AR"/>
              </w:rPr>
              <m:t>r</m:t>
            </m:r>
          </m:sub>
        </m:sSub>
        <m:r>
          <w:rPr>
            <w:rFonts w:ascii="Cambria Math" w:eastAsiaTheme="minorEastAsia" w:hAnsi="Cambria Math"/>
            <w:lang w:val="es-AR"/>
          </w:rPr>
          <m:t>=11,68 días</m:t>
        </m:r>
      </m:oMath>
      <w:r w:rsidR="00C2695B">
        <w:rPr>
          <w:rFonts w:eastAsiaTheme="minorEastAsia"/>
          <w:lang w:val="es-AR"/>
        </w:rPr>
        <w:t>.</w:t>
      </w:r>
    </w:p>
    <w:p w:rsidR="000A690D" w:rsidRDefault="000A690D" w:rsidP="00FB1282">
      <w:pPr>
        <w:jc w:val="both"/>
        <w:rPr>
          <w:rFonts w:eastAsiaTheme="minorEastAsia"/>
          <w:lang w:val="es-AR"/>
        </w:rPr>
      </w:pPr>
      <w:r>
        <w:rPr>
          <w:rFonts w:eastAsiaTheme="minorEastAsia"/>
          <w:lang w:val="es-AR"/>
        </w:rPr>
        <w:t>c)</w:t>
      </w:r>
    </w:p>
    <w:p w:rsidR="000A690D" w:rsidRDefault="000A690D" w:rsidP="00FB1282">
      <w:pPr>
        <w:jc w:val="both"/>
        <w:rPr>
          <w:rFonts w:eastAsiaTheme="minorEastAsia"/>
          <w:lang w:val="es-AR"/>
        </w:rPr>
      </w:pPr>
      <w:r>
        <w:rPr>
          <w:lang w:val="es-AR"/>
        </w:rPr>
        <w:t xml:space="preserve">La probabilidad se calcula como </w:t>
      </w:r>
      <m:oMath>
        <m:r>
          <w:rPr>
            <w:rFonts w:ascii="Cambria Math" w:hAnsi="Cambria Math"/>
            <w:lang w:val="es-AR"/>
          </w:rPr>
          <m:t>P</m:t>
        </m:r>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13-μ</m:t>
                </m:r>
              </m:num>
              <m:den>
                <m:r>
                  <w:rPr>
                    <w:rFonts w:ascii="Cambria Math" w:hAnsi="Cambria Math"/>
                    <w:lang w:val="es-AR"/>
                  </w:rPr>
                  <m:t>σ</m:t>
                </m:r>
              </m:den>
            </m:f>
          </m:e>
        </m:d>
        <m:r>
          <w:rPr>
            <w:rFonts w:ascii="Cambria Math" w:eastAsiaTheme="minorEastAsia" w:hAnsi="Cambria Math"/>
            <w:lang w:val="es-AR"/>
          </w:rPr>
          <m:t>=P</m:t>
        </m:r>
        <m:d>
          <m:dPr>
            <m:ctrlPr>
              <w:rPr>
                <w:rFonts w:ascii="Cambria Math" w:eastAsiaTheme="minorEastAsia" w:hAnsi="Cambria Math"/>
                <w:i/>
                <w:lang w:val="es-AR"/>
              </w:rPr>
            </m:ctrlPr>
          </m:dPr>
          <m:e>
            <m:r>
              <w:rPr>
                <w:rFonts w:ascii="Cambria Math" w:eastAsiaTheme="minorEastAsia" w:hAnsi="Cambria Math"/>
                <w:lang w:val="es-AR"/>
              </w:rPr>
              <m:t>2,45</m:t>
            </m:r>
          </m:e>
        </m:d>
        <m:r>
          <w:rPr>
            <w:rFonts w:ascii="Cambria Math" w:eastAsiaTheme="minorEastAsia" w:hAnsi="Cambria Math"/>
            <w:lang w:val="es-AR"/>
          </w:rPr>
          <m:t>=0,992</m:t>
        </m:r>
      </m:oMath>
      <w:r>
        <w:rPr>
          <w:rFonts w:eastAsiaTheme="minorEastAsia"/>
          <w:lang w:val="es-AR"/>
        </w:rPr>
        <w:t xml:space="preserve"> según la tabla de distribución normal.</w:t>
      </w:r>
    </w:p>
    <w:p w:rsidR="000A690D" w:rsidRDefault="000A690D" w:rsidP="00FB1282">
      <w:pPr>
        <w:jc w:val="both"/>
        <w:rPr>
          <w:rFonts w:eastAsiaTheme="minorEastAsia"/>
          <w:lang w:val="es-AR"/>
        </w:rPr>
      </w:pPr>
      <w:r>
        <w:rPr>
          <w:rFonts w:eastAsiaTheme="minorEastAsia"/>
          <w:lang w:val="es-AR"/>
        </w:rPr>
        <w:t>d)</w:t>
      </w:r>
    </w:p>
    <w:p w:rsidR="00A20B64" w:rsidRDefault="00A20B64" w:rsidP="00FB1282">
      <w:pPr>
        <w:jc w:val="both"/>
        <w:rPr>
          <w:rFonts w:eastAsiaTheme="minorEastAsia"/>
          <w:lang w:val="es-AR"/>
        </w:rPr>
      </w:pPr>
      <w:r>
        <w:rPr>
          <w:rFonts w:eastAsiaTheme="minorEastAsia"/>
          <w:lang w:val="es-AR"/>
        </w:rPr>
        <w:t>El calendario a fecha temprana y pago a fin de tarea es el siguiente:</w:t>
      </w:r>
    </w:p>
    <w:p w:rsidR="00983243" w:rsidRDefault="00983243" w:rsidP="00FB1282">
      <w:pPr>
        <w:jc w:val="both"/>
        <w:rPr>
          <w:rFonts w:eastAsiaTheme="minorEastAsia"/>
          <w:lang w:val="es-AR"/>
        </w:rPr>
      </w:pPr>
      <w:r>
        <w:rPr>
          <w:rFonts w:eastAsiaTheme="minorEastAsia"/>
          <w:noProof/>
        </w:rPr>
        <w:drawing>
          <wp:inline distT="0" distB="0" distL="0" distR="0">
            <wp:extent cx="6120765" cy="2781516"/>
            <wp:effectExtent l="0" t="0" r="0" b="0"/>
            <wp:docPr id="14" name="Picture 14"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FIUBA\modelos\tp3-proyectos\Ej4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765" cy="2781516"/>
                    </a:xfrm>
                    <a:prstGeom prst="rect">
                      <a:avLst/>
                    </a:prstGeom>
                    <a:noFill/>
                    <a:ln>
                      <a:noFill/>
                    </a:ln>
                  </pic:spPr>
                </pic:pic>
              </a:graphicData>
            </a:graphic>
          </wp:inline>
        </w:drawing>
      </w:r>
    </w:p>
    <w:p w:rsidR="00983243" w:rsidRDefault="00A20B64" w:rsidP="00FB1282">
      <w:pPr>
        <w:jc w:val="both"/>
        <w:rPr>
          <w:rFonts w:eastAsiaTheme="minorEastAsia"/>
          <w:lang w:val="es-AR"/>
        </w:rPr>
      </w:pPr>
      <w:r>
        <w:rPr>
          <w:rFonts w:eastAsiaTheme="minorEastAsia"/>
          <w:lang w:val="es-AR"/>
        </w:rPr>
        <w:lastRenderedPageBreak/>
        <w:t xml:space="preserve">El valor actual neto (VAN) se calcula según </w:t>
      </w:r>
      <m:oMath>
        <m:r>
          <w:rPr>
            <w:rFonts w:ascii="Cambria Math" w:eastAsiaTheme="minorEastAsia" w:hAnsi="Cambria Math"/>
            <w:lang w:val="es-AR"/>
          </w:rPr>
          <m:t>VAN=</m:t>
        </m:r>
        <m:nary>
          <m:naryPr>
            <m:chr m:val="∑"/>
            <m:limLoc m:val="undOvr"/>
            <m:subHide m:val="1"/>
            <m:supHide m:val="1"/>
            <m:ctrlPr>
              <w:rPr>
                <w:rFonts w:ascii="Cambria Math" w:eastAsiaTheme="minorEastAsia" w:hAnsi="Cambria Math"/>
                <w:i/>
                <w:lang w:val="es-AR"/>
              </w:rPr>
            </m:ctrlPr>
          </m:naryPr>
          <m:sub/>
          <m:sup/>
          <m:e>
            <m:r>
              <w:rPr>
                <w:rFonts w:ascii="Cambria Math" w:eastAsiaTheme="minorEastAsia" w:hAnsi="Cambria Math"/>
                <w:lang w:val="es-AR"/>
              </w:rPr>
              <m:t>Costo*</m:t>
            </m:r>
            <m:sSup>
              <m:sSupPr>
                <m:ctrlPr>
                  <w:rPr>
                    <w:rFonts w:ascii="Cambria Math" w:eastAsiaTheme="minorEastAsia" w:hAnsi="Cambria Math"/>
                    <w:i/>
                    <w:lang w:val="es-AR"/>
                  </w:rPr>
                </m:ctrlPr>
              </m:sSupPr>
              <m:e>
                <m:r>
                  <w:rPr>
                    <w:rFonts w:ascii="Cambria Math" w:eastAsiaTheme="minorEastAsia" w:hAnsi="Cambria Math"/>
                    <w:lang w:val="es-AR"/>
                  </w:rPr>
                  <m:t>(1+i)</m:t>
                </m:r>
              </m:e>
              <m:sup>
                <m:r>
                  <w:rPr>
                    <w:rFonts w:ascii="Cambria Math" w:eastAsiaTheme="minorEastAsia" w:hAnsi="Cambria Math"/>
                    <w:lang w:val="es-AR"/>
                  </w:rPr>
                  <m:t>t-n</m:t>
                </m:r>
              </m:sup>
            </m:sSup>
          </m:e>
        </m:nary>
      </m:oMath>
      <w:r>
        <w:rPr>
          <w:rFonts w:eastAsiaTheme="minorEastAsia"/>
          <w:lang w:val="es-AR"/>
        </w:rPr>
        <w:t xml:space="preserve"> siendo en este caso el calor de t=0, e i=0,05</w:t>
      </w:r>
    </w:p>
    <w:tbl>
      <w:tblPr>
        <w:tblW w:w="0" w:type="auto"/>
        <w:jc w:val="center"/>
        <w:tblCellMar>
          <w:left w:w="70" w:type="dxa"/>
          <w:right w:w="70" w:type="dxa"/>
        </w:tblCellMar>
        <w:tblLook w:val="04A0" w:firstRow="1" w:lastRow="0" w:firstColumn="1" w:lastColumn="0" w:noHBand="0" w:noVBand="1"/>
      </w:tblPr>
      <w:tblGrid>
        <w:gridCol w:w="442"/>
        <w:gridCol w:w="658"/>
        <w:gridCol w:w="1086"/>
      </w:tblGrid>
      <w:tr w:rsidR="002B64B1" w:rsidRPr="002B64B1"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Dí</w:t>
            </w:r>
            <w:r w:rsidRPr="002B64B1">
              <w:rPr>
                <w:rFonts w:ascii="Calibri" w:eastAsia="Times New Roman" w:hAnsi="Calibri" w:cs="Times New Roman"/>
                <w:b/>
                <w:bCs/>
                <w:color w:val="000000"/>
                <w:lang w:val="es-AR" w:eastAsia="es-AR"/>
              </w:rPr>
              <w:t>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$ 98,51</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$ 243,84</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$ 144,85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$ 191,22</w:t>
            </w:r>
          </w:p>
        </w:tc>
      </w:tr>
      <w:tr w:rsidR="002B64B1" w:rsidRPr="002B64B1"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$ 190,27</w:t>
            </w:r>
          </w:p>
        </w:tc>
      </w:tr>
      <w:tr w:rsidR="002B64B1" w:rsidRPr="002B64B1" w:rsidTr="00C2695B">
        <w:trPr>
          <w:trHeight w:val="315"/>
          <w:jc w:val="center"/>
        </w:trPr>
        <w:tc>
          <w:tcPr>
            <w:tcW w:w="0" w:type="auto"/>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0" w:type="auto"/>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nil"/>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$ 141,99</w:t>
            </w:r>
          </w:p>
        </w:tc>
      </w:tr>
      <w:tr w:rsidR="002B64B1" w:rsidRPr="002B64B1" w:rsidTr="00C2695B">
        <w:trPr>
          <w:trHeight w:val="315"/>
          <w:jc w:val="center"/>
        </w:trPr>
        <w:tc>
          <w:tcPr>
            <w:tcW w:w="0" w:type="auto"/>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$ 1.206,74</w:t>
            </w:r>
          </w:p>
        </w:tc>
      </w:tr>
    </w:tbl>
    <w:p w:rsidR="002B64B1" w:rsidRDefault="002B64B1" w:rsidP="00FB1282">
      <w:pPr>
        <w:jc w:val="both"/>
        <w:rPr>
          <w:rFonts w:eastAsiaTheme="minorEastAsia"/>
          <w:lang w:val="es-AR"/>
        </w:rPr>
      </w:pPr>
    </w:p>
    <w:p w:rsidR="00A20B64" w:rsidRDefault="002B64B1" w:rsidP="00FB1282">
      <w:pPr>
        <w:jc w:val="both"/>
        <w:rPr>
          <w:rFonts w:eastAsiaTheme="minorEastAsia"/>
          <w:lang w:val="es-AR"/>
        </w:rPr>
      </w:pPr>
      <w:r>
        <w:rPr>
          <w:rFonts w:eastAsiaTheme="minorEastAsia"/>
          <w:lang w:val="es-AR"/>
        </w:rPr>
        <w:t>Al pagarse las deudas en el día 8, el valor de pasa a ser t=8, teniendo entonces:</w:t>
      </w:r>
    </w:p>
    <w:tbl>
      <w:tblPr>
        <w:tblW w:w="0" w:type="auto"/>
        <w:jc w:val="center"/>
        <w:tblCellMar>
          <w:left w:w="70" w:type="dxa"/>
          <w:right w:w="70" w:type="dxa"/>
        </w:tblCellMar>
        <w:tblLook w:val="04A0" w:firstRow="1" w:lastRow="0" w:firstColumn="1" w:lastColumn="0" w:noHBand="0" w:noVBand="1"/>
      </w:tblPr>
      <w:tblGrid>
        <w:gridCol w:w="442"/>
        <w:gridCol w:w="658"/>
        <w:gridCol w:w="1086"/>
      </w:tblGrid>
      <w:tr w:rsidR="002B64B1" w:rsidRPr="002B64B1" w:rsidTr="00C2695B">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B1" w:rsidRPr="002B64B1" w:rsidRDefault="00C2695B"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Día</w:t>
            </w:r>
          </w:p>
        </w:tc>
        <w:tc>
          <w:tcPr>
            <w:tcW w:w="0" w:type="auto"/>
            <w:tcBorders>
              <w:top w:val="single" w:sz="8" w:space="0" w:color="auto"/>
              <w:left w:val="nil"/>
              <w:bottom w:val="single" w:sz="8" w:space="0" w:color="auto"/>
              <w:right w:val="single" w:sz="4"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Costo</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VAN</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3</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$ 97,54</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4</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$ 196,05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5</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$ 246,29</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7</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$ 149,25</w:t>
            </w:r>
          </w:p>
        </w:tc>
      </w:tr>
      <w:tr w:rsidR="002B64B1" w:rsidRPr="002B64B1" w:rsidTr="00C2695B">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9</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$ 201,00</w:t>
            </w:r>
          </w:p>
        </w:tc>
      </w:tr>
      <w:tr w:rsidR="002B64B1" w:rsidRPr="002B64B1" w:rsidTr="00C2695B">
        <w:trPr>
          <w:trHeight w:val="315"/>
          <w:jc w:val="center"/>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10</w:t>
            </w:r>
          </w:p>
        </w:tc>
        <w:tc>
          <w:tcPr>
            <w:tcW w:w="0" w:type="auto"/>
            <w:tcBorders>
              <w:top w:val="nil"/>
              <w:left w:val="nil"/>
              <w:bottom w:val="single" w:sz="4" w:space="0" w:color="auto"/>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200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$ 202,01</w:t>
            </w:r>
          </w:p>
        </w:tc>
      </w:tr>
      <w:tr w:rsidR="002B64B1" w:rsidRPr="002B64B1" w:rsidTr="00C2695B">
        <w:trPr>
          <w:trHeight w:val="315"/>
          <w:jc w:val="center"/>
        </w:trPr>
        <w:tc>
          <w:tcPr>
            <w:tcW w:w="0" w:type="auto"/>
            <w:tcBorders>
              <w:top w:val="nil"/>
              <w:left w:val="single" w:sz="8" w:space="0" w:color="auto"/>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11</w:t>
            </w:r>
          </w:p>
        </w:tc>
        <w:tc>
          <w:tcPr>
            <w:tcW w:w="0" w:type="auto"/>
            <w:tcBorders>
              <w:top w:val="nil"/>
              <w:left w:val="nil"/>
              <w:bottom w:val="nil"/>
              <w:right w:val="single" w:sz="4"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150</w:t>
            </w:r>
          </w:p>
        </w:tc>
        <w:tc>
          <w:tcPr>
            <w:tcW w:w="0" w:type="auto"/>
            <w:tcBorders>
              <w:top w:val="nil"/>
              <w:left w:val="nil"/>
              <w:bottom w:val="single" w:sz="4"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$ 152,26</w:t>
            </w:r>
          </w:p>
        </w:tc>
      </w:tr>
      <w:tr w:rsidR="002B64B1" w:rsidRPr="002B64B1" w:rsidTr="00C2695B">
        <w:trPr>
          <w:trHeight w:val="315"/>
          <w:jc w:val="center"/>
        </w:trPr>
        <w:tc>
          <w:tcPr>
            <w:tcW w:w="0" w:type="auto"/>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2B64B1" w:rsidRPr="002B64B1" w:rsidRDefault="002B64B1" w:rsidP="002B64B1">
            <w:pPr>
              <w:spacing w:after="0" w:line="240" w:lineRule="auto"/>
              <w:jc w:val="center"/>
              <w:rPr>
                <w:rFonts w:ascii="Calibri" w:eastAsia="Times New Roman" w:hAnsi="Calibri" w:cs="Times New Roman"/>
                <w:color w:val="000000"/>
                <w:lang w:val="es-AR" w:eastAsia="es-AR"/>
              </w:rPr>
            </w:pPr>
            <w:r w:rsidRPr="002B64B1">
              <w:rPr>
                <w:rFonts w:ascii="Calibri" w:eastAsia="Times New Roman" w:hAnsi="Calibri" w:cs="Times New Roman"/>
                <w:color w:val="000000"/>
                <w:lang w:val="es-AR" w:eastAsia="es-AR"/>
              </w:rPr>
              <w:t>Total:</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2B64B1" w:rsidRPr="002B64B1" w:rsidRDefault="002B64B1" w:rsidP="002B64B1">
            <w:pPr>
              <w:spacing w:after="0" w:line="240" w:lineRule="auto"/>
              <w:jc w:val="right"/>
              <w:rPr>
                <w:rFonts w:ascii="Calibri" w:eastAsia="Times New Roman" w:hAnsi="Calibri" w:cs="Times New Roman"/>
                <w:b/>
                <w:bCs/>
                <w:color w:val="000000"/>
                <w:lang w:val="es-AR" w:eastAsia="es-AR"/>
              </w:rPr>
            </w:pPr>
            <w:r w:rsidRPr="002B64B1">
              <w:rPr>
                <w:rFonts w:ascii="Calibri" w:eastAsia="Times New Roman" w:hAnsi="Calibri" w:cs="Times New Roman"/>
                <w:b/>
                <w:bCs/>
                <w:color w:val="000000"/>
                <w:lang w:val="es-AR" w:eastAsia="es-AR"/>
              </w:rPr>
              <w:t>$ 1.244,39</w:t>
            </w:r>
          </w:p>
        </w:tc>
      </w:tr>
    </w:tbl>
    <w:p w:rsidR="00C2695B" w:rsidRDefault="00C2695B" w:rsidP="00C2695B">
      <w:pPr>
        <w:rPr>
          <w:rFonts w:eastAsiaTheme="minorEastAsia"/>
          <w:lang w:val="es-AR"/>
        </w:rPr>
      </w:pPr>
    </w:p>
    <w:p w:rsidR="002B64B1" w:rsidRDefault="002B64B1" w:rsidP="00C2695B">
      <w:pPr>
        <w:rPr>
          <w:rFonts w:eastAsiaTheme="minorEastAsia"/>
          <w:lang w:val="es-AR"/>
        </w:rPr>
      </w:pPr>
      <w:r>
        <w:rPr>
          <w:rFonts w:eastAsiaTheme="minorEastAsia"/>
          <w:lang w:val="es-AR"/>
        </w:rPr>
        <w:t>e)</w:t>
      </w:r>
    </w:p>
    <w:p w:rsidR="002B64B1" w:rsidRDefault="002B64B1" w:rsidP="00FB1282">
      <w:pPr>
        <w:jc w:val="both"/>
        <w:rPr>
          <w:rFonts w:eastAsiaTheme="minorEastAsia"/>
          <w:lang w:val="es-AR"/>
        </w:rPr>
      </w:pPr>
      <w:r>
        <w:rPr>
          <w:rFonts w:eastAsiaTheme="minorEastAsia"/>
          <w:lang w:val="es-AR"/>
        </w:rPr>
        <w:t>Al tener la imposibilidad de comenzar la actividad G antes del día 13, es necesario entonces modificarla fecha temprana de dicha  actividad</w:t>
      </w:r>
      <w:r w:rsidR="005134B2">
        <w:rPr>
          <w:rFonts w:eastAsiaTheme="minorEastAsia"/>
          <w:lang w:val="es-AR"/>
        </w:rPr>
        <w:t xml:space="preserve"> </w:t>
      </w:r>
      <w:r>
        <w:rPr>
          <w:rFonts w:eastAsiaTheme="minorEastAsia"/>
          <w:lang w:val="es-AR"/>
        </w:rPr>
        <w:t>y propagar este cambio a lo largo de todo el diagrama.</w:t>
      </w:r>
    </w:p>
    <w:p w:rsidR="002B64B1" w:rsidRDefault="005134B2" w:rsidP="00FB1282">
      <w:pPr>
        <w:jc w:val="both"/>
        <w:rPr>
          <w:rFonts w:eastAsiaTheme="minorEastAsia"/>
          <w:lang w:val="es-AR"/>
        </w:rPr>
      </w:pPr>
      <w:r>
        <w:rPr>
          <w:rFonts w:eastAsiaTheme="minorEastAsia"/>
          <w:noProof/>
        </w:rPr>
        <w:drawing>
          <wp:inline distT="0" distB="0" distL="0" distR="0">
            <wp:extent cx="6316467" cy="2038350"/>
            <wp:effectExtent l="19050" t="0" r="8133" b="0"/>
            <wp:docPr id="15" name="Picture 15" descr="C:\Users\Diego\Desktop\FIUBA\modelos\tp3-proyectos\Ej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esktop\FIUBA\modelos\tp3-proyectos\Ej4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27747" cy="2041990"/>
                    </a:xfrm>
                    <a:prstGeom prst="rect">
                      <a:avLst/>
                    </a:prstGeom>
                    <a:noFill/>
                    <a:ln>
                      <a:noFill/>
                    </a:ln>
                  </pic:spPr>
                </pic:pic>
              </a:graphicData>
            </a:graphic>
          </wp:inline>
        </w:drawing>
      </w:r>
    </w:p>
    <w:p w:rsidR="005134B2" w:rsidRDefault="005134B2" w:rsidP="00FB1282">
      <w:pPr>
        <w:jc w:val="both"/>
        <w:rPr>
          <w:rFonts w:eastAsiaTheme="minorEastAsia"/>
          <w:lang w:val="es-AR"/>
        </w:rPr>
      </w:pPr>
      <w:r>
        <w:rPr>
          <w:rFonts w:eastAsiaTheme="minorEastAsia"/>
          <w:lang w:val="es-AR"/>
        </w:rPr>
        <w:t>Este es el diagrama resultante de la propagación de dicha modificación, con el que se puede concluir que es posible empezar el proyecto 3 días después (ya que es el valor obtenido en el nodo 1).</w:t>
      </w:r>
    </w:p>
    <w:p w:rsidR="002B64B1" w:rsidRDefault="002B64B1" w:rsidP="00FB1282">
      <w:pPr>
        <w:jc w:val="both"/>
        <w:rPr>
          <w:rFonts w:eastAsiaTheme="minorEastAsia"/>
          <w:lang w:val="es-AR"/>
        </w:rPr>
      </w:pPr>
      <w:r>
        <w:rPr>
          <w:rFonts w:eastAsiaTheme="minorEastAsia"/>
          <w:lang w:val="es-AR"/>
        </w:rPr>
        <w:t>f)</w:t>
      </w:r>
    </w:p>
    <w:p w:rsidR="005134B2" w:rsidRDefault="005134B2" w:rsidP="00FB1282">
      <w:pPr>
        <w:jc w:val="both"/>
        <w:rPr>
          <w:rFonts w:eastAsiaTheme="minorEastAsia"/>
          <w:lang w:val="es-AR"/>
        </w:rPr>
      </w:pPr>
      <w:r>
        <w:rPr>
          <w:rFonts w:eastAsiaTheme="minorEastAsia"/>
          <w:lang w:val="es-AR"/>
        </w:rPr>
        <w:t>El diagrama actual de utilización de recursos es el siguiente:</w:t>
      </w:r>
    </w:p>
    <w:p w:rsidR="000A690D" w:rsidRDefault="00824BEE" w:rsidP="00824BEE">
      <w:pPr>
        <w:jc w:val="center"/>
        <w:rPr>
          <w:rFonts w:eastAsiaTheme="minorEastAsia"/>
          <w:lang w:val="es-AR"/>
        </w:rPr>
      </w:pPr>
      <w:r>
        <w:rPr>
          <w:rFonts w:eastAsiaTheme="minorEastAsia"/>
          <w:noProof/>
        </w:rPr>
        <w:lastRenderedPageBreak/>
        <w:drawing>
          <wp:inline distT="0" distB="0" distL="0" distR="0">
            <wp:extent cx="6120765" cy="2796619"/>
            <wp:effectExtent l="0" t="0" r="0" b="0"/>
            <wp:docPr id="8" name="Picture 8" descr="C:\Users\Diego\Desktop\FIUBA\modelos\tp3-proyectos\Ej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3-proyectos\Ej4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765" cy="2796619"/>
                    </a:xfrm>
                    <a:prstGeom prst="rect">
                      <a:avLst/>
                    </a:prstGeom>
                    <a:noFill/>
                    <a:ln>
                      <a:noFill/>
                    </a:ln>
                  </pic:spPr>
                </pic:pic>
              </a:graphicData>
            </a:graphic>
          </wp:inline>
        </w:drawing>
      </w:r>
    </w:p>
    <w:p w:rsidR="005134B2" w:rsidRDefault="005134B2" w:rsidP="009422B5">
      <w:pPr>
        <w:jc w:val="both"/>
        <w:rPr>
          <w:rFonts w:eastAsiaTheme="minorEastAsia"/>
          <w:lang w:val="es-AR"/>
        </w:rPr>
      </w:pPr>
      <w:r>
        <w:rPr>
          <w:rFonts w:eastAsiaTheme="minorEastAsia"/>
          <w:lang w:val="es-AR"/>
        </w:rPr>
        <w:t>Puede observarse que se excede el límite de los 30m3 en los días 5 y 6, por lo cual será necesario modificarlo para satisfacer esta necesidad.}</w:t>
      </w:r>
    </w:p>
    <w:p w:rsidR="005134B2" w:rsidRDefault="005134B2" w:rsidP="009422B5">
      <w:pPr>
        <w:jc w:val="both"/>
        <w:rPr>
          <w:rFonts w:eastAsiaTheme="minorEastAsia"/>
          <w:lang w:val="es-AR"/>
        </w:rPr>
      </w:pPr>
      <w:r>
        <w:rPr>
          <w:rFonts w:eastAsiaTheme="minorEastAsia"/>
          <w:lang w:val="es-AR"/>
        </w:rPr>
        <w:t>Debido a que la actividad H tiene 2 días de sobra (se pueden ver con las líneas puenteadas en el esquema), es posible comenzar dicha actividad en un momento posterior, de manera tal de no sobrepasar el límite impuesto. El nuevo esquema queda entonces:</w:t>
      </w:r>
    </w:p>
    <w:p w:rsidR="009B20B6" w:rsidRDefault="009B20B6" w:rsidP="005134B2">
      <w:pPr>
        <w:rPr>
          <w:rFonts w:eastAsiaTheme="minorEastAsia"/>
          <w:lang w:val="es-AR"/>
        </w:rPr>
      </w:pPr>
      <w:r>
        <w:rPr>
          <w:rFonts w:eastAsiaTheme="minorEastAsia"/>
          <w:noProof/>
        </w:rPr>
        <w:drawing>
          <wp:inline distT="0" distB="0" distL="0" distR="0">
            <wp:extent cx="6120765" cy="2784123"/>
            <wp:effectExtent l="0" t="0" r="0" b="0"/>
            <wp:docPr id="16" name="Picture 16" descr="C:\Users\Diego\Desktop\FIUBA\modelos\tp3-proyectos\Ej4f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Desktop\FIUBA\modelos\tp3-proyectos\Ej4fbi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765" cy="2784123"/>
                    </a:xfrm>
                    <a:prstGeom prst="rect">
                      <a:avLst/>
                    </a:prstGeom>
                    <a:noFill/>
                    <a:ln>
                      <a:noFill/>
                    </a:ln>
                  </pic:spPr>
                </pic:pic>
              </a:graphicData>
            </a:graphic>
          </wp:inline>
        </w:drawing>
      </w:r>
    </w:p>
    <w:p w:rsidR="008869DB" w:rsidRDefault="008869DB" w:rsidP="005134B2">
      <w:pPr>
        <w:rPr>
          <w:rFonts w:eastAsiaTheme="minorEastAsia"/>
          <w:lang w:val="es-AR"/>
        </w:rPr>
      </w:pPr>
    </w:p>
    <w:p w:rsidR="008869DB" w:rsidRDefault="008869DB">
      <w:pPr>
        <w:rPr>
          <w:rFonts w:eastAsiaTheme="minorEastAsia"/>
          <w:lang w:val="es-AR"/>
        </w:rPr>
      </w:pPr>
      <w:r>
        <w:rPr>
          <w:rFonts w:eastAsiaTheme="minorEastAsia"/>
          <w:lang w:val="es-AR"/>
        </w:rPr>
        <w:br w:type="page"/>
      </w:r>
    </w:p>
    <w:p w:rsidR="00311515" w:rsidRPr="008869DB" w:rsidRDefault="00311515" w:rsidP="00311515">
      <w:pPr>
        <w:pStyle w:val="Heading1"/>
        <w:rPr>
          <w:b/>
          <w:lang w:val="es-AR"/>
        </w:rPr>
      </w:pPr>
      <w:bookmarkStart w:id="6" w:name="_Toc404295314"/>
      <w:r w:rsidRPr="008869DB">
        <w:rPr>
          <w:b/>
          <w:lang w:val="es-AR"/>
        </w:rPr>
        <w:lastRenderedPageBreak/>
        <w:t xml:space="preserve">Ejercicio N° </w:t>
      </w:r>
      <w:r>
        <w:rPr>
          <w:b/>
          <w:lang w:val="es-AR"/>
        </w:rPr>
        <w:t>5</w:t>
      </w:r>
      <w:bookmarkEnd w:id="6"/>
    </w:p>
    <w:p w:rsidR="00311515" w:rsidRDefault="00311515" w:rsidP="00311515">
      <w:pPr>
        <w:pStyle w:val="Heading2"/>
        <w:rPr>
          <w:lang w:val="es-AR"/>
        </w:rPr>
      </w:pPr>
      <w:r w:rsidRPr="00BE69E0">
        <w:rPr>
          <w:lang w:val="es-AR"/>
        </w:rPr>
        <w:t>Enunciado</w:t>
      </w:r>
    </w:p>
    <w:p w:rsidR="0080695F" w:rsidRPr="0080695F" w:rsidRDefault="0080695F" w:rsidP="00C2695B">
      <w:pPr>
        <w:jc w:val="both"/>
        <w:rPr>
          <w:rFonts w:eastAsiaTheme="minorEastAsia"/>
          <w:lang w:val="es-AR"/>
        </w:rPr>
      </w:pPr>
      <w:r w:rsidRPr="0080695F">
        <w:rPr>
          <w:rFonts w:eastAsiaTheme="minorEastAsia"/>
          <w:lang w:val="es-AR"/>
        </w:rPr>
        <w:t xml:space="preserve">La empresa ABC quiere disminuir si es posible la duración de su proyecto en 2 días. A continuación se presentan los datos del proyecto. </w:t>
      </w:r>
    </w:p>
    <w:tbl>
      <w:tblPr>
        <w:tblStyle w:val="TableGrid"/>
        <w:tblW w:w="0" w:type="auto"/>
        <w:jc w:val="center"/>
        <w:tblLook w:val="04A0" w:firstRow="1" w:lastRow="0" w:firstColumn="1" w:lastColumn="0" w:noHBand="0" w:noVBand="1"/>
      </w:tblPr>
      <w:tblGrid>
        <w:gridCol w:w="1075"/>
        <w:gridCol w:w="1042"/>
        <w:gridCol w:w="734"/>
        <w:gridCol w:w="2856"/>
        <w:gridCol w:w="3312"/>
      </w:tblGrid>
      <w:tr w:rsidR="0080695F" w:rsidRPr="0080695F" w:rsidTr="00C2695B">
        <w:trPr>
          <w:jc w:val="center"/>
        </w:trPr>
        <w:tc>
          <w:tcPr>
            <w:tcW w:w="0" w:type="auto"/>
            <w:vAlign w:val="center"/>
          </w:tcPr>
          <w:p w:rsidR="0080695F" w:rsidRPr="0080695F" w:rsidRDefault="0080695F" w:rsidP="0080695F">
            <w:pPr>
              <w:jc w:val="center"/>
              <w:rPr>
                <w:rFonts w:eastAsiaTheme="minorEastAsia"/>
                <w:b/>
                <w:lang w:val="es-AR"/>
              </w:rPr>
            </w:pPr>
            <w:r w:rsidRPr="0080695F">
              <w:rPr>
                <w:rFonts w:eastAsiaTheme="minorEastAsia"/>
                <w:b/>
                <w:lang w:val="es-AR"/>
              </w:rPr>
              <w:t>Actividad</w:t>
            </w:r>
          </w:p>
        </w:tc>
        <w:tc>
          <w:tcPr>
            <w:tcW w:w="0" w:type="auto"/>
            <w:vAlign w:val="center"/>
          </w:tcPr>
          <w:p w:rsidR="0080695F" w:rsidRPr="0080695F" w:rsidRDefault="0080695F" w:rsidP="0080695F">
            <w:pPr>
              <w:jc w:val="center"/>
              <w:rPr>
                <w:b/>
              </w:rPr>
            </w:pPr>
            <w:r w:rsidRPr="0080695F">
              <w:rPr>
                <w:rFonts w:eastAsiaTheme="minorEastAsia"/>
                <w:b/>
                <w:lang w:val="es-AR"/>
              </w:rPr>
              <w:t>Duración</w:t>
            </w:r>
          </w:p>
        </w:tc>
        <w:tc>
          <w:tcPr>
            <w:tcW w:w="0" w:type="auto"/>
            <w:vAlign w:val="center"/>
          </w:tcPr>
          <w:p w:rsidR="0080695F" w:rsidRPr="0080695F" w:rsidRDefault="0080695F" w:rsidP="0080695F">
            <w:pPr>
              <w:jc w:val="center"/>
              <w:rPr>
                <w:b/>
              </w:rPr>
            </w:pPr>
            <w:r w:rsidRPr="0080695F">
              <w:rPr>
                <w:rFonts w:eastAsiaTheme="minorEastAsia"/>
                <w:b/>
                <w:lang w:val="es-AR"/>
              </w:rPr>
              <w:t>Costo</w:t>
            </w:r>
          </w:p>
        </w:tc>
        <w:tc>
          <w:tcPr>
            <w:tcW w:w="0" w:type="auto"/>
            <w:vAlign w:val="center"/>
          </w:tcPr>
          <w:p w:rsidR="0080695F" w:rsidRPr="0080695F" w:rsidRDefault="0080695F" w:rsidP="0080695F">
            <w:pPr>
              <w:jc w:val="center"/>
              <w:rPr>
                <w:b/>
              </w:rPr>
            </w:pPr>
            <w:r w:rsidRPr="0080695F">
              <w:rPr>
                <w:rFonts w:eastAsiaTheme="minorEastAsia"/>
                <w:b/>
                <w:lang w:val="es-AR"/>
              </w:rPr>
              <w:t>Tiempo mínimo de ejecución</w:t>
            </w:r>
          </w:p>
        </w:tc>
        <w:tc>
          <w:tcPr>
            <w:tcW w:w="0" w:type="auto"/>
            <w:vAlign w:val="center"/>
          </w:tcPr>
          <w:p w:rsidR="0080695F" w:rsidRPr="0080695F" w:rsidRDefault="0080695F" w:rsidP="0080695F">
            <w:pPr>
              <w:jc w:val="center"/>
              <w:rPr>
                <w:b/>
              </w:rPr>
            </w:pPr>
            <w:r w:rsidRPr="0080695F">
              <w:rPr>
                <w:rFonts w:eastAsiaTheme="minorEastAsia"/>
                <w:b/>
                <w:lang w:val="es-AR"/>
              </w:rPr>
              <w:t>Inc. de Costo por día de reducción</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1-2</w:t>
            </w:r>
          </w:p>
        </w:tc>
        <w:tc>
          <w:tcPr>
            <w:tcW w:w="0" w:type="auto"/>
            <w:vAlign w:val="center"/>
          </w:tcPr>
          <w:p w:rsidR="0080695F" w:rsidRPr="00154D41" w:rsidRDefault="0080695F" w:rsidP="0080695F">
            <w:pPr>
              <w:jc w:val="center"/>
            </w:pPr>
            <w:r w:rsidRPr="00154D41">
              <w:rPr>
                <w:rFonts w:eastAsiaTheme="minorEastAsia"/>
                <w:lang w:val="es-AR"/>
              </w:rPr>
              <w:t>4</w:t>
            </w:r>
          </w:p>
        </w:tc>
        <w:tc>
          <w:tcPr>
            <w:tcW w:w="0" w:type="auto"/>
            <w:vAlign w:val="center"/>
          </w:tcPr>
          <w:p w:rsidR="0080695F" w:rsidRPr="00157540" w:rsidRDefault="0080695F" w:rsidP="0080695F">
            <w:pPr>
              <w:jc w:val="center"/>
            </w:pPr>
            <w:r w:rsidRPr="00157540">
              <w:rPr>
                <w:rFonts w:eastAsiaTheme="minorEastAsia"/>
                <w:lang w:val="es-AR"/>
              </w:rPr>
              <w:t>1400</w:t>
            </w:r>
          </w:p>
        </w:tc>
        <w:tc>
          <w:tcPr>
            <w:tcW w:w="0" w:type="auto"/>
            <w:vAlign w:val="center"/>
          </w:tcPr>
          <w:p w:rsidR="0080695F" w:rsidRPr="00115B08" w:rsidRDefault="0080695F" w:rsidP="0080695F">
            <w:pPr>
              <w:jc w:val="center"/>
            </w:pPr>
            <w:r w:rsidRPr="00115B08">
              <w:rPr>
                <w:rFonts w:eastAsiaTheme="minorEastAsia"/>
                <w:lang w:val="es-AR"/>
              </w:rPr>
              <w:t>3</w:t>
            </w:r>
          </w:p>
        </w:tc>
        <w:tc>
          <w:tcPr>
            <w:tcW w:w="0" w:type="auto"/>
            <w:vAlign w:val="center"/>
          </w:tcPr>
          <w:p w:rsidR="0080695F" w:rsidRPr="00E93D8F" w:rsidRDefault="0080695F" w:rsidP="0080695F">
            <w:pPr>
              <w:jc w:val="center"/>
            </w:pPr>
            <w:r w:rsidRPr="00E93D8F">
              <w:rPr>
                <w:rFonts w:eastAsiaTheme="minorEastAsia"/>
                <w:lang w:val="es-AR"/>
              </w:rPr>
              <w:t>600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2-3</w:t>
            </w:r>
          </w:p>
        </w:tc>
        <w:tc>
          <w:tcPr>
            <w:tcW w:w="0" w:type="auto"/>
            <w:vAlign w:val="center"/>
          </w:tcPr>
          <w:p w:rsidR="0080695F" w:rsidRPr="00154D41" w:rsidRDefault="0080695F" w:rsidP="0080695F">
            <w:pPr>
              <w:jc w:val="center"/>
            </w:pPr>
            <w:r w:rsidRPr="00154D41">
              <w:rPr>
                <w:rFonts w:eastAsiaTheme="minorEastAsia"/>
                <w:lang w:val="es-AR"/>
              </w:rPr>
              <w:t>2</w:t>
            </w:r>
          </w:p>
        </w:tc>
        <w:tc>
          <w:tcPr>
            <w:tcW w:w="0" w:type="auto"/>
            <w:vAlign w:val="center"/>
          </w:tcPr>
          <w:p w:rsidR="0080695F" w:rsidRPr="00157540" w:rsidRDefault="0080695F" w:rsidP="0080695F">
            <w:pPr>
              <w:jc w:val="center"/>
            </w:pPr>
            <w:r w:rsidRPr="00157540">
              <w:rPr>
                <w:rFonts w:eastAsiaTheme="minorEastAsia"/>
                <w:lang w:val="es-AR"/>
              </w:rPr>
              <w:t>1500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500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2-4</w:t>
            </w:r>
          </w:p>
        </w:tc>
        <w:tc>
          <w:tcPr>
            <w:tcW w:w="0" w:type="auto"/>
            <w:vAlign w:val="center"/>
          </w:tcPr>
          <w:p w:rsidR="0080695F" w:rsidRPr="00154D41" w:rsidRDefault="0080695F" w:rsidP="0080695F">
            <w:pPr>
              <w:jc w:val="center"/>
            </w:pPr>
            <w:r w:rsidRPr="00154D41">
              <w:rPr>
                <w:rFonts w:eastAsiaTheme="minorEastAsia"/>
                <w:lang w:val="es-AR"/>
              </w:rPr>
              <w:t>3</w:t>
            </w:r>
          </w:p>
        </w:tc>
        <w:tc>
          <w:tcPr>
            <w:tcW w:w="0" w:type="auto"/>
            <w:vAlign w:val="center"/>
          </w:tcPr>
          <w:p w:rsidR="0080695F" w:rsidRPr="00157540" w:rsidRDefault="0080695F" w:rsidP="0080695F">
            <w:pPr>
              <w:jc w:val="center"/>
            </w:pPr>
            <w:r w:rsidRPr="00157540">
              <w:rPr>
                <w:rFonts w:eastAsiaTheme="minorEastAsia"/>
                <w:lang w:val="es-AR"/>
              </w:rPr>
              <w:t>1600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1000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2-7</w:t>
            </w:r>
          </w:p>
        </w:tc>
        <w:tc>
          <w:tcPr>
            <w:tcW w:w="0" w:type="auto"/>
            <w:vAlign w:val="center"/>
          </w:tcPr>
          <w:p w:rsidR="0080695F" w:rsidRPr="00154D41" w:rsidRDefault="0080695F" w:rsidP="0080695F">
            <w:pPr>
              <w:jc w:val="center"/>
            </w:pPr>
            <w:r w:rsidRPr="00154D41">
              <w:rPr>
                <w:rFonts w:eastAsiaTheme="minorEastAsia"/>
                <w:lang w:val="es-AR"/>
              </w:rPr>
              <w:t>1</w:t>
            </w:r>
          </w:p>
        </w:tc>
        <w:tc>
          <w:tcPr>
            <w:tcW w:w="0" w:type="auto"/>
            <w:vAlign w:val="center"/>
          </w:tcPr>
          <w:p w:rsidR="0080695F" w:rsidRPr="00157540" w:rsidRDefault="0080695F" w:rsidP="0080695F">
            <w:pPr>
              <w:jc w:val="center"/>
            </w:pPr>
            <w:r w:rsidRPr="00157540">
              <w:rPr>
                <w:rFonts w:eastAsiaTheme="minorEastAsia"/>
                <w:lang w:val="es-AR"/>
              </w:rPr>
              <w:t>600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3-4</w:t>
            </w:r>
          </w:p>
        </w:tc>
        <w:tc>
          <w:tcPr>
            <w:tcW w:w="0" w:type="auto"/>
            <w:vAlign w:val="center"/>
          </w:tcPr>
          <w:p w:rsidR="0080695F" w:rsidRPr="00154D41" w:rsidRDefault="0080695F" w:rsidP="0080695F">
            <w:pPr>
              <w:jc w:val="center"/>
            </w:pPr>
            <w:r w:rsidRPr="00154D41">
              <w:rPr>
                <w:rFonts w:eastAsiaTheme="minorEastAsia"/>
                <w:lang w:val="es-AR"/>
              </w:rPr>
              <w:t>0</w:t>
            </w:r>
          </w:p>
        </w:tc>
        <w:tc>
          <w:tcPr>
            <w:tcW w:w="0" w:type="auto"/>
            <w:vAlign w:val="center"/>
          </w:tcPr>
          <w:p w:rsidR="0080695F" w:rsidRPr="00157540" w:rsidRDefault="0080695F" w:rsidP="0080695F">
            <w:pPr>
              <w:jc w:val="center"/>
            </w:pPr>
            <w:r w:rsidRPr="00157540">
              <w:rPr>
                <w:rFonts w:eastAsiaTheme="minorEastAsia"/>
                <w:lang w:val="es-AR"/>
              </w:rPr>
              <w:t>--</w:t>
            </w:r>
          </w:p>
        </w:tc>
        <w:tc>
          <w:tcPr>
            <w:tcW w:w="0" w:type="auto"/>
            <w:vAlign w:val="center"/>
          </w:tcPr>
          <w:p w:rsidR="0080695F" w:rsidRPr="00115B08" w:rsidRDefault="0080695F" w:rsidP="0080695F">
            <w:pPr>
              <w:jc w:val="center"/>
            </w:pPr>
            <w:r w:rsidRPr="00115B08">
              <w:rPr>
                <w:rFonts w:eastAsiaTheme="minorEastAsia"/>
                <w:lang w:val="es-AR"/>
              </w:rPr>
              <w:t>0</w:t>
            </w:r>
          </w:p>
        </w:tc>
        <w:tc>
          <w:tcPr>
            <w:tcW w:w="0" w:type="auto"/>
            <w:vAlign w:val="center"/>
          </w:tcPr>
          <w:p w:rsidR="0080695F" w:rsidRPr="00E93D8F" w:rsidRDefault="0080695F" w:rsidP="0080695F">
            <w:pPr>
              <w:jc w:val="center"/>
            </w:pPr>
            <w:r w:rsidRPr="00E93D8F">
              <w:rPr>
                <w:rFonts w:eastAsiaTheme="minorEastAsia"/>
                <w:lang w:val="es-AR"/>
              </w:rPr>
              <w:t>--</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4-5</w:t>
            </w:r>
          </w:p>
        </w:tc>
        <w:tc>
          <w:tcPr>
            <w:tcW w:w="0" w:type="auto"/>
            <w:vAlign w:val="center"/>
          </w:tcPr>
          <w:p w:rsidR="0080695F" w:rsidRPr="00154D41" w:rsidRDefault="0080695F" w:rsidP="0080695F">
            <w:pPr>
              <w:jc w:val="center"/>
            </w:pPr>
            <w:r w:rsidRPr="00154D41">
              <w:rPr>
                <w:rFonts w:eastAsiaTheme="minorEastAsia"/>
                <w:lang w:val="es-AR"/>
              </w:rPr>
              <w:t>3</w:t>
            </w:r>
          </w:p>
        </w:tc>
        <w:tc>
          <w:tcPr>
            <w:tcW w:w="0" w:type="auto"/>
            <w:vAlign w:val="center"/>
          </w:tcPr>
          <w:p w:rsidR="0080695F" w:rsidRPr="00157540" w:rsidRDefault="0080695F" w:rsidP="0080695F">
            <w:pPr>
              <w:jc w:val="center"/>
            </w:pPr>
            <w:r w:rsidRPr="00157540">
              <w:rPr>
                <w:rFonts w:eastAsiaTheme="minorEastAsia"/>
                <w:lang w:val="es-AR"/>
              </w:rPr>
              <w:t>1300</w:t>
            </w:r>
          </w:p>
        </w:tc>
        <w:tc>
          <w:tcPr>
            <w:tcW w:w="0" w:type="auto"/>
            <w:vAlign w:val="center"/>
          </w:tcPr>
          <w:p w:rsidR="0080695F" w:rsidRPr="00115B08" w:rsidRDefault="0080695F" w:rsidP="0080695F">
            <w:pPr>
              <w:jc w:val="center"/>
            </w:pPr>
            <w:r w:rsidRPr="00115B08">
              <w:rPr>
                <w:rFonts w:eastAsiaTheme="minorEastAsia"/>
                <w:lang w:val="es-AR"/>
              </w:rPr>
              <w:t>2</w:t>
            </w:r>
          </w:p>
        </w:tc>
        <w:tc>
          <w:tcPr>
            <w:tcW w:w="0" w:type="auto"/>
            <w:vAlign w:val="center"/>
          </w:tcPr>
          <w:p w:rsidR="0080695F" w:rsidRPr="00E93D8F" w:rsidRDefault="0080695F" w:rsidP="0080695F">
            <w:pPr>
              <w:jc w:val="center"/>
            </w:pPr>
            <w:r w:rsidRPr="00E93D8F">
              <w:rPr>
                <w:rFonts w:eastAsiaTheme="minorEastAsia"/>
                <w:lang w:val="es-AR"/>
              </w:rPr>
              <w:t>700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4-6</w:t>
            </w:r>
          </w:p>
        </w:tc>
        <w:tc>
          <w:tcPr>
            <w:tcW w:w="0" w:type="auto"/>
            <w:vAlign w:val="center"/>
          </w:tcPr>
          <w:p w:rsidR="0080695F" w:rsidRPr="00154D41" w:rsidRDefault="0080695F" w:rsidP="0080695F">
            <w:pPr>
              <w:jc w:val="center"/>
            </w:pPr>
            <w:r w:rsidRPr="00154D41">
              <w:rPr>
                <w:rFonts w:eastAsiaTheme="minorEastAsia"/>
                <w:lang w:val="es-AR"/>
              </w:rPr>
              <w:t>2</w:t>
            </w:r>
          </w:p>
        </w:tc>
        <w:tc>
          <w:tcPr>
            <w:tcW w:w="0" w:type="auto"/>
            <w:vAlign w:val="center"/>
          </w:tcPr>
          <w:p w:rsidR="0080695F" w:rsidRPr="00157540" w:rsidRDefault="0080695F" w:rsidP="0080695F">
            <w:pPr>
              <w:jc w:val="center"/>
            </w:pPr>
            <w:r w:rsidRPr="00157540">
              <w:rPr>
                <w:rFonts w:eastAsiaTheme="minorEastAsia"/>
                <w:lang w:val="es-AR"/>
              </w:rPr>
              <w:t>800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200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5-7</w:t>
            </w:r>
          </w:p>
        </w:tc>
        <w:tc>
          <w:tcPr>
            <w:tcW w:w="0" w:type="auto"/>
            <w:vAlign w:val="center"/>
          </w:tcPr>
          <w:p w:rsidR="0080695F" w:rsidRPr="00154D41" w:rsidRDefault="0080695F" w:rsidP="0080695F">
            <w:pPr>
              <w:jc w:val="center"/>
            </w:pPr>
            <w:r w:rsidRPr="00154D41">
              <w:rPr>
                <w:rFonts w:eastAsiaTheme="minorEastAsia"/>
                <w:lang w:val="es-AR"/>
              </w:rPr>
              <w:t>2</w:t>
            </w:r>
          </w:p>
        </w:tc>
        <w:tc>
          <w:tcPr>
            <w:tcW w:w="0" w:type="auto"/>
            <w:vAlign w:val="center"/>
          </w:tcPr>
          <w:p w:rsidR="0080695F" w:rsidRPr="00157540" w:rsidRDefault="0080695F" w:rsidP="0080695F">
            <w:pPr>
              <w:jc w:val="center"/>
            </w:pPr>
            <w:r w:rsidRPr="00157540">
              <w:rPr>
                <w:rFonts w:eastAsiaTheme="minorEastAsia"/>
                <w:lang w:val="es-AR"/>
              </w:rPr>
              <w:t>300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400</w:t>
            </w:r>
          </w:p>
        </w:tc>
      </w:tr>
      <w:tr w:rsidR="0080695F" w:rsidRPr="0080695F" w:rsidTr="00C2695B">
        <w:trPr>
          <w:trHeight w:val="288"/>
          <w:jc w:val="center"/>
        </w:trPr>
        <w:tc>
          <w:tcPr>
            <w:tcW w:w="0" w:type="auto"/>
            <w:vAlign w:val="center"/>
          </w:tcPr>
          <w:p w:rsidR="0080695F" w:rsidRPr="0080695F" w:rsidRDefault="0080695F" w:rsidP="0080695F">
            <w:pPr>
              <w:jc w:val="center"/>
              <w:rPr>
                <w:rFonts w:eastAsiaTheme="minorEastAsia"/>
                <w:lang w:val="es-AR"/>
              </w:rPr>
            </w:pPr>
            <w:r w:rsidRPr="0080695F">
              <w:rPr>
                <w:rFonts w:eastAsiaTheme="minorEastAsia"/>
                <w:lang w:val="es-AR"/>
              </w:rPr>
              <w:t>6-7</w:t>
            </w:r>
          </w:p>
        </w:tc>
        <w:tc>
          <w:tcPr>
            <w:tcW w:w="0" w:type="auto"/>
            <w:vAlign w:val="center"/>
          </w:tcPr>
          <w:p w:rsidR="0080695F" w:rsidRPr="00154D41" w:rsidRDefault="0080695F" w:rsidP="0080695F">
            <w:pPr>
              <w:jc w:val="center"/>
            </w:pPr>
            <w:r w:rsidRPr="00154D41">
              <w:rPr>
                <w:rFonts w:eastAsiaTheme="minorEastAsia"/>
                <w:lang w:val="es-AR"/>
              </w:rPr>
              <w:t>2</w:t>
            </w:r>
          </w:p>
        </w:tc>
        <w:tc>
          <w:tcPr>
            <w:tcW w:w="0" w:type="auto"/>
            <w:vAlign w:val="center"/>
          </w:tcPr>
          <w:p w:rsidR="0080695F" w:rsidRPr="00157540" w:rsidRDefault="0080695F" w:rsidP="0080695F">
            <w:pPr>
              <w:jc w:val="center"/>
            </w:pPr>
            <w:r w:rsidRPr="00157540">
              <w:rPr>
                <w:rFonts w:eastAsiaTheme="minorEastAsia"/>
                <w:lang w:val="es-AR"/>
              </w:rPr>
              <w:t>6000</w:t>
            </w:r>
          </w:p>
        </w:tc>
        <w:tc>
          <w:tcPr>
            <w:tcW w:w="0" w:type="auto"/>
            <w:vAlign w:val="center"/>
          </w:tcPr>
          <w:p w:rsidR="0080695F" w:rsidRPr="00115B08" w:rsidRDefault="0080695F" w:rsidP="0080695F">
            <w:pPr>
              <w:jc w:val="center"/>
            </w:pPr>
            <w:r w:rsidRPr="00115B08">
              <w:rPr>
                <w:rFonts w:eastAsiaTheme="minorEastAsia"/>
                <w:lang w:val="es-AR"/>
              </w:rPr>
              <w:t>1</w:t>
            </w:r>
          </w:p>
        </w:tc>
        <w:tc>
          <w:tcPr>
            <w:tcW w:w="0" w:type="auto"/>
            <w:vAlign w:val="center"/>
          </w:tcPr>
          <w:p w:rsidR="0080695F" w:rsidRPr="00E93D8F" w:rsidRDefault="0080695F" w:rsidP="0080695F">
            <w:pPr>
              <w:jc w:val="center"/>
            </w:pPr>
            <w:r w:rsidRPr="00E93D8F">
              <w:rPr>
                <w:rFonts w:eastAsiaTheme="minorEastAsia"/>
                <w:lang w:val="es-AR"/>
              </w:rPr>
              <w:t>400</w:t>
            </w:r>
          </w:p>
        </w:tc>
      </w:tr>
    </w:tbl>
    <w:p w:rsidR="00C2695B" w:rsidRDefault="00C2695B" w:rsidP="0080695F">
      <w:pPr>
        <w:rPr>
          <w:rFonts w:eastAsiaTheme="minorEastAsia"/>
          <w:lang w:val="es-AR"/>
        </w:rPr>
      </w:pPr>
    </w:p>
    <w:p w:rsidR="0080695F" w:rsidRPr="0080695F" w:rsidRDefault="0080695F" w:rsidP="009422B5">
      <w:pPr>
        <w:jc w:val="both"/>
        <w:rPr>
          <w:rFonts w:eastAsiaTheme="minorEastAsia"/>
          <w:lang w:val="es-AR"/>
        </w:rPr>
      </w:pPr>
      <w:r w:rsidRPr="0080695F">
        <w:rPr>
          <w:rFonts w:eastAsiaTheme="minorEastAsia"/>
          <w:lang w:val="es-AR"/>
        </w:rPr>
        <w:t xml:space="preserve">a)  Utilizando la metodología de acortamiento de proyectos obtenga la red resultante CPM (Flecha-actividad), el presupuesto del proyecto y en cuánto aumentarían los costos por el acortamiento del mismo. </w:t>
      </w:r>
    </w:p>
    <w:p w:rsidR="00311515" w:rsidRDefault="0080695F" w:rsidP="009422B5">
      <w:pPr>
        <w:jc w:val="both"/>
        <w:rPr>
          <w:rFonts w:eastAsiaTheme="minorEastAsia"/>
          <w:lang w:val="es-AR"/>
        </w:rPr>
      </w:pPr>
      <w:r w:rsidRPr="0080695F">
        <w:rPr>
          <w:rFonts w:eastAsiaTheme="minorEastAsia"/>
          <w:lang w:val="es-AR"/>
        </w:rPr>
        <w:t>b)  Si a partir del día 11 se cobran impuestos por $ 100. Determinar a cuántos días se debería realizar el proyecto para tener el menor costo posible.</w:t>
      </w:r>
    </w:p>
    <w:p w:rsidR="0080695F" w:rsidRDefault="0080695F" w:rsidP="0080695F">
      <w:pPr>
        <w:pStyle w:val="Heading2"/>
        <w:rPr>
          <w:lang w:val="es-AR"/>
        </w:rPr>
      </w:pPr>
      <w:r>
        <w:rPr>
          <w:lang w:val="es-AR"/>
        </w:rPr>
        <w:t>Resolución</w:t>
      </w:r>
    </w:p>
    <w:p w:rsidR="0080695F" w:rsidRPr="0080695F" w:rsidRDefault="0080695F" w:rsidP="0080695F">
      <w:pPr>
        <w:rPr>
          <w:lang w:val="es-AR"/>
        </w:rPr>
      </w:pPr>
    </w:p>
    <w:p w:rsidR="00311515" w:rsidRDefault="0080695F" w:rsidP="00311515">
      <w:pPr>
        <w:rPr>
          <w:rFonts w:eastAsiaTheme="minorEastAsia"/>
          <w:lang w:val="es-AR"/>
        </w:rPr>
      </w:pPr>
      <w:r>
        <w:rPr>
          <w:rFonts w:eastAsiaTheme="minorEastAsia"/>
          <w:lang w:val="es-AR"/>
        </w:rPr>
        <w:t>a)</w:t>
      </w:r>
    </w:p>
    <w:p w:rsidR="00311515" w:rsidRDefault="00311515" w:rsidP="00311515">
      <w:pPr>
        <w:rPr>
          <w:rFonts w:eastAsiaTheme="minorEastAsia"/>
          <w:lang w:val="es-AR"/>
        </w:rPr>
      </w:pPr>
    </w:p>
    <w:p w:rsidR="0080695F" w:rsidRDefault="0080695F" w:rsidP="00311515">
      <w:pPr>
        <w:rPr>
          <w:rFonts w:eastAsiaTheme="minorEastAsia"/>
          <w:lang w:val="es-AR"/>
        </w:rPr>
      </w:pPr>
    </w:p>
    <w:p w:rsidR="0080695F" w:rsidRDefault="0080695F" w:rsidP="00311515">
      <w:pPr>
        <w:rPr>
          <w:rFonts w:eastAsiaTheme="minorEastAsia"/>
          <w:lang w:val="es-AR"/>
        </w:rPr>
      </w:pPr>
    </w:p>
    <w:p w:rsidR="0080695F" w:rsidRDefault="0080695F" w:rsidP="00311515">
      <w:pPr>
        <w:rPr>
          <w:rFonts w:eastAsiaTheme="minorEastAsia"/>
          <w:lang w:val="es-AR"/>
        </w:rPr>
      </w:pPr>
    </w:p>
    <w:p w:rsidR="0080695F" w:rsidRDefault="0080695F" w:rsidP="00311515">
      <w:pPr>
        <w:rPr>
          <w:rFonts w:eastAsiaTheme="minorEastAsia"/>
          <w:lang w:val="es-AR"/>
        </w:rPr>
      </w:pPr>
    </w:p>
    <w:p w:rsidR="00311515" w:rsidRPr="000A690D" w:rsidRDefault="00311515" w:rsidP="00311515">
      <w:pPr>
        <w:rPr>
          <w:rFonts w:eastAsiaTheme="minorEastAsia"/>
          <w:lang w:val="es-AR"/>
        </w:rPr>
      </w:pPr>
    </w:p>
    <w:sectPr w:rsidR="00311515" w:rsidRPr="000A690D" w:rsidSect="00627A30">
      <w:headerReference w:type="default" r:id="rId20"/>
      <w:footerReference w:type="default" r:id="rId21"/>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A2C" w:rsidRDefault="00433A2C" w:rsidP="00B40FAB">
      <w:pPr>
        <w:spacing w:after="0" w:line="240" w:lineRule="auto"/>
      </w:pPr>
      <w:r>
        <w:separator/>
      </w:r>
    </w:p>
  </w:endnote>
  <w:endnote w:type="continuationSeparator" w:id="0">
    <w:p w:rsidR="00433A2C" w:rsidRDefault="00433A2C"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AR"/>
      </w:rPr>
      <w:id w:val="271984872"/>
      <w:docPartObj>
        <w:docPartGallery w:val="Page Numbers (Bottom of Page)"/>
        <w:docPartUnique/>
      </w:docPartObj>
    </w:sdtPr>
    <w:sdtEndPr>
      <w:rPr>
        <w:noProof/>
      </w:rPr>
    </w:sdtEndPr>
    <w:sdtContent>
      <w:p w:rsidR="005914B6" w:rsidRPr="00553991" w:rsidRDefault="005914B6"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00504D3C" w:rsidRPr="00627A30">
              <w:rPr>
                <w:b/>
                <w:lang w:val="es-AR"/>
              </w:rPr>
              <w:fldChar w:fldCharType="begin"/>
            </w:r>
            <w:r w:rsidRPr="00627A30">
              <w:rPr>
                <w:b/>
                <w:lang w:val="es-AR"/>
              </w:rPr>
              <w:instrText xml:space="preserve"> PAGE </w:instrText>
            </w:r>
            <w:r w:rsidR="00504D3C" w:rsidRPr="00627A30">
              <w:rPr>
                <w:b/>
                <w:lang w:val="es-AR"/>
              </w:rPr>
              <w:fldChar w:fldCharType="separate"/>
            </w:r>
            <w:r w:rsidR="0010063C">
              <w:rPr>
                <w:b/>
                <w:noProof/>
                <w:lang w:val="es-AR"/>
              </w:rPr>
              <w:t>13</w:t>
            </w:r>
            <w:r w:rsidR="00504D3C" w:rsidRPr="00627A30">
              <w:rPr>
                <w:b/>
                <w:lang w:val="es-AR"/>
              </w:rPr>
              <w:fldChar w:fldCharType="end"/>
            </w:r>
            <w:r w:rsidRPr="00627A30">
              <w:rPr>
                <w:b/>
                <w:lang w:val="es-AR"/>
              </w:rPr>
              <w:t xml:space="preserve"> de </w:t>
            </w:r>
            <w:r w:rsidR="00504D3C" w:rsidRPr="00627A30">
              <w:rPr>
                <w:b/>
                <w:lang w:val="es-AR"/>
              </w:rPr>
              <w:fldChar w:fldCharType="begin"/>
            </w:r>
            <w:r w:rsidRPr="00627A30">
              <w:rPr>
                <w:b/>
                <w:lang w:val="es-AR"/>
              </w:rPr>
              <w:instrText xml:space="preserve"> NUMPAGES  </w:instrText>
            </w:r>
            <w:r w:rsidR="00504D3C" w:rsidRPr="00627A30">
              <w:rPr>
                <w:b/>
                <w:lang w:val="es-AR"/>
              </w:rPr>
              <w:fldChar w:fldCharType="separate"/>
            </w:r>
            <w:r w:rsidR="0010063C">
              <w:rPr>
                <w:b/>
                <w:noProof/>
                <w:lang w:val="es-AR"/>
              </w:rPr>
              <w:t>13</w:t>
            </w:r>
            <w:r w:rsidR="00504D3C" w:rsidRPr="00627A30">
              <w:rPr>
                <w:b/>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A2C" w:rsidRDefault="00433A2C" w:rsidP="00B40FAB">
      <w:pPr>
        <w:spacing w:after="0" w:line="240" w:lineRule="auto"/>
      </w:pPr>
      <w:r>
        <w:separator/>
      </w:r>
    </w:p>
  </w:footnote>
  <w:footnote w:type="continuationSeparator" w:id="0">
    <w:p w:rsidR="00433A2C" w:rsidRDefault="00433A2C"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4B6" w:rsidRPr="00F42C25" w:rsidRDefault="005914B6" w:rsidP="00C559BD">
    <w:pPr>
      <w:rPr>
        <w:lang w:val="es-AR"/>
      </w:rPr>
    </w:pPr>
    <w:r w:rsidRPr="00553991">
      <w:rPr>
        <w:b/>
        <w:i/>
        <w:lang w:val="es-AR"/>
      </w:rPr>
      <w:t>[FIUBA] Modelos y Optimización II</w:t>
    </w:r>
    <w:r w:rsidRPr="00553991">
      <w:rPr>
        <w:lang w:val="es-AR"/>
      </w:rPr>
      <w:tab/>
    </w:r>
    <w:r w:rsidRPr="00553991">
      <w:rPr>
        <w:lang w:val="es-AR"/>
      </w:rPr>
      <w:tab/>
    </w:r>
    <w:r w:rsidR="008869DB">
      <w:rPr>
        <w:lang w:val="es-AR"/>
      </w:rPr>
      <w:tab/>
      <w:t xml:space="preserve">      </w:t>
    </w:r>
    <w:r w:rsidRPr="00F42C25">
      <w:rPr>
        <w:lang w:val="es-AR"/>
      </w:rPr>
      <w:t>Bayetto, Finkelstein, Montoya, Parnisari,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8"/>
  </w:num>
  <w:num w:numId="3">
    <w:abstractNumId w:val="25"/>
  </w:num>
  <w:num w:numId="4">
    <w:abstractNumId w:val="24"/>
  </w:num>
  <w:num w:numId="5">
    <w:abstractNumId w:val="10"/>
  </w:num>
  <w:num w:numId="6">
    <w:abstractNumId w:val="9"/>
  </w:num>
  <w:num w:numId="7">
    <w:abstractNumId w:val="1"/>
  </w:num>
  <w:num w:numId="8">
    <w:abstractNumId w:val="20"/>
  </w:num>
  <w:num w:numId="9">
    <w:abstractNumId w:val="12"/>
  </w:num>
  <w:num w:numId="10">
    <w:abstractNumId w:val="13"/>
  </w:num>
  <w:num w:numId="11">
    <w:abstractNumId w:val="23"/>
  </w:num>
  <w:num w:numId="12">
    <w:abstractNumId w:val="11"/>
  </w:num>
  <w:num w:numId="13">
    <w:abstractNumId w:val="21"/>
  </w:num>
  <w:num w:numId="14">
    <w:abstractNumId w:val="8"/>
  </w:num>
  <w:num w:numId="15">
    <w:abstractNumId w:val="2"/>
  </w:num>
  <w:num w:numId="16">
    <w:abstractNumId w:val="7"/>
  </w:num>
  <w:num w:numId="17">
    <w:abstractNumId w:val="19"/>
  </w:num>
  <w:num w:numId="18">
    <w:abstractNumId w:val="17"/>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6"/>
  </w:num>
  <w:num w:numId="26">
    <w:abstractNumId w:val="14"/>
  </w:num>
  <w:num w:numId="2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690D"/>
    <w:rsid w:val="000A75DB"/>
    <w:rsid w:val="000A7855"/>
    <w:rsid w:val="000C7FB2"/>
    <w:rsid w:val="000D1968"/>
    <w:rsid w:val="000D33EB"/>
    <w:rsid w:val="000E2566"/>
    <w:rsid w:val="000E2A92"/>
    <w:rsid w:val="000E3CB6"/>
    <w:rsid w:val="000F048D"/>
    <w:rsid w:val="0010063C"/>
    <w:rsid w:val="00104A03"/>
    <w:rsid w:val="00107346"/>
    <w:rsid w:val="00113ED4"/>
    <w:rsid w:val="0012424B"/>
    <w:rsid w:val="001244B3"/>
    <w:rsid w:val="0012759B"/>
    <w:rsid w:val="00143C77"/>
    <w:rsid w:val="0014427F"/>
    <w:rsid w:val="00152D22"/>
    <w:rsid w:val="00156440"/>
    <w:rsid w:val="00171CE0"/>
    <w:rsid w:val="00172DE5"/>
    <w:rsid w:val="0017449D"/>
    <w:rsid w:val="00176E38"/>
    <w:rsid w:val="001776F7"/>
    <w:rsid w:val="00181148"/>
    <w:rsid w:val="0018797F"/>
    <w:rsid w:val="00191CF7"/>
    <w:rsid w:val="001B14EC"/>
    <w:rsid w:val="001B7F64"/>
    <w:rsid w:val="001C56BE"/>
    <w:rsid w:val="001C5D53"/>
    <w:rsid w:val="001C6B5C"/>
    <w:rsid w:val="001E38B1"/>
    <w:rsid w:val="001E4605"/>
    <w:rsid w:val="001F2B15"/>
    <w:rsid w:val="001F6BC7"/>
    <w:rsid w:val="00210D95"/>
    <w:rsid w:val="00215C51"/>
    <w:rsid w:val="00220328"/>
    <w:rsid w:val="002205C5"/>
    <w:rsid w:val="00224100"/>
    <w:rsid w:val="002426E5"/>
    <w:rsid w:val="00242DE9"/>
    <w:rsid w:val="00243ABC"/>
    <w:rsid w:val="002525D5"/>
    <w:rsid w:val="0025302F"/>
    <w:rsid w:val="00256644"/>
    <w:rsid w:val="002625E8"/>
    <w:rsid w:val="0026424B"/>
    <w:rsid w:val="002724BF"/>
    <w:rsid w:val="00276C54"/>
    <w:rsid w:val="002770B6"/>
    <w:rsid w:val="0028664D"/>
    <w:rsid w:val="002B64B1"/>
    <w:rsid w:val="002B6EA1"/>
    <w:rsid w:val="002C53F5"/>
    <w:rsid w:val="002C5CBF"/>
    <w:rsid w:val="002D1B51"/>
    <w:rsid w:val="002D27C2"/>
    <w:rsid w:val="002D7F7F"/>
    <w:rsid w:val="002E4428"/>
    <w:rsid w:val="002F3A74"/>
    <w:rsid w:val="0030411A"/>
    <w:rsid w:val="00311515"/>
    <w:rsid w:val="00315B91"/>
    <w:rsid w:val="00332239"/>
    <w:rsid w:val="00333598"/>
    <w:rsid w:val="00334F38"/>
    <w:rsid w:val="00342B75"/>
    <w:rsid w:val="003435E0"/>
    <w:rsid w:val="00356422"/>
    <w:rsid w:val="003573FC"/>
    <w:rsid w:val="003578E7"/>
    <w:rsid w:val="00360226"/>
    <w:rsid w:val="00364619"/>
    <w:rsid w:val="0036536C"/>
    <w:rsid w:val="0037196F"/>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0609"/>
    <w:rsid w:val="004129BB"/>
    <w:rsid w:val="00433A2C"/>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04D3C"/>
    <w:rsid w:val="005134B2"/>
    <w:rsid w:val="00521E0B"/>
    <w:rsid w:val="00527987"/>
    <w:rsid w:val="00527C0B"/>
    <w:rsid w:val="0054076E"/>
    <w:rsid w:val="00553991"/>
    <w:rsid w:val="005608D7"/>
    <w:rsid w:val="0057374E"/>
    <w:rsid w:val="00585731"/>
    <w:rsid w:val="0058771F"/>
    <w:rsid w:val="005914B6"/>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A2C87"/>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7765A"/>
    <w:rsid w:val="00781279"/>
    <w:rsid w:val="00787AAB"/>
    <w:rsid w:val="007B1384"/>
    <w:rsid w:val="007B6186"/>
    <w:rsid w:val="007B684A"/>
    <w:rsid w:val="007C6242"/>
    <w:rsid w:val="007D1ED0"/>
    <w:rsid w:val="007D2D8C"/>
    <w:rsid w:val="007F0984"/>
    <w:rsid w:val="007F0ADE"/>
    <w:rsid w:val="007F0FE2"/>
    <w:rsid w:val="0080695F"/>
    <w:rsid w:val="008162B2"/>
    <w:rsid w:val="00824BEE"/>
    <w:rsid w:val="0082616D"/>
    <w:rsid w:val="008372BB"/>
    <w:rsid w:val="0085604F"/>
    <w:rsid w:val="00860AA9"/>
    <w:rsid w:val="008642D6"/>
    <w:rsid w:val="0087257A"/>
    <w:rsid w:val="00872C8E"/>
    <w:rsid w:val="0087638E"/>
    <w:rsid w:val="00882BA7"/>
    <w:rsid w:val="008869DB"/>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422B5"/>
    <w:rsid w:val="009448F1"/>
    <w:rsid w:val="00953CA0"/>
    <w:rsid w:val="00963E55"/>
    <w:rsid w:val="009722F7"/>
    <w:rsid w:val="00974197"/>
    <w:rsid w:val="00977174"/>
    <w:rsid w:val="00983243"/>
    <w:rsid w:val="009906E7"/>
    <w:rsid w:val="00991A75"/>
    <w:rsid w:val="009B20B6"/>
    <w:rsid w:val="009B3934"/>
    <w:rsid w:val="009B40FD"/>
    <w:rsid w:val="009D0907"/>
    <w:rsid w:val="009D3FDF"/>
    <w:rsid w:val="009F1329"/>
    <w:rsid w:val="009F42A9"/>
    <w:rsid w:val="00A00897"/>
    <w:rsid w:val="00A010C8"/>
    <w:rsid w:val="00A02113"/>
    <w:rsid w:val="00A03C29"/>
    <w:rsid w:val="00A20B64"/>
    <w:rsid w:val="00A34AC0"/>
    <w:rsid w:val="00A360FA"/>
    <w:rsid w:val="00A432B1"/>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2241"/>
    <w:rsid w:val="00B14C9C"/>
    <w:rsid w:val="00B14F85"/>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B3944"/>
    <w:rsid w:val="00BC3A05"/>
    <w:rsid w:val="00BC7535"/>
    <w:rsid w:val="00BD3335"/>
    <w:rsid w:val="00BE563E"/>
    <w:rsid w:val="00BE69E0"/>
    <w:rsid w:val="00BF5AED"/>
    <w:rsid w:val="00C0392F"/>
    <w:rsid w:val="00C109AC"/>
    <w:rsid w:val="00C139D5"/>
    <w:rsid w:val="00C2695B"/>
    <w:rsid w:val="00C32F45"/>
    <w:rsid w:val="00C35162"/>
    <w:rsid w:val="00C46D1C"/>
    <w:rsid w:val="00C46D76"/>
    <w:rsid w:val="00C5585D"/>
    <w:rsid w:val="00C559BD"/>
    <w:rsid w:val="00C70FDC"/>
    <w:rsid w:val="00C960E1"/>
    <w:rsid w:val="00C97E5C"/>
    <w:rsid w:val="00CA6FA5"/>
    <w:rsid w:val="00CA7376"/>
    <w:rsid w:val="00CB1C64"/>
    <w:rsid w:val="00CB528A"/>
    <w:rsid w:val="00CC401F"/>
    <w:rsid w:val="00CC7F47"/>
    <w:rsid w:val="00CD004F"/>
    <w:rsid w:val="00CD5897"/>
    <w:rsid w:val="00CD71EE"/>
    <w:rsid w:val="00CF0DA0"/>
    <w:rsid w:val="00CF130E"/>
    <w:rsid w:val="00CF2134"/>
    <w:rsid w:val="00CF6566"/>
    <w:rsid w:val="00CF6BA7"/>
    <w:rsid w:val="00D07F97"/>
    <w:rsid w:val="00D4424C"/>
    <w:rsid w:val="00D52F94"/>
    <w:rsid w:val="00D60A84"/>
    <w:rsid w:val="00D776D4"/>
    <w:rsid w:val="00D80D34"/>
    <w:rsid w:val="00D82668"/>
    <w:rsid w:val="00DA1E18"/>
    <w:rsid w:val="00DB1F96"/>
    <w:rsid w:val="00DB6584"/>
    <w:rsid w:val="00DC45A6"/>
    <w:rsid w:val="00DD0D42"/>
    <w:rsid w:val="00DD71D7"/>
    <w:rsid w:val="00DE0C32"/>
    <w:rsid w:val="00DE6E48"/>
    <w:rsid w:val="00DF0315"/>
    <w:rsid w:val="00E105B2"/>
    <w:rsid w:val="00E14DB7"/>
    <w:rsid w:val="00E31840"/>
    <w:rsid w:val="00E33017"/>
    <w:rsid w:val="00E3317A"/>
    <w:rsid w:val="00E4168E"/>
    <w:rsid w:val="00E424EA"/>
    <w:rsid w:val="00E46829"/>
    <w:rsid w:val="00E52B97"/>
    <w:rsid w:val="00E637CC"/>
    <w:rsid w:val="00E63E5A"/>
    <w:rsid w:val="00E64A8B"/>
    <w:rsid w:val="00E679EF"/>
    <w:rsid w:val="00E71783"/>
    <w:rsid w:val="00E738D5"/>
    <w:rsid w:val="00E77B27"/>
    <w:rsid w:val="00E814F0"/>
    <w:rsid w:val="00E8399A"/>
    <w:rsid w:val="00EA12BD"/>
    <w:rsid w:val="00EA7B7C"/>
    <w:rsid w:val="00ED341D"/>
    <w:rsid w:val="00F04287"/>
    <w:rsid w:val="00F063C9"/>
    <w:rsid w:val="00F066F5"/>
    <w:rsid w:val="00F07244"/>
    <w:rsid w:val="00F076F8"/>
    <w:rsid w:val="00F117B6"/>
    <w:rsid w:val="00F134F5"/>
    <w:rsid w:val="00F26D44"/>
    <w:rsid w:val="00F34539"/>
    <w:rsid w:val="00F40784"/>
    <w:rsid w:val="00F42C25"/>
    <w:rsid w:val="00F53747"/>
    <w:rsid w:val="00F54E8B"/>
    <w:rsid w:val="00F66599"/>
    <w:rsid w:val="00F83DC5"/>
    <w:rsid w:val="00FA3FA4"/>
    <w:rsid w:val="00FA58F8"/>
    <w:rsid w:val="00FB1282"/>
    <w:rsid w:val="00FC6A74"/>
    <w:rsid w:val="00FC7D80"/>
    <w:rsid w:val="00FD194A"/>
    <w:rsid w:val="00FF3F1E"/>
    <w:rsid w:val="00FF5BB5"/>
    <w:rsid w:val="00FF6EA0"/>
    <w:rsid w:val="00FF713C"/>
    <w:rsid w:val="00FF7323"/>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B3CEF8-558D-4083-9F92-0480A7A7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 w:type="character" w:customStyle="1" w:styleId="Heading3Char">
    <w:name w:val="Heading 3 Char"/>
    <w:basedOn w:val="DefaultParagraphFont"/>
    <w:link w:val="Heading3"/>
    <w:uiPriority w:val="9"/>
    <w:rsid w:val="0036461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 w:id="248662402">
      <w:bodyDiv w:val="1"/>
      <w:marLeft w:val="0"/>
      <w:marRight w:val="0"/>
      <w:marTop w:val="0"/>
      <w:marBottom w:val="0"/>
      <w:divBdr>
        <w:top w:val="none" w:sz="0" w:space="0" w:color="auto"/>
        <w:left w:val="none" w:sz="0" w:space="0" w:color="auto"/>
        <w:bottom w:val="none" w:sz="0" w:space="0" w:color="auto"/>
        <w:right w:val="none" w:sz="0" w:space="0" w:color="auto"/>
      </w:divBdr>
    </w:div>
    <w:div w:id="1103261198">
      <w:bodyDiv w:val="1"/>
      <w:marLeft w:val="0"/>
      <w:marRight w:val="0"/>
      <w:marTop w:val="0"/>
      <w:marBottom w:val="0"/>
      <w:divBdr>
        <w:top w:val="none" w:sz="0" w:space="0" w:color="auto"/>
        <w:left w:val="none" w:sz="0" w:space="0" w:color="auto"/>
        <w:bottom w:val="none" w:sz="0" w:space="0" w:color="auto"/>
        <w:right w:val="none" w:sz="0" w:space="0" w:color="auto"/>
      </w:divBdr>
    </w:div>
    <w:div w:id="1336760422">
      <w:bodyDiv w:val="1"/>
      <w:marLeft w:val="0"/>
      <w:marRight w:val="0"/>
      <w:marTop w:val="0"/>
      <w:marBottom w:val="0"/>
      <w:divBdr>
        <w:top w:val="none" w:sz="0" w:space="0" w:color="auto"/>
        <w:left w:val="none" w:sz="0" w:space="0" w:color="auto"/>
        <w:bottom w:val="none" w:sz="0" w:space="0" w:color="auto"/>
        <w:right w:val="none" w:sz="0" w:space="0" w:color="auto"/>
      </w:divBdr>
    </w:div>
    <w:div w:id="16067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CD"/>
    <w:rsid w:val="006426CD"/>
    <w:rsid w:val="00DC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6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7A6CC-B272-4CEF-AEF9-A521C0BD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1497</Words>
  <Characters>8537</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Maria Ines Parnisari</cp:lastModifiedBy>
  <cp:revision>8</cp:revision>
  <cp:lastPrinted>2014-10-23T03:47:00Z</cp:lastPrinted>
  <dcterms:created xsi:type="dcterms:W3CDTF">2014-11-21T02:56:00Z</dcterms:created>
  <dcterms:modified xsi:type="dcterms:W3CDTF">2014-11-21T04:06:00Z</dcterms:modified>
</cp:coreProperties>
</file>