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B31020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Diccionario de entidades: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Entidades: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Profesional-&gt;Tipo: El tipo es ‘interno’ o ‘externo’.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Especialidad: Representa una especialidad médica específica.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Lugar: Define la ubicación y dirección que tendrá el turno.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Procedimiento médico: Representa un procedimiento médico que se realiza sobre algún paciente. En él se establecen las condiciones en las que debe presentarse.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Turnos: Representa un cronograma de turnos, es específico de cada médico y especialidad.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Relaciones: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Paciente-Necesita-Turno: La relación establece el paciente que es atendido por un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Profesional-Solicita-Turno de quirófano y cama: La relación establece el médico que reserva un turno de cama o quirófano que corresponde a un paciente.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Cobertura-Cubre-Procedimiento Médico: Representa la cobertura de un plan de obra social a un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Turno-Turno en Block-Block de Turnos: Representa el requerimiento de encasillar a cada turno en un block de turnos.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Atributos:</w:t>
      </w:r>
    </w:p>
    <w:p w:rsidR="00CB355E" w:rsidRDefault="00CB355E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 de servicio de diagnostico-&gt;Tipo de turno: El tipo de turno puede ser ‘primera vez’, ‘segunda vez’ o ‘demandas espontáneas’.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Turnos-&gt;Tipo de Agenda: Estable que cual es el tipo de atención, es decir, si es personalizada o en grupos de N personas.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1955" w:rsidRDefault="00391955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Turnos-&gt;Bloqueado: Este atributo indica si se pueden agregar o no turnos a este block.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0E98" w:rsidRDefault="008C0E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Turno-&gt;Monto a abonar: ¿?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Exención: Es el porcentaje que se descuenta del precio de lista del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 xml:space="preserve">Valor Copago: Es el monto que tiene que pagar el paciente. Exención y Valor Copago </w:t>
      </w:r>
      <w:r w:rsidR="0008396D" w:rsidRPr="00814C5F">
        <w:rPr>
          <w:rFonts w:ascii="Times New Roman" w:hAnsi="Times New Roman" w:cs="Times New Roman"/>
          <w:sz w:val="24"/>
        </w:rPr>
        <w:t>representan lo mismo, sólo uno toma valor.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B355E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Documentación:</w:t>
      </w:r>
      <w:r w:rsidR="0008396D" w:rsidRPr="00814C5F">
        <w:rPr>
          <w:rFonts w:ascii="Times New Roman" w:hAnsi="Times New Roman" w:cs="Times New Roman"/>
          <w:sz w:val="24"/>
        </w:rPr>
        <w:t xml:space="preserve"> Tiene los documentos que necesita presentar el paciente para lograr la cobertura.</w:t>
      </w:r>
    </w:p>
    <w:sectPr w:rsidR="00CB355E" w:rsidRPr="00814C5F" w:rsidSect="00814C5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EB2"/>
    <w:multiLevelType w:val="hybridMultilevel"/>
    <w:tmpl w:val="1AD6F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1020"/>
    <w:rsid w:val="0008396D"/>
    <w:rsid w:val="002E69A8"/>
    <w:rsid w:val="00391955"/>
    <w:rsid w:val="003C2F65"/>
    <w:rsid w:val="00541DC8"/>
    <w:rsid w:val="006934C3"/>
    <w:rsid w:val="00814C5F"/>
    <w:rsid w:val="008C0E98"/>
    <w:rsid w:val="00B31020"/>
    <w:rsid w:val="00BA170C"/>
    <w:rsid w:val="00CB355E"/>
    <w:rsid w:val="00D81958"/>
    <w:rsid w:val="00EA2977"/>
    <w:rsid w:val="00FC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Zhang</cp:lastModifiedBy>
  <cp:revision>9</cp:revision>
  <dcterms:created xsi:type="dcterms:W3CDTF">2014-04-25T21:40:00Z</dcterms:created>
  <dcterms:modified xsi:type="dcterms:W3CDTF">2014-04-30T17:31:00Z</dcterms:modified>
</cp:coreProperties>
</file>