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BodyText"/>
        <w:ind w:left="849"/>
        <w:rPr>
          <w:rFonts w:ascii="Times New Roman"/>
          <w:i w:val="off"/>
          <w:sz w:val="20"/>
        </w:rPr>
      </w:pPr>
      <w:r>
        <w:rPr>
          <w:rFonts w:ascii="Times New Roman"/>
          <w:i w:val="off"/>
          <w:sz w:val="20"/>
        </w:rPr>
        <w:drawing xmlns:mc="http://schemas.openxmlformats.org/markup-compatibility/2006">
          <wp:inline distT="0" distB="0" distL="0" distR="0">
            <wp:extent cx="6475591" cy="2150840"/>
            <wp:effectExtent l="0" t="0" r="0" b="0"/>
            <wp:docPr id="1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.jpe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5591" cy="21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pStyle w:val="BodyText"/>
        <w:tabs>
          <w:tab w:val="left" w:leader="none" w:pos="7778"/>
        </w:tabs>
        <w:spacing w:before="23"/>
        <w:ind w:left="841" w:right="0" w:firstLine="0"/>
        <w:rPr/>
      </w:pPr>
    </w:p>
    <w:p w14:paraId="00000003">
      <w:pPr>
        <w:pStyle w:val="BodyText"/>
        <w:tabs>
          <w:tab w:val="left" w:leader="none" w:pos="7778"/>
        </w:tabs>
        <w:spacing w:before="23"/>
        <w:ind w:left="841" w:right="0" w:firstLine="0"/>
        <w:rPr/>
      </w:pPr>
    </w:p>
    <w:p w14:paraId="00000004">
      <w:pPr>
        <w:pStyle w:val="BodyText"/>
        <w:tabs>
          <w:tab w:val="left" w:leader="none" w:pos="7778"/>
        </w:tabs>
        <w:spacing w:before="23"/>
        <w:ind w:left="841" w:right="0" w:firstLine="0"/>
        <w:rPr/>
      </w:pPr>
      <w:r>
        <w:t>Le 26/02/2025</w:t>
      </w:r>
    </w:p>
    <w:p w14:paraId="00000005">
      <w:pPr>
        <w:pStyle w:val="BodyText"/>
        <w:tabs>
          <w:tab w:val="left" w:leader="none" w:pos="7778"/>
        </w:tabs>
        <w:spacing w:before="23"/>
        <w:ind w:left="841" w:right="0" w:firstLine="0"/>
        <w:rPr/>
      </w:pPr>
    </w:p>
    <w:p w14:paraId="00000006">
      <w:pPr>
        <w:pStyle w:val="BodyText"/>
        <w:tabs>
          <w:tab w:val="left" w:leader="none" w:pos="7778"/>
        </w:tabs>
        <w:spacing w:before="23"/>
        <w:ind w:left="841" w:right="0" w:firstLine="0"/>
        <w:rPr/>
      </w:pPr>
      <w:r>
        <w:t>Objet : budget estimatif organisation concours F3A avec 3 juges</w:t>
      </w:r>
    </w:p>
    <w:p w14:paraId="00000007">
      <w:pPr>
        <w:pStyle w:val="BodyText"/>
        <w:tabs>
          <w:tab w:val="left" w:leader="none" w:pos="7778"/>
        </w:tabs>
        <w:spacing w:before="23"/>
        <w:ind w:left="841" w:right="0" w:firstLine="0"/>
        <w:rPr/>
      </w:pPr>
    </w:p>
    <w:p w14:paraId="00000008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 xml:space="preserve">Une moyenne de 6 compétiteurs est à prendre en compte  </w:t>
      </w:r>
    </w:p>
    <w:p w14:paraId="00000009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>Inscriptions 10x6 = 60 euros</w:t>
      </w:r>
    </w:p>
    <w:p w14:paraId="0000000A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>Vente repas 8x15 = 120 euros</w:t>
      </w:r>
    </w:p>
    <w:p w14:paraId="0000000B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</w:p>
    <w:p w14:paraId="0000000C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>Déplacements juges = 80 euros</w:t>
      </w:r>
    </w:p>
    <w:p w14:paraId="0000000D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>Achats de coupes = 50 euros</w:t>
      </w:r>
    </w:p>
    <w:p w14:paraId="0000000E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>Nourriture juges = 45 euros</w:t>
      </w:r>
    </w:p>
    <w:p w14:paraId="0000000F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>Achats nourriture = 100 euros</w:t>
      </w:r>
    </w:p>
    <w:p w14:paraId="00000010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</w:p>
    <w:p w14:paraId="00000011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>Dépenses envisagées = 275 euros</w:t>
      </w:r>
    </w:p>
    <w:p w14:paraId="00000012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 xml:space="preserve">Rentrées  envisagées = 180 euros   </w:t>
      </w:r>
    </w:p>
    <w:p w14:paraId="00000013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</w:p>
    <w:p w14:paraId="00000014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 xml:space="preserve">Aide envisageable  =  95 euros                                                                                                                                                                                          </w:t>
      </w:r>
    </w:p>
    <w:p w14:paraId="00000015">
      <w:pPr>
        <w:pStyle w:val="BodyText"/>
        <w:tabs>
          <w:tab w:val="left" w:leader="none" w:pos="7778"/>
        </w:tabs>
        <w:spacing w:before="23"/>
        <w:ind w:left="2715" w:right="0" w:firstLine="0"/>
        <w:rPr/>
      </w:pPr>
      <w:r>
        <w:t xml:space="preserve">                                                              </w:t>
      </w:r>
      <w:r>
        <w:t xml:space="preserve"> </w:t>
      </w:r>
    </w:p>
    <w:p w14:paraId="00000016">
      <w:pPr>
        <w:pStyle w:val="BodyText"/>
        <w:tabs>
          <w:tab w:val="left" w:leader="none" w:pos="7778"/>
        </w:tabs>
        <w:spacing w:before="23"/>
        <w:ind w:left="2762" w:right="0" w:firstLine="0"/>
        <w:rPr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</w:t>
        <w:tab/>
        <w:tab/>
        <w:tab/>
        <w:tab/>
        <w:tab/>
        <w:tab/>
      </w:r>
      <w:r>
        <w:t xml:space="preserve">                                 </w:t>
      </w:r>
    </w:p>
    <w:p w14:paraId="00000017">
      <w:pPr>
        <w:pStyle w:val="BodyText"/>
        <w:tabs>
          <w:tab w:val="left" w:leader="none" w:pos="7778"/>
        </w:tabs>
        <w:spacing w:before="23"/>
        <w:ind w:left="24" w:right="0" w:firstLine="0"/>
        <w:rPr/>
      </w:pPr>
      <w:r>
        <w:t xml:space="preserve">        - </w:t>
      </w:r>
    </w:p>
    <w:p w14:paraId="00000018">
      <w:pPr>
        <w:pStyle w:val="BodyText"/>
        <w:tabs>
          <w:tab w:val="left" w:leader="none" w:pos="7778"/>
        </w:tabs>
        <w:spacing w:before="23"/>
        <w:ind w:left="24" w:right="0" w:firstLine="0"/>
        <w:rPr/>
      </w:pPr>
      <w:r>
        <w:t xml:space="preserve">        </w:t>
      </w:r>
    </w:p>
    <w:p w14:paraId="00000019">
      <w:pPr>
        <w:pStyle w:val="BodyText"/>
        <w:tabs>
          <w:tab w:val="left" w:leader="none" w:pos="7778"/>
        </w:tabs>
        <w:spacing w:before="23"/>
        <w:ind w:left="24" w:right="0" w:firstLine="0"/>
        <w:rPr/>
      </w:pPr>
      <w:r>
        <w:t xml:space="preserve">                                                                  </w:t>
      </w:r>
    </w:p>
    <w:p w14:paraId="0000001A">
      <w:pPr>
        <w:pStyle w:val="BodyText"/>
        <w:tabs>
          <w:tab w:val="left" w:leader="none" w:pos="7778"/>
        </w:tabs>
        <w:spacing w:before="23"/>
        <w:ind w:left="24" w:right="0" w:firstLine="0"/>
        <w:rPr/>
      </w:pPr>
    </w:p>
    <w:p w14:paraId="0000001B">
      <w:pPr>
        <w:pStyle w:val="BodyText"/>
        <w:numPr>
          <w:ilvl w:val="0"/>
          <w:numId w:val="17"/>
        </w:numPr>
        <w:tabs>
          <w:tab w:val="left" w:leader="none" w:pos="7778"/>
        </w:tabs>
        <w:spacing w:before="23"/>
        <w:rPr/>
      </w:pPr>
      <w:r>
        <w:t xml:space="preserve">                      </w:t>
      </w:r>
    </w:p>
    <w:p w14:paraId="0000001C">
      <w:pPr>
        <w:pStyle w:val="BodyText"/>
        <w:tabs>
          <w:tab w:val="left" w:leader="none" w:pos="7778"/>
        </w:tabs>
        <w:spacing w:before="23"/>
        <w:ind w:left="2715" w:right="0" w:firstLine="0"/>
        <w:rPr/>
      </w:pPr>
      <w:r>
        <w:t xml:space="preserve">                                                                                                                                                                     </w:t>
      </w:r>
    </w:p>
    <w:p w14:paraId="0000001D">
      <w:pPr>
        <w:pStyle w:val="BodyText"/>
        <w:tabs>
          <w:tab w:val="left" w:leader="none" w:pos="7778"/>
        </w:tabs>
        <w:spacing w:before="23"/>
        <w:ind w:left="2715" w:right="0" w:firstLine="0"/>
        <w:rPr/>
      </w:pPr>
      <w:r>
        <w:t xml:space="preserve">                                                   -                                                         </w:t>
      </w:r>
    </w:p>
    <w:sectPr>
      <w:type w:val="continuous"/>
      <w:pgSz w:w="11910" w:h="16840"/>
      <w:pgMar w:top="260" w:right="580" w:bottom="280" w:lef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1"/>
    <w:family w:val="roman"/>
    <w:pitch w:val="variable"/>
  </w:font>
  <w:font w:name="Corbel">
    <w:altName w:val="Corbe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828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548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268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87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707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427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147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867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87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45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17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1896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616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336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056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4776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49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215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2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578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98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5018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739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459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179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99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619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339" w:hanging="360"/>
      </w:pPr>
      <w:rPr>
        <w:rFonts w:ascii="Wingdings" w:hAnsi="Wingdings"/>
      </w:rPr>
    </w:lvl>
  </w:abstractNum>
  <w:abstractNum w:abstractNumId="2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2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3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91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511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23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5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7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9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11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83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52" w:hanging="360"/>
      </w:pPr>
      <w:rPr>
        <w:rFonts w:ascii="Wingdings" w:hAnsi="Wingdings"/>
      </w:rPr>
    </w:lvl>
  </w:abstractNum>
  <w:abstractNum w:abstractNumId="3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3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3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91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511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23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5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7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9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11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83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52" w:hanging="360"/>
      </w:pPr>
      <w:rPr>
        <w:rFonts w:ascii="Wingdings" w:hAnsi="Wingdings"/>
      </w:rPr>
    </w:lvl>
  </w:abstractNum>
  <w:abstractNum w:abstractNumId="3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91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511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23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5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7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9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11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83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52" w:hanging="360"/>
      </w:pPr>
      <w:rPr>
        <w:rFonts w:ascii="Wingdings" w:hAnsi="Wingdings"/>
      </w:rPr>
    </w:lvl>
  </w:abstractNum>
  <w:abstractNum w:abstractNumId="3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3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3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69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16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36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56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576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296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16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3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55" w:hanging="360"/>
      </w:pPr>
      <w:rPr>
        <w:rFonts w:ascii="Wingdings" w:hAnsi="Wingdings"/>
      </w:rPr>
    </w:lvl>
  </w:abstractNum>
  <w:abstractNum w:abstractNumId="3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69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16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36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56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576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296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16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3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55" w:hanging="360"/>
      </w:pPr>
      <w:rPr>
        <w:rFonts w:ascii="Wingdings" w:hAnsi="Wingdings"/>
      </w:rPr>
    </w:lvl>
  </w:abstractNum>
  <w:abstractNum w:abstractNumId="3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561" w:hanging="360"/>
      </w:pPr>
      <w:rPr>
        <w:rFonts w:ascii="Calibri" w:hAnsi="Calibri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2281" w:hanging="360"/>
      </w:pPr>
      <w:rPr>
        <w:rFonts w:ascii="Courier New" w:hAnsi="Courier New"/>
      </w:rPr>
    </w:lvl>
    <w:lvl w:ilvl="2" w:tentative="0">
      <w:start w:val="1"/>
      <w:numFmt w:val="bullet"/>
      <w:isLgl w:val="off"/>
      <w:suff w:val="tab"/>
      <w:lvlText w:val=""/>
      <w:lvlJc w:val="left"/>
      <w:pPr>
        <w:ind w:left="300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721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441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16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88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60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320" w:hanging="360"/>
      </w:pPr>
      <w:rPr>
        <w:rFonts w:ascii="Wingdings" w:hAnsi="Wingdings"/>
      </w:rPr>
    </w:lvl>
  </w:abstractNum>
  <w:abstractNum w:abstractNumId="4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561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281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300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721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441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16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88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60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320" w:hanging="360"/>
      </w:pPr>
      <w:rPr>
        <w:rFonts w:ascii="Wingdings" w:hAnsi="Wingdings"/>
      </w:rPr>
    </w:lvl>
  </w:abstractNum>
  <w:abstractNum w:abstractNumId="4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68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0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2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4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56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28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0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2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40" w:hanging="360"/>
      </w:pPr>
      <w:rPr>
        <w:rFonts w:ascii="Wingdings" w:hAnsi="Wingdings"/>
      </w:rPr>
    </w:lvl>
  </w:abstractNum>
  <w:abstractNum w:abstractNumId="4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561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281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300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721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441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16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88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60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32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widowControl w:val="off"/>
        <w:spacing w:before="0" w:after="0" w:line="240" w:lineRule="auto"/>
        <w:ind w:left="0" w:right="0"/>
        <w:jc w:val="left"/>
      </w:pPr>
    </w:pPrDefault>
  </w:docDefaults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TableNormal">
    <w:name w:val="Table Normal"/>
    <w:uiPriority w:val="2"/>
    <w:semiHidden w:val="on"/>
    <w:unhideWhenUsed w:val="on"/>
    <w:qFormat w:val="on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default="1" w:styleId="Normal">
    <w:name w:val="Normal"/>
    <w:uiPriority w:val="1"/>
    <w:qFormat w:val="on"/>
    <w:pPr/>
    <w:rPr>
      <w:rFonts w:ascii="Corbel" w:cs="Corbel" w:eastAsia="Corbel" w:hAnsi="Corbel"/>
      <w:lang w:val="fr-FR" w:bidi="ar-SA" w:eastAsia="en-US"/>
    </w:rPr>
  </w:style>
  <w:style w:type="paragraph" w:styleId="BodyText">
    <w:name w:val="Body Text"/>
    <w:basedOn w:val="Normal"/>
    <w:uiPriority w:val="1"/>
    <w:qFormat w:val="on"/>
    <w:pPr>
      <w:ind w:left="108"/>
    </w:pPr>
    <w:rPr>
      <w:rFonts w:ascii="Corbel" w:cs="Corbel" w:eastAsia="Corbel" w:hAnsi="Corbel"/>
      <w:i/>
      <w:iCs/>
      <w:sz w:val="24"/>
      <w:szCs w:val="24"/>
      <w:lang w:val="fr-FR" w:bidi="ar-SA" w:eastAsia="en-US"/>
    </w:rPr>
  </w:style>
  <w:style w:type="paragraph" w:styleId="Title">
    <w:name w:val="Title"/>
    <w:basedOn w:val="Normal"/>
    <w:uiPriority w:val="1"/>
    <w:qFormat w:val="on"/>
    <w:pPr>
      <w:spacing w:before="118"/>
      <w:ind w:left="544"/>
    </w:pPr>
    <w:rPr>
      <w:rFonts w:ascii="Corbel" w:cs="Corbel" w:eastAsia="Corbel" w:hAnsi="Corbel"/>
      <w:b/>
      <w:bCs/>
      <w:i/>
      <w:iCs/>
      <w:sz w:val="48"/>
      <w:szCs w:val="48"/>
      <w:lang w:val="fr-FR" w:bidi="ar-SA" w:eastAsia="en-US"/>
    </w:rPr>
  </w:style>
  <w:style w:type="paragraph" w:styleId="ListParagraph">
    <w:name w:val="List Paragraph"/>
    <w:basedOn w:val="Normal"/>
    <w:uiPriority w:val="1"/>
    <w:qFormat w:val="on"/>
    <w:pPr/>
    <w:rPr>
      <w:lang w:val="fr-FR" w:bidi="ar-SA" w:eastAsia="en-US"/>
    </w:rPr>
  </w:style>
  <w:style w:type="paragraph" w:styleId="TableParagraph">
    <w:name w:val="Table Paragraph"/>
    <w:basedOn w:val="Normal"/>
    <w:uiPriority w:val="1"/>
    <w:qFormat w:val="on"/>
    <w:pPr/>
    <w:rPr>
      <w:lang w:val="fr-FR" w:bidi="ar-SA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21" Type="http://schemas.openxmlformats.org/officeDocument/2006/relationships/image" Target="media/image2.jpe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7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BOSSARD Christian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2020-08-14T00:00:00Z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2024-07-14T00:00:00Z</vt:filetime>
  </property>
</Properties>
</file>