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pStyle w:val="BodyText"/>
        <w:ind w:left="849"/>
        <w:rPr>
          <w:rFonts w:ascii="Times New Roman"/>
          <w:i w:val="off"/>
          <w:sz w:val="20"/>
        </w:rPr>
      </w:pPr>
      <w:r>
        <w:rPr>
          <w:rFonts w:ascii="Times New Roman"/>
          <w:i w:val="off"/>
          <w:sz w:val="20"/>
        </w:rPr>
        <w:drawing xmlns:mc="http://schemas.openxmlformats.org/markup-compatibility/2006">
          <wp:inline distT="0" distB="0" distL="0" distR="0">
            <wp:extent cx="6475591" cy="2150840"/>
            <wp:effectExtent l="0" t="0" r="0" b="0"/>
            <wp:docPr id="16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.jpeg"/>
                    <pic:cNvPicPr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5591" cy="215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2">
      <w:pPr>
        <w:pStyle w:val="BodyText"/>
        <w:tabs>
          <w:tab w:val="left" w:leader="none" w:pos="7778"/>
        </w:tabs>
        <w:spacing w:before="23"/>
        <w:ind w:left="841" w:right="0" w:firstLine="0"/>
        <w:rPr/>
      </w:pPr>
    </w:p>
    <w:p w14:paraId="00000003">
      <w:pPr>
        <w:pStyle w:val="BodyText"/>
        <w:tabs>
          <w:tab w:val="left" w:leader="none" w:pos="7778"/>
        </w:tabs>
        <w:spacing w:before="23"/>
        <w:ind w:left="841" w:right="0" w:firstLine="0"/>
        <w:rPr/>
      </w:pPr>
    </w:p>
    <w:p w14:paraId="00000004">
      <w:pPr>
        <w:pStyle w:val="BodyText"/>
        <w:tabs>
          <w:tab w:val="left" w:leader="none" w:pos="7778"/>
        </w:tabs>
        <w:spacing w:before="23"/>
        <w:ind w:left="841" w:right="0" w:firstLine="0"/>
        <w:rPr/>
      </w:pPr>
      <w:r>
        <w:t>Le 26/02/2025</w:t>
      </w:r>
    </w:p>
    <w:p w14:paraId="00000005">
      <w:pPr>
        <w:pStyle w:val="BodyText"/>
        <w:tabs>
          <w:tab w:val="left" w:leader="none" w:pos="7778"/>
        </w:tabs>
        <w:spacing w:before="23"/>
        <w:ind w:left="841" w:right="0" w:firstLine="0"/>
        <w:rPr/>
      </w:pPr>
    </w:p>
    <w:p w14:paraId="00000006">
      <w:pPr>
        <w:pStyle w:val="BodyText"/>
        <w:tabs>
          <w:tab w:val="left" w:leader="none" w:pos="7778"/>
        </w:tabs>
        <w:spacing w:before="23"/>
        <w:ind w:left="841" w:right="0" w:firstLine="0"/>
        <w:rPr/>
      </w:pPr>
      <w:r>
        <w:t>Objet : budget estimatif organisation  SAPA R.A.M  07/09/2025</w:t>
      </w:r>
    </w:p>
    <w:p w14:paraId="00000007">
      <w:pPr>
        <w:pStyle w:val="BodyText"/>
        <w:tabs>
          <w:tab w:val="left" w:leader="none" w:pos="7778"/>
        </w:tabs>
        <w:spacing w:before="23"/>
        <w:ind w:left="841" w:right="0" w:firstLine="0"/>
        <w:rPr/>
      </w:pPr>
    </w:p>
    <w:p w14:paraId="00000008">
      <w:pPr>
        <w:pStyle w:val="BodyText"/>
        <w:numPr>
          <w:ilvl w:val="0"/>
          <w:numId w:val="40"/>
        </w:numPr>
        <w:tabs>
          <w:tab w:val="left" w:leader="none" w:pos="7778"/>
        </w:tabs>
        <w:spacing w:before="23"/>
        <w:rPr/>
      </w:pPr>
      <w:r>
        <w:t>Achats de nourriture pour pilotes et accompagnateurs = 550 euros</w:t>
      </w:r>
    </w:p>
    <w:p w14:paraId="00000009">
      <w:pPr>
        <w:pStyle w:val="BodyText"/>
        <w:numPr>
          <w:ilvl w:val="0"/>
          <w:numId w:val="40"/>
        </w:numPr>
        <w:tabs>
          <w:tab w:val="left" w:leader="none" w:pos="7778"/>
        </w:tabs>
        <w:spacing w:before="23"/>
        <w:rPr/>
      </w:pPr>
      <w:r>
        <w:t>Achats de boissons = 250 euros</w:t>
      </w:r>
    </w:p>
    <w:p w14:paraId="0000000A">
      <w:pPr>
        <w:pStyle w:val="BodyText"/>
        <w:numPr>
          <w:ilvl w:val="0"/>
          <w:numId w:val="40"/>
        </w:numPr>
        <w:tabs>
          <w:tab w:val="left" w:leader="none" w:pos="7778"/>
        </w:tabs>
        <w:spacing w:before="23"/>
        <w:rPr/>
      </w:pPr>
      <w:r>
        <w:t>Location de matériel  = 350 euros</w:t>
      </w:r>
    </w:p>
    <w:p w14:paraId="0000000B">
      <w:pPr>
        <w:pStyle w:val="BodyText"/>
        <w:numPr>
          <w:ilvl w:val="0"/>
          <w:numId w:val="40"/>
        </w:numPr>
        <w:tabs>
          <w:tab w:val="left" w:leader="none" w:pos="7778"/>
        </w:tabs>
        <w:spacing w:before="23"/>
        <w:rPr/>
      </w:pPr>
      <w:r>
        <w:t>Total frais = 1150 euros</w:t>
      </w:r>
    </w:p>
    <w:p w14:paraId="0000000C">
      <w:pPr>
        <w:pStyle w:val="BodyText"/>
        <w:numPr>
          <w:ilvl w:val="0"/>
          <w:numId w:val="40"/>
        </w:numPr>
        <w:tabs>
          <w:tab w:val="left" w:leader="none" w:pos="7778"/>
        </w:tabs>
        <w:spacing w:before="23"/>
        <w:rPr/>
      </w:pPr>
    </w:p>
    <w:p w14:paraId="0000000D">
      <w:pPr>
        <w:pStyle w:val="BodyText"/>
        <w:numPr>
          <w:ilvl w:val="0"/>
          <w:numId w:val="40"/>
        </w:numPr>
        <w:tabs>
          <w:tab w:val="left" w:leader="none" w:pos="7778"/>
        </w:tabs>
        <w:spacing w:before="23"/>
        <w:rPr/>
      </w:pPr>
    </w:p>
    <w:p w14:paraId="0000000E">
      <w:pPr>
        <w:pStyle w:val="BodyText"/>
        <w:numPr>
          <w:ilvl w:val="0"/>
          <w:numId w:val="40"/>
        </w:numPr>
        <w:tabs>
          <w:tab w:val="left" w:leader="none" w:pos="7778"/>
        </w:tabs>
        <w:spacing w:before="23"/>
        <w:rPr/>
      </w:pPr>
      <w:r>
        <w:t xml:space="preserve">Perte envisagée si mauvaise météo = 1150 euros.                                                                                                                                                                        </w:t>
      </w:r>
    </w:p>
    <w:p w14:paraId="0000000F">
      <w:pPr>
        <w:pStyle w:val="BodyText"/>
        <w:tabs>
          <w:tab w:val="left" w:leader="none" w:pos="7778"/>
        </w:tabs>
        <w:spacing w:before="23"/>
        <w:ind w:left="2715" w:right="0" w:firstLine="0"/>
        <w:rPr/>
      </w:pPr>
      <w:r>
        <w:t xml:space="preserve">                                                              </w:t>
      </w:r>
      <w:r>
        <w:t xml:space="preserve"> </w:t>
      </w:r>
    </w:p>
    <w:p w14:paraId="00000010">
      <w:pPr>
        <w:pStyle w:val="BodyText"/>
        <w:tabs>
          <w:tab w:val="left" w:leader="none" w:pos="7778"/>
        </w:tabs>
        <w:spacing w:before="23"/>
        <w:ind w:left="2762" w:right="0" w:firstLine="0"/>
        <w:rPr/>
      </w:pPr>
      <w:r>
        <w:t xml:space="preserve">                                                                                                                                                                                                                              </w:t>
        <w:tab/>
        <w:tab/>
        <w:tab/>
        <w:tab/>
        <w:tab/>
        <w:tab/>
      </w:r>
      <w:r>
        <w:t xml:space="preserve">                                 </w:t>
      </w:r>
    </w:p>
    <w:p w14:paraId="00000011">
      <w:pPr>
        <w:pStyle w:val="BodyText"/>
        <w:tabs>
          <w:tab w:val="left" w:leader="none" w:pos="7778"/>
        </w:tabs>
        <w:spacing w:before="23"/>
        <w:ind w:left="24" w:right="0" w:firstLine="0"/>
        <w:rPr/>
      </w:pPr>
      <w:r>
        <w:t xml:space="preserve">        - </w:t>
      </w:r>
    </w:p>
    <w:p w14:paraId="00000012">
      <w:pPr>
        <w:pStyle w:val="BodyText"/>
        <w:tabs>
          <w:tab w:val="left" w:leader="none" w:pos="7778"/>
        </w:tabs>
        <w:spacing w:before="23"/>
        <w:ind w:left="24" w:right="0" w:firstLine="0"/>
        <w:rPr/>
      </w:pPr>
      <w:r>
        <w:t xml:space="preserve">        </w:t>
      </w:r>
    </w:p>
    <w:p w14:paraId="00000013">
      <w:pPr>
        <w:pStyle w:val="BodyText"/>
        <w:tabs>
          <w:tab w:val="left" w:leader="none" w:pos="7778"/>
        </w:tabs>
        <w:spacing w:before="23"/>
        <w:ind w:left="24" w:right="0" w:firstLine="0"/>
        <w:rPr/>
      </w:pPr>
      <w:r>
        <w:t xml:space="preserve">                                                                  </w:t>
      </w:r>
    </w:p>
    <w:p w14:paraId="00000014">
      <w:pPr>
        <w:pStyle w:val="BodyText"/>
        <w:tabs>
          <w:tab w:val="left" w:leader="none" w:pos="7778"/>
        </w:tabs>
        <w:spacing w:before="23"/>
        <w:ind w:left="24" w:right="0" w:firstLine="0"/>
        <w:rPr/>
      </w:pPr>
    </w:p>
    <w:p w14:paraId="00000015">
      <w:pPr>
        <w:pStyle w:val="BodyText"/>
        <w:numPr>
          <w:ilvl w:val="0"/>
          <w:numId w:val="17"/>
        </w:numPr>
        <w:tabs>
          <w:tab w:val="left" w:leader="none" w:pos="7778"/>
        </w:tabs>
        <w:spacing w:before="23"/>
        <w:rPr/>
      </w:pPr>
      <w:r>
        <w:t xml:space="preserve">                      </w:t>
      </w:r>
    </w:p>
    <w:p w14:paraId="00000016">
      <w:pPr>
        <w:pStyle w:val="BodyText"/>
        <w:tabs>
          <w:tab w:val="left" w:leader="none" w:pos="7778"/>
        </w:tabs>
        <w:spacing w:before="23"/>
        <w:ind w:left="2715" w:right="0" w:firstLine="0"/>
        <w:rPr/>
      </w:pPr>
      <w:r>
        <w:t xml:space="preserve">                                                                                                                                                                     </w:t>
      </w:r>
    </w:p>
    <w:p w14:paraId="00000017">
      <w:pPr>
        <w:pStyle w:val="BodyText"/>
        <w:tabs>
          <w:tab w:val="left" w:leader="none" w:pos="7778"/>
        </w:tabs>
        <w:spacing w:before="23"/>
        <w:ind w:left="2715" w:right="0" w:firstLine="0"/>
        <w:rPr/>
      </w:pPr>
      <w:r>
        <w:t xml:space="preserve">                                                   -                                                         </w:t>
      </w:r>
    </w:p>
    <w:sectPr>
      <w:type w:val="continuous"/>
      <w:pgSz w:w="11910" w:h="16840"/>
      <w:pgMar w:top="260" w:right="580" w:bottom="280" w:left="1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1"/>
    <w:family w:val="roman"/>
    <w:pitch w:val="variable"/>
  </w:font>
  <w:font w:name="Corbel">
    <w:altName w:val="Corbe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828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548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268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987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707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427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147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867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587" w:hanging="360"/>
      </w:pPr>
      <w:rPr>
        <w:rFonts w:ascii="Wingdings" w:hAnsi="Wingdings"/>
      </w:rPr>
    </w:lvl>
  </w:abstractNum>
  <w:abstractNum w:abstractNumId="1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455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175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1896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616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336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056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4776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495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215" w:hanging="360"/>
      </w:pPr>
      <w:rPr>
        <w:rFonts w:ascii="Wingdings" w:hAnsi="Wingdings"/>
      </w:rPr>
    </w:lvl>
  </w:abstractNum>
  <w:abstractNum w:abstractNumId="2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44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6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8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903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23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43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63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84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504" w:hanging="360"/>
      </w:pPr>
      <w:rPr>
        <w:rFonts w:ascii="Wingdings" w:hAnsi="Wingdings"/>
      </w:rPr>
    </w:lvl>
  </w:abstractNum>
  <w:abstractNum w:abstractNumId="3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44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6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8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903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23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43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63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84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504" w:hanging="360"/>
      </w:pPr>
      <w:rPr>
        <w:rFonts w:ascii="Wingdings" w:hAnsi="Wingdings"/>
      </w:rPr>
    </w:lvl>
  </w:abstractNum>
  <w:abstractNum w:abstractNumId="4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44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6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8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903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23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43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63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84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504" w:hanging="360"/>
      </w:pPr>
      <w:rPr>
        <w:rFonts w:ascii="Wingdings" w:hAnsi="Wingdings"/>
      </w:rPr>
    </w:lvl>
  </w:abstractNum>
  <w:abstractNum w:abstractNumId="5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3435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4155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4875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5595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6315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7035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7755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8475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9195" w:hanging="360"/>
      </w:pPr>
      <w:rPr>
        <w:rFonts w:ascii="Wingdings" w:hAnsi="Wingdings"/>
      </w:rPr>
    </w:lvl>
  </w:abstractNum>
  <w:abstractNum w:abstractNumId="6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44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6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8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903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23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43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63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84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504" w:hanging="360"/>
      </w:pPr>
      <w:rPr>
        <w:rFonts w:ascii="Wingdings" w:hAnsi="Wingdings"/>
      </w:rPr>
    </w:lvl>
  </w:abstractNum>
  <w:abstractNum w:abstractNumId="7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3435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4155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4875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5595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6315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7035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7755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8475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9195" w:hanging="360"/>
      </w:pPr>
      <w:rPr>
        <w:rFonts w:ascii="Wingdings" w:hAnsi="Wingdings"/>
      </w:rPr>
    </w:lvl>
  </w:abstractNum>
  <w:abstractNum w:abstractNumId="8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44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6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8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903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23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43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63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84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504" w:hanging="360"/>
      </w:pPr>
      <w:rPr>
        <w:rFonts w:ascii="Wingdings" w:hAnsi="Wingdings"/>
      </w:rPr>
    </w:lvl>
  </w:abstractNum>
  <w:abstractNum w:abstractNumId="9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3435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4155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4875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5595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6315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7035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7755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8475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9195" w:hanging="360"/>
      </w:pPr>
      <w:rPr>
        <w:rFonts w:ascii="Wingdings" w:hAnsi="Wingdings"/>
      </w:rPr>
    </w:lvl>
  </w:abstractNum>
  <w:abstractNum w:abstractNumId="10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44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6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8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903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23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43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63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84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504" w:hanging="360"/>
      </w:pPr>
      <w:rPr>
        <w:rFonts w:ascii="Wingdings" w:hAnsi="Wingdings"/>
      </w:rPr>
    </w:lvl>
  </w:abstractNum>
  <w:abstractNum w:abstractNumId="11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3435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4155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4875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5595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6315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7035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7755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8475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9195" w:hanging="360"/>
      </w:pPr>
      <w:rPr>
        <w:rFonts w:ascii="Wingdings" w:hAnsi="Wingdings"/>
      </w:rPr>
    </w:lvl>
  </w:abstractNum>
  <w:abstractNum w:abstractNumId="12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44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6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8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903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23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43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63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84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504" w:hanging="360"/>
      </w:pPr>
      <w:rPr>
        <w:rFonts w:ascii="Wingdings" w:hAnsi="Wingdings"/>
      </w:rPr>
    </w:lvl>
  </w:abstractNum>
  <w:abstractNum w:abstractNumId="13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3435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4155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4875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5595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6315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7035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7755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8475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9195" w:hanging="360"/>
      </w:pPr>
      <w:rPr>
        <w:rFonts w:ascii="Wingdings" w:hAnsi="Wingdings"/>
      </w:rPr>
    </w:lvl>
  </w:abstractNum>
  <w:abstractNum w:abstractNumId="14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44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6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8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903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23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43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63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84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504" w:hanging="360"/>
      </w:pPr>
      <w:rPr>
        <w:rFonts w:ascii="Wingdings" w:hAnsi="Wingdings"/>
      </w:rPr>
    </w:lvl>
  </w:abstractNum>
  <w:abstractNum w:abstractNumId="15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3435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4155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4875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5595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6315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7035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7755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8475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9195" w:hanging="360"/>
      </w:pPr>
      <w:rPr>
        <w:rFonts w:ascii="Wingdings" w:hAnsi="Wingdings"/>
      </w:rPr>
    </w:lvl>
  </w:abstractNum>
  <w:abstractNum w:abstractNumId="16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44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6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8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903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23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43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63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84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504" w:hanging="360"/>
      </w:pPr>
      <w:rPr>
        <w:rFonts w:ascii="Wingdings" w:hAnsi="Wingdings"/>
      </w:rPr>
    </w:lvl>
  </w:abstractNum>
  <w:abstractNum w:abstractNumId="17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3435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4155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4875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5595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6315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7035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7755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8475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9195" w:hanging="360"/>
      </w:pPr>
      <w:rPr>
        <w:rFonts w:ascii="Wingdings" w:hAnsi="Wingdings"/>
      </w:rPr>
    </w:lvl>
  </w:abstractNum>
  <w:abstractNum w:abstractNumId="18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44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6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8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903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23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43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63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84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504" w:hanging="360"/>
      </w:pPr>
      <w:rPr>
        <w:rFonts w:ascii="Wingdings" w:hAnsi="Wingdings"/>
      </w:rPr>
    </w:lvl>
  </w:abstractNum>
  <w:abstractNum w:abstractNumId="19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44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6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8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903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23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43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63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84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504" w:hanging="360"/>
      </w:pPr>
      <w:rPr>
        <w:rFonts w:ascii="Wingdings" w:hAnsi="Wingdings"/>
      </w:rPr>
    </w:lvl>
  </w:abstractNum>
  <w:abstractNum w:abstractNumId="20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44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6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8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903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23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43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63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84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504" w:hanging="360"/>
      </w:pPr>
      <w:rPr>
        <w:rFonts w:ascii="Wingdings" w:hAnsi="Wingdings"/>
      </w:rPr>
    </w:lvl>
  </w:abstractNum>
  <w:abstractNum w:abstractNumId="21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44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6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8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903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23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43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63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84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504" w:hanging="360"/>
      </w:pPr>
      <w:rPr>
        <w:rFonts w:ascii="Wingdings" w:hAnsi="Wingdings"/>
      </w:rPr>
    </w:lvl>
  </w:abstractNum>
  <w:abstractNum w:abstractNumId="22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3482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4202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4922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5642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6362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7082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7802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8522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9242" w:hanging="360"/>
      </w:pPr>
      <w:rPr>
        <w:rFonts w:ascii="Wingdings" w:hAnsi="Wingdings"/>
      </w:rPr>
    </w:lvl>
  </w:abstractNum>
  <w:abstractNum w:abstractNumId="23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3482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4202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4922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5642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6362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7082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7802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8522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9242" w:hanging="360"/>
      </w:pPr>
      <w:rPr>
        <w:rFonts w:ascii="Wingdings" w:hAnsi="Wingdings"/>
      </w:rPr>
    </w:lvl>
  </w:abstractNum>
  <w:abstractNum w:abstractNumId="24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3482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4202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4922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5642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6362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7082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7802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8522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9242" w:hanging="360"/>
      </w:pPr>
      <w:rPr>
        <w:rFonts w:ascii="Wingdings" w:hAnsi="Wingdings"/>
      </w:rPr>
    </w:lvl>
  </w:abstractNum>
  <w:abstractNum w:abstractNumId="25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3435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4155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4875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5595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6315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7035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7755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8475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9195" w:hanging="360"/>
      </w:pPr>
      <w:rPr>
        <w:rFonts w:ascii="Wingdings" w:hAnsi="Wingdings"/>
      </w:rPr>
    </w:lvl>
  </w:abstractNum>
  <w:abstractNum w:abstractNumId="26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3435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4155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4875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5595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6315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7035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7755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8475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9195" w:hanging="360"/>
      </w:pPr>
      <w:rPr>
        <w:rFonts w:ascii="Wingdings" w:hAnsi="Wingdings"/>
      </w:rPr>
    </w:lvl>
  </w:abstractNum>
  <w:abstractNum w:abstractNumId="27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3578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4298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5018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5739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6459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7179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7899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8619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9339" w:hanging="360"/>
      </w:pPr>
      <w:rPr>
        <w:rFonts w:ascii="Wingdings" w:hAnsi="Wingdings"/>
      </w:rPr>
    </w:lvl>
  </w:abstractNum>
  <w:abstractNum w:abstractNumId="28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3482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4202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4922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5642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6362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7082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7802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8522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9242" w:hanging="360"/>
      </w:pPr>
      <w:rPr>
        <w:rFonts w:ascii="Wingdings" w:hAnsi="Wingdings"/>
      </w:rPr>
    </w:lvl>
  </w:abstractNum>
  <w:abstractNum w:abstractNumId="29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44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6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8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903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23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43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63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84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504" w:hanging="360"/>
      </w:pPr>
      <w:rPr>
        <w:rFonts w:ascii="Wingdings" w:hAnsi="Wingdings"/>
      </w:rPr>
    </w:lvl>
  </w:abstractNum>
  <w:abstractNum w:abstractNumId="30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91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511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231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952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72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92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112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832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552" w:hanging="360"/>
      </w:pPr>
      <w:rPr>
        <w:rFonts w:ascii="Wingdings" w:hAnsi="Wingdings"/>
      </w:rPr>
    </w:lvl>
  </w:abstractNum>
  <w:abstractNum w:abstractNumId="31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44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63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83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903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23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43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63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84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504" w:hanging="360"/>
      </w:pPr>
      <w:rPr>
        <w:rFonts w:ascii="Wingdings" w:hAnsi="Wingdings"/>
      </w:rPr>
    </w:lvl>
  </w:abstractNum>
  <w:abstractNum w:abstractNumId="32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3482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4202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4922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5642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6362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7082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7802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8522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9242" w:hanging="360"/>
      </w:pPr>
      <w:rPr>
        <w:rFonts w:ascii="Wingdings" w:hAnsi="Wingdings"/>
      </w:rPr>
    </w:lvl>
  </w:abstractNum>
  <w:abstractNum w:abstractNumId="33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91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511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231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952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72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92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112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832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552" w:hanging="360"/>
      </w:pPr>
      <w:rPr>
        <w:rFonts w:ascii="Wingdings" w:hAnsi="Wingdings"/>
      </w:rPr>
    </w:lvl>
  </w:abstractNum>
  <w:abstractNum w:abstractNumId="34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91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511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231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952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72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92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112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832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552" w:hanging="360"/>
      </w:pPr>
      <w:rPr>
        <w:rFonts w:ascii="Wingdings" w:hAnsi="Wingdings"/>
      </w:rPr>
    </w:lvl>
  </w:abstractNum>
  <w:abstractNum w:abstractNumId="35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3482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4202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4922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5642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6362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7082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7802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8522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9242" w:hanging="360"/>
      </w:pPr>
      <w:rPr>
        <w:rFonts w:ascii="Wingdings" w:hAnsi="Wingdings"/>
      </w:rPr>
    </w:lvl>
  </w:abstractNum>
  <w:abstractNum w:abstractNumId="36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3482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4202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4922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5642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6362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7082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7802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8522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9242" w:hanging="360"/>
      </w:pPr>
      <w:rPr>
        <w:rFonts w:ascii="Wingdings" w:hAnsi="Wingdings"/>
      </w:rPr>
    </w:lvl>
  </w:abstractNum>
  <w:abstractNum w:abstractNumId="37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695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16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36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56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576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296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16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35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55" w:hanging="360"/>
      </w:pPr>
      <w:rPr>
        <w:rFonts w:ascii="Wingdings" w:hAnsi="Wingdings"/>
      </w:rPr>
    </w:lvl>
  </w:abstractNum>
  <w:abstractNum w:abstractNumId="38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695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16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36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56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576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296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16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35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55" w:hanging="360"/>
      </w:pPr>
      <w:rPr>
        <w:rFonts w:ascii="Wingdings" w:hAnsi="Wingdings"/>
      </w:rPr>
    </w:lvl>
  </w:abstractNum>
  <w:abstractNum w:abstractNumId="39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1561" w:hanging="360"/>
      </w:pPr>
      <w:rPr>
        <w:rFonts w:ascii="Calibri" w:hAnsi="Calibri"/>
      </w:rPr>
    </w:lvl>
    <w:lvl w:ilvl="1" w:tentative="0">
      <w:start w:val="1"/>
      <w:numFmt w:val="bullet"/>
      <w:isLgl w:val="off"/>
      <w:suff w:val="tab"/>
      <w:lvlText w:val="o"/>
      <w:lvlJc w:val="left"/>
      <w:pPr>
        <w:ind w:left="2281" w:hanging="360"/>
      </w:pPr>
      <w:rPr>
        <w:rFonts w:ascii="Courier New" w:hAnsi="Courier New"/>
      </w:rPr>
    </w:lvl>
    <w:lvl w:ilvl="2" w:tentative="0">
      <w:start w:val="1"/>
      <w:numFmt w:val="bullet"/>
      <w:isLgl w:val="off"/>
      <w:suff w:val="tab"/>
      <w:lvlText w:val=""/>
      <w:lvlJc w:val="left"/>
      <w:pPr>
        <w:ind w:left="3001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721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4441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516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88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60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7320" w:hanging="360"/>
      </w:pPr>
      <w:rPr>
        <w:rFonts w:ascii="Wingdings" w:hAnsi="Wingdings"/>
      </w:rPr>
    </w:lvl>
  </w:abstractNum>
  <w:abstractNum w:abstractNumId="40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1561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2281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3001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721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4441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516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88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60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7320" w:hanging="360"/>
      </w:pPr>
      <w:rPr>
        <w:rFonts w:ascii="Wingdings" w:hAnsi="Wingdings"/>
      </w:rPr>
    </w:lvl>
  </w:abstractNum>
  <w:abstractNum w:abstractNumId="41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68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0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2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4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56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28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0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2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40" w:hanging="360"/>
      </w:pPr>
      <w:rPr>
        <w:rFonts w:ascii="Wingdings" w:hAnsi="Wingdings"/>
      </w:rPr>
    </w:lvl>
  </w:abstractNum>
  <w:abstractNum w:abstractNumId="42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1561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2281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3001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721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4441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516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88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60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732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val="en-US" w:bidi="ar-SA" w:eastAsia="en-US"/>
      </w:rPr>
    </w:rPrDefault>
    <w:pPrDefault>
      <w:pPr>
        <w:widowControl w:val="off"/>
        <w:spacing w:before="0" w:after="0" w:line="240" w:lineRule="auto"/>
        <w:ind w:left="0" w:right="0"/>
        <w:jc w:val="left"/>
      </w:pPr>
    </w:pPrDefault>
  </w:docDefaults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800080" w:themeColor="followedHyperlink"/>
      <w:u w:val="single"/>
    </w:rPr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table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TableNormal">
    <w:name w:val="Table Normal"/>
    <w:uiPriority w:val="2"/>
    <w:semiHidden w:val="on"/>
    <w:unhideWhenUsed w:val="on"/>
    <w:qFormat w:val="on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default="1" w:styleId="Normal">
    <w:name w:val="Normal"/>
    <w:uiPriority w:val="1"/>
    <w:qFormat w:val="on"/>
    <w:pPr/>
    <w:rPr>
      <w:rFonts w:ascii="Corbel" w:cs="Corbel" w:eastAsia="Corbel" w:hAnsi="Corbel"/>
      <w:lang w:val="fr-FR" w:bidi="ar-SA" w:eastAsia="en-US"/>
    </w:rPr>
  </w:style>
  <w:style w:type="paragraph" w:styleId="BodyText">
    <w:name w:val="Body Text"/>
    <w:basedOn w:val="Normal"/>
    <w:uiPriority w:val="1"/>
    <w:qFormat w:val="on"/>
    <w:pPr>
      <w:ind w:left="108"/>
    </w:pPr>
    <w:rPr>
      <w:rFonts w:ascii="Corbel" w:cs="Corbel" w:eastAsia="Corbel" w:hAnsi="Corbel"/>
      <w:i/>
      <w:iCs/>
      <w:sz w:val="24"/>
      <w:szCs w:val="24"/>
      <w:lang w:val="fr-FR" w:bidi="ar-SA" w:eastAsia="en-US"/>
    </w:rPr>
  </w:style>
  <w:style w:type="paragraph" w:styleId="Title">
    <w:name w:val="Title"/>
    <w:basedOn w:val="Normal"/>
    <w:uiPriority w:val="1"/>
    <w:qFormat w:val="on"/>
    <w:pPr>
      <w:spacing w:before="118"/>
      <w:ind w:left="544"/>
    </w:pPr>
    <w:rPr>
      <w:rFonts w:ascii="Corbel" w:cs="Corbel" w:eastAsia="Corbel" w:hAnsi="Corbel"/>
      <w:b/>
      <w:bCs/>
      <w:i/>
      <w:iCs/>
      <w:sz w:val="48"/>
      <w:szCs w:val="48"/>
      <w:lang w:val="fr-FR" w:bidi="ar-SA" w:eastAsia="en-US"/>
    </w:rPr>
  </w:style>
  <w:style w:type="paragraph" w:styleId="ListParagraph">
    <w:name w:val="List Paragraph"/>
    <w:basedOn w:val="Normal"/>
    <w:uiPriority w:val="1"/>
    <w:qFormat w:val="on"/>
    <w:pPr/>
    <w:rPr>
      <w:lang w:val="fr-FR" w:bidi="ar-SA" w:eastAsia="en-US"/>
    </w:rPr>
  </w:style>
  <w:style w:type="paragraph" w:styleId="TableParagraph">
    <w:name w:val="Table Paragraph"/>
    <w:basedOn w:val="Normal"/>
    <w:uiPriority w:val="1"/>
    <w:qFormat w:val="on"/>
    <w:pPr/>
    <w:rPr>
      <w:lang w:val="fr-FR" w:bidi="ar-SA" w:eastAsia="en-US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21" Type="http://schemas.openxmlformats.org/officeDocument/2006/relationships/image" Target="media/image2.jpeg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7" Type="http://schemas.openxmlformats.org/officeDocument/2006/relationships/numbering" Target="numbering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Denis</dc:creator>
  <cp:lastModifiedBy>BOSSARD Christian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2020-08-14T00:00:00Z</vt:filetime>
  </property>
  <property fmtid="{D5CDD505-2E9C-101B-9397-08002B2CF9AE}" pid="3" name="Creator">
    <vt:lpwstr>Microsoft® Word 2013</vt:lpwstr>
  </property>
  <property fmtid="{D5CDD505-2E9C-101B-9397-08002B2CF9AE}" pid="4" name="LastSaved">
    <vt:filetime>2024-07-14T00:00:00Z</vt:filetime>
  </property>
</Properties>
</file>