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8789"/>
      </w:tblGrid>
      <w:tr w:rsidR="00191603">
        <w:trPr>
          <w:trHeight w:val="13810"/>
        </w:trPr>
        <w:tc>
          <w:tcPr>
            <w:tcW w:w="8789" w:type="dxa"/>
          </w:tcPr>
          <w:p w:rsidR="00191603" w:rsidRDefault="00191603">
            <w:pPr>
              <w:pStyle w:val="Footer"/>
              <w:jc w:val="center"/>
              <w:rPr>
                <w:lang w:val="en-NZ"/>
              </w:rPr>
            </w:pPr>
          </w:p>
          <w:p w:rsidR="00191603" w:rsidRDefault="00191603">
            <w:pPr>
              <w:jc w:val="center"/>
            </w:pPr>
          </w:p>
          <w:p w:rsidR="00191603" w:rsidRDefault="006D267D">
            <w:pPr>
              <w:jc w:val="center"/>
            </w:pPr>
            <w:r>
              <w:rPr>
                <w:noProof/>
                <w:lang w:val="en-US"/>
              </w:rPr>
              <w:drawing>
                <wp:inline distT="0" distB="0" distL="0" distR="0">
                  <wp:extent cx="859155" cy="1582420"/>
                  <wp:effectExtent l="0" t="0" r="0" b="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155" cy="1582420"/>
                          </a:xfrm>
                          <a:prstGeom prst="rect">
                            <a:avLst/>
                          </a:prstGeom>
                          <a:noFill/>
                          <a:ln>
                            <a:noFill/>
                          </a:ln>
                        </pic:spPr>
                      </pic:pic>
                    </a:graphicData>
                  </a:graphic>
                </wp:inline>
              </w:drawing>
            </w:r>
          </w:p>
          <w:p w:rsidR="00191603" w:rsidRDefault="00191603">
            <w:pPr>
              <w:jc w:val="center"/>
            </w:pPr>
          </w:p>
          <w:p w:rsidR="00191603" w:rsidRDefault="00F660C7">
            <w:pPr>
              <w:jc w:val="center"/>
              <w:rPr>
                <w:sz w:val="36"/>
              </w:rPr>
            </w:pPr>
            <w:r>
              <w:rPr>
                <w:sz w:val="36"/>
              </w:rPr>
              <w:t>Engineering</w:t>
            </w:r>
          </w:p>
          <w:p w:rsidR="00191603" w:rsidRDefault="00191603">
            <w:pPr>
              <w:jc w:val="center"/>
            </w:pPr>
          </w:p>
          <w:p w:rsidR="006D267D" w:rsidRDefault="00191603">
            <w:pPr>
              <w:jc w:val="center"/>
              <w:rPr>
                <w:b/>
                <w:sz w:val="40"/>
              </w:rPr>
            </w:pPr>
            <w:r w:rsidRPr="006D267D">
              <w:rPr>
                <w:b/>
                <w:sz w:val="40"/>
              </w:rPr>
              <w:t>115.</w:t>
            </w:r>
            <w:r w:rsidR="00F660C7">
              <w:rPr>
                <w:b/>
                <w:sz w:val="40"/>
              </w:rPr>
              <w:t>611 DE6499 Engineering Project (Electrical)</w:t>
            </w:r>
            <w:r w:rsidR="006D267D">
              <w:rPr>
                <w:b/>
                <w:color w:val="FF0000"/>
                <w:sz w:val="40"/>
              </w:rPr>
              <w:t xml:space="preserve"> </w:t>
            </w:r>
          </w:p>
          <w:p w:rsidR="00191603" w:rsidRDefault="00191603">
            <w:pPr>
              <w:jc w:val="center"/>
              <w:rPr>
                <w:sz w:val="44"/>
              </w:rPr>
            </w:pPr>
            <w:r>
              <w:rPr>
                <w:sz w:val="44"/>
              </w:rPr>
              <w:t>Report  20</w:t>
            </w:r>
            <w:r w:rsidR="0014632F">
              <w:rPr>
                <w:sz w:val="44"/>
              </w:rPr>
              <w:t>16</w:t>
            </w:r>
          </w:p>
          <w:p w:rsidR="00191603" w:rsidRDefault="00191603"/>
          <w:p w:rsidR="00191603" w:rsidRDefault="0014632F">
            <w:pPr>
              <w:jc w:val="center"/>
              <w:rPr>
                <w:b/>
                <w:sz w:val="48"/>
              </w:rPr>
            </w:pPr>
            <w:r>
              <w:rPr>
                <w:b/>
                <w:sz w:val="48"/>
              </w:rPr>
              <w:t>Assessment Manager</w:t>
            </w:r>
          </w:p>
          <w:p w:rsidR="00191603" w:rsidRDefault="00191603">
            <w:pPr>
              <w:jc w:val="center"/>
              <w:rPr>
                <w:b/>
                <w:i/>
              </w:rPr>
            </w:pPr>
          </w:p>
          <w:p w:rsidR="00191603" w:rsidRDefault="00191603">
            <w:pPr>
              <w:jc w:val="center"/>
              <w:rPr>
                <w:b/>
                <w:i/>
              </w:rPr>
            </w:pPr>
          </w:p>
          <w:p w:rsidR="00191603" w:rsidRDefault="00191603">
            <w:pPr>
              <w:jc w:val="center"/>
              <w:rPr>
                <w:i/>
              </w:rPr>
            </w:pPr>
            <w:r>
              <w:rPr>
                <w:i/>
              </w:rPr>
              <w:t xml:space="preserve">By    : </w:t>
            </w:r>
            <w:r w:rsidR="0014632F">
              <w:rPr>
                <w:i/>
              </w:rPr>
              <w:t>Liam Mills</w:t>
            </w:r>
          </w:p>
          <w:p w:rsidR="00191603" w:rsidRDefault="0014632F">
            <w:pPr>
              <w:jc w:val="center"/>
              <w:rPr>
                <w:i/>
              </w:rPr>
            </w:pPr>
            <w:r>
              <w:rPr>
                <w:i/>
              </w:rPr>
              <w:t>130008961</w:t>
            </w:r>
          </w:p>
          <w:p w:rsidR="00191603" w:rsidRDefault="00191603" w:rsidP="0014632F">
            <w:pPr>
              <w:jc w:val="center"/>
            </w:pPr>
            <w:r>
              <w:rPr>
                <w:i/>
              </w:rPr>
              <w:t xml:space="preserve">Supervisor : </w:t>
            </w:r>
            <w:r w:rsidR="0014632F">
              <w:rPr>
                <w:i/>
              </w:rPr>
              <w:t>Snjezana Soltic</w:t>
            </w:r>
          </w:p>
        </w:tc>
      </w:tr>
    </w:tbl>
    <w:p w:rsidR="00191603" w:rsidRDefault="00191603">
      <w:pPr>
        <w:pStyle w:val="header1"/>
        <w:spacing w:before="0" w:after="0"/>
      </w:pPr>
      <w:bookmarkStart w:id="0" w:name="_Toc482073911"/>
      <w:bookmarkStart w:id="1" w:name="_Toc482074896"/>
      <w:bookmarkStart w:id="2" w:name="_Toc482074934"/>
      <w:bookmarkStart w:id="3" w:name="_Toc468101234"/>
      <w:r>
        <w:lastRenderedPageBreak/>
        <w:t>Abstract</w:t>
      </w:r>
      <w:bookmarkEnd w:id="3"/>
    </w:p>
    <w:p w:rsidR="00191603" w:rsidRDefault="00191603">
      <w:pPr>
        <w:pStyle w:val="BodyText"/>
      </w:pPr>
    </w:p>
    <w:p w:rsidR="0017768A" w:rsidRDefault="006D2921" w:rsidP="0017768A">
      <w:pPr>
        <w:ind w:firstLine="720"/>
      </w:pPr>
      <w:r w:rsidRPr="006D2921">
        <w:t>A desktop applica</w:t>
      </w:r>
      <w:r>
        <w:t>tion named Assessment</w:t>
      </w:r>
      <w:r w:rsidR="005A3D3B">
        <w:t xml:space="preserve"> </w:t>
      </w:r>
      <w:r>
        <w:t>Manager was</w:t>
      </w:r>
      <w:r w:rsidRPr="006D2921">
        <w:t xml:space="preserve"> designed to assist lecturers in writing, publishing and marking assessments electronically. The application </w:t>
      </w:r>
      <w:r w:rsidR="00E951B7">
        <w:t>consisted</w:t>
      </w:r>
      <w:r w:rsidRPr="006D2921">
        <w:t xml:space="preserve"> of two parts; </w:t>
      </w:r>
      <w:r w:rsidR="004019E8">
        <w:t>Assessment Designer and Examinee. Assessment Designer</w:t>
      </w:r>
      <w:r w:rsidR="00E951B7">
        <w:t xml:space="preserve"> </w:t>
      </w:r>
      <w:r w:rsidR="00056A5C">
        <w:t>is</w:t>
      </w:r>
      <w:r w:rsidRPr="006D2921">
        <w:t xml:space="preserve"> u</w:t>
      </w:r>
      <w:r w:rsidR="00E951B7">
        <w:t>sed by the examiner to write,</w:t>
      </w:r>
      <w:r w:rsidRPr="006D2921">
        <w:t xml:space="preserve"> publish</w:t>
      </w:r>
      <w:r w:rsidR="00E951B7">
        <w:t xml:space="preserve"> and mark</w:t>
      </w:r>
      <w:r w:rsidRPr="006D2921">
        <w:t xml:space="preserve"> assessments a</w:t>
      </w:r>
      <w:r w:rsidR="00E951B7">
        <w:t>nd</w:t>
      </w:r>
      <w:r w:rsidR="00F945CC">
        <w:t xml:space="preserve"> </w:t>
      </w:r>
      <w:r w:rsidR="004019E8">
        <w:t>provide</w:t>
      </w:r>
      <w:r w:rsidR="00056A5C">
        <w:t>s</w:t>
      </w:r>
      <w:r w:rsidR="004019E8">
        <w:t xml:space="preserve"> tools for creating PDF documents of those assessments and emailing them to students. T</w:t>
      </w:r>
      <w:r w:rsidR="00E951B7">
        <w:t xml:space="preserve">he second part, Examinee, </w:t>
      </w:r>
      <w:r w:rsidR="00056A5C">
        <w:t>is</w:t>
      </w:r>
      <w:r w:rsidRPr="006D2921">
        <w:t xml:space="preserve"> used by students to participate in the assessment.</w:t>
      </w:r>
      <w:r w:rsidR="004019E8">
        <w:t xml:space="preserve"> It control</w:t>
      </w:r>
      <w:r w:rsidR="00056A5C">
        <w:t>s</w:t>
      </w:r>
      <w:r w:rsidR="004019E8">
        <w:t xml:space="preserve"> the timing of the assessment and ensure</w:t>
      </w:r>
      <w:r w:rsidR="00056A5C">
        <w:t>s</w:t>
      </w:r>
      <w:r w:rsidR="004019E8">
        <w:t xml:space="preserve"> that only the allocated amount of time </w:t>
      </w:r>
      <w:r w:rsidR="00056A5C">
        <w:t>is</w:t>
      </w:r>
      <w:r w:rsidR="004019E8">
        <w:t xml:space="preserve"> given.</w:t>
      </w:r>
      <w:r w:rsidRPr="006D2921">
        <w:t xml:space="preserve"> </w:t>
      </w:r>
    </w:p>
    <w:p w:rsidR="0017768A" w:rsidRPr="005A3D3B" w:rsidRDefault="0017768A" w:rsidP="0017768A">
      <w:pPr>
        <w:ind w:firstLine="720"/>
        <w:rPr>
          <w:rStyle w:val="Code"/>
          <w:rFonts w:ascii="Times New Roman" w:hAnsi="Times New Roman" w:cs="Times New Roman"/>
          <w:sz w:val="24"/>
        </w:rPr>
      </w:pPr>
      <w:r>
        <w:rPr>
          <w:rStyle w:val="Code"/>
          <w:rFonts w:ascii="Times New Roman" w:hAnsi="Times New Roman" w:cs="Times New Roman"/>
          <w:sz w:val="24"/>
        </w:rPr>
        <w:t xml:space="preserve">The project as a whole </w:t>
      </w:r>
      <w:r w:rsidR="00056A5C">
        <w:rPr>
          <w:rStyle w:val="Code"/>
          <w:rFonts w:ascii="Times New Roman" w:hAnsi="Times New Roman" w:cs="Times New Roman"/>
          <w:sz w:val="24"/>
        </w:rPr>
        <w:t>is</w:t>
      </w:r>
      <w:r>
        <w:rPr>
          <w:rStyle w:val="Code"/>
          <w:rFonts w:ascii="Times New Roman" w:hAnsi="Times New Roman" w:cs="Times New Roman"/>
          <w:sz w:val="24"/>
        </w:rPr>
        <w:t xml:space="preserve"> distributed as an installer and </w:t>
      </w:r>
      <w:r w:rsidR="00056A5C">
        <w:rPr>
          <w:rStyle w:val="Code"/>
          <w:rFonts w:ascii="Times New Roman" w:hAnsi="Times New Roman" w:cs="Times New Roman"/>
          <w:sz w:val="24"/>
        </w:rPr>
        <w:t xml:space="preserve">is </w:t>
      </w:r>
      <w:r>
        <w:rPr>
          <w:rStyle w:val="Code"/>
          <w:rFonts w:ascii="Times New Roman" w:hAnsi="Times New Roman" w:cs="Times New Roman"/>
          <w:sz w:val="24"/>
        </w:rPr>
        <w:t>intended to work on Windows machines, from Windows 7 and up. The program target</w:t>
      </w:r>
      <w:r w:rsidR="00056A5C">
        <w:rPr>
          <w:rStyle w:val="Code"/>
          <w:rFonts w:ascii="Times New Roman" w:hAnsi="Times New Roman" w:cs="Times New Roman"/>
          <w:sz w:val="24"/>
        </w:rPr>
        <w:t>s</w:t>
      </w:r>
      <w:r>
        <w:rPr>
          <w:rStyle w:val="Code"/>
          <w:rFonts w:ascii="Times New Roman" w:hAnsi="Times New Roman" w:cs="Times New Roman"/>
          <w:sz w:val="24"/>
        </w:rPr>
        <w:t xml:space="preserve"> the .NET 4.5.2 environment and </w:t>
      </w:r>
      <w:r w:rsidR="00056A5C">
        <w:rPr>
          <w:rStyle w:val="Code"/>
          <w:rFonts w:ascii="Times New Roman" w:hAnsi="Times New Roman" w:cs="Times New Roman"/>
          <w:sz w:val="24"/>
        </w:rPr>
        <w:t>is</w:t>
      </w:r>
      <w:r>
        <w:rPr>
          <w:rStyle w:val="Code"/>
          <w:rFonts w:ascii="Times New Roman" w:hAnsi="Times New Roman" w:cs="Times New Roman"/>
          <w:sz w:val="24"/>
        </w:rPr>
        <w:t xml:space="preserve"> programmed in C# 6.0 using Visual Studio.</w:t>
      </w:r>
    </w:p>
    <w:p w:rsidR="00191603" w:rsidRDefault="00191603" w:rsidP="006D2921">
      <w:pPr>
        <w:pStyle w:val="BodyText"/>
        <w:ind w:firstLine="720"/>
      </w:pPr>
    </w:p>
    <w:p w:rsidR="00191603" w:rsidRDefault="00191603" w:rsidP="002907E7">
      <w:pPr>
        <w:pStyle w:val="header1"/>
      </w:pPr>
      <w:bookmarkStart w:id="4" w:name="_Toc468101235"/>
      <w:bookmarkEnd w:id="0"/>
      <w:bookmarkEnd w:id="1"/>
      <w:bookmarkEnd w:id="2"/>
      <w:r>
        <w:lastRenderedPageBreak/>
        <w:t>Acknowledgments</w:t>
      </w:r>
      <w:bookmarkEnd w:id="4"/>
    </w:p>
    <w:p w:rsidR="00191603" w:rsidRDefault="001059A6" w:rsidP="001059A6">
      <w:pPr>
        <w:pStyle w:val="BodyText"/>
        <w:ind w:firstLine="720"/>
      </w:pPr>
      <w:r>
        <w:t>Snjezana Soltic is to be acknowledged for her help and guidance throughout development of the project. She provided design ideas and a</w:t>
      </w:r>
      <w:r w:rsidR="0044753F">
        <w:t>imed the development towards a</w:t>
      </w:r>
      <w:r>
        <w:t xml:space="preserve"> more user friendly result.</w:t>
      </w:r>
    </w:p>
    <w:p w:rsidR="003937EA" w:rsidRDefault="003937EA" w:rsidP="001059A6">
      <w:pPr>
        <w:pStyle w:val="BodyText"/>
        <w:ind w:firstLine="720"/>
      </w:pPr>
      <w:r>
        <w:t>Tim Roberts is also to be acknowledged for his original program, ExamManager, which provided the inspiration and design template for Assessment Manager.</w:t>
      </w:r>
    </w:p>
    <w:p w:rsidR="00191603" w:rsidRDefault="00191603">
      <w:pPr>
        <w:pStyle w:val="BodyText"/>
      </w:pPr>
    </w:p>
    <w:p w:rsidR="00191603" w:rsidRDefault="00191603">
      <w:pPr>
        <w:pStyle w:val="BodyText"/>
      </w:pPr>
    </w:p>
    <w:p w:rsidR="00191603" w:rsidRDefault="00191603">
      <w:pPr>
        <w:rPr>
          <w:noProof/>
        </w:rPr>
      </w:pPr>
    </w:p>
    <w:p w:rsidR="00191603" w:rsidRDefault="00191603">
      <w:pPr>
        <w:rPr>
          <w:noProof/>
        </w:rPr>
      </w:pPr>
    </w:p>
    <w:p w:rsidR="00191603" w:rsidRDefault="00191603">
      <w:pPr>
        <w:pStyle w:val="header1"/>
      </w:pPr>
      <w:bookmarkStart w:id="5" w:name="_Toc482073912"/>
      <w:bookmarkStart w:id="6" w:name="_Toc482074897"/>
      <w:bookmarkStart w:id="7" w:name="_Toc482074935"/>
      <w:bookmarkStart w:id="8" w:name="_Toc468101236"/>
      <w:r>
        <w:lastRenderedPageBreak/>
        <w:t>Contents</w:t>
      </w:r>
      <w:bookmarkEnd w:id="5"/>
      <w:bookmarkEnd w:id="6"/>
      <w:bookmarkEnd w:id="7"/>
      <w:bookmarkEnd w:id="8"/>
    </w:p>
    <w:bookmarkStart w:id="9" w:name="_GoBack"/>
    <w:bookmarkEnd w:id="9"/>
    <w:p w:rsidR="002F7C08" w:rsidRDefault="00931603">
      <w:pPr>
        <w:pStyle w:val="TOC1"/>
        <w:rPr>
          <w:rFonts w:asciiTheme="minorHAnsi" w:eastAsiaTheme="minorEastAsia" w:hAnsiTheme="minorHAnsi" w:cstheme="minorBidi"/>
          <w:smallCaps w:val="0"/>
          <w:sz w:val="22"/>
          <w:szCs w:val="22"/>
          <w:lang w:val="en-US"/>
        </w:rPr>
      </w:pPr>
      <w:r>
        <w:fldChar w:fldCharType="begin"/>
      </w:r>
      <w:r>
        <w:instrText xml:space="preserve"> TOC \o "1-4" \h \z \u </w:instrText>
      </w:r>
      <w:r>
        <w:fldChar w:fldCharType="separate"/>
      </w:r>
      <w:hyperlink w:anchor="_Toc468101234" w:history="1">
        <w:r w:rsidR="002F7C08" w:rsidRPr="00A23E3C">
          <w:rPr>
            <w:rStyle w:val="Hyperlink"/>
          </w:rPr>
          <w:t>Abstract</w:t>
        </w:r>
        <w:r w:rsidR="002F7C08">
          <w:rPr>
            <w:webHidden/>
          </w:rPr>
          <w:tab/>
        </w:r>
        <w:r w:rsidR="002F7C08">
          <w:rPr>
            <w:webHidden/>
          </w:rPr>
          <w:fldChar w:fldCharType="begin"/>
        </w:r>
        <w:r w:rsidR="002F7C08">
          <w:rPr>
            <w:webHidden/>
          </w:rPr>
          <w:instrText xml:space="preserve"> PAGEREF _Toc468101234 \h </w:instrText>
        </w:r>
        <w:r w:rsidR="002F7C08">
          <w:rPr>
            <w:webHidden/>
          </w:rPr>
        </w:r>
        <w:r w:rsidR="002F7C08">
          <w:rPr>
            <w:webHidden/>
          </w:rPr>
          <w:fldChar w:fldCharType="separate"/>
        </w:r>
        <w:r w:rsidR="002F7C08">
          <w:rPr>
            <w:webHidden/>
          </w:rPr>
          <w:t>ii</w:t>
        </w:r>
        <w:r w:rsidR="002F7C08">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35" w:history="1">
        <w:r w:rsidRPr="00A23E3C">
          <w:rPr>
            <w:rStyle w:val="Hyperlink"/>
          </w:rPr>
          <w:t>Acknowledgments</w:t>
        </w:r>
        <w:r>
          <w:rPr>
            <w:webHidden/>
          </w:rPr>
          <w:tab/>
        </w:r>
        <w:r>
          <w:rPr>
            <w:webHidden/>
          </w:rPr>
          <w:fldChar w:fldCharType="begin"/>
        </w:r>
        <w:r>
          <w:rPr>
            <w:webHidden/>
          </w:rPr>
          <w:instrText xml:space="preserve"> PAGEREF _Toc468101235 \h </w:instrText>
        </w:r>
        <w:r>
          <w:rPr>
            <w:webHidden/>
          </w:rPr>
        </w:r>
        <w:r>
          <w:rPr>
            <w:webHidden/>
          </w:rPr>
          <w:fldChar w:fldCharType="separate"/>
        </w:r>
        <w:r>
          <w:rPr>
            <w:webHidden/>
          </w:rPr>
          <w:t>iii</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36" w:history="1">
        <w:r w:rsidRPr="00A23E3C">
          <w:rPr>
            <w:rStyle w:val="Hyperlink"/>
          </w:rPr>
          <w:t>Contents</w:t>
        </w:r>
        <w:r>
          <w:rPr>
            <w:webHidden/>
          </w:rPr>
          <w:tab/>
        </w:r>
        <w:r>
          <w:rPr>
            <w:webHidden/>
          </w:rPr>
          <w:fldChar w:fldCharType="begin"/>
        </w:r>
        <w:r>
          <w:rPr>
            <w:webHidden/>
          </w:rPr>
          <w:instrText xml:space="preserve"> PAGEREF _Toc468101236 \h </w:instrText>
        </w:r>
        <w:r>
          <w:rPr>
            <w:webHidden/>
          </w:rPr>
        </w:r>
        <w:r>
          <w:rPr>
            <w:webHidden/>
          </w:rPr>
          <w:fldChar w:fldCharType="separate"/>
        </w:r>
        <w:r>
          <w:rPr>
            <w:webHidden/>
          </w:rPr>
          <w:t>iv</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37" w:history="1">
        <w:r w:rsidRPr="00A23E3C">
          <w:rPr>
            <w:rStyle w:val="Hyperlink"/>
          </w:rPr>
          <w:t>List of Figures</w:t>
        </w:r>
        <w:r>
          <w:rPr>
            <w:webHidden/>
          </w:rPr>
          <w:tab/>
        </w:r>
        <w:r>
          <w:rPr>
            <w:webHidden/>
          </w:rPr>
          <w:fldChar w:fldCharType="begin"/>
        </w:r>
        <w:r>
          <w:rPr>
            <w:webHidden/>
          </w:rPr>
          <w:instrText xml:space="preserve"> PAGEREF _Toc468101237 \h </w:instrText>
        </w:r>
        <w:r>
          <w:rPr>
            <w:webHidden/>
          </w:rPr>
        </w:r>
        <w:r>
          <w:rPr>
            <w:webHidden/>
          </w:rPr>
          <w:fldChar w:fldCharType="separate"/>
        </w:r>
        <w:r>
          <w:rPr>
            <w:webHidden/>
          </w:rPr>
          <w:t>v</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38" w:history="1">
        <w:r w:rsidRPr="00A23E3C">
          <w:rPr>
            <w:rStyle w:val="Hyperlink"/>
          </w:rPr>
          <w:t>1</w:t>
        </w:r>
        <w:r>
          <w:rPr>
            <w:rFonts w:asciiTheme="minorHAnsi" w:eastAsiaTheme="minorEastAsia" w:hAnsiTheme="minorHAnsi" w:cstheme="minorBidi"/>
            <w:smallCaps w:val="0"/>
            <w:sz w:val="22"/>
            <w:szCs w:val="22"/>
            <w:lang w:val="en-US"/>
          </w:rPr>
          <w:tab/>
        </w:r>
        <w:r w:rsidRPr="00A23E3C">
          <w:rPr>
            <w:rStyle w:val="Hyperlink"/>
          </w:rPr>
          <w:t>Introduction</w:t>
        </w:r>
        <w:r>
          <w:rPr>
            <w:webHidden/>
          </w:rPr>
          <w:tab/>
        </w:r>
        <w:r>
          <w:rPr>
            <w:webHidden/>
          </w:rPr>
          <w:fldChar w:fldCharType="begin"/>
        </w:r>
        <w:r>
          <w:rPr>
            <w:webHidden/>
          </w:rPr>
          <w:instrText xml:space="preserve"> PAGEREF _Toc468101238 \h </w:instrText>
        </w:r>
        <w:r>
          <w:rPr>
            <w:webHidden/>
          </w:rPr>
        </w:r>
        <w:r>
          <w:rPr>
            <w:webHidden/>
          </w:rPr>
          <w:fldChar w:fldCharType="separate"/>
        </w:r>
        <w:r>
          <w:rPr>
            <w:webHidden/>
          </w:rPr>
          <w:t>1</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39" w:history="1">
        <w:r w:rsidRPr="00A23E3C">
          <w:rPr>
            <w:rStyle w:val="Hyperlink"/>
          </w:rPr>
          <w:t>2</w:t>
        </w:r>
        <w:r>
          <w:rPr>
            <w:rFonts w:asciiTheme="minorHAnsi" w:eastAsiaTheme="minorEastAsia" w:hAnsiTheme="minorHAnsi" w:cstheme="minorBidi"/>
            <w:smallCaps w:val="0"/>
            <w:sz w:val="22"/>
            <w:szCs w:val="22"/>
            <w:lang w:val="en-US"/>
          </w:rPr>
          <w:tab/>
        </w:r>
        <w:r w:rsidRPr="00A23E3C">
          <w:rPr>
            <w:rStyle w:val="Hyperlink"/>
          </w:rPr>
          <w:t>History</w:t>
        </w:r>
        <w:r>
          <w:rPr>
            <w:webHidden/>
          </w:rPr>
          <w:tab/>
        </w:r>
        <w:r>
          <w:rPr>
            <w:webHidden/>
          </w:rPr>
          <w:fldChar w:fldCharType="begin"/>
        </w:r>
        <w:r>
          <w:rPr>
            <w:webHidden/>
          </w:rPr>
          <w:instrText xml:space="preserve"> PAGEREF _Toc468101239 \h </w:instrText>
        </w:r>
        <w:r>
          <w:rPr>
            <w:webHidden/>
          </w:rPr>
        </w:r>
        <w:r>
          <w:rPr>
            <w:webHidden/>
          </w:rPr>
          <w:fldChar w:fldCharType="separate"/>
        </w:r>
        <w:r>
          <w:rPr>
            <w:webHidden/>
          </w:rPr>
          <w:t>2</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40" w:history="1">
        <w:r w:rsidRPr="00A23E3C">
          <w:rPr>
            <w:rStyle w:val="Hyperlink"/>
          </w:rPr>
          <w:t>3</w:t>
        </w:r>
        <w:r>
          <w:rPr>
            <w:rFonts w:asciiTheme="minorHAnsi" w:eastAsiaTheme="minorEastAsia" w:hAnsiTheme="minorHAnsi" w:cstheme="minorBidi"/>
            <w:smallCaps w:val="0"/>
            <w:sz w:val="22"/>
            <w:szCs w:val="22"/>
            <w:lang w:val="en-US"/>
          </w:rPr>
          <w:tab/>
        </w:r>
        <w:r w:rsidRPr="00A23E3C">
          <w:rPr>
            <w:rStyle w:val="Hyperlink"/>
          </w:rPr>
          <w:t>Specifications</w:t>
        </w:r>
        <w:r>
          <w:rPr>
            <w:webHidden/>
          </w:rPr>
          <w:tab/>
        </w:r>
        <w:r>
          <w:rPr>
            <w:webHidden/>
          </w:rPr>
          <w:fldChar w:fldCharType="begin"/>
        </w:r>
        <w:r>
          <w:rPr>
            <w:webHidden/>
          </w:rPr>
          <w:instrText xml:space="preserve"> PAGEREF _Toc468101240 \h </w:instrText>
        </w:r>
        <w:r>
          <w:rPr>
            <w:webHidden/>
          </w:rPr>
        </w:r>
        <w:r>
          <w:rPr>
            <w:webHidden/>
          </w:rPr>
          <w:fldChar w:fldCharType="separate"/>
        </w:r>
        <w:r>
          <w:rPr>
            <w:webHidden/>
          </w:rPr>
          <w:t>3</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41" w:history="1">
        <w:r w:rsidRPr="00A23E3C">
          <w:rPr>
            <w:rStyle w:val="Hyperlink"/>
          </w:rPr>
          <w:t>4</w:t>
        </w:r>
        <w:r>
          <w:rPr>
            <w:rFonts w:asciiTheme="minorHAnsi" w:eastAsiaTheme="minorEastAsia" w:hAnsiTheme="minorHAnsi" w:cstheme="minorBidi"/>
            <w:smallCaps w:val="0"/>
            <w:sz w:val="22"/>
            <w:szCs w:val="22"/>
            <w:lang w:val="en-US"/>
          </w:rPr>
          <w:tab/>
        </w:r>
        <w:r w:rsidRPr="00A23E3C">
          <w:rPr>
            <w:rStyle w:val="Hyperlink"/>
          </w:rPr>
          <w:t>Key Elements</w:t>
        </w:r>
        <w:r>
          <w:rPr>
            <w:webHidden/>
          </w:rPr>
          <w:tab/>
        </w:r>
        <w:r>
          <w:rPr>
            <w:webHidden/>
          </w:rPr>
          <w:fldChar w:fldCharType="begin"/>
        </w:r>
        <w:r>
          <w:rPr>
            <w:webHidden/>
          </w:rPr>
          <w:instrText xml:space="preserve"> PAGEREF _Toc468101241 \h </w:instrText>
        </w:r>
        <w:r>
          <w:rPr>
            <w:webHidden/>
          </w:rPr>
        </w:r>
        <w:r>
          <w:rPr>
            <w:webHidden/>
          </w:rPr>
          <w:fldChar w:fldCharType="separate"/>
        </w:r>
        <w:r>
          <w:rPr>
            <w:webHidden/>
          </w:rPr>
          <w:t>5</w:t>
        </w:r>
        <w:r>
          <w:rPr>
            <w:webHidden/>
          </w:rPr>
          <w:fldChar w:fldCharType="end"/>
        </w:r>
      </w:hyperlink>
    </w:p>
    <w:p w:rsidR="002F7C08" w:rsidRDefault="002F7C08">
      <w:pPr>
        <w:pStyle w:val="TOC2"/>
        <w:rPr>
          <w:rFonts w:asciiTheme="minorHAnsi" w:eastAsiaTheme="minorEastAsia" w:hAnsiTheme="minorHAnsi" w:cstheme="minorBidi"/>
          <w:smallCaps w:val="0"/>
          <w:sz w:val="22"/>
          <w:szCs w:val="22"/>
          <w:lang w:val="en-US"/>
        </w:rPr>
      </w:pPr>
      <w:hyperlink w:anchor="_Toc468101242" w:history="1">
        <w:r w:rsidRPr="00A23E3C">
          <w:rPr>
            <w:rStyle w:val="Hyperlink"/>
          </w:rPr>
          <w:t>4.1</w:t>
        </w:r>
        <w:r>
          <w:rPr>
            <w:rFonts w:asciiTheme="minorHAnsi" w:eastAsiaTheme="minorEastAsia" w:hAnsiTheme="minorHAnsi" w:cstheme="minorBidi"/>
            <w:smallCaps w:val="0"/>
            <w:sz w:val="22"/>
            <w:szCs w:val="22"/>
            <w:lang w:val="en-US"/>
          </w:rPr>
          <w:tab/>
        </w:r>
        <w:r w:rsidRPr="00A23E3C">
          <w:rPr>
            <w:rStyle w:val="Hyperlink"/>
          </w:rPr>
          <w:t>Shared Code</w:t>
        </w:r>
        <w:r>
          <w:rPr>
            <w:webHidden/>
          </w:rPr>
          <w:tab/>
        </w:r>
        <w:r>
          <w:rPr>
            <w:webHidden/>
          </w:rPr>
          <w:fldChar w:fldCharType="begin"/>
        </w:r>
        <w:r>
          <w:rPr>
            <w:webHidden/>
          </w:rPr>
          <w:instrText xml:space="preserve"> PAGEREF _Toc468101242 \h </w:instrText>
        </w:r>
        <w:r>
          <w:rPr>
            <w:webHidden/>
          </w:rPr>
        </w:r>
        <w:r>
          <w:rPr>
            <w:webHidden/>
          </w:rPr>
          <w:fldChar w:fldCharType="separate"/>
        </w:r>
        <w:r>
          <w:rPr>
            <w:webHidden/>
          </w:rPr>
          <w:t>5</w:t>
        </w:r>
        <w:r>
          <w:rPr>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43" w:history="1">
        <w:r w:rsidRPr="00A23E3C">
          <w:rPr>
            <w:rStyle w:val="Hyperlink"/>
            <w:noProof/>
          </w:rPr>
          <w:t>4.1.1</w:t>
        </w:r>
        <w:r>
          <w:rPr>
            <w:rFonts w:asciiTheme="minorHAnsi" w:eastAsiaTheme="minorEastAsia" w:hAnsiTheme="minorHAnsi" w:cstheme="minorBidi"/>
            <w:smallCaps w:val="0"/>
            <w:noProof/>
            <w:sz w:val="22"/>
            <w:szCs w:val="22"/>
            <w:lang w:val="en-US"/>
          </w:rPr>
          <w:tab/>
        </w:r>
        <w:r w:rsidRPr="00A23E3C">
          <w:rPr>
            <w:rStyle w:val="Hyperlink"/>
            <w:noProof/>
          </w:rPr>
          <w:t>Class UMLs</w:t>
        </w:r>
        <w:r>
          <w:rPr>
            <w:noProof/>
            <w:webHidden/>
          </w:rPr>
          <w:tab/>
        </w:r>
        <w:r>
          <w:rPr>
            <w:noProof/>
            <w:webHidden/>
          </w:rPr>
          <w:fldChar w:fldCharType="begin"/>
        </w:r>
        <w:r>
          <w:rPr>
            <w:noProof/>
            <w:webHidden/>
          </w:rPr>
          <w:instrText xml:space="preserve"> PAGEREF _Toc468101243 \h </w:instrText>
        </w:r>
        <w:r>
          <w:rPr>
            <w:noProof/>
            <w:webHidden/>
          </w:rPr>
        </w:r>
        <w:r>
          <w:rPr>
            <w:noProof/>
            <w:webHidden/>
          </w:rPr>
          <w:fldChar w:fldCharType="separate"/>
        </w:r>
        <w:r>
          <w:rPr>
            <w:noProof/>
            <w:webHidden/>
          </w:rPr>
          <w:t>5</w:t>
        </w:r>
        <w:r>
          <w:rPr>
            <w:noProof/>
            <w:webHidden/>
          </w:rPr>
          <w:fldChar w:fldCharType="end"/>
        </w:r>
      </w:hyperlink>
    </w:p>
    <w:p w:rsidR="002F7C08" w:rsidRDefault="002F7C08">
      <w:pPr>
        <w:pStyle w:val="TOC2"/>
        <w:rPr>
          <w:rFonts w:asciiTheme="minorHAnsi" w:eastAsiaTheme="minorEastAsia" w:hAnsiTheme="minorHAnsi" w:cstheme="minorBidi"/>
          <w:smallCaps w:val="0"/>
          <w:sz w:val="22"/>
          <w:szCs w:val="22"/>
          <w:lang w:val="en-US"/>
        </w:rPr>
      </w:pPr>
      <w:hyperlink w:anchor="_Toc468101244" w:history="1">
        <w:r w:rsidRPr="00A23E3C">
          <w:rPr>
            <w:rStyle w:val="Hyperlink"/>
          </w:rPr>
          <w:t>4.2</w:t>
        </w:r>
        <w:r>
          <w:rPr>
            <w:rFonts w:asciiTheme="minorHAnsi" w:eastAsiaTheme="minorEastAsia" w:hAnsiTheme="minorHAnsi" w:cstheme="minorBidi"/>
            <w:smallCaps w:val="0"/>
            <w:sz w:val="22"/>
            <w:szCs w:val="22"/>
            <w:lang w:val="en-US"/>
          </w:rPr>
          <w:tab/>
        </w:r>
        <w:r w:rsidRPr="00A23E3C">
          <w:rPr>
            <w:rStyle w:val="Hyperlink"/>
          </w:rPr>
          <w:t>Assessment Designer Elements</w:t>
        </w:r>
        <w:r>
          <w:rPr>
            <w:webHidden/>
          </w:rPr>
          <w:tab/>
        </w:r>
        <w:r>
          <w:rPr>
            <w:webHidden/>
          </w:rPr>
          <w:fldChar w:fldCharType="begin"/>
        </w:r>
        <w:r>
          <w:rPr>
            <w:webHidden/>
          </w:rPr>
          <w:instrText xml:space="preserve"> PAGEREF _Toc468101244 \h </w:instrText>
        </w:r>
        <w:r>
          <w:rPr>
            <w:webHidden/>
          </w:rPr>
        </w:r>
        <w:r>
          <w:rPr>
            <w:webHidden/>
          </w:rPr>
          <w:fldChar w:fldCharType="separate"/>
        </w:r>
        <w:r>
          <w:rPr>
            <w:webHidden/>
          </w:rPr>
          <w:t>7</w:t>
        </w:r>
        <w:r>
          <w:rPr>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45" w:history="1">
        <w:r w:rsidRPr="00A23E3C">
          <w:rPr>
            <w:rStyle w:val="Hyperlink"/>
            <w:noProof/>
          </w:rPr>
          <w:t>4.2.1</w:t>
        </w:r>
        <w:r>
          <w:rPr>
            <w:rFonts w:asciiTheme="minorHAnsi" w:eastAsiaTheme="minorEastAsia" w:hAnsiTheme="minorHAnsi" w:cstheme="minorBidi"/>
            <w:smallCaps w:val="0"/>
            <w:noProof/>
            <w:sz w:val="22"/>
            <w:szCs w:val="22"/>
            <w:lang w:val="en-US"/>
          </w:rPr>
          <w:tab/>
        </w:r>
        <w:r w:rsidRPr="00A23E3C">
          <w:rPr>
            <w:rStyle w:val="Hyperlink"/>
            <w:noProof/>
          </w:rPr>
          <w:t>Assessment Designer GUI</w:t>
        </w:r>
        <w:r>
          <w:rPr>
            <w:noProof/>
            <w:webHidden/>
          </w:rPr>
          <w:tab/>
        </w:r>
        <w:r>
          <w:rPr>
            <w:noProof/>
            <w:webHidden/>
          </w:rPr>
          <w:fldChar w:fldCharType="begin"/>
        </w:r>
        <w:r>
          <w:rPr>
            <w:noProof/>
            <w:webHidden/>
          </w:rPr>
          <w:instrText xml:space="preserve"> PAGEREF _Toc468101245 \h </w:instrText>
        </w:r>
        <w:r>
          <w:rPr>
            <w:noProof/>
            <w:webHidden/>
          </w:rPr>
        </w:r>
        <w:r>
          <w:rPr>
            <w:noProof/>
            <w:webHidden/>
          </w:rPr>
          <w:fldChar w:fldCharType="separate"/>
        </w:r>
        <w:r>
          <w:rPr>
            <w:noProof/>
            <w:webHidden/>
          </w:rPr>
          <w:t>7</w:t>
        </w:r>
        <w:r>
          <w:rPr>
            <w:noProof/>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46" w:history="1">
        <w:r w:rsidRPr="00A23E3C">
          <w:rPr>
            <w:rStyle w:val="Hyperlink"/>
            <w:noProof/>
          </w:rPr>
          <w:t>4.2.2</w:t>
        </w:r>
        <w:r>
          <w:rPr>
            <w:rFonts w:asciiTheme="minorHAnsi" w:eastAsiaTheme="minorEastAsia" w:hAnsiTheme="minorHAnsi" w:cstheme="minorBidi"/>
            <w:smallCaps w:val="0"/>
            <w:noProof/>
            <w:sz w:val="22"/>
            <w:szCs w:val="22"/>
            <w:lang w:val="en-US"/>
          </w:rPr>
          <w:tab/>
        </w:r>
        <w:r w:rsidRPr="00A23E3C">
          <w:rPr>
            <w:rStyle w:val="Hyperlink"/>
            <w:noProof/>
          </w:rPr>
          <w:t>AssessmentWriter</w:t>
        </w:r>
        <w:r>
          <w:rPr>
            <w:noProof/>
            <w:webHidden/>
          </w:rPr>
          <w:tab/>
        </w:r>
        <w:r>
          <w:rPr>
            <w:noProof/>
            <w:webHidden/>
          </w:rPr>
          <w:fldChar w:fldCharType="begin"/>
        </w:r>
        <w:r>
          <w:rPr>
            <w:noProof/>
            <w:webHidden/>
          </w:rPr>
          <w:instrText xml:space="preserve"> PAGEREF _Toc468101246 \h </w:instrText>
        </w:r>
        <w:r>
          <w:rPr>
            <w:noProof/>
            <w:webHidden/>
          </w:rPr>
        </w:r>
        <w:r>
          <w:rPr>
            <w:noProof/>
            <w:webHidden/>
          </w:rPr>
          <w:fldChar w:fldCharType="separate"/>
        </w:r>
        <w:r>
          <w:rPr>
            <w:noProof/>
            <w:webHidden/>
          </w:rPr>
          <w:t>8</w:t>
        </w:r>
        <w:r>
          <w:rPr>
            <w:noProof/>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47" w:history="1">
        <w:r w:rsidRPr="00A23E3C">
          <w:rPr>
            <w:rStyle w:val="Hyperlink"/>
            <w:noProof/>
          </w:rPr>
          <w:t>4.2.3</w:t>
        </w:r>
        <w:r>
          <w:rPr>
            <w:rFonts w:asciiTheme="minorHAnsi" w:eastAsiaTheme="minorEastAsia" w:hAnsiTheme="minorHAnsi" w:cstheme="minorBidi"/>
            <w:smallCaps w:val="0"/>
            <w:noProof/>
            <w:sz w:val="22"/>
            <w:szCs w:val="22"/>
            <w:lang w:val="en-US"/>
          </w:rPr>
          <w:tab/>
        </w:r>
        <w:r w:rsidRPr="00A23E3C">
          <w:rPr>
            <w:rStyle w:val="Hyperlink"/>
            <w:noProof/>
          </w:rPr>
          <w:t>EmailHandler</w:t>
        </w:r>
        <w:r>
          <w:rPr>
            <w:noProof/>
            <w:webHidden/>
          </w:rPr>
          <w:tab/>
        </w:r>
        <w:r>
          <w:rPr>
            <w:noProof/>
            <w:webHidden/>
          </w:rPr>
          <w:fldChar w:fldCharType="begin"/>
        </w:r>
        <w:r>
          <w:rPr>
            <w:noProof/>
            <w:webHidden/>
          </w:rPr>
          <w:instrText xml:space="preserve"> PAGEREF _Toc468101247 \h </w:instrText>
        </w:r>
        <w:r>
          <w:rPr>
            <w:noProof/>
            <w:webHidden/>
          </w:rPr>
        </w:r>
        <w:r>
          <w:rPr>
            <w:noProof/>
            <w:webHidden/>
          </w:rPr>
          <w:fldChar w:fldCharType="separate"/>
        </w:r>
        <w:r>
          <w:rPr>
            <w:noProof/>
            <w:webHidden/>
          </w:rPr>
          <w:t>10</w:t>
        </w:r>
        <w:r>
          <w:rPr>
            <w:noProof/>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48" w:history="1">
        <w:r w:rsidRPr="00A23E3C">
          <w:rPr>
            <w:rStyle w:val="Hyperlink"/>
            <w:noProof/>
          </w:rPr>
          <w:t>4.2.4</w:t>
        </w:r>
        <w:r>
          <w:rPr>
            <w:rFonts w:asciiTheme="minorHAnsi" w:eastAsiaTheme="minorEastAsia" w:hAnsiTheme="minorHAnsi" w:cstheme="minorBidi"/>
            <w:smallCaps w:val="0"/>
            <w:noProof/>
            <w:sz w:val="22"/>
            <w:szCs w:val="22"/>
            <w:lang w:val="en-US"/>
          </w:rPr>
          <w:tab/>
        </w:r>
        <w:r w:rsidRPr="00A23E3C">
          <w:rPr>
            <w:rStyle w:val="Hyperlink"/>
            <w:noProof/>
          </w:rPr>
          <w:t>Course Manager</w:t>
        </w:r>
        <w:r>
          <w:rPr>
            <w:noProof/>
            <w:webHidden/>
          </w:rPr>
          <w:tab/>
        </w:r>
        <w:r>
          <w:rPr>
            <w:noProof/>
            <w:webHidden/>
          </w:rPr>
          <w:fldChar w:fldCharType="begin"/>
        </w:r>
        <w:r>
          <w:rPr>
            <w:noProof/>
            <w:webHidden/>
          </w:rPr>
          <w:instrText xml:space="preserve"> PAGEREF _Toc468101248 \h </w:instrText>
        </w:r>
        <w:r>
          <w:rPr>
            <w:noProof/>
            <w:webHidden/>
          </w:rPr>
        </w:r>
        <w:r>
          <w:rPr>
            <w:noProof/>
            <w:webHidden/>
          </w:rPr>
          <w:fldChar w:fldCharType="separate"/>
        </w:r>
        <w:r>
          <w:rPr>
            <w:noProof/>
            <w:webHidden/>
          </w:rPr>
          <w:t>10</w:t>
        </w:r>
        <w:r>
          <w:rPr>
            <w:noProof/>
            <w:webHidden/>
          </w:rPr>
          <w:fldChar w:fldCharType="end"/>
        </w:r>
      </w:hyperlink>
    </w:p>
    <w:p w:rsidR="002F7C08" w:rsidRDefault="002F7C08">
      <w:pPr>
        <w:pStyle w:val="TOC2"/>
        <w:rPr>
          <w:rFonts w:asciiTheme="minorHAnsi" w:eastAsiaTheme="minorEastAsia" w:hAnsiTheme="minorHAnsi" w:cstheme="minorBidi"/>
          <w:smallCaps w:val="0"/>
          <w:sz w:val="22"/>
          <w:szCs w:val="22"/>
          <w:lang w:val="en-US"/>
        </w:rPr>
      </w:pPr>
      <w:hyperlink w:anchor="_Toc468101249" w:history="1">
        <w:r w:rsidRPr="00A23E3C">
          <w:rPr>
            <w:rStyle w:val="Hyperlink"/>
            <w:rFonts w:ascii="Courier New" w:hAnsi="Courier New" w:cs="Courier New"/>
          </w:rPr>
          <w:t>4.3</w:t>
        </w:r>
        <w:r>
          <w:rPr>
            <w:rFonts w:asciiTheme="minorHAnsi" w:eastAsiaTheme="minorEastAsia" w:hAnsiTheme="minorHAnsi" w:cstheme="minorBidi"/>
            <w:smallCaps w:val="0"/>
            <w:sz w:val="22"/>
            <w:szCs w:val="22"/>
            <w:lang w:val="en-US"/>
          </w:rPr>
          <w:tab/>
        </w:r>
        <w:r w:rsidRPr="00A23E3C">
          <w:rPr>
            <w:rStyle w:val="Hyperlink"/>
          </w:rPr>
          <w:t>Examinee Elements</w:t>
        </w:r>
        <w:r>
          <w:rPr>
            <w:webHidden/>
          </w:rPr>
          <w:tab/>
        </w:r>
        <w:r>
          <w:rPr>
            <w:webHidden/>
          </w:rPr>
          <w:fldChar w:fldCharType="begin"/>
        </w:r>
        <w:r>
          <w:rPr>
            <w:webHidden/>
          </w:rPr>
          <w:instrText xml:space="preserve"> PAGEREF _Toc468101249 \h </w:instrText>
        </w:r>
        <w:r>
          <w:rPr>
            <w:webHidden/>
          </w:rPr>
        </w:r>
        <w:r>
          <w:rPr>
            <w:webHidden/>
          </w:rPr>
          <w:fldChar w:fldCharType="separate"/>
        </w:r>
        <w:r>
          <w:rPr>
            <w:webHidden/>
          </w:rPr>
          <w:t>12</w:t>
        </w:r>
        <w:r>
          <w:rPr>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50" w:history="1">
        <w:r w:rsidRPr="00A23E3C">
          <w:rPr>
            <w:rStyle w:val="Hyperlink"/>
            <w:noProof/>
          </w:rPr>
          <w:t>4.3.1</w:t>
        </w:r>
        <w:r>
          <w:rPr>
            <w:rFonts w:asciiTheme="minorHAnsi" w:eastAsiaTheme="minorEastAsia" w:hAnsiTheme="minorHAnsi" w:cstheme="minorBidi"/>
            <w:smallCaps w:val="0"/>
            <w:noProof/>
            <w:sz w:val="22"/>
            <w:szCs w:val="22"/>
            <w:lang w:val="en-US"/>
          </w:rPr>
          <w:tab/>
        </w:r>
        <w:r w:rsidRPr="00A23E3C">
          <w:rPr>
            <w:rStyle w:val="Hyperlink"/>
            <w:noProof/>
          </w:rPr>
          <w:t>Examinee GUI</w:t>
        </w:r>
        <w:r>
          <w:rPr>
            <w:noProof/>
            <w:webHidden/>
          </w:rPr>
          <w:tab/>
        </w:r>
        <w:r>
          <w:rPr>
            <w:noProof/>
            <w:webHidden/>
          </w:rPr>
          <w:fldChar w:fldCharType="begin"/>
        </w:r>
        <w:r>
          <w:rPr>
            <w:noProof/>
            <w:webHidden/>
          </w:rPr>
          <w:instrText xml:space="preserve"> PAGEREF _Toc468101250 \h </w:instrText>
        </w:r>
        <w:r>
          <w:rPr>
            <w:noProof/>
            <w:webHidden/>
          </w:rPr>
        </w:r>
        <w:r>
          <w:rPr>
            <w:noProof/>
            <w:webHidden/>
          </w:rPr>
          <w:fldChar w:fldCharType="separate"/>
        </w:r>
        <w:r>
          <w:rPr>
            <w:noProof/>
            <w:webHidden/>
          </w:rPr>
          <w:t>12</w:t>
        </w:r>
        <w:r>
          <w:rPr>
            <w:noProof/>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51" w:history="1">
        <w:r w:rsidRPr="00A23E3C">
          <w:rPr>
            <w:rStyle w:val="Hyperlink"/>
            <w:noProof/>
          </w:rPr>
          <w:t>4.3.2</w:t>
        </w:r>
        <w:r>
          <w:rPr>
            <w:rFonts w:asciiTheme="minorHAnsi" w:eastAsiaTheme="minorEastAsia" w:hAnsiTheme="minorHAnsi" w:cstheme="minorBidi"/>
            <w:smallCaps w:val="0"/>
            <w:noProof/>
            <w:sz w:val="22"/>
            <w:szCs w:val="22"/>
            <w:lang w:val="en-US"/>
          </w:rPr>
          <w:tab/>
        </w:r>
        <w:r w:rsidRPr="00A23E3C">
          <w:rPr>
            <w:rStyle w:val="Hyperlink"/>
            <w:noProof/>
          </w:rPr>
          <w:t>‘Submit’ Event</w:t>
        </w:r>
        <w:r>
          <w:rPr>
            <w:noProof/>
            <w:webHidden/>
          </w:rPr>
          <w:tab/>
        </w:r>
        <w:r>
          <w:rPr>
            <w:noProof/>
            <w:webHidden/>
          </w:rPr>
          <w:fldChar w:fldCharType="begin"/>
        </w:r>
        <w:r>
          <w:rPr>
            <w:noProof/>
            <w:webHidden/>
          </w:rPr>
          <w:instrText xml:space="preserve"> PAGEREF _Toc468101251 \h </w:instrText>
        </w:r>
        <w:r>
          <w:rPr>
            <w:noProof/>
            <w:webHidden/>
          </w:rPr>
        </w:r>
        <w:r>
          <w:rPr>
            <w:noProof/>
            <w:webHidden/>
          </w:rPr>
          <w:fldChar w:fldCharType="separate"/>
        </w:r>
        <w:r>
          <w:rPr>
            <w:noProof/>
            <w:webHidden/>
          </w:rPr>
          <w:t>13</w:t>
        </w:r>
        <w:r>
          <w:rPr>
            <w:noProof/>
            <w:webHidden/>
          </w:rPr>
          <w:fldChar w:fldCharType="end"/>
        </w:r>
      </w:hyperlink>
    </w:p>
    <w:p w:rsidR="002F7C08" w:rsidRDefault="002F7C08">
      <w:pPr>
        <w:pStyle w:val="TOC3"/>
        <w:tabs>
          <w:tab w:val="left" w:pos="1200"/>
          <w:tab w:val="right" w:leader="dot" w:pos="8352"/>
        </w:tabs>
        <w:rPr>
          <w:rFonts w:asciiTheme="minorHAnsi" w:eastAsiaTheme="minorEastAsia" w:hAnsiTheme="minorHAnsi" w:cstheme="minorBidi"/>
          <w:smallCaps w:val="0"/>
          <w:noProof/>
          <w:sz w:val="22"/>
          <w:szCs w:val="22"/>
          <w:lang w:val="en-US"/>
        </w:rPr>
      </w:pPr>
      <w:hyperlink w:anchor="_Toc468101252" w:history="1">
        <w:r w:rsidRPr="00A23E3C">
          <w:rPr>
            <w:rStyle w:val="Hyperlink"/>
            <w:noProof/>
          </w:rPr>
          <w:t>4.3.3</w:t>
        </w:r>
        <w:r>
          <w:rPr>
            <w:rFonts w:asciiTheme="minorHAnsi" w:eastAsiaTheme="minorEastAsia" w:hAnsiTheme="minorHAnsi" w:cstheme="minorBidi"/>
            <w:smallCaps w:val="0"/>
            <w:noProof/>
            <w:sz w:val="22"/>
            <w:szCs w:val="22"/>
            <w:lang w:val="en-US"/>
          </w:rPr>
          <w:tab/>
        </w:r>
        <w:r w:rsidRPr="00A23E3C">
          <w:rPr>
            <w:rStyle w:val="Hyperlink"/>
            <w:noProof/>
          </w:rPr>
          <w:t>Auto-save Feature</w:t>
        </w:r>
        <w:r>
          <w:rPr>
            <w:noProof/>
            <w:webHidden/>
          </w:rPr>
          <w:tab/>
        </w:r>
        <w:r>
          <w:rPr>
            <w:noProof/>
            <w:webHidden/>
          </w:rPr>
          <w:fldChar w:fldCharType="begin"/>
        </w:r>
        <w:r>
          <w:rPr>
            <w:noProof/>
            <w:webHidden/>
          </w:rPr>
          <w:instrText xml:space="preserve"> PAGEREF _Toc468101252 \h </w:instrText>
        </w:r>
        <w:r>
          <w:rPr>
            <w:noProof/>
            <w:webHidden/>
          </w:rPr>
        </w:r>
        <w:r>
          <w:rPr>
            <w:noProof/>
            <w:webHidden/>
          </w:rPr>
          <w:fldChar w:fldCharType="separate"/>
        </w:r>
        <w:r>
          <w:rPr>
            <w:noProof/>
            <w:webHidden/>
          </w:rPr>
          <w:t>14</w:t>
        </w:r>
        <w:r>
          <w:rPr>
            <w:noProof/>
            <w:webHidden/>
          </w:rPr>
          <w:fldChar w:fldCharType="end"/>
        </w:r>
      </w:hyperlink>
    </w:p>
    <w:p w:rsidR="002F7C08" w:rsidRDefault="002F7C08">
      <w:pPr>
        <w:pStyle w:val="TOC2"/>
        <w:rPr>
          <w:rFonts w:asciiTheme="minorHAnsi" w:eastAsiaTheme="minorEastAsia" w:hAnsiTheme="minorHAnsi" w:cstheme="minorBidi"/>
          <w:smallCaps w:val="0"/>
          <w:sz w:val="22"/>
          <w:szCs w:val="22"/>
          <w:lang w:val="en-US"/>
        </w:rPr>
      </w:pPr>
      <w:hyperlink w:anchor="_Toc468101253" w:history="1">
        <w:r w:rsidRPr="00A23E3C">
          <w:rPr>
            <w:rStyle w:val="Hyperlink"/>
          </w:rPr>
          <w:t>4.4</w:t>
        </w:r>
        <w:r>
          <w:rPr>
            <w:rFonts w:asciiTheme="minorHAnsi" w:eastAsiaTheme="minorEastAsia" w:hAnsiTheme="minorHAnsi" w:cstheme="minorBidi"/>
            <w:smallCaps w:val="0"/>
            <w:sz w:val="22"/>
            <w:szCs w:val="22"/>
            <w:lang w:val="en-US"/>
          </w:rPr>
          <w:tab/>
        </w:r>
        <w:r w:rsidRPr="00A23E3C">
          <w:rPr>
            <w:rStyle w:val="Hyperlink"/>
          </w:rPr>
          <w:t>Testing</w:t>
        </w:r>
        <w:r>
          <w:rPr>
            <w:webHidden/>
          </w:rPr>
          <w:tab/>
        </w:r>
        <w:r>
          <w:rPr>
            <w:webHidden/>
          </w:rPr>
          <w:fldChar w:fldCharType="begin"/>
        </w:r>
        <w:r>
          <w:rPr>
            <w:webHidden/>
          </w:rPr>
          <w:instrText xml:space="preserve"> PAGEREF _Toc468101253 \h </w:instrText>
        </w:r>
        <w:r>
          <w:rPr>
            <w:webHidden/>
          </w:rPr>
        </w:r>
        <w:r>
          <w:rPr>
            <w:webHidden/>
          </w:rPr>
          <w:fldChar w:fldCharType="separate"/>
        </w:r>
        <w:r>
          <w:rPr>
            <w:webHidden/>
          </w:rPr>
          <w:t>15</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54" w:history="1">
        <w:r w:rsidRPr="00A23E3C">
          <w:rPr>
            <w:rStyle w:val="Hyperlink"/>
          </w:rPr>
          <w:t>5</w:t>
        </w:r>
        <w:r>
          <w:rPr>
            <w:rFonts w:asciiTheme="minorHAnsi" w:eastAsiaTheme="minorEastAsia" w:hAnsiTheme="minorHAnsi" w:cstheme="minorBidi"/>
            <w:smallCaps w:val="0"/>
            <w:sz w:val="22"/>
            <w:szCs w:val="22"/>
            <w:lang w:val="en-US"/>
          </w:rPr>
          <w:tab/>
        </w:r>
        <w:r w:rsidRPr="00A23E3C">
          <w:rPr>
            <w:rStyle w:val="Hyperlink"/>
          </w:rPr>
          <w:t>Conclusion</w:t>
        </w:r>
        <w:r>
          <w:rPr>
            <w:webHidden/>
          </w:rPr>
          <w:tab/>
        </w:r>
        <w:r>
          <w:rPr>
            <w:webHidden/>
          </w:rPr>
          <w:fldChar w:fldCharType="begin"/>
        </w:r>
        <w:r>
          <w:rPr>
            <w:webHidden/>
          </w:rPr>
          <w:instrText xml:space="preserve"> PAGEREF _Toc468101254 \h </w:instrText>
        </w:r>
        <w:r>
          <w:rPr>
            <w:webHidden/>
          </w:rPr>
        </w:r>
        <w:r>
          <w:rPr>
            <w:webHidden/>
          </w:rPr>
          <w:fldChar w:fldCharType="separate"/>
        </w:r>
        <w:r>
          <w:rPr>
            <w:webHidden/>
          </w:rPr>
          <w:t>16</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55" w:history="1">
        <w:r w:rsidRPr="00A23E3C">
          <w:rPr>
            <w:rStyle w:val="Hyperlink"/>
          </w:rPr>
          <w:t>6</w:t>
        </w:r>
        <w:r>
          <w:rPr>
            <w:rFonts w:asciiTheme="minorHAnsi" w:eastAsiaTheme="minorEastAsia" w:hAnsiTheme="minorHAnsi" w:cstheme="minorBidi"/>
            <w:smallCaps w:val="0"/>
            <w:sz w:val="22"/>
            <w:szCs w:val="22"/>
            <w:lang w:val="en-US"/>
          </w:rPr>
          <w:tab/>
        </w:r>
        <w:r w:rsidRPr="00A23E3C">
          <w:rPr>
            <w:rStyle w:val="Hyperlink"/>
          </w:rPr>
          <w:t>References</w:t>
        </w:r>
        <w:r>
          <w:rPr>
            <w:webHidden/>
          </w:rPr>
          <w:tab/>
        </w:r>
        <w:r>
          <w:rPr>
            <w:webHidden/>
          </w:rPr>
          <w:fldChar w:fldCharType="begin"/>
        </w:r>
        <w:r>
          <w:rPr>
            <w:webHidden/>
          </w:rPr>
          <w:instrText xml:space="preserve"> PAGEREF _Toc468101255 \h </w:instrText>
        </w:r>
        <w:r>
          <w:rPr>
            <w:webHidden/>
          </w:rPr>
        </w:r>
        <w:r>
          <w:rPr>
            <w:webHidden/>
          </w:rPr>
          <w:fldChar w:fldCharType="separate"/>
        </w:r>
        <w:r>
          <w:rPr>
            <w:webHidden/>
          </w:rPr>
          <w:t>17</w:t>
        </w:r>
        <w:r>
          <w:rPr>
            <w:webHidden/>
          </w:rPr>
          <w:fldChar w:fldCharType="end"/>
        </w:r>
      </w:hyperlink>
    </w:p>
    <w:p w:rsidR="002F7C08" w:rsidRDefault="002F7C08">
      <w:pPr>
        <w:pStyle w:val="TOC1"/>
        <w:rPr>
          <w:rFonts w:asciiTheme="minorHAnsi" w:eastAsiaTheme="minorEastAsia" w:hAnsiTheme="minorHAnsi" w:cstheme="minorBidi"/>
          <w:smallCaps w:val="0"/>
          <w:sz w:val="22"/>
          <w:szCs w:val="22"/>
          <w:lang w:val="en-US"/>
        </w:rPr>
      </w:pPr>
      <w:hyperlink w:anchor="_Toc468101256" w:history="1">
        <w:r w:rsidRPr="00A23E3C">
          <w:rPr>
            <w:rStyle w:val="Hyperlink"/>
          </w:rPr>
          <w:t>7</w:t>
        </w:r>
        <w:r>
          <w:rPr>
            <w:rFonts w:asciiTheme="minorHAnsi" w:eastAsiaTheme="minorEastAsia" w:hAnsiTheme="minorHAnsi" w:cstheme="minorBidi"/>
            <w:smallCaps w:val="0"/>
            <w:sz w:val="22"/>
            <w:szCs w:val="22"/>
            <w:lang w:val="en-US"/>
          </w:rPr>
          <w:tab/>
        </w:r>
        <w:r w:rsidRPr="00A23E3C">
          <w:rPr>
            <w:rStyle w:val="Hyperlink"/>
          </w:rPr>
          <w:t>Appendices</w:t>
        </w:r>
        <w:r>
          <w:rPr>
            <w:webHidden/>
          </w:rPr>
          <w:tab/>
        </w:r>
        <w:r>
          <w:rPr>
            <w:webHidden/>
          </w:rPr>
          <w:fldChar w:fldCharType="begin"/>
        </w:r>
        <w:r>
          <w:rPr>
            <w:webHidden/>
          </w:rPr>
          <w:instrText xml:space="preserve"> PAGEREF _Toc468101256 \h </w:instrText>
        </w:r>
        <w:r>
          <w:rPr>
            <w:webHidden/>
          </w:rPr>
        </w:r>
        <w:r>
          <w:rPr>
            <w:webHidden/>
          </w:rPr>
          <w:fldChar w:fldCharType="separate"/>
        </w:r>
        <w:r>
          <w:rPr>
            <w:webHidden/>
          </w:rPr>
          <w:t>18</w:t>
        </w:r>
        <w:r>
          <w:rPr>
            <w:webHidden/>
          </w:rPr>
          <w:fldChar w:fldCharType="end"/>
        </w:r>
      </w:hyperlink>
    </w:p>
    <w:p w:rsidR="002F7C08" w:rsidRDefault="002F7C08">
      <w:pPr>
        <w:pStyle w:val="TOC4"/>
        <w:tabs>
          <w:tab w:val="left" w:pos="1680"/>
          <w:tab w:val="right" w:leader="dot" w:pos="8352"/>
        </w:tabs>
        <w:rPr>
          <w:rFonts w:asciiTheme="minorHAnsi" w:eastAsiaTheme="minorEastAsia" w:hAnsiTheme="minorHAnsi" w:cstheme="minorBidi"/>
          <w:smallCaps w:val="0"/>
          <w:sz w:val="22"/>
          <w:szCs w:val="22"/>
          <w:lang w:val="en-US"/>
        </w:rPr>
      </w:pPr>
      <w:hyperlink w:anchor="_Toc468101257" w:history="1">
        <w:r w:rsidRPr="00A23E3C">
          <w:rPr>
            <w:rStyle w:val="Hyperlink"/>
          </w:rPr>
          <w:t>Appendix A:</w:t>
        </w:r>
        <w:r>
          <w:rPr>
            <w:rFonts w:asciiTheme="minorHAnsi" w:eastAsiaTheme="minorEastAsia" w:hAnsiTheme="minorHAnsi" w:cstheme="minorBidi"/>
            <w:smallCaps w:val="0"/>
            <w:sz w:val="22"/>
            <w:szCs w:val="22"/>
            <w:lang w:val="en-US"/>
          </w:rPr>
          <w:tab/>
        </w:r>
        <w:r w:rsidRPr="00A23E3C">
          <w:rPr>
            <w:rStyle w:val="Hyperlink"/>
          </w:rPr>
          <w:t>Semester 1 Time Plan</w:t>
        </w:r>
        <w:r>
          <w:rPr>
            <w:webHidden/>
          </w:rPr>
          <w:tab/>
        </w:r>
        <w:r>
          <w:rPr>
            <w:webHidden/>
          </w:rPr>
          <w:fldChar w:fldCharType="begin"/>
        </w:r>
        <w:r>
          <w:rPr>
            <w:webHidden/>
          </w:rPr>
          <w:instrText xml:space="preserve"> PAGEREF _Toc468101257 \h </w:instrText>
        </w:r>
        <w:r>
          <w:rPr>
            <w:webHidden/>
          </w:rPr>
        </w:r>
        <w:r>
          <w:rPr>
            <w:webHidden/>
          </w:rPr>
          <w:fldChar w:fldCharType="separate"/>
        </w:r>
        <w:r>
          <w:rPr>
            <w:webHidden/>
          </w:rPr>
          <w:t>18</w:t>
        </w:r>
        <w:r>
          <w:rPr>
            <w:webHidden/>
          </w:rPr>
          <w:fldChar w:fldCharType="end"/>
        </w:r>
      </w:hyperlink>
    </w:p>
    <w:p w:rsidR="002F7C08" w:rsidRDefault="002F7C08">
      <w:pPr>
        <w:pStyle w:val="TOC4"/>
        <w:tabs>
          <w:tab w:val="left" w:pos="1680"/>
          <w:tab w:val="right" w:leader="dot" w:pos="8352"/>
        </w:tabs>
        <w:rPr>
          <w:rFonts w:asciiTheme="minorHAnsi" w:eastAsiaTheme="minorEastAsia" w:hAnsiTheme="minorHAnsi" w:cstheme="minorBidi"/>
          <w:smallCaps w:val="0"/>
          <w:sz w:val="22"/>
          <w:szCs w:val="22"/>
          <w:lang w:val="en-US"/>
        </w:rPr>
      </w:pPr>
      <w:hyperlink w:anchor="_Toc468101258" w:history="1">
        <w:r w:rsidRPr="00A23E3C">
          <w:rPr>
            <w:rStyle w:val="Hyperlink"/>
          </w:rPr>
          <w:t>Appendix B:</w:t>
        </w:r>
        <w:r>
          <w:rPr>
            <w:rFonts w:asciiTheme="minorHAnsi" w:eastAsiaTheme="minorEastAsia" w:hAnsiTheme="minorHAnsi" w:cstheme="minorBidi"/>
            <w:smallCaps w:val="0"/>
            <w:sz w:val="22"/>
            <w:szCs w:val="22"/>
            <w:lang w:val="en-US"/>
          </w:rPr>
          <w:tab/>
        </w:r>
        <w:r w:rsidRPr="00A23E3C">
          <w:rPr>
            <w:rStyle w:val="Hyperlink"/>
          </w:rPr>
          <w:t>Semester 2 Time Plan</w:t>
        </w:r>
        <w:r>
          <w:rPr>
            <w:webHidden/>
          </w:rPr>
          <w:tab/>
        </w:r>
        <w:r>
          <w:rPr>
            <w:webHidden/>
          </w:rPr>
          <w:fldChar w:fldCharType="begin"/>
        </w:r>
        <w:r>
          <w:rPr>
            <w:webHidden/>
          </w:rPr>
          <w:instrText xml:space="preserve"> PAGEREF _Toc468101258 \h </w:instrText>
        </w:r>
        <w:r>
          <w:rPr>
            <w:webHidden/>
          </w:rPr>
        </w:r>
        <w:r>
          <w:rPr>
            <w:webHidden/>
          </w:rPr>
          <w:fldChar w:fldCharType="separate"/>
        </w:r>
        <w:r>
          <w:rPr>
            <w:webHidden/>
          </w:rPr>
          <w:t>18</w:t>
        </w:r>
        <w:r>
          <w:rPr>
            <w:webHidden/>
          </w:rPr>
          <w:fldChar w:fldCharType="end"/>
        </w:r>
      </w:hyperlink>
    </w:p>
    <w:p w:rsidR="002F7C08" w:rsidRDefault="002F7C08">
      <w:pPr>
        <w:pStyle w:val="TOC4"/>
        <w:tabs>
          <w:tab w:val="left" w:pos="1680"/>
          <w:tab w:val="right" w:leader="dot" w:pos="8352"/>
        </w:tabs>
        <w:rPr>
          <w:rFonts w:asciiTheme="minorHAnsi" w:eastAsiaTheme="minorEastAsia" w:hAnsiTheme="minorHAnsi" w:cstheme="minorBidi"/>
          <w:smallCaps w:val="0"/>
          <w:sz w:val="22"/>
          <w:szCs w:val="22"/>
          <w:lang w:val="en-US"/>
        </w:rPr>
      </w:pPr>
      <w:hyperlink w:anchor="_Toc468101259" w:history="1">
        <w:r w:rsidRPr="00A23E3C">
          <w:rPr>
            <w:rStyle w:val="Hyperlink"/>
          </w:rPr>
          <w:t>Appendix C:</w:t>
        </w:r>
        <w:r>
          <w:rPr>
            <w:rFonts w:asciiTheme="minorHAnsi" w:eastAsiaTheme="minorEastAsia" w:hAnsiTheme="minorHAnsi" w:cstheme="minorBidi"/>
            <w:smallCaps w:val="0"/>
            <w:sz w:val="22"/>
            <w:szCs w:val="22"/>
            <w:lang w:val="en-US"/>
          </w:rPr>
          <w:tab/>
        </w:r>
        <w:r w:rsidRPr="00A23E3C">
          <w:rPr>
            <w:rStyle w:val="Hyperlink"/>
          </w:rPr>
          <w:t>Project Budget</w:t>
        </w:r>
        <w:r>
          <w:rPr>
            <w:webHidden/>
          </w:rPr>
          <w:tab/>
        </w:r>
        <w:r>
          <w:rPr>
            <w:webHidden/>
          </w:rPr>
          <w:fldChar w:fldCharType="begin"/>
        </w:r>
        <w:r>
          <w:rPr>
            <w:webHidden/>
          </w:rPr>
          <w:instrText xml:space="preserve"> PAGEREF _Toc468101259 \h </w:instrText>
        </w:r>
        <w:r>
          <w:rPr>
            <w:webHidden/>
          </w:rPr>
        </w:r>
        <w:r>
          <w:rPr>
            <w:webHidden/>
          </w:rPr>
          <w:fldChar w:fldCharType="separate"/>
        </w:r>
        <w:r>
          <w:rPr>
            <w:webHidden/>
          </w:rPr>
          <w:t>19</w:t>
        </w:r>
        <w:r>
          <w:rPr>
            <w:webHidden/>
          </w:rPr>
          <w:fldChar w:fldCharType="end"/>
        </w:r>
      </w:hyperlink>
    </w:p>
    <w:p w:rsidR="00191603" w:rsidRDefault="00931603" w:rsidP="00931603">
      <w:pPr>
        <w:pStyle w:val="TOC2"/>
      </w:pPr>
      <w:r>
        <w:fldChar w:fldCharType="end"/>
      </w:r>
    </w:p>
    <w:p w:rsidR="00191603" w:rsidRDefault="00191603">
      <w:pPr>
        <w:pStyle w:val="header1"/>
        <w:spacing w:before="0" w:after="0"/>
      </w:pPr>
      <w:bookmarkStart w:id="10" w:name="_Toc482073913"/>
      <w:bookmarkStart w:id="11" w:name="_Toc482074898"/>
      <w:bookmarkStart w:id="12" w:name="_Toc482074936"/>
      <w:bookmarkStart w:id="13" w:name="_Toc468101237"/>
      <w:r>
        <w:lastRenderedPageBreak/>
        <w:t>List of Figures</w:t>
      </w:r>
      <w:bookmarkEnd w:id="10"/>
      <w:bookmarkEnd w:id="11"/>
      <w:bookmarkEnd w:id="12"/>
      <w:bookmarkEnd w:id="13"/>
    </w:p>
    <w:p w:rsidR="00191603" w:rsidRDefault="00191603">
      <w:pPr>
        <w:pStyle w:val="BodyText"/>
      </w:pPr>
    </w:p>
    <w:p w:rsidR="00191603" w:rsidRDefault="00191603">
      <w:pPr>
        <w:pStyle w:val="BodyText"/>
      </w:pPr>
    </w:p>
    <w:p w:rsidR="00191603" w:rsidRDefault="00191603">
      <w:pPr>
        <w:pStyle w:val="BodyText"/>
      </w:pPr>
    </w:p>
    <w:p w:rsidR="002F7C08" w:rsidRDefault="00191603">
      <w:pPr>
        <w:pStyle w:val="TableofFigures"/>
        <w:tabs>
          <w:tab w:val="right" w:leader="dot" w:pos="8352"/>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r:id="rId9" w:anchor="_Toc468101200" w:history="1">
        <w:r w:rsidR="002F7C08" w:rsidRPr="008F34C9">
          <w:rPr>
            <w:rStyle w:val="Hyperlink"/>
            <w:noProof/>
          </w:rPr>
          <w:t>Figure 1: Assessment, AssessmentScript and Question UML</w:t>
        </w:r>
        <w:r w:rsidR="002F7C08">
          <w:rPr>
            <w:noProof/>
            <w:webHidden/>
          </w:rPr>
          <w:tab/>
        </w:r>
        <w:r w:rsidR="002F7C08">
          <w:rPr>
            <w:noProof/>
            <w:webHidden/>
          </w:rPr>
          <w:fldChar w:fldCharType="begin"/>
        </w:r>
        <w:r w:rsidR="002F7C08">
          <w:rPr>
            <w:noProof/>
            <w:webHidden/>
          </w:rPr>
          <w:instrText xml:space="preserve"> PAGEREF _Toc468101200 \h </w:instrText>
        </w:r>
        <w:r w:rsidR="002F7C08">
          <w:rPr>
            <w:noProof/>
            <w:webHidden/>
          </w:rPr>
        </w:r>
        <w:r w:rsidR="002F7C08">
          <w:rPr>
            <w:noProof/>
            <w:webHidden/>
          </w:rPr>
          <w:fldChar w:fldCharType="separate"/>
        </w:r>
        <w:r w:rsidR="002F7C08">
          <w:rPr>
            <w:noProof/>
            <w:webHidden/>
          </w:rPr>
          <w:t>5</w:t>
        </w:r>
        <w:r w:rsidR="002F7C08">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w:anchor="_Toc468101201" w:history="1">
        <w:r w:rsidRPr="008F34C9">
          <w:rPr>
            <w:rStyle w:val="Hyperlink"/>
            <w:noProof/>
          </w:rPr>
          <w:t>Figure 2: Assessment Designer GUI</w:t>
        </w:r>
        <w:r>
          <w:rPr>
            <w:noProof/>
            <w:webHidden/>
          </w:rPr>
          <w:tab/>
        </w:r>
        <w:r>
          <w:rPr>
            <w:noProof/>
            <w:webHidden/>
          </w:rPr>
          <w:fldChar w:fldCharType="begin"/>
        </w:r>
        <w:r>
          <w:rPr>
            <w:noProof/>
            <w:webHidden/>
          </w:rPr>
          <w:instrText xml:space="preserve"> PAGEREF _Toc468101201 \h </w:instrText>
        </w:r>
        <w:r>
          <w:rPr>
            <w:noProof/>
            <w:webHidden/>
          </w:rPr>
        </w:r>
        <w:r>
          <w:rPr>
            <w:noProof/>
            <w:webHidden/>
          </w:rPr>
          <w:fldChar w:fldCharType="separate"/>
        </w:r>
        <w:r>
          <w:rPr>
            <w:noProof/>
            <w:webHidden/>
          </w:rPr>
          <w:t>7</w:t>
        </w:r>
        <w:r>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r:id="rId10" w:anchor="_Toc468101202" w:history="1">
        <w:r w:rsidRPr="008F34C9">
          <w:rPr>
            <w:rStyle w:val="Hyperlink"/>
            <w:noProof/>
          </w:rPr>
          <w:t>Figure 3: AssessmentWriter UML</w:t>
        </w:r>
        <w:r>
          <w:rPr>
            <w:noProof/>
            <w:webHidden/>
          </w:rPr>
          <w:tab/>
        </w:r>
        <w:r>
          <w:rPr>
            <w:noProof/>
            <w:webHidden/>
          </w:rPr>
          <w:fldChar w:fldCharType="begin"/>
        </w:r>
        <w:r>
          <w:rPr>
            <w:noProof/>
            <w:webHidden/>
          </w:rPr>
          <w:instrText xml:space="preserve"> PAGEREF _Toc468101202 \h </w:instrText>
        </w:r>
        <w:r>
          <w:rPr>
            <w:noProof/>
            <w:webHidden/>
          </w:rPr>
        </w:r>
        <w:r>
          <w:rPr>
            <w:noProof/>
            <w:webHidden/>
          </w:rPr>
          <w:fldChar w:fldCharType="separate"/>
        </w:r>
        <w:r>
          <w:rPr>
            <w:noProof/>
            <w:webHidden/>
          </w:rPr>
          <w:t>9</w:t>
        </w:r>
        <w:r>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r:id="rId11" w:anchor="_Toc468101203" w:history="1">
        <w:r w:rsidRPr="008F34C9">
          <w:rPr>
            <w:rStyle w:val="Hyperlink"/>
            <w:noProof/>
          </w:rPr>
          <w:t>Figure 4: EmailHandler GUI</w:t>
        </w:r>
        <w:r>
          <w:rPr>
            <w:noProof/>
            <w:webHidden/>
          </w:rPr>
          <w:tab/>
        </w:r>
        <w:r>
          <w:rPr>
            <w:noProof/>
            <w:webHidden/>
          </w:rPr>
          <w:fldChar w:fldCharType="begin"/>
        </w:r>
        <w:r>
          <w:rPr>
            <w:noProof/>
            <w:webHidden/>
          </w:rPr>
          <w:instrText xml:space="preserve"> PAGEREF _Toc468101203 \h </w:instrText>
        </w:r>
        <w:r>
          <w:rPr>
            <w:noProof/>
            <w:webHidden/>
          </w:rPr>
        </w:r>
        <w:r>
          <w:rPr>
            <w:noProof/>
            <w:webHidden/>
          </w:rPr>
          <w:fldChar w:fldCharType="separate"/>
        </w:r>
        <w:r>
          <w:rPr>
            <w:noProof/>
            <w:webHidden/>
          </w:rPr>
          <w:t>10</w:t>
        </w:r>
        <w:r>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w:anchor="_Toc468101204" w:history="1">
        <w:r w:rsidRPr="008F34C9">
          <w:rPr>
            <w:rStyle w:val="Hyperlink"/>
            <w:noProof/>
          </w:rPr>
          <w:t>Figure 5: Examinee GUI</w:t>
        </w:r>
        <w:r>
          <w:rPr>
            <w:noProof/>
            <w:webHidden/>
          </w:rPr>
          <w:tab/>
        </w:r>
        <w:r>
          <w:rPr>
            <w:noProof/>
            <w:webHidden/>
          </w:rPr>
          <w:fldChar w:fldCharType="begin"/>
        </w:r>
        <w:r>
          <w:rPr>
            <w:noProof/>
            <w:webHidden/>
          </w:rPr>
          <w:instrText xml:space="preserve"> PAGEREF _Toc468101204 \h </w:instrText>
        </w:r>
        <w:r>
          <w:rPr>
            <w:noProof/>
            <w:webHidden/>
          </w:rPr>
        </w:r>
        <w:r>
          <w:rPr>
            <w:noProof/>
            <w:webHidden/>
          </w:rPr>
          <w:fldChar w:fldCharType="separate"/>
        </w:r>
        <w:r>
          <w:rPr>
            <w:noProof/>
            <w:webHidden/>
          </w:rPr>
          <w:t>12</w:t>
        </w:r>
        <w:r>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r:id="rId12" w:anchor="_Toc468101205" w:history="1">
        <w:r w:rsidRPr="008F34C9">
          <w:rPr>
            <w:rStyle w:val="Hyperlink"/>
            <w:noProof/>
          </w:rPr>
          <w:t>Figure 6: Semester 1 Time Plan</w:t>
        </w:r>
        <w:r>
          <w:rPr>
            <w:noProof/>
            <w:webHidden/>
          </w:rPr>
          <w:tab/>
        </w:r>
        <w:r>
          <w:rPr>
            <w:noProof/>
            <w:webHidden/>
          </w:rPr>
          <w:fldChar w:fldCharType="begin"/>
        </w:r>
        <w:r>
          <w:rPr>
            <w:noProof/>
            <w:webHidden/>
          </w:rPr>
          <w:instrText xml:space="preserve"> PAGEREF _Toc468101205 \h </w:instrText>
        </w:r>
        <w:r>
          <w:rPr>
            <w:noProof/>
            <w:webHidden/>
          </w:rPr>
        </w:r>
        <w:r>
          <w:rPr>
            <w:noProof/>
            <w:webHidden/>
          </w:rPr>
          <w:fldChar w:fldCharType="separate"/>
        </w:r>
        <w:r>
          <w:rPr>
            <w:noProof/>
            <w:webHidden/>
          </w:rPr>
          <w:t>18</w:t>
        </w:r>
        <w:r>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r:id="rId13" w:anchor="_Toc468101206" w:history="1">
        <w:r w:rsidRPr="008F34C9">
          <w:rPr>
            <w:rStyle w:val="Hyperlink"/>
            <w:noProof/>
          </w:rPr>
          <w:t>Figure 7: Semester 2 Time Plan</w:t>
        </w:r>
        <w:r>
          <w:rPr>
            <w:noProof/>
            <w:webHidden/>
          </w:rPr>
          <w:tab/>
        </w:r>
        <w:r>
          <w:rPr>
            <w:noProof/>
            <w:webHidden/>
          </w:rPr>
          <w:fldChar w:fldCharType="begin"/>
        </w:r>
        <w:r>
          <w:rPr>
            <w:noProof/>
            <w:webHidden/>
          </w:rPr>
          <w:instrText xml:space="preserve"> PAGEREF _Toc468101206 \h </w:instrText>
        </w:r>
        <w:r>
          <w:rPr>
            <w:noProof/>
            <w:webHidden/>
          </w:rPr>
        </w:r>
        <w:r>
          <w:rPr>
            <w:noProof/>
            <w:webHidden/>
          </w:rPr>
          <w:fldChar w:fldCharType="separate"/>
        </w:r>
        <w:r>
          <w:rPr>
            <w:noProof/>
            <w:webHidden/>
          </w:rPr>
          <w:t>18</w:t>
        </w:r>
        <w:r>
          <w:rPr>
            <w:noProof/>
            <w:webHidden/>
          </w:rPr>
          <w:fldChar w:fldCharType="end"/>
        </w:r>
      </w:hyperlink>
    </w:p>
    <w:p w:rsidR="002F7C08" w:rsidRDefault="002F7C08">
      <w:pPr>
        <w:pStyle w:val="TableofFigures"/>
        <w:tabs>
          <w:tab w:val="right" w:leader="dot" w:pos="8352"/>
        </w:tabs>
        <w:rPr>
          <w:rFonts w:asciiTheme="minorHAnsi" w:eastAsiaTheme="minorEastAsia" w:hAnsiTheme="minorHAnsi" w:cstheme="minorBidi"/>
          <w:noProof/>
          <w:sz w:val="22"/>
          <w:szCs w:val="22"/>
          <w:lang w:val="en-US"/>
        </w:rPr>
      </w:pPr>
      <w:hyperlink w:anchor="_Toc468101207" w:history="1">
        <w:r w:rsidRPr="008F34C9">
          <w:rPr>
            <w:rStyle w:val="Hyperlink"/>
            <w:noProof/>
          </w:rPr>
          <w:t>Figure 8: Project Budget</w:t>
        </w:r>
        <w:r>
          <w:rPr>
            <w:noProof/>
            <w:webHidden/>
          </w:rPr>
          <w:tab/>
        </w:r>
        <w:r>
          <w:rPr>
            <w:noProof/>
            <w:webHidden/>
          </w:rPr>
          <w:fldChar w:fldCharType="begin"/>
        </w:r>
        <w:r>
          <w:rPr>
            <w:noProof/>
            <w:webHidden/>
          </w:rPr>
          <w:instrText xml:space="preserve"> PAGEREF _Toc468101207 \h </w:instrText>
        </w:r>
        <w:r>
          <w:rPr>
            <w:noProof/>
            <w:webHidden/>
          </w:rPr>
        </w:r>
        <w:r>
          <w:rPr>
            <w:noProof/>
            <w:webHidden/>
          </w:rPr>
          <w:fldChar w:fldCharType="separate"/>
        </w:r>
        <w:r>
          <w:rPr>
            <w:noProof/>
            <w:webHidden/>
          </w:rPr>
          <w:t>19</w:t>
        </w:r>
        <w:r>
          <w:rPr>
            <w:noProof/>
            <w:webHidden/>
          </w:rPr>
          <w:fldChar w:fldCharType="end"/>
        </w:r>
      </w:hyperlink>
    </w:p>
    <w:p w:rsidR="00191603" w:rsidRDefault="00191603">
      <w:r>
        <w:fldChar w:fldCharType="end"/>
      </w:r>
    </w:p>
    <w:p w:rsidR="00191603" w:rsidRDefault="00191603"/>
    <w:p w:rsidR="00191603" w:rsidRDefault="00191603"/>
    <w:p w:rsidR="00191603" w:rsidRDefault="00191603">
      <w:pPr>
        <w:sectPr w:rsidR="00191603">
          <w:headerReference w:type="default" r:id="rId14"/>
          <w:footerReference w:type="even" r:id="rId15"/>
          <w:footerReference w:type="default" r:id="rId16"/>
          <w:endnotePr>
            <w:numFmt w:val="decimal"/>
          </w:endnotePr>
          <w:pgSz w:w="11907" w:h="16840" w:code="9"/>
          <w:pgMar w:top="1418" w:right="1418" w:bottom="1418" w:left="1418" w:header="720" w:footer="641" w:gutter="709"/>
          <w:pgNumType w:fmt="lowerRoman" w:start="1"/>
          <w:cols w:space="720"/>
          <w:titlePg/>
        </w:sectPr>
      </w:pPr>
    </w:p>
    <w:p w:rsidR="00191603" w:rsidRDefault="005A3D3B" w:rsidP="005A3D3B">
      <w:pPr>
        <w:pStyle w:val="Heading1"/>
      </w:pPr>
      <w:bookmarkStart w:id="15" w:name="_Toc468101238"/>
      <w:r>
        <w:lastRenderedPageBreak/>
        <w:t>Introduction</w:t>
      </w:r>
      <w:bookmarkEnd w:id="15"/>
    </w:p>
    <w:p w:rsidR="00BA7B2A" w:rsidRDefault="005A3D3B" w:rsidP="00BA7B2A">
      <w:pPr>
        <w:ind w:firstLine="720"/>
        <w:rPr>
          <w:rStyle w:val="Code"/>
          <w:rFonts w:ascii="Times New Roman" w:hAnsi="Times New Roman" w:cs="Times New Roman"/>
          <w:sz w:val="24"/>
        </w:rPr>
      </w:pPr>
      <w:r>
        <w:rPr>
          <w:rStyle w:val="Code"/>
          <w:rFonts w:ascii="Times New Roman" w:hAnsi="Times New Roman" w:cs="Times New Roman"/>
          <w:sz w:val="24"/>
        </w:rPr>
        <w:t xml:space="preserve">This report details the development of the C# application Assessment Manager. This application was developed as a replacement to an older program called ExamManager. The objectives of the project were to create </w:t>
      </w:r>
      <w:r w:rsidR="00C50366">
        <w:rPr>
          <w:rStyle w:val="Code"/>
          <w:rFonts w:ascii="Times New Roman" w:hAnsi="Times New Roman" w:cs="Times New Roman"/>
          <w:sz w:val="24"/>
        </w:rPr>
        <w:t>two</w:t>
      </w:r>
      <w:r>
        <w:rPr>
          <w:rStyle w:val="Code"/>
          <w:rFonts w:ascii="Times New Roman" w:hAnsi="Times New Roman" w:cs="Times New Roman"/>
          <w:sz w:val="24"/>
        </w:rPr>
        <w:t xml:space="preserve"> fully functional program</w:t>
      </w:r>
      <w:r w:rsidR="00C50366">
        <w:rPr>
          <w:rStyle w:val="Code"/>
          <w:rFonts w:ascii="Times New Roman" w:hAnsi="Times New Roman" w:cs="Times New Roman"/>
          <w:sz w:val="24"/>
        </w:rPr>
        <w:t>s</w:t>
      </w:r>
      <w:r>
        <w:rPr>
          <w:rStyle w:val="Code"/>
          <w:rFonts w:ascii="Times New Roman" w:hAnsi="Times New Roman" w:cs="Times New Roman"/>
          <w:sz w:val="24"/>
        </w:rPr>
        <w:t>, written in C</w:t>
      </w:r>
      <w:r w:rsidR="00C50366">
        <w:rPr>
          <w:rStyle w:val="Code"/>
          <w:rFonts w:ascii="Times New Roman" w:hAnsi="Times New Roman" w:cs="Times New Roman"/>
          <w:sz w:val="24"/>
        </w:rPr>
        <w:t>#, the first of w</w:t>
      </w:r>
      <w:r>
        <w:rPr>
          <w:rStyle w:val="Code"/>
          <w:rFonts w:ascii="Times New Roman" w:hAnsi="Times New Roman" w:cs="Times New Roman"/>
          <w:sz w:val="24"/>
        </w:rPr>
        <w:t>hich</w:t>
      </w:r>
      <w:r w:rsidR="00C50366">
        <w:rPr>
          <w:rStyle w:val="Code"/>
          <w:rFonts w:ascii="Times New Roman" w:hAnsi="Times New Roman" w:cs="Times New Roman"/>
          <w:sz w:val="24"/>
        </w:rPr>
        <w:t>, named Assessment Designer,</w:t>
      </w:r>
      <w:r>
        <w:rPr>
          <w:rStyle w:val="Code"/>
          <w:rFonts w:ascii="Times New Roman" w:hAnsi="Times New Roman" w:cs="Times New Roman"/>
          <w:sz w:val="24"/>
        </w:rPr>
        <w:t xml:space="preserve"> would provide a GUI and functions for the use of lecturers to electronically write, publish and mark assessments. </w:t>
      </w:r>
      <w:r w:rsidR="00C50366">
        <w:rPr>
          <w:rStyle w:val="Code"/>
          <w:rFonts w:ascii="Times New Roman" w:hAnsi="Times New Roman" w:cs="Times New Roman"/>
          <w:sz w:val="24"/>
        </w:rPr>
        <w:t>Assessment Designer would give lecturers tools to add questions of different types</w:t>
      </w:r>
      <w:r w:rsidR="00BA7B2A">
        <w:rPr>
          <w:rStyle w:val="Code"/>
          <w:rFonts w:ascii="Times New Roman" w:hAnsi="Times New Roman" w:cs="Times New Roman"/>
          <w:sz w:val="24"/>
        </w:rPr>
        <w:t xml:space="preserve"> and allow text formatting of the question text. It would provide a method of creating PDF’s of the assessments, whether they be c</w:t>
      </w:r>
      <w:r w:rsidR="00F945CC">
        <w:rPr>
          <w:rStyle w:val="Code"/>
          <w:rFonts w:ascii="Times New Roman" w:hAnsi="Times New Roman" w:cs="Times New Roman"/>
          <w:sz w:val="24"/>
        </w:rPr>
        <w:t>ompleted by the student or</w:t>
      </w:r>
      <w:r w:rsidR="00BA7B2A">
        <w:rPr>
          <w:rStyle w:val="Code"/>
          <w:rFonts w:ascii="Times New Roman" w:hAnsi="Times New Roman" w:cs="Times New Roman"/>
          <w:sz w:val="24"/>
        </w:rPr>
        <w:t xml:space="preserve"> sent for moderation. Marking assessments would be automated for certain question types and the process would be designed to make it as quick and easy and automatic as possible for the user.</w:t>
      </w:r>
    </w:p>
    <w:p w:rsidR="00191603" w:rsidRDefault="00BA7B2A" w:rsidP="00BA7B2A">
      <w:pPr>
        <w:ind w:firstLine="720"/>
        <w:rPr>
          <w:rStyle w:val="Code"/>
          <w:rFonts w:ascii="Times New Roman" w:hAnsi="Times New Roman" w:cs="Times New Roman"/>
          <w:sz w:val="24"/>
        </w:rPr>
      </w:pPr>
      <w:r>
        <w:rPr>
          <w:rStyle w:val="Code"/>
          <w:rFonts w:ascii="Times New Roman" w:hAnsi="Times New Roman" w:cs="Times New Roman"/>
          <w:sz w:val="24"/>
        </w:rPr>
        <w:t xml:space="preserve"> </w:t>
      </w:r>
      <w:r w:rsidR="00C50366">
        <w:rPr>
          <w:rStyle w:val="Code"/>
          <w:rFonts w:ascii="Times New Roman" w:hAnsi="Times New Roman" w:cs="Times New Roman"/>
          <w:sz w:val="24"/>
        </w:rPr>
        <w:t>The second, named Examinee, would give students a GUI to complete these assessments on the computer. Examinee would incorporate appropriate timing measures to control the length and accessibility of the assessment to give a proper assessment environment and disallow cheating or taking extra time.</w:t>
      </w:r>
    </w:p>
    <w:p w:rsidR="00BA7B2A" w:rsidRPr="005A3D3B" w:rsidRDefault="00BA7B2A" w:rsidP="00BA7B2A">
      <w:pPr>
        <w:ind w:firstLine="720"/>
        <w:rPr>
          <w:rStyle w:val="Code"/>
          <w:rFonts w:ascii="Times New Roman" w:hAnsi="Times New Roman" w:cs="Times New Roman"/>
          <w:sz w:val="24"/>
        </w:rPr>
      </w:pPr>
      <w:r>
        <w:rPr>
          <w:rStyle w:val="Code"/>
          <w:rFonts w:ascii="Times New Roman" w:hAnsi="Times New Roman" w:cs="Times New Roman"/>
          <w:sz w:val="24"/>
        </w:rPr>
        <w:t>The project as a whole would be distributed as an installer and intended to work on Windows machines, from Windows 7 and up. The program would target the .NET 4.5.2 environment and be programmed in C# 6.0.</w:t>
      </w:r>
      <w:r w:rsidR="004D6E15">
        <w:rPr>
          <w:rStyle w:val="Code"/>
          <w:rFonts w:ascii="Times New Roman" w:hAnsi="Times New Roman" w:cs="Times New Roman"/>
          <w:sz w:val="24"/>
        </w:rPr>
        <w:t xml:space="preserve"> Assessment Manager would not use any database and therefore be portable between systems.</w:t>
      </w:r>
    </w:p>
    <w:p w:rsidR="00191603" w:rsidRDefault="007E3AAE">
      <w:pPr>
        <w:pStyle w:val="Heading1"/>
      </w:pPr>
      <w:bookmarkStart w:id="16" w:name="_Toc468101239"/>
      <w:r>
        <w:lastRenderedPageBreak/>
        <w:t>History</w:t>
      </w:r>
      <w:bookmarkEnd w:id="16"/>
    </w:p>
    <w:p w:rsidR="00191603" w:rsidRDefault="00D243CF" w:rsidP="00D243CF">
      <w:pPr>
        <w:pStyle w:val="BodyText3"/>
        <w:ind w:left="0" w:firstLine="720"/>
      </w:pPr>
      <w:r>
        <w:t>Before Assessment Manager was developed, an older program was in use called ExamManager. This program was developed over ten years before and was written in Delphi. Many portions of its functionality no longer worked correctly due to changing systems at MIT and newer operating systems being used. The need arose for a newer program to be developed.</w:t>
      </w:r>
    </w:p>
    <w:p w:rsidR="00D243CF" w:rsidRDefault="00D243CF" w:rsidP="00D243CF">
      <w:pPr>
        <w:pStyle w:val="BodyText3"/>
        <w:ind w:left="0" w:firstLine="720"/>
      </w:pPr>
      <w:r>
        <w:t>ExamManager provided the basic objectives for Assessment Manager, those being a program which allowed a lecturer to write, publish and mark assessments, as well as provide an interface for students to complete those assessments on the computer. These objectives were to be improved upon to provide a better and more automatic experience for the lecturer to enable a faster and easier experience when running assessments.</w:t>
      </w:r>
    </w:p>
    <w:p w:rsidR="00191603" w:rsidRDefault="001F6C16">
      <w:pPr>
        <w:pStyle w:val="Heading1"/>
      </w:pPr>
      <w:bookmarkStart w:id="17" w:name="_Toc468101240"/>
      <w:r>
        <w:lastRenderedPageBreak/>
        <w:t>Specifications</w:t>
      </w:r>
      <w:bookmarkEnd w:id="17"/>
    </w:p>
    <w:p w:rsidR="009A2A3F" w:rsidRDefault="009A2A3F" w:rsidP="00BE6444">
      <w:pPr>
        <w:pStyle w:val="BodyText3"/>
        <w:ind w:left="0" w:firstLine="720"/>
      </w:pPr>
      <w:r>
        <w:t>The specifications for Assessment Manager were to create two programs, Assessment Designer and Examinee, which would give lecturers a tool to write, publish and mark assessments and give students a way of completing these assessments on the computer.</w:t>
      </w:r>
    </w:p>
    <w:p w:rsidR="009A2A3F" w:rsidRDefault="009A2A3F" w:rsidP="00BE6444">
      <w:pPr>
        <w:pStyle w:val="BodyText3"/>
        <w:ind w:left="0" w:firstLine="720"/>
      </w:pPr>
      <w:r>
        <w:t>For Assessment Designer, there were a few objectives that were to be met in order to accomplish this goal:</w:t>
      </w:r>
    </w:p>
    <w:p w:rsidR="009A2A3F" w:rsidRPr="00BE6444" w:rsidRDefault="009A2A3F" w:rsidP="00BE6444">
      <w:pPr>
        <w:pStyle w:val="BodyText3"/>
        <w:ind w:left="0" w:firstLine="720"/>
        <w:rPr>
          <w:u w:val="single"/>
        </w:rPr>
      </w:pPr>
      <w:r w:rsidRPr="00BE6444">
        <w:rPr>
          <w:u w:val="single"/>
        </w:rPr>
        <w:t>Writing:</w:t>
      </w:r>
    </w:p>
    <w:p w:rsidR="009A2A3F" w:rsidRDefault="009A2A3F" w:rsidP="00BE6444">
      <w:pPr>
        <w:pStyle w:val="BodyText3"/>
        <w:numPr>
          <w:ilvl w:val="0"/>
          <w:numId w:val="8"/>
        </w:numPr>
      </w:pPr>
      <w:r>
        <w:t>Three different question types would be available: Short, Long and Multi-Choice</w:t>
      </w:r>
    </w:p>
    <w:p w:rsidR="009A2A3F" w:rsidRDefault="009A2A3F" w:rsidP="00BE6444">
      <w:pPr>
        <w:pStyle w:val="BodyText3"/>
        <w:numPr>
          <w:ilvl w:val="0"/>
          <w:numId w:val="8"/>
        </w:numPr>
      </w:pPr>
      <w:r>
        <w:t>Controls to format the question text, including colour, font, alignment etc.</w:t>
      </w:r>
    </w:p>
    <w:p w:rsidR="009A2A3F" w:rsidRDefault="009A2A3F" w:rsidP="00BE6444">
      <w:pPr>
        <w:pStyle w:val="BodyText3"/>
        <w:numPr>
          <w:ilvl w:val="0"/>
          <w:numId w:val="8"/>
        </w:numPr>
      </w:pPr>
      <w:r>
        <w:t>Add and remove questions and sub-questions</w:t>
      </w:r>
    </w:p>
    <w:p w:rsidR="009A2A3F" w:rsidRDefault="009A2A3F" w:rsidP="00BE6444">
      <w:pPr>
        <w:pStyle w:val="BodyText3"/>
        <w:numPr>
          <w:ilvl w:val="0"/>
          <w:numId w:val="8"/>
        </w:numPr>
      </w:pPr>
      <w:r>
        <w:t>Ability to save and reload assessment</w:t>
      </w:r>
    </w:p>
    <w:p w:rsidR="0098396F" w:rsidRDefault="0098396F" w:rsidP="00BE6444">
      <w:pPr>
        <w:pStyle w:val="BodyText3"/>
        <w:numPr>
          <w:ilvl w:val="0"/>
          <w:numId w:val="8"/>
        </w:numPr>
      </w:pPr>
      <w:r>
        <w:t>Create a PDF of the assessment, with option to include model answers</w:t>
      </w:r>
    </w:p>
    <w:p w:rsidR="009A2A3F" w:rsidRPr="00BE6444" w:rsidRDefault="009A2A3F" w:rsidP="00BE6444">
      <w:pPr>
        <w:pStyle w:val="BodyText3"/>
        <w:ind w:left="0" w:firstLine="720"/>
        <w:rPr>
          <w:u w:val="single"/>
        </w:rPr>
      </w:pPr>
      <w:r w:rsidRPr="00BE6444">
        <w:rPr>
          <w:u w:val="single"/>
        </w:rPr>
        <w:t>Publish</w:t>
      </w:r>
      <w:r w:rsidR="0098396F" w:rsidRPr="00BE6444">
        <w:rPr>
          <w:u w:val="single"/>
        </w:rPr>
        <w:t>:</w:t>
      </w:r>
    </w:p>
    <w:p w:rsidR="009A2A3F" w:rsidRPr="00BE6444" w:rsidRDefault="009A2A3F" w:rsidP="00BE6444">
      <w:pPr>
        <w:pStyle w:val="BodyText3"/>
        <w:numPr>
          <w:ilvl w:val="0"/>
          <w:numId w:val="12"/>
        </w:numPr>
        <w:ind w:left="1440"/>
      </w:pPr>
      <w:r>
        <w:t>Automatically send assessments to student test accounts</w:t>
      </w:r>
    </w:p>
    <w:p w:rsidR="009A2A3F" w:rsidRPr="00BE6444" w:rsidRDefault="009A2A3F" w:rsidP="00BE6444">
      <w:pPr>
        <w:pStyle w:val="BodyText3"/>
        <w:numPr>
          <w:ilvl w:val="0"/>
          <w:numId w:val="12"/>
        </w:numPr>
        <w:ind w:left="1440"/>
      </w:pPr>
      <w:r>
        <w:t>Set start date, time and assessment length</w:t>
      </w:r>
    </w:p>
    <w:p w:rsidR="0098396F" w:rsidRPr="00BE6444" w:rsidRDefault="009A2A3F" w:rsidP="00BE6444">
      <w:pPr>
        <w:pStyle w:val="BodyText3"/>
        <w:numPr>
          <w:ilvl w:val="0"/>
          <w:numId w:val="12"/>
        </w:numPr>
        <w:ind w:left="1440"/>
      </w:pPr>
      <w:r>
        <w:t>Set list of students to participate in assessment, with each student start time and assessment length able to be customised individually</w:t>
      </w:r>
    </w:p>
    <w:p w:rsidR="001178D8" w:rsidRPr="00BE6444" w:rsidRDefault="001178D8" w:rsidP="00BE6444">
      <w:pPr>
        <w:pStyle w:val="BodyText3"/>
        <w:numPr>
          <w:ilvl w:val="0"/>
          <w:numId w:val="12"/>
        </w:numPr>
        <w:ind w:left="1440"/>
      </w:pPr>
      <w:r>
        <w:t>Import student details and test account details from an MS Excel spreadsheet</w:t>
      </w:r>
    </w:p>
    <w:p w:rsidR="00DD095F" w:rsidRPr="00BE6444" w:rsidRDefault="0098396F" w:rsidP="00BE6444">
      <w:pPr>
        <w:pStyle w:val="BodyText3"/>
        <w:ind w:left="0" w:firstLine="720"/>
        <w:rPr>
          <w:u w:val="single"/>
        </w:rPr>
      </w:pPr>
      <w:r w:rsidRPr="00BE6444">
        <w:rPr>
          <w:u w:val="single"/>
        </w:rPr>
        <w:t>Mark:</w:t>
      </w:r>
    </w:p>
    <w:p w:rsidR="0098396F" w:rsidRPr="00BE6444" w:rsidRDefault="0098396F" w:rsidP="00BE6444">
      <w:pPr>
        <w:pStyle w:val="BodyText3"/>
        <w:numPr>
          <w:ilvl w:val="0"/>
          <w:numId w:val="13"/>
        </w:numPr>
      </w:pPr>
      <w:r>
        <w:t>Automatically retrieve completed assessments for marking</w:t>
      </w:r>
    </w:p>
    <w:p w:rsidR="00DD095F" w:rsidRPr="00BE6444" w:rsidRDefault="00DD095F" w:rsidP="00BE6444">
      <w:pPr>
        <w:pStyle w:val="BodyText3"/>
        <w:numPr>
          <w:ilvl w:val="0"/>
          <w:numId w:val="13"/>
        </w:numPr>
      </w:pPr>
      <w:r>
        <w:t>Ability to mark assessments, give responses to questions and assign marks</w:t>
      </w:r>
    </w:p>
    <w:p w:rsidR="0098396F" w:rsidRPr="00BE6444" w:rsidRDefault="0098396F" w:rsidP="00BE6444">
      <w:pPr>
        <w:pStyle w:val="BodyText3"/>
        <w:numPr>
          <w:ilvl w:val="0"/>
          <w:numId w:val="13"/>
        </w:numPr>
      </w:pPr>
      <w:r>
        <w:t>Automatically mark single answer and multi-choice questions</w:t>
      </w:r>
    </w:p>
    <w:p w:rsidR="0098396F" w:rsidRPr="00BE6444" w:rsidRDefault="0098396F" w:rsidP="00BE6444">
      <w:pPr>
        <w:pStyle w:val="BodyText3"/>
        <w:numPr>
          <w:ilvl w:val="0"/>
          <w:numId w:val="13"/>
        </w:numPr>
      </w:pPr>
      <w:r>
        <w:t>Create PDF of the completed assessment, including student answers and option to include model answers</w:t>
      </w:r>
    </w:p>
    <w:p w:rsidR="00DD095F" w:rsidRPr="00BE6444" w:rsidRDefault="0098396F" w:rsidP="00BE6444">
      <w:pPr>
        <w:pStyle w:val="BodyText3"/>
        <w:numPr>
          <w:ilvl w:val="0"/>
          <w:numId w:val="13"/>
        </w:numPr>
      </w:pPr>
      <w:r>
        <w:t>Ability to email students with completed assessment PDF</w:t>
      </w:r>
    </w:p>
    <w:p w:rsidR="00DD095F" w:rsidRPr="00BE6444" w:rsidRDefault="00DD095F" w:rsidP="00BE6444">
      <w:pPr>
        <w:pStyle w:val="BodyText3"/>
        <w:ind w:left="0" w:firstLine="720"/>
      </w:pPr>
    </w:p>
    <w:p w:rsidR="00BE6444" w:rsidRDefault="00BE6444" w:rsidP="00BE6444">
      <w:pPr>
        <w:pStyle w:val="BodyText3"/>
        <w:ind w:left="0" w:firstLine="720"/>
      </w:pPr>
    </w:p>
    <w:p w:rsidR="00BE6444" w:rsidRDefault="00BE6444" w:rsidP="00BE6444">
      <w:pPr>
        <w:pStyle w:val="BodyText3"/>
        <w:ind w:left="0" w:firstLine="720"/>
      </w:pPr>
    </w:p>
    <w:p w:rsidR="00DD095F" w:rsidRDefault="00DD095F" w:rsidP="00BE6444">
      <w:pPr>
        <w:pStyle w:val="BodyText3"/>
        <w:ind w:left="0" w:firstLine="720"/>
      </w:pPr>
      <w:r>
        <w:t>For Examinee, the objectives for the program were:</w:t>
      </w:r>
    </w:p>
    <w:p w:rsidR="00DD095F" w:rsidRDefault="00E057EC" w:rsidP="00BE6444">
      <w:pPr>
        <w:pStyle w:val="BodyText3"/>
        <w:numPr>
          <w:ilvl w:val="0"/>
          <w:numId w:val="14"/>
        </w:numPr>
      </w:pPr>
      <w:r>
        <w:t>Provide a simple to use interface for students to complete assessment</w:t>
      </w:r>
    </w:p>
    <w:p w:rsidR="00E057EC" w:rsidRDefault="00E057EC" w:rsidP="00BE6444">
      <w:pPr>
        <w:pStyle w:val="BodyText3"/>
        <w:numPr>
          <w:ilvl w:val="0"/>
          <w:numId w:val="14"/>
        </w:numPr>
      </w:pPr>
      <w:r>
        <w:t>Provide timing mechanics which would run the assessment for as long as the lecturer sets</w:t>
      </w:r>
    </w:p>
    <w:p w:rsidR="005C1AB8" w:rsidRDefault="005C1AB8" w:rsidP="00BE6444">
      <w:pPr>
        <w:pStyle w:val="BodyText3"/>
        <w:numPr>
          <w:ilvl w:val="0"/>
          <w:numId w:val="14"/>
        </w:numPr>
      </w:pPr>
      <w:r>
        <w:t>Show information about the assessment to the student: time, course, name, weighting etc.</w:t>
      </w:r>
    </w:p>
    <w:p w:rsidR="005C1AB8" w:rsidRPr="00DD095F" w:rsidRDefault="005C1AB8" w:rsidP="00BE6444">
      <w:pPr>
        <w:pStyle w:val="BodyText3"/>
        <w:numPr>
          <w:ilvl w:val="0"/>
          <w:numId w:val="14"/>
        </w:numPr>
      </w:pPr>
      <w:r>
        <w:t>Without approval from the lecturer, block re-entry to the assessment once it has been completed and submitted</w:t>
      </w:r>
    </w:p>
    <w:p w:rsidR="00E2256E" w:rsidRDefault="00E2256E" w:rsidP="00BE6444">
      <w:pPr>
        <w:pStyle w:val="BodyText3"/>
        <w:ind w:left="0" w:firstLine="720"/>
      </w:pPr>
    </w:p>
    <w:p w:rsidR="00BE6444" w:rsidRDefault="00E2256E" w:rsidP="00BE6444">
      <w:pPr>
        <w:pStyle w:val="BodyText3"/>
        <w:ind w:left="0" w:firstLine="720"/>
      </w:pPr>
      <w:r>
        <w:t>The project was to use C# as the programming language and be made using Visual Studio.</w:t>
      </w:r>
      <w:r w:rsidR="00B132E5">
        <w:t xml:space="preserve"> It would target version 4.5.2 of the .NET framework and would be intended to be used on MIT computers, which at the time of development were running Windows 7. Assessment Manager would be packaged in an installer to allow it to be easily installed to a computer.</w:t>
      </w:r>
    </w:p>
    <w:p w:rsidR="006A4299" w:rsidRDefault="006A4299" w:rsidP="00BE6444">
      <w:pPr>
        <w:pStyle w:val="BodyText3"/>
        <w:ind w:left="0" w:firstLine="720"/>
      </w:pPr>
      <w:r>
        <w:t>Unlike the original ExamManager program, it would not use any databases, nor would it connect to the online Blackboard service used by MIT. This was to enable it to be self-contained and portable, not reliant on external services.</w:t>
      </w:r>
    </w:p>
    <w:p w:rsidR="00A0325A" w:rsidRDefault="00A0325A" w:rsidP="00BE6444">
      <w:pPr>
        <w:pStyle w:val="Heading1"/>
      </w:pPr>
      <w:bookmarkStart w:id="18" w:name="_Toc468101241"/>
      <w:r>
        <w:lastRenderedPageBreak/>
        <w:t>Key Elements</w:t>
      </w:r>
      <w:bookmarkEnd w:id="18"/>
    </w:p>
    <w:p w:rsidR="001178D8" w:rsidRPr="006068BA" w:rsidRDefault="00A0325A" w:rsidP="006068BA">
      <w:pPr>
        <w:ind w:firstLine="720"/>
        <w:rPr>
          <w:szCs w:val="16"/>
        </w:rPr>
      </w:pPr>
      <w:r w:rsidRPr="006068BA">
        <w:rPr>
          <w:szCs w:val="16"/>
        </w:rPr>
        <w:t>There were several key elements that went into the development of Assessment Manager, split across the two programs,</w:t>
      </w:r>
      <w:r w:rsidR="001178D8" w:rsidRPr="006068BA">
        <w:rPr>
          <w:szCs w:val="16"/>
        </w:rPr>
        <w:t xml:space="preserve"> which went towards achieving the objectives.</w:t>
      </w:r>
    </w:p>
    <w:p w:rsidR="001178D8" w:rsidRPr="006068BA" w:rsidRDefault="001178D8" w:rsidP="00A0325A">
      <w:pPr>
        <w:ind w:firstLine="720"/>
        <w:rPr>
          <w:szCs w:val="16"/>
        </w:rPr>
      </w:pPr>
    </w:p>
    <w:p w:rsidR="001178D8" w:rsidRDefault="001178D8" w:rsidP="001178D8">
      <w:pPr>
        <w:pStyle w:val="Heading2"/>
      </w:pPr>
      <w:bookmarkStart w:id="19" w:name="_Toc468101242"/>
      <w:r>
        <w:t>Shared Code</w:t>
      </w:r>
      <w:bookmarkEnd w:id="19"/>
    </w:p>
    <w:p w:rsidR="00637E8A" w:rsidRDefault="001178D8" w:rsidP="00171B8E">
      <w:pPr>
        <w:ind w:firstLine="720"/>
      </w:pPr>
      <w:r>
        <w:t xml:space="preserve">Between Assessment Designer and Examinee, there </w:t>
      </w:r>
      <w:r w:rsidR="002D6519">
        <w:t xml:space="preserve">is </w:t>
      </w:r>
      <w:r>
        <w:t xml:space="preserve">a lot of code that </w:t>
      </w:r>
      <w:r w:rsidR="002D6519">
        <w:t>is</w:t>
      </w:r>
      <w:r>
        <w:t xml:space="preserve"> shared. For this reason, a common DLL was developed to hold this code. This DLL, called ‘AssessmentManagerLib.dll’</w:t>
      </w:r>
      <w:r w:rsidR="00171B8E">
        <w:t xml:space="preserve">, </w:t>
      </w:r>
      <w:r w:rsidR="002D6519">
        <w:t>is</w:t>
      </w:r>
      <w:r w:rsidR="00171B8E">
        <w:t xml:space="preserve"> placed in the root folder of the application for the two executables, ‘Assessment Designer.exe’ and ‘Examinee.exe’, to access.</w:t>
      </w:r>
      <w:r w:rsidR="009A10F9">
        <w:t xml:space="preserve"> AssessmentManagerLib (from here on referred to as ‘DLL’ or ‘the DLL’) contain</w:t>
      </w:r>
      <w:r w:rsidR="002D6519">
        <w:t>s</w:t>
      </w:r>
      <w:r w:rsidR="00FB1633">
        <w:t xml:space="preserve"> all the classes that Assessment Designer and Examinee require to run.</w:t>
      </w:r>
      <w:r w:rsidR="00637E8A">
        <w:t xml:space="preserve"> This was done to cut out duplicate code and allow the two programs to communicate with each other, so to speak.</w:t>
      </w:r>
    </w:p>
    <w:p w:rsidR="00637E8A" w:rsidRDefault="00637E8A" w:rsidP="00637E8A">
      <w:pPr>
        <w:pStyle w:val="Heading3"/>
      </w:pPr>
      <w:bookmarkStart w:id="20" w:name="_Toc468101243"/>
      <w:r>
        <w:t>Class UMLs</w:t>
      </w:r>
      <w:bookmarkEnd w:id="20"/>
    </w:p>
    <w:p w:rsidR="00A37BDE" w:rsidRDefault="009C1EE3" w:rsidP="00A37BDE">
      <w:pPr>
        <w:ind w:firstLine="720"/>
      </w:pPr>
      <w:r>
        <w:rPr>
          <w:noProof/>
          <w:lang w:val="en-US"/>
        </w:rPr>
        <mc:AlternateContent>
          <mc:Choice Requires="wps">
            <w:drawing>
              <wp:anchor distT="0" distB="0" distL="114300" distR="114300" simplePos="0" relativeHeight="251654144" behindDoc="0" locked="0" layoutInCell="1" allowOverlap="1" wp14:anchorId="43848DF9" wp14:editId="4F477295">
                <wp:simplePos x="0" y="0"/>
                <wp:positionH relativeFrom="margin">
                  <wp:align>center</wp:align>
                </wp:positionH>
                <wp:positionV relativeFrom="paragraph">
                  <wp:posOffset>3842385</wp:posOffset>
                </wp:positionV>
                <wp:extent cx="3743325" cy="635"/>
                <wp:effectExtent l="0" t="0" r="9525" b="3810"/>
                <wp:wrapSquare wrapText="bothSides"/>
                <wp:docPr id="7" name="Text Box 7"/>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a:effectLst/>
                      </wps:spPr>
                      <wps:txbx>
                        <w:txbxContent>
                          <w:p w:rsidR="00075CB1" w:rsidRPr="005548CD" w:rsidRDefault="00075CB1" w:rsidP="009C1EE3">
                            <w:pPr>
                              <w:pStyle w:val="Caption"/>
                              <w:rPr>
                                <w:noProof/>
                              </w:rPr>
                            </w:pPr>
                            <w:bookmarkStart w:id="21" w:name="_Toc468031249"/>
                            <w:bookmarkStart w:id="22" w:name="_Toc468101200"/>
                            <w:r>
                              <w:t xml:space="preserve">Figure </w:t>
                            </w:r>
                            <w:r w:rsidR="000E7A1C">
                              <w:fldChar w:fldCharType="begin"/>
                            </w:r>
                            <w:r w:rsidR="000E7A1C">
                              <w:instrText xml:space="preserve"> SEQ Figure \* ARABIC </w:instrText>
                            </w:r>
                            <w:r w:rsidR="000E7A1C">
                              <w:fldChar w:fldCharType="separate"/>
                            </w:r>
                            <w:r w:rsidR="00667249">
                              <w:rPr>
                                <w:noProof/>
                              </w:rPr>
                              <w:t>1</w:t>
                            </w:r>
                            <w:r w:rsidR="000E7A1C">
                              <w:rPr>
                                <w:noProof/>
                              </w:rPr>
                              <w:fldChar w:fldCharType="end"/>
                            </w:r>
                            <w:r>
                              <w:t xml:space="preserve">: </w:t>
                            </w:r>
                            <w:r w:rsidR="00A37BDE">
                              <w:rPr>
                                <w:noProof/>
                              </w:rPr>
                              <w:t>Assessment,</w:t>
                            </w:r>
                            <w:r>
                              <w:rPr>
                                <w:noProof/>
                              </w:rPr>
                              <w:t xml:space="preserve"> AssessmentScript </w:t>
                            </w:r>
                            <w:r w:rsidR="00A37BDE">
                              <w:rPr>
                                <w:noProof/>
                              </w:rPr>
                              <w:t xml:space="preserve">and Question </w:t>
                            </w:r>
                            <w:r>
                              <w:rPr>
                                <w:noProof/>
                              </w:rPr>
                              <w:t>UML</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848DF9" id="_x0000_t202" coordsize="21600,21600" o:spt="202" path="m,l,21600r21600,l21600,xe">
                <v:stroke joinstyle="miter"/>
                <v:path gradientshapeok="t" o:connecttype="rect"/>
              </v:shapetype>
              <v:shape id="Text Box 7" o:spid="_x0000_s1026" type="#_x0000_t202" style="position:absolute;left:0;text-align:left;margin-left:0;margin-top:302.55pt;width:294.75pt;height:.0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" stroked="f">
                <v:textbox style="mso-fit-shape-to-text:t" inset="0,0,0,0">
                  <w:txbxContent>
                    <w:p w:rsidR="00075CB1" w:rsidRPr="005548CD" w:rsidRDefault="00075CB1" w:rsidP="009C1EE3">
                      <w:pPr>
                        <w:pStyle w:val="Caption"/>
                        <w:rPr>
                          <w:noProof/>
                        </w:rPr>
                      </w:pPr>
                      <w:bookmarkStart w:id="23" w:name="_Toc468031249"/>
                      <w:bookmarkStart w:id="24" w:name="_Toc468101200"/>
                      <w:r>
                        <w:t xml:space="preserve">Figure </w:t>
                      </w:r>
                      <w:r w:rsidR="000E7A1C">
                        <w:fldChar w:fldCharType="begin"/>
                      </w:r>
                      <w:r w:rsidR="000E7A1C">
                        <w:instrText xml:space="preserve"> SEQ Figure \* ARABIC </w:instrText>
                      </w:r>
                      <w:r w:rsidR="000E7A1C">
                        <w:fldChar w:fldCharType="separate"/>
                      </w:r>
                      <w:r w:rsidR="00667249">
                        <w:rPr>
                          <w:noProof/>
                        </w:rPr>
                        <w:t>1</w:t>
                      </w:r>
                      <w:r w:rsidR="000E7A1C">
                        <w:rPr>
                          <w:noProof/>
                        </w:rPr>
                        <w:fldChar w:fldCharType="end"/>
                      </w:r>
                      <w:r>
                        <w:t xml:space="preserve">: </w:t>
                      </w:r>
                      <w:r w:rsidR="00A37BDE">
                        <w:rPr>
                          <w:noProof/>
                        </w:rPr>
                        <w:t>Assessment,</w:t>
                      </w:r>
                      <w:r>
                        <w:rPr>
                          <w:noProof/>
                        </w:rPr>
                        <w:t xml:space="preserve"> AssessmentScript </w:t>
                      </w:r>
                      <w:r w:rsidR="00A37BDE">
                        <w:rPr>
                          <w:noProof/>
                        </w:rPr>
                        <w:t xml:space="preserve">and Question </w:t>
                      </w:r>
                      <w:r>
                        <w:rPr>
                          <w:noProof/>
                        </w:rPr>
                        <w:t>UML</w:t>
                      </w:r>
                      <w:bookmarkEnd w:id="23"/>
                      <w:bookmarkEnd w:id="24"/>
                    </w:p>
                  </w:txbxContent>
                </v:textbox>
                <w10:wrap type="square" anchorx="margin"/>
              </v:shape>
            </w:pict>
          </mc:Fallback>
        </mc:AlternateContent>
      </w:r>
      <w:r w:rsidR="00637E8A">
        <w:t>Arguably the most important classes that were developed for the project were the Assessment and AssessmentScript classes and the Question class</w:t>
      </w:r>
      <w:r w:rsidR="00A37BDE">
        <w:t xml:space="preserve"> (Fig. 1)</w:t>
      </w:r>
      <w:r w:rsidR="00637E8A">
        <w:t>. These classes were written to hold the data pertaining to the assessments which would be written and read by Assessment Manager.</w:t>
      </w:r>
      <w:r w:rsidR="00A37BDE" w:rsidRPr="00A37BDE">
        <w:t xml:space="preserve"> </w:t>
      </w:r>
    </w:p>
    <w:p w:rsidR="00A0325A" w:rsidRDefault="00A37BDE" w:rsidP="00A37BDE">
      <w:pPr>
        <w:ind w:firstLine="720"/>
      </w:pPr>
      <w:r>
        <w:rPr>
          <w:noProof/>
          <w:lang w:val="en-US"/>
        </w:rPr>
        <w:drawing>
          <wp:inline distT="0" distB="0" distL="0" distR="0" wp14:anchorId="030391E7" wp14:editId="3B01013E">
            <wp:extent cx="4924425" cy="2488314"/>
            <wp:effectExtent l="0" t="0" r="0" b="7620"/>
            <wp:docPr id="2" name="Picture 2" descr="C:\Users\Liam\AppData\Local\Microsoft\Windows\INetCache\Content.Word\CourseInfo, Assessment, AssessmentScrip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am\AppData\Local\Microsoft\Windows\INetCache\Content.Word\CourseInfo, Assessment, AssessmentScript, Que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0230" cy="2496300"/>
                    </a:xfrm>
                    <a:prstGeom prst="rect">
                      <a:avLst/>
                    </a:prstGeom>
                    <a:noFill/>
                    <a:ln>
                      <a:noFill/>
                    </a:ln>
                  </pic:spPr>
                </pic:pic>
              </a:graphicData>
            </a:graphic>
          </wp:inline>
        </w:drawing>
      </w:r>
      <w:r w:rsidR="00A0325A">
        <w:br w:type="page"/>
      </w:r>
    </w:p>
    <w:p w:rsidR="00C7070D" w:rsidRDefault="00C7070D" w:rsidP="00637E8A">
      <w:pPr>
        <w:ind w:firstLine="720"/>
      </w:pPr>
    </w:p>
    <w:p w:rsidR="00E935DA" w:rsidRDefault="00C7070D" w:rsidP="00F803C2">
      <w:pPr>
        <w:ind w:firstLine="720"/>
      </w:pPr>
      <w:r>
        <w:t>The DLL hold</w:t>
      </w:r>
      <w:r w:rsidR="002D6519">
        <w:t>s</w:t>
      </w:r>
      <w:r>
        <w:t xml:space="preserve"> the definitions for these classes so that they </w:t>
      </w:r>
      <w:r w:rsidR="002D6519">
        <w:t>can</w:t>
      </w:r>
      <w:r>
        <w:t xml:space="preserve"> be accessed and used by both programs.</w:t>
      </w:r>
      <w:r w:rsidR="00F803C2">
        <w:t xml:space="preserve"> The Assessment class hold</w:t>
      </w:r>
      <w:r w:rsidR="002D6519">
        <w:t>s</w:t>
      </w:r>
      <w:r w:rsidR="00F803C2">
        <w:t xml:space="preserve"> the information of an assessment that ha</w:t>
      </w:r>
      <w:r w:rsidR="002D6519">
        <w:t>s</w:t>
      </w:r>
      <w:r w:rsidR="00F803C2">
        <w:t xml:space="preserve"> been written. When an assessment </w:t>
      </w:r>
      <w:r w:rsidR="002D6519">
        <w:t>is</w:t>
      </w:r>
      <w:r w:rsidR="00F803C2">
        <w:t xml:space="preserve"> published, it </w:t>
      </w:r>
      <w:r w:rsidR="002D6519">
        <w:t>is</w:t>
      </w:r>
      <w:r w:rsidR="00F803C2">
        <w:t xml:space="preserve"> converted</w:t>
      </w:r>
      <w:r w:rsidR="00A74960">
        <w:t xml:space="preserve"> into an AssessmentScript class.</w:t>
      </w:r>
      <w:r w:rsidR="00F803C2">
        <w:t xml:space="preserve"> </w:t>
      </w:r>
      <w:r w:rsidR="00A74960">
        <w:t>This</w:t>
      </w:r>
      <w:r w:rsidR="00F803C2">
        <w:t xml:space="preserve"> </w:t>
      </w:r>
      <w:r w:rsidR="002D6519">
        <w:t>holds</w:t>
      </w:r>
      <w:r w:rsidR="00F803C2">
        <w:t xml:space="preserve"> not only the questions of the assessment, but also a dictionary holding Answer objects which </w:t>
      </w:r>
      <w:r w:rsidR="002D6519">
        <w:t>are</w:t>
      </w:r>
      <w:r w:rsidR="00F803C2">
        <w:t xml:space="preserve"> used to record the students’ entered answers. This conversion happen</w:t>
      </w:r>
      <w:r w:rsidR="002D6519">
        <w:t>s</w:t>
      </w:r>
      <w:r w:rsidR="00F803C2">
        <w:t xml:space="preserve"> when the assessment </w:t>
      </w:r>
      <w:r w:rsidR="002D6519">
        <w:t>is</w:t>
      </w:r>
      <w:r w:rsidR="00F803C2">
        <w:t xml:space="preserve"> deployed and </w:t>
      </w:r>
      <w:r w:rsidR="002D6519">
        <w:t>is</w:t>
      </w:r>
      <w:r w:rsidR="00F803C2">
        <w:t xml:space="preserve"> handled by the AssessmentScript’s ‘BuildFromAssessment</w:t>
      </w:r>
      <w:r w:rsidR="002C2193">
        <w:t>()</w:t>
      </w:r>
      <w:r w:rsidR="00F803C2">
        <w:t>’ method.</w:t>
      </w:r>
    </w:p>
    <w:p w:rsidR="00E935DA" w:rsidRDefault="00E935DA">
      <w:pPr>
        <w:spacing w:line="240" w:lineRule="auto"/>
        <w:jc w:val="left"/>
      </w:pPr>
      <w:r>
        <w:br w:type="page"/>
      </w:r>
    </w:p>
    <w:p w:rsidR="00F803C2" w:rsidRDefault="00F803C2" w:rsidP="00F803C2">
      <w:pPr>
        <w:pStyle w:val="Heading2"/>
      </w:pPr>
      <w:bookmarkStart w:id="25" w:name="_Toc468101244"/>
      <w:r>
        <w:lastRenderedPageBreak/>
        <w:t>Assessment Designer Elements</w:t>
      </w:r>
      <w:bookmarkEnd w:id="25"/>
    </w:p>
    <w:p w:rsidR="00D946C2" w:rsidRPr="00AC4C35" w:rsidRDefault="00AC4C35" w:rsidP="00D946C2">
      <w:pPr>
        <w:ind w:firstLine="720"/>
      </w:pPr>
      <w:r>
        <w:t>Assessment Designer utilise</w:t>
      </w:r>
      <w:r w:rsidR="000D00B0">
        <w:t>s</w:t>
      </w:r>
      <w:r>
        <w:t xml:space="preserve"> a tab system to present the controls to the user. Four tabs were added: Designer, Publish, Courses and Mark. Each tab </w:t>
      </w:r>
      <w:r w:rsidR="000D00B0">
        <w:t>is</w:t>
      </w:r>
      <w:r>
        <w:t xml:space="preserve"> responsible for a specific operation wit</w:t>
      </w:r>
      <w:r w:rsidR="000D00B0">
        <w:t>hin the program and this allows</w:t>
      </w:r>
      <w:r>
        <w:t xml:space="preserve"> it to present each part separately to the u</w:t>
      </w:r>
      <w:r w:rsidR="000D00B0">
        <w:t>ser which helps</w:t>
      </w:r>
      <w:r>
        <w:t xml:space="preserve"> with usability and not overwhelming the user with controls.</w:t>
      </w:r>
    </w:p>
    <w:p w:rsidR="00CC1029" w:rsidRDefault="00636E2B" w:rsidP="00CC1029">
      <w:pPr>
        <w:pStyle w:val="Heading3"/>
      </w:pPr>
      <w:bookmarkStart w:id="26" w:name="_Toc468101245"/>
      <w:r>
        <w:t>Assessment Designer GUI</w:t>
      </w:r>
      <w:bookmarkEnd w:id="26"/>
    </w:p>
    <w:p w:rsidR="00E935DA" w:rsidRDefault="00E935DA" w:rsidP="00E935DA">
      <w:pPr>
        <w:ind w:firstLine="720"/>
      </w:pPr>
      <w:r w:rsidRPr="00E935DA">
        <w:t xml:space="preserve">The Assessment Designer GUI </w:t>
      </w:r>
      <w:r>
        <w:t xml:space="preserve">(Fig. 2) </w:t>
      </w:r>
      <w:r w:rsidRPr="00E935DA">
        <w:t>was designed to be simple to use and to provide an easy way to</w:t>
      </w:r>
      <w:r w:rsidR="000D00B0">
        <w:t xml:space="preserve"> create assessments. It borrows</w:t>
      </w:r>
      <w:r w:rsidRPr="00E935DA">
        <w:t xml:space="preserve"> from the original ExamManager program in the layout of the GUI to help previous users with moving across to the new program and the layout was efficient and clean.</w:t>
      </w:r>
    </w:p>
    <w:p w:rsidR="00E935DA" w:rsidRPr="00E935DA" w:rsidRDefault="00E935DA" w:rsidP="00E935DA">
      <w:pPr>
        <w:ind w:firstLine="720"/>
      </w:pPr>
    </w:p>
    <w:p w:rsidR="001F5860" w:rsidRDefault="002F7C08" w:rsidP="001F5860">
      <w:pPr>
        <w:keepNext/>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3pt;height:268.8pt">
            <v:imagedata r:id="rId18" o:title="Designer GUI 2"/>
          </v:shape>
        </w:pict>
      </w:r>
    </w:p>
    <w:p w:rsidR="00636E2B" w:rsidRDefault="001F5860" w:rsidP="001F5860">
      <w:pPr>
        <w:pStyle w:val="Caption"/>
      </w:pPr>
      <w:bookmarkStart w:id="27" w:name="_Toc468101201"/>
      <w:r>
        <w:t xml:space="preserve">Figure </w:t>
      </w:r>
      <w:r w:rsidR="000E7A1C">
        <w:fldChar w:fldCharType="begin"/>
      </w:r>
      <w:r w:rsidR="000E7A1C">
        <w:instrText xml:space="preserve"> SEQ Figure \* ARABIC </w:instrText>
      </w:r>
      <w:r w:rsidR="000E7A1C">
        <w:fldChar w:fldCharType="separate"/>
      </w:r>
      <w:r w:rsidR="00667249">
        <w:rPr>
          <w:noProof/>
        </w:rPr>
        <w:t>2</w:t>
      </w:r>
      <w:r w:rsidR="000E7A1C">
        <w:rPr>
          <w:noProof/>
        </w:rPr>
        <w:fldChar w:fldCharType="end"/>
      </w:r>
      <w:r>
        <w:t xml:space="preserve">: </w:t>
      </w:r>
      <w:r>
        <w:rPr>
          <w:noProof/>
        </w:rPr>
        <w:t>Assessment Designer GUI</w:t>
      </w:r>
      <w:bookmarkEnd w:id="27"/>
    </w:p>
    <w:p w:rsidR="004F17BA" w:rsidRDefault="003F18E7" w:rsidP="003F18E7">
      <w:pPr>
        <w:ind w:firstLine="720"/>
      </w:pPr>
      <w:r>
        <w:t xml:space="preserve">The Designer tab </w:t>
      </w:r>
      <w:r w:rsidR="000D00B0">
        <w:t>makes</w:t>
      </w:r>
      <w:r>
        <w:t xml:space="preserve"> use of textboxes to allow the user to input question text and model answers. Questions </w:t>
      </w:r>
      <w:r w:rsidR="000D00B0">
        <w:t>are</w:t>
      </w:r>
      <w:r>
        <w:t xml:space="preserve"> displayed in a TreeView on the left, which is a standard WinForms control. To be able to access the question contained in each ‘node’ in the question tree, a custom node class, QuestionNode, was inherited from the base to hold and give access to a question. When the user adds or removes a node from this tree, the question list contained within the assessment instance is cleared, then rebuilt by </w:t>
      </w:r>
      <w:r>
        <w:lastRenderedPageBreak/>
        <w:t xml:space="preserve">recursively looping through all the nodes in the TreeView and recording the questions held by them. In this way, the program </w:t>
      </w:r>
      <w:r w:rsidR="000D00B0">
        <w:t>keeps</w:t>
      </w:r>
      <w:r>
        <w:t xml:space="preserve"> the list of questions for the assessment mirrored with the TreeView; ultimate control of the list of questions </w:t>
      </w:r>
      <w:r w:rsidR="000D00B0">
        <w:t>is</w:t>
      </w:r>
      <w:r>
        <w:t xml:space="preserve"> given to the user through the use of the TreeView.</w:t>
      </w:r>
    </w:p>
    <w:p w:rsidR="003F18E7" w:rsidRDefault="003F18E7" w:rsidP="003F18E7">
      <w:pPr>
        <w:ind w:firstLine="720"/>
      </w:pPr>
      <w:r>
        <w:t>As the user t</w:t>
      </w:r>
      <w:r w:rsidR="000D00B0">
        <w:t>ypes</w:t>
      </w:r>
      <w:r>
        <w:t xml:space="preserve"> in the textboxes, the selected question in the TreeView </w:t>
      </w:r>
      <w:r w:rsidR="000D00B0">
        <w:t>is</w:t>
      </w:r>
      <w:r>
        <w:t xml:space="preserve"> updated by that textbox’s ‘TextChanged’ event. This </w:t>
      </w:r>
      <w:r w:rsidR="000D00B0">
        <w:t>keeps</w:t>
      </w:r>
      <w:r>
        <w:t xml:space="preserve"> the question being edited always up-to-date with what the user </w:t>
      </w:r>
      <w:r w:rsidR="00691F93">
        <w:t>is</w:t>
      </w:r>
      <w:r>
        <w:t xml:space="preserve"> doing. As changes </w:t>
      </w:r>
      <w:r w:rsidR="00691F93">
        <w:t>are</w:t>
      </w:r>
      <w:r>
        <w:t xml:space="preserve"> made, a flag Boolean variable </w:t>
      </w:r>
      <w:r w:rsidR="00691F93">
        <w:t>is</w:t>
      </w:r>
      <w:r>
        <w:t xml:space="preserve"> flipped to indicate tha</w:t>
      </w:r>
      <w:r w:rsidR="00691F93">
        <w:t>t changes were made. This causes</w:t>
      </w:r>
      <w:r>
        <w:t xml:space="preserve"> an indicatory ‘*’ symbol to appear in the </w:t>
      </w:r>
      <w:r w:rsidR="00691F93">
        <w:t>window’s top frame and also makes sure that if the user attempts</w:t>
      </w:r>
      <w:r>
        <w:t xml:space="preserve"> to close without saving, it prompt</w:t>
      </w:r>
      <w:r w:rsidR="00691F93">
        <w:t>s</w:t>
      </w:r>
      <w:r>
        <w:t xml:space="preserve"> them to save or </w:t>
      </w:r>
      <w:r w:rsidR="00691F93">
        <w:t>discard</w:t>
      </w:r>
      <w:r>
        <w:t xml:space="preserve"> the changes.</w:t>
      </w:r>
    </w:p>
    <w:p w:rsidR="00FD57A3" w:rsidRPr="00636E2B" w:rsidRDefault="00FD57A3" w:rsidP="003F18E7">
      <w:pPr>
        <w:ind w:firstLine="720"/>
      </w:pPr>
      <w:r>
        <w:t>Assessment Designer use</w:t>
      </w:r>
      <w:r w:rsidR="00691F93">
        <w:t>s</w:t>
      </w:r>
      <w:r>
        <w:t xml:space="preserve"> two file form</w:t>
      </w:r>
      <w:r w:rsidR="00691F93">
        <w:t>ats to save assessments. It uses</w:t>
      </w:r>
      <w:r>
        <w:t xml:space="preserve"> ‘.exm’ for saving an assessment and ‘.exms’ fo</w:t>
      </w:r>
      <w:r w:rsidR="00691F93">
        <w:t>r saving an assessment which has</w:t>
      </w:r>
      <w:r>
        <w:t xml:space="preserve"> been publi</w:t>
      </w:r>
      <w:r w:rsidR="00691F93">
        <w:t>shed. Published assessments use</w:t>
      </w:r>
      <w:r>
        <w:t xml:space="preserve"> the AssessmentScript class a</w:t>
      </w:r>
      <w:r w:rsidR="00691F93">
        <w:t>nd so the ‘s’ in ‘.exms’ denotes</w:t>
      </w:r>
      <w:r>
        <w:t xml:space="preserve"> that. When the program </w:t>
      </w:r>
      <w:r w:rsidR="00691F93">
        <w:t>is</w:t>
      </w:r>
      <w:r>
        <w:t xml:space="preserve"> installed, it write</w:t>
      </w:r>
      <w:r w:rsidR="00691F93">
        <w:t>s entries to the W</w:t>
      </w:r>
      <w:r>
        <w:t>indows registry to associate these file extensions with itself. This allow</w:t>
      </w:r>
      <w:r w:rsidR="00691F93">
        <w:t>s</w:t>
      </w:r>
      <w:r>
        <w:t xml:space="preserve"> users to open them with double click and give</w:t>
      </w:r>
      <w:r w:rsidR="00691F93">
        <w:t>s</w:t>
      </w:r>
      <w:r>
        <w:t xml:space="preserve"> them the appropriate icon.</w:t>
      </w:r>
    </w:p>
    <w:p w:rsidR="00650E2A" w:rsidRPr="00650E2A" w:rsidRDefault="00650E2A" w:rsidP="00650E2A">
      <w:pPr>
        <w:pStyle w:val="Heading3"/>
      </w:pPr>
      <w:bookmarkStart w:id="28" w:name="_Toc468101246"/>
      <w:r>
        <w:t>AssessmentWriter</w:t>
      </w:r>
      <w:bookmarkEnd w:id="28"/>
    </w:p>
    <w:p w:rsidR="004F17BA" w:rsidRDefault="00F803C2" w:rsidP="004F17BA">
      <w:pPr>
        <w:ind w:firstLine="720"/>
      </w:pPr>
      <w:r>
        <w:t>A key element of Assessment Designer was the ability to create a PDF representation of the assessment that could be printed. This PDF was to have the option of being created with or without</w:t>
      </w:r>
      <w:r w:rsidR="00106652">
        <w:t xml:space="preserve"> the model answers. To achieve this, a third party library was used called iTextSharp. This library provided many functions to generate a PDF document. A wrapper class was developed to simplify the PDF document generation process to a single method call. This class was called ‘AssessmentWriter’.</w:t>
      </w: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4F17BA" w:rsidP="004F17BA">
      <w:pPr>
        <w:ind w:firstLine="720"/>
      </w:pPr>
    </w:p>
    <w:p w:rsidR="004F17BA" w:rsidRDefault="000E7A1C" w:rsidP="004F17BA">
      <w:pPr>
        <w:ind w:firstLine="720"/>
      </w:pPr>
      <w:r>
        <w:rPr>
          <w:noProof/>
        </w:rPr>
        <w:lastRenderedPageBreak/>
        <w:pict>
          <v:shape id="_x0000_s1027" type="#_x0000_t75" style="position:absolute;left:0;text-align:left;margin-left:144.6pt;margin-top:-8.15pt;width:145.1pt;height:234.45pt;z-index:251659776;mso-position-horizontal-relative:margin;mso-position-vertical-relative:text">
            <v:imagedata r:id="rId19" o:title="AssessmentWriter"/>
            <w10:wrap type="square" anchorx="margin"/>
          </v:shape>
        </w:pict>
      </w:r>
    </w:p>
    <w:p w:rsidR="004F17BA" w:rsidRDefault="004F17BA" w:rsidP="004F17BA">
      <w:pPr>
        <w:ind w:firstLine="720"/>
      </w:pPr>
    </w:p>
    <w:p w:rsidR="004F17BA" w:rsidRDefault="004F17BA" w:rsidP="004F17BA">
      <w:pPr>
        <w:ind w:firstLine="720"/>
      </w:pPr>
    </w:p>
    <w:p w:rsidR="004F17BA" w:rsidRDefault="004F17BA" w:rsidP="004F17BA">
      <w:pPr>
        <w:ind w:firstLine="720"/>
      </w:pPr>
    </w:p>
    <w:p w:rsidR="005C379C" w:rsidRDefault="005C379C" w:rsidP="005C379C"/>
    <w:p w:rsidR="00E935DA" w:rsidRDefault="00E935DA" w:rsidP="005C379C">
      <w:pPr>
        <w:ind w:firstLine="720"/>
      </w:pPr>
    </w:p>
    <w:p w:rsidR="00E935DA" w:rsidRDefault="00E935DA" w:rsidP="005C379C">
      <w:pPr>
        <w:ind w:firstLine="720"/>
      </w:pPr>
    </w:p>
    <w:p w:rsidR="00E935DA" w:rsidRDefault="00E935DA" w:rsidP="005C379C">
      <w:pPr>
        <w:ind w:firstLine="720"/>
      </w:pPr>
    </w:p>
    <w:p w:rsidR="00E935DA" w:rsidRDefault="00E935DA" w:rsidP="005C379C">
      <w:pPr>
        <w:ind w:firstLine="720"/>
      </w:pPr>
    </w:p>
    <w:p w:rsidR="00E935DA" w:rsidRDefault="00E935DA" w:rsidP="005C379C">
      <w:pPr>
        <w:ind w:firstLine="720"/>
      </w:pPr>
    </w:p>
    <w:p w:rsidR="00E935DA" w:rsidRDefault="00E935DA" w:rsidP="005C379C">
      <w:pPr>
        <w:ind w:firstLine="720"/>
      </w:pPr>
    </w:p>
    <w:p w:rsidR="007949DB" w:rsidRDefault="007949DB" w:rsidP="005C379C">
      <w:pPr>
        <w:ind w:firstLine="720"/>
      </w:pPr>
      <w:r>
        <w:rPr>
          <w:noProof/>
          <w:lang w:val="en-US"/>
        </w:rPr>
        <mc:AlternateContent>
          <mc:Choice Requires="wps">
            <w:drawing>
              <wp:anchor distT="0" distB="0" distL="114300" distR="114300" simplePos="0" relativeHeight="251659264" behindDoc="0" locked="0" layoutInCell="1" allowOverlap="1" wp14:anchorId="09252C09" wp14:editId="72170DFD">
                <wp:simplePos x="0" y="0"/>
                <wp:positionH relativeFrom="margin">
                  <wp:posOffset>1461770</wp:posOffset>
                </wp:positionH>
                <wp:positionV relativeFrom="paragraph">
                  <wp:posOffset>92075</wp:posOffset>
                </wp:positionV>
                <wp:extent cx="2638425" cy="635"/>
                <wp:effectExtent l="0" t="0" r="9525" b="3810"/>
                <wp:wrapSquare wrapText="bothSides"/>
                <wp:docPr id="8" name="Text Box 8"/>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a:effectLst/>
                      </wps:spPr>
                      <wps:txbx>
                        <w:txbxContent>
                          <w:p w:rsidR="00075CB1" w:rsidRPr="009A5A50" w:rsidRDefault="00075CB1" w:rsidP="009C1EE3">
                            <w:pPr>
                              <w:pStyle w:val="Caption"/>
                              <w:rPr>
                                <w:noProof/>
                              </w:rPr>
                            </w:pPr>
                            <w:bookmarkStart w:id="29" w:name="_Toc468031251"/>
                            <w:bookmarkStart w:id="30" w:name="_Toc468101202"/>
                            <w:r>
                              <w:t xml:space="preserve">Figure </w:t>
                            </w:r>
                            <w:r w:rsidR="000E7A1C">
                              <w:fldChar w:fldCharType="begin"/>
                            </w:r>
                            <w:r w:rsidR="000E7A1C">
                              <w:instrText xml:space="preserve"> SEQ Figure \* ARABIC </w:instrText>
                            </w:r>
                            <w:r w:rsidR="000E7A1C">
                              <w:fldChar w:fldCharType="separate"/>
                            </w:r>
                            <w:r w:rsidR="00667249">
                              <w:rPr>
                                <w:noProof/>
                              </w:rPr>
                              <w:t>3</w:t>
                            </w:r>
                            <w:r w:rsidR="000E7A1C">
                              <w:rPr>
                                <w:noProof/>
                              </w:rPr>
                              <w:fldChar w:fldCharType="end"/>
                            </w:r>
                            <w:r>
                              <w:t xml:space="preserve">: </w:t>
                            </w:r>
                            <w:r>
                              <w:rPr>
                                <w:noProof/>
                              </w:rPr>
                              <w:t>AssessmentWriter UML</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252C09" id="Text Box 8" o:spid="_x0000_s1027" type="#_x0000_t202" style="position:absolute;left:0;text-align:left;margin-left:115.1pt;margin-top:7.25pt;width:207.75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v2yMwIAAHIEAAAOAAAAZHJzL2Uyb0RvYy54bWysVFFv2jAQfp+0/2D5fQToi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" stroked="f">
                <v:textbox style="mso-fit-shape-to-text:t" inset="0,0,0,0">
                  <w:txbxContent>
                    <w:p w:rsidR="00075CB1" w:rsidRPr="009A5A50" w:rsidRDefault="00075CB1" w:rsidP="009C1EE3">
                      <w:pPr>
                        <w:pStyle w:val="Caption"/>
                        <w:rPr>
                          <w:noProof/>
                        </w:rPr>
                      </w:pPr>
                      <w:bookmarkStart w:id="31" w:name="_Toc468031251"/>
                      <w:bookmarkStart w:id="32" w:name="_Toc468101202"/>
                      <w:r>
                        <w:t xml:space="preserve">Figure </w:t>
                      </w:r>
                      <w:r w:rsidR="000E7A1C">
                        <w:fldChar w:fldCharType="begin"/>
                      </w:r>
                      <w:r w:rsidR="000E7A1C">
                        <w:instrText xml:space="preserve"> SEQ Figure \* ARABIC </w:instrText>
                      </w:r>
                      <w:r w:rsidR="000E7A1C">
                        <w:fldChar w:fldCharType="separate"/>
                      </w:r>
                      <w:r w:rsidR="00667249">
                        <w:rPr>
                          <w:noProof/>
                        </w:rPr>
                        <w:t>3</w:t>
                      </w:r>
                      <w:r w:rsidR="000E7A1C">
                        <w:rPr>
                          <w:noProof/>
                        </w:rPr>
                        <w:fldChar w:fldCharType="end"/>
                      </w:r>
                      <w:r>
                        <w:t xml:space="preserve">: </w:t>
                      </w:r>
                      <w:r>
                        <w:rPr>
                          <w:noProof/>
                        </w:rPr>
                        <w:t>AssessmentWriter UML</w:t>
                      </w:r>
                      <w:bookmarkEnd w:id="31"/>
                      <w:bookmarkEnd w:id="32"/>
                    </w:p>
                  </w:txbxContent>
                </v:textbox>
                <w10:wrap type="square" anchorx="margin"/>
              </v:shape>
            </w:pict>
          </mc:Fallback>
        </mc:AlternateContent>
      </w:r>
    </w:p>
    <w:p w:rsidR="007949DB" w:rsidRDefault="007949DB" w:rsidP="005C379C">
      <w:pPr>
        <w:ind w:firstLine="720"/>
      </w:pPr>
    </w:p>
    <w:p w:rsidR="00D243CF" w:rsidRDefault="00BB2040" w:rsidP="005C379C">
      <w:pPr>
        <w:ind w:firstLine="720"/>
      </w:pPr>
      <w:r>
        <w:t xml:space="preserve">The AssessmentWriter class </w:t>
      </w:r>
      <w:r w:rsidR="00641D9E">
        <w:t xml:space="preserve">(Fig. 3) </w:t>
      </w:r>
      <w:r>
        <w:t>take</w:t>
      </w:r>
      <w:r w:rsidR="006154F0">
        <w:t>s</w:t>
      </w:r>
      <w:r>
        <w:t xml:space="preserve"> the Assessment in the constructor and produce</w:t>
      </w:r>
      <w:r w:rsidR="006154F0">
        <w:t>s</w:t>
      </w:r>
      <w:r>
        <w:t xml:space="preserve"> a PDF document when the MakePdf() method </w:t>
      </w:r>
      <w:r w:rsidR="006154F0">
        <w:t>is</w:t>
      </w:r>
      <w:r>
        <w:t xml:space="preserve"> called. Pseudo-code for this method shows how it did this:</w:t>
      </w:r>
    </w:p>
    <w:p w:rsidR="00BB2040" w:rsidRDefault="002C2193" w:rsidP="002C2193">
      <w:pPr>
        <w:ind w:left="720"/>
        <w:rPr>
          <w:rFonts w:ascii="Courier New" w:hAnsi="Courier New" w:cs="Courier New"/>
          <w:sz w:val="22"/>
        </w:rPr>
      </w:pPr>
      <w:r>
        <w:rPr>
          <w:rFonts w:ascii="Courier New" w:hAnsi="Courier New" w:cs="Courier New"/>
          <w:sz w:val="22"/>
        </w:rPr>
        <w:t>//Create FileStream to given path for PDF</w:t>
      </w:r>
    </w:p>
    <w:p w:rsidR="002C2193" w:rsidRDefault="002C2193" w:rsidP="002C2193">
      <w:pPr>
        <w:ind w:left="720"/>
        <w:rPr>
          <w:rFonts w:ascii="Courier New" w:hAnsi="Courier New" w:cs="Courier New"/>
          <w:sz w:val="22"/>
        </w:rPr>
      </w:pPr>
      <w:r>
        <w:rPr>
          <w:rFonts w:ascii="Courier New" w:hAnsi="Courier New" w:cs="Courier New"/>
          <w:sz w:val="22"/>
        </w:rPr>
        <w:t>//Create new PDF document</w:t>
      </w:r>
    </w:p>
    <w:p w:rsidR="002C2193" w:rsidRDefault="002C2193" w:rsidP="002C2193">
      <w:pPr>
        <w:ind w:left="720"/>
        <w:rPr>
          <w:rFonts w:ascii="Courier New" w:hAnsi="Courier New" w:cs="Courier New"/>
          <w:sz w:val="22"/>
        </w:rPr>
      </w:pPr>
      <w:r>
        <w:rPr>
          <w:rFonts w:ascii="Courier New" w:hAnsi="Courier New" w:cs="Courier New"/>
          <w:sz w:val="22"/>
        </w:rPr>
        <w:t>//If AssessmentInfo present:</w:t>
      </w:r>
    </w:p>
    <w:p w:rsidR="002C2193" w:rsidRDefault="002C2193" w:rsidP="002C2193">
      <w:pPr>
        <w:ind w:left="720"/>
        <w:rPr>
          <w:rFonts w:ascii="Courier New" w:hAnsi="Courier New" w:cs="Courier New"/>
          <w:sz w:val="22"/>
        </w:rPr>
      </w:pPr>
      <w:r>
        <w:rPr>
          <w:rFonts w:ascii="Courier New" w:hAnsi="Courier New" w:cs="Courier New"/>
          <w:sz w:val="22"/>
        </w:rPr>
        <w:t>//</w:t>
      </w:r>
      <w:r>
        <w:rPr>
          <w:rFonts w:ascii="Courier New" w:hAnsi="Courier New" w:cs="Courier New"/>
          <w:sz w:val="22"/>
        </w:rPr>
        <w:tab/>
        <w:t>Print author</w:t>
      </w:r>
    </w:p>
    <w:p w:rsidR="002C2193" w:rsidRDefault="002C2193" w:rsidP="002C2193">
      <w:pPr>
        <w:ind w:left="720"/>
        <w:rPr>
          <w:rFonts w:ascii="Courier New" w:hAnsi="Courier New" w:cs="Courier New"/>
          <w:sz w:val="22"/>
        </w:rPr>
      </w:pPr>
      <w:r>
        <w:rPr>
          <w:rFonts w:ascii="Courier New" w:hAnsi="Courier New" w:cs="Courier New"/>
          <w:sz w:val="22"/>
        </w:rPr>
        <w:t>//</w:t>
      </w:r>
      <w:r>
        <w:rPr>
          <w:rFonts w:ascii="Courier New" w:hAnsi="Courier New" w:cs="Courier New"/>
          <w:sz w:val="22"/>
        </w:rPr>
        <w:tab/>
        <w:t>Print Title</w:t>
      </w:r>
    </w:p>
    <w:p w:rsidR="002C2193" w:rsidRDefault="002C2193" w:rsidP="002C2193">
      <w:pPr>
        <w:ind w:left="720"/>
        <w:rPr>
          <w:rFonts w:ascii="Courier New" w:hAnsi="Courier New" w:cs="Courier New"/>
          <w:sz w:val="22"/>
        </w:rPr>
      </w:pPr>
      <w:r>
        <w:rPr>
          <w:rFonts w:ascii="Courier New" w:hAnsi="Courier New" w:cs="Courier New"/>
          <w:sz w:val="22"/>
        </w:rPr>
        <w:t>//</w:t>
      </w:r>
      <w:r>
        <w:rPr>
          <w:rFonts w:ascii="Courier New" w:hAnsi="Courier New" w:cs="Courier New"/>
          <w:sz w:val="22"/>
        </w:rPr>
        <w:tab/>
        <w:t>Print Weighting</w:t>
      </w:r>
    </w:p>
    <w:p w:rsidR="002C2193" w:rsidRDefault="002C2193" w:rsidP="002C2193">
      <w:pPr>
        <w:ind w:left="720"/>
        <w:rPr>
          <w:rFonts w:ascii="Courier New" w:hAnsi="Courier New" w:cs="Courier New"/>
          <w:sz w:val="22"/>
        </w:rPr>
      </w:pPr>
      <w:r>
        <w:rPr>
          <w:rFonts w:ascii="Courier New" w:hAnsi="Courier New" w:cs="Courier New"/>
          <w:sz w:val="22"/>
        </w:rPr>
        <w:t>//end</w:t>
      </w:r>
    </w:p>
    <w:p w:rsidR="002C2193" w:rsidRDefault="002C2193" w:rsidP="002C2193">
      <w:pPr>
        <w:ind w:left="720"/>
        <w:rPr>
          <w:rFonts w:ascii="Courier New" w:hAnsi="Courier New" w:cs="Courier New"/>
          <w:sz w:val="22"/>
        </w:rPr>
      </w:pPr>
      <w:r>
        <w:rPr>
          <w:rFonts w:ascii="Courier New" w:hAnsi="Courier New" w:cs="Courier New"/>
          <w:sz w:val="22"/>
        </w:rPr>
        <w:t>//Enter recursive loop for questions:</w:t>
      </w:r>
    </w:p>
    <w:p w:rsidR="002C2193" w:rsidRDefault="002C2193" w:rsidP="002C2193">
      <w:pPr>
        <w:ind w:left="720"/>
        <w:rPr>
          <w:rFonts w:ascii="Courier New" w:hAnsi="Courier New" w:cs="Courier New"/>
          <w:sz w:val="22"/>
        </w:rPr>
      </w:pPr>
      <w:r>
        <w:rPr>
          <w:rFonts w:ascii="Courier New" w:hAnsi="Courier New" w:cs="Courier New"/>
          <w:sz w:val="22"/>
        </w:rPr>
        <w:t>//Print question data</w:t>
      </w:r>
    </w:p>
    <w:p w:rsidR="002C2193" w:rsidRDefault="002C2193" w:rsidP="002C2193">
      <w:pPr>
        <w:ind w:left="720"/>
        <w:rPr>
          <w:rFonts w:ascii="Courier New" w:hAnsi="Courier New" w:cs="Courier New"/>
          <w:sz w:val="22"/>
        </w:rPr>
      </w:pPr>
      <w:r>
        <w:rPr>
          <w:rFonts w:ascii="Courier New" w:hAnsi="Courier New" w:cs="Courier New"/>
          <w:sz w:val="22"/>
        </w:rPr>
        <w:t>//If Question has sub-question(s):</w:t>
      </w:r>
    </w:p>
    <w:p w:rsidR="002C2193" w:rsidRDefault="002C2193" w:rsidP="002C2193">
      <w:pPr>
        <w:ind w:left="720"/>
        <w:rPr>
          <w:rFonts w:ascii="Courier New" w:hAnsi="Courier New" w:cs="Courier New"/>
          <w:sz w:val="22"/>
        </w:rPr>
      </w:pPr>
      <w:r>
        <w:rPr>
          <w:rFonts w:ascii="Courier New" w:hAnsi="Courier New" w:cs="Courier New"/>
          <w:sz w:val="22"/>
        </w:rPr>
        <w:t>//</w:t>
      </w:r>
      <w:r>
        <w:rPr>
          <w:rFonts w:ascii="Courier New" w:hAnsi="Courier New" w:cs="Courier New"/>
          <w:sz w:val="22"/>
        </w:rPr>
        <w:tab/>
        <w:t>Enter recursive loop for sub-question</w:t>
      </w:r>
    </w:p>
    <w:p w:rsidR="002C2193" w:rsidRDefault="002C2193" w:rsidP="002C2193">
      <w:pPr>
        <w:ind w:left="720"/>
        <w:rPr>
          <w:rFonts w:ascii="Courier New" w:hAnsi="Courier New" w:cs="Courier New"/>
          <w:sz w:val="22"/>
        </w:rPr>
      </w:pPr>
      <w:r>
        <w:rPr>
          <w:rFonts w:ascii="Courier New" w:hAnsi="Courier New" w:cs="Courier New"/>
          <w:sz w:val="22"/>
        </w:rPr>
        <w:t>//end</w:t>
      </w:r>
    </w:p>
    <w:p w:rsidR="002C2193" w:rsidRDefault="002C2193" w:rsidP="002C2193">
      <w:pPr>
        <w:ind w:left="720"/>
        <w:rPr>
          <w:rFonts w:ascii="Courier New" w:hAnsi="Courier New" w:cs="Courier New"/>
          <w:sz w:val="22"/>
        </w:rPr>
      </w:pPr>
      <w:r>
        <w:rPr>
          <w:rFonts w:ascii="Courier New" w:hAnsi="Courier New" w:cs="Courier New"/>
          <w:sz w:val="22"/>
        </w:rPr>
        <w:t>//Repeat loop for all questions and sub-questions</w:t>
      </w:r>
    </w:p>
    <w:p w:rsidR="002C2193" w:rsidRDefault="002C2193" w:rsidP="002C2193">
      <w:pPr>
        <w:ind w:left="720"/>
        <w:rPr>
          <w:rFonts w:ascii="Courier New" w:hAnsi="Courier New" w:cs="Courier New"/>
          <w:sz w:val="22"/>
        </w:rPr>
      </w:pPr>
      <w:r>
        <w:rPr>
          <w:rFonts w:ascii="Courier New" w:hAnsi="Courier New" w:cs="Courier New"/>
          <w:sz w:val="22"/>
        </w:rPr>
        <w:t>//end</w:t>
      </w:r>
    </w:p>
    <w:p w:rsidR="002C2193" w:rsidRDefault="002C2193" w:rsidP="002C2193">
      <w:pPr>
        <w:ind w:left="720"/>
        <w:rPr>
          <w:rFonts w:ascii="Courier New" w:hAnsi="Courier New" w:cs="Courier New"/>
          <w:sz w:val="22"/>
        </w:rPr>
      </w:pPr>
      <w:r>
        <w:rPr>
          <w:rFonts w:ascii="Courier New" w:hAnsi="Courier New" w:cs="Courier New"/>
          <w:sz w:val="22"/>
        </w:rPr>
        <w:t>//Print the total marks for assessment</w:t>
      </w:r>
    </w:p>
    <w:p w:rsidR="002C2193" w:rsidRDefault="002C2193" w:rsidP="002C2193">
      <w:pPr>
        <w:ind w:left="720"/>
        <w:rPr>
          <w:rFonts w:ascii="Courier New" w:hAnsi="Courier New" w:cs="Courier New"/>
          <w:sz w:val="22"/>
        </w:rPr>
      </w:pPr>
      <w:r>
        <w:rPr>
          <w:rFonts w:ascii="Courier New" w:hAnsi="Courier New" w:cs="Courier New"/>
          <w:sz w:val="22"/>
        </w:rPr>
        <w:t>//Close document</w:t>
      </w:r>
    </w:p>
    <w:p w:rsidR="00650E2A" w:rsidRDefault="002C2193" w:rsidP="008A0BFB">
      <w:pPr>
        <w:ind w:left="720"/>
        <w:rPr>
          <w:rFonts w:ascii="Courier New" w:hAnsi="Courier New" w:cs="Courier New"/>
          <w:sz w:val="22"/>
        </w:rPr>
      </w:pPr>
      <w:r>
        <w:rPr>
          <w:rFonts w:ascii="Courier New" w:hAnsi="Courier New" w:cs="Courier New"/>
          <w:sz w:val="22"/>
        </w:rPr>
        <w:t>//End method</w:t>
      </w:r>
    </w:p>
    <w:p w:rsidR="00EB2575" w:rsidRDefault="00EB2575" w:rsidP="008A0BFB">
      <w:pPr>
        <w:ind w:left="720"/>
        <w:rPr>
          <w:rFonts w:ascii="Courier New" w:hAnsi="Courier New" w:cs="Courier New"/>
          <w:sz w:val="22"/>
        </w:rPr>
      </w:pPr>
    </w:p>
    <w:p w:rsidR="00650E2A" w:rsidRDefault="00650E2A" w:rsidP="00650E2A">
      <w:pPr>
        <w:pStyle w:val="Heading3"/>
      </w:pPr>
      <w:bookmarkStart w:id="33" w:name="_Toc468101247"/>
      <w:r>
        <w:lastRenderedPageBreak/>
        <w:t>EmailHandler</w:t>
      </w:r>
      <w:bookmarkEnd w:id="33"/>
    </w:p>
    <w:p w:rsidR="00641D9E" w:rsidRPr="00641D9E" w:rsidRDefault="00641D9E" w:rsidP="00641D9E">
      <w:pPr>
        <w:ind w:firstLine="720"/>
      </w:pPr>
      <w:r>
        <w:t>Another key element for Assessment Designer was to send emails to students</w:t>
      </w:r>
      <w:r w:rsidR="002B70F5">
        <w:t>,</w:t>
      </w:r>
      <w:r>
        <w:t xml:space="preserve"> once their assessments had been marked</w:t>
      </w:r>
      <w:r w:rsidR="002B70F5">
        <w:t>,</w:t>
      </w:r>
      <w:r>
        <w:t xml:space="preserve"> containing their results. A wrapper </w:t>
      </w:r>
      <w:r w:rsidR="002B70F5">
        <w:t>W</w:t>
      </w:r>
      <w:r>
        <w:t>indows form was created to handle this process</w:t>
      </w:r>
      <w:r w:rsidR="002B70F5">
        <w:t>,</w:t>
      </w:r>
      <w:r>
        <w:t xml:space="preserve"> called ‘EmailHandler’ (Fig. 4). Emails can be sent in C# by utilising the built in ‘Smtp</w:t>
      </w:r>
      <w:r w:rsidR="0099498C">
        <w:t>Client</w:t>
      </w:r>
      <w:r>
        <w:t>’ class. The ‘EmailHandler’ form used this class to send emails to students.</w:t>
      </w:r>
    </w:p>
    <w:p w:rsidR="000839A8" w:rsidRDefault="00EB2575" w:rsidP="00650E2A">
      <w:pPr>
        <w:ind w:firstLine="720"/>
      </w:pPr>
      <w:r>
        <w:rPr>
          <w:noProof/>
          <w:lang w:val="en-US"/>
        </w:rPr>
        <w:drawing>
          <wp:anchor distT="0" distB="0" distL="114300" distR="114300" simplePos="0" relativeHeight="251651072" behindDoc="0" locked="0" layoutInCell="1" allowOverlap="1" wp14:anchorId="2DF67B94" wp14:editId="63EF969C">
            <wp:simplePos x="0" y="0"/>
            <wp:positionH relativeFrom="column">
              <wp:posOffset>1101725</wp:posOffset>
            </wp:positionH>
            <wp:positionV relativeFrom="paragraph">
              <wp:posOffset>22225</wp:posOffset>
            </wp:positionV>
            <wp:extent cx="3571875" cy="1066800"/>
            <wp:effectExtent l="0" t="0" r="9525" b="0"/>
            <wp:wrapSquare wrapText="bothSides"/>
            <wp:docPr id="3" name="Picture 3" descr="C:\Users\Liam\AppData\Local\Microsoft\Windows\INetCache\Content.Word\Email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am\AppData\Local\Microsoft\Windows\INetCache\Content.Word\EmailHandler.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545" t="4724" r="1804" b="7086"/>
                    <a:stretch/>
                  </pic:blipFill>
                  <pic:spPr bwMode="auto">
                    <a:xfrm>
                      <a:off x="0" y="0"/>
                      <a:ext cx="3571875" cy="1066800"/>
                    </a:xfrm>
                    <a:prstGeom prst="rect">
                      <a:avLst/>
                    </a:prstGeom>
                    <a:noFill/>
                    <a:ln>
                      <a:noFill/>
                    </a:ln>
                    <a:extLst>
                      <a:ext uri="{53640926-AAD7-44D8-BBD7-CCE9431645EC}">
                        <a14:shadowObscured xmlns:a14="http://schemas.microsoft.com/office/drawing/2010/main"/>
                      </a:ext>
                    </a:extLst>
                  </pic:spPr>
                </pic:pic>
              </a:graphicData>
            </a:graphic>
          </wp:anchor>
        </w:drawing>
      </w:r>
    </w:p>
    <w:p w:rsidR="00CC1029" w:rsidRDefault="00CC1029" w:rsidP="00650E2A">
      <w:pPr>
        <w:ind w:firstLine="720"/>
      </w:pPr>
    </w:p>
    <w:p w:rsidR="00CC1029" w:rsidRDefault="00CC1029" w:rsidP="00650E2A">
      <w:pPr>
        <w:ind w:firstLine="720"/>
      </w:pPr>
    </w:p>
    <w:p w:rsidR="00CC1029" w:rsidRDefault="00CC1029" w:rsidP="00650E2A">
      <w:pPr>
        <w:ind w:firstLine="720"/>
      </w:pPr>
    </w:p>
    <w:p w:rsidR="00CC1029" w:rsidRDefault="00EB2575" w:rsidP="00650E2A">
      <w:pPr>
        <w:ind w:firstLine="720"/>
      </w:pPr>
      <w:r>
        <w:rPr>
          <w:noProof/>
          <w:lang w:val="en-US"/>
        </w:rPr>
        <mc:AlternateContent>
          <mc:Choice Requires="wps">
            <w:drawing>
              <wp:anchor distT="0" distB="0" distL="114300" distR="114300" simplePos="0" relativeHeight="251657216" behindDoc="0" locked="0" layoutInCell="1" allowOverlap="1" wp14:anchorId="7971C133" wp14:editId="1C0DBC43">
                <wp:simplePos x="0" y="0"/>
                <wp:positionH relativeFrom="column">
                  <wp:posOffset>1101725</wp:posOffset>
                </wp:positionH>
                <wp:positionV relativeFrom="paragraph">
                  <wp:posOffset>75565</wp:posOffset>
                </wp:positionV>
                <wp:extent cx="3571875" cy="635"/>
                <wp:effectExtent l="0" t="0" r="9525" b="3810"/>
                <wp:wrapSquare wrapText="bothSides"/>
                <wp:docPr id="9" name="Text Box 9"/>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rsidR="00075CB1" w:rsidRPr="00715548" w:rsidRDefault="00075CB1" w:rsidP="009C1EE3">
                            <w:pPr>
                              <w:pStyle w:val="Caption"/>
                              <w:rPr>
                                <w:rFonts w:ascii="Arial" w:hAnsi="Arial"/>
                                <w:noProof/>
                              </w:rPr>
                            </w:pPr>
                            <w:bookmarkStart w:id="34" w:name="_Toc468031252"/>
                            <w:bookmarkStart w:id="35" w:name="_Toc468101203"/>
                            <w:r>
                              <w:t xml:space="preserve">Figure </w:t>
                            </w:r>
                            <w:r w:rsidR="000E7A1C">
                              <w:fldChar w:fldCharType="begin"/>
                            </w:r>
                            <w:r w:rsidR="000E7A1C">
                              <w:instrText xml:space="preserve"> SEQ F</w:instrText>
                            </w:r>
                            <w:r w:rsidR="000E7A1C">
                              <w:instrText xml:space="preserve">igure \* ARABIC </w:instrText>
                            </w:r>
                            <w:r w:rsidR="000E7A1C">
                              <w:fldChar w:fldCharType="separate"/>
                            </w:r>
                            <w:r w:rsidR="00667249">
                              <w:rPr>
                                <w:noProof/>
                              </w:rPr>
                              <w:t>4</w:t>
                            </w:r>
                            <w:r w:rsidR="000E7A1C">
                              <w:rPr>
                                <w:noProof/>
                              </w:rPr>
                              <w:fldChar w:fldCharType="end"/>
                            </w:r>
                            <w:r>
                              <w:t xml:space="preserve">: </w:t>
                            </w:r>
                            <w:r>
                              <w:rPr>
                                <w:noProof/>
                              </w:rPr>
                              <w:t>EmailHandler GUI</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1C133" id="Text Box 9" o:spid="_x0000_s1028" type="#_x0000_t202" style="position:absolute;left:0;text-align:left;margin-left:86.75pt;margin-top:5.95pt;width:281.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" stroked="f">
                <v:textbox style="mso-fit-shape-to-text:t" inset="0,0,0,0">
                  <w:txbxContent>
                    <w:p w:rsidR="00075CB1" w:rsidRPr="00715548" w:rsidRDefault="00075CB1" w:rsidP="009C1EE3">
                      <w:pPr>
                        <w:pStyle w:val="Caption"/>
                        <w:rPr>
                          <w:rFonts w:ascii="Arial" w:hAnsi="Arial"/>
                          <w:noProof/>
                        </w:rPr>
                      </w:pPr>
                      <w:bookmarkStart w:id="36" w:name="_Toc468031252"/>
                      <w:bookmarkStart w:id="37" w:name="_Toc468101203"/>
                      <w:r>
                        <w:t xml:space="preserve">Figure </w:t>
                      </w:r>
                      <w:r w:rsidR="000E7A1C">
                        <w:fldChar w:fldCharType="begin"/>
                      </w:r>
                      <w:r w:rsidR="000E7A1C">
                        <w:instrText xml:space="preserve"> SEQ F</w:instrText>
                      </w:r>
                      <w:r w:rsidR="000E7A1C">
                        <w:instrText xml:space="preserve">igure \* ARABIC </w:instrText>
                      </w:r>
                      <w:r w:rsidR="000E7A1C">
                        <w:fldChar w:fldCharType="separate"/>
                      </w:r>
                      <w:r w:rsidR="00667249">
                        <w:rPr>
                          <w:noProof/>
                        </w:rPr>
                        <w:t>4</w:t>
                      </w:r>
                      <w:r w:rsidR="000E7A1C">
                        <w:rPr>
                          <w:noProof/>
                        </w:rPr>
                        <w:fldChar w:fldCharType="end"/>
                      </w:r>
                      <w:r>
                        <w:t xml:space="preserve">: </w:t>
                      </w:r>
                      <w:r>
                        <w:rPr>
                          <w:noProof/>
                        </w:rPr>
                        <w:t>EmailHandler GUI</w:t>
                      </w:r>
                      <w:bookmarkEnd w:id="36"/>
                      <w:bookmarkEnd w:id="37"/>
                    </w:p>
                  </w:txbxContent>
                </v:textbox>
                <w10:wrap type="square"/>
              </v:shape>
            </w:pict>
          </mc:Fallback>
        </mc:AlternateContent>
      </w:r>
    </w:p>
    <w:p w:rsidR="00CC1029" w:rsidRDefault="00CC1029" w:rsidP="00650E2A">
      <w:pPr>
        <w:ind w:firstLine="720"/>
      </w:pPr>
    </w:p>
    <w:p w:rsidR="002257CA" w:rsidRDefault="000839A8" w:rsidP="00650E2A">
      <w:pPr>
        <w:ind w:firstLine="720"/>
      </w:pPr>
      <w:r>
        <w:t>It build</w:t>
      </w:r>
      <w:r w:rsidR="003708DF">
        <w:t>s</w:t>
      </w:r>
      <w:r>
        <w:t xml:space="preserve"> the student’s email address by combining the given MIT username for that student with the MIT mail box domain name.</w:t>
      </w:r>
      <w:r w:rsidR="00FD4332">
        <w:t xml:space="preserve"> It then build</w:t>
      </w:r>
      <w:r w:rsidR="003708DF">
        <w:t>s</w:t>
      </w:r>
      <w:r w:rsidR="00FD4332">
        <w:t xml:space="preserve"> an email</w:t>
      </w:r>
      <w:r w:rsidR="003708DF">
        <w:t xml:space="preserve"> message</w:t>
      </w:r>
      <w:r w:rsidR="00FD4332">
        <w:t xml:space="preserve"> using the ‘Smtp</w:t>
      </w:r>
      <w:r w:rsidR="00667249">
        <w:t>Client</w:t>
      </w:r>
      <w:r w:rsidR="00FD4332">
        <w:t>’ class and attach</w:t>
      </w:r>
      <w:r w:rsidR="003708DF">
        <w:t>es</w:t>
      </w:r>
      <w:r w:rsidR="00FD4332">
        <w:t xml:space="preserve"> the PDF document. If the user chose to add a message in the email configuration menu, then this </w:t>
      </w:r>
      <w:r w:rsidR="003708DF">
        <w:t>is</w:t>
      </w:r>
      <w:r w:rsidR="00FD4332">
        <w:t xml:space="preserve"> also sent.</w:t>
      </w:r>
      <w:r w:rsidR="00215177">
        <w:t xml:space="preserve"> Emails sent by the EmailHandler </w:t>
      </w:r>
      <w:r w:rsidR="003708DF">
        <w:t>are sent asynchronously. This means that it is</w:t>
      </w:r>
      <w:r w:rsidR="00215177">
        <w:t xml:space="preserve"> able to continuously update its GUI to present to the user the progress of sending the email. </w:t>
      </w:r>
    </w:p>
    <w:p w:rsidR="00AC4C35" w:rsidRDefault="003708DF" w:rsidP="00650E2A">
      <w:pPr>
        <w:ind w:firstLine="720"/>
      </w:pPr>
      <w:r>
        <w:t>The form includes</w:t>
      </w:r>
      <w:r w:rsidR="00215177">
        <w:t xml:space="preserve"> a ‘time out’ mechanism that terminate</w:t>
      </w:r>
      <w:r>
        <w:t>s it if it si</w:t>
      </w:r>
      <w:r w:rsidR="00215177">
        <w:t>t</w:t>
      </w:r>
      <w:r>
        <w:t>s</w:t>
      </w:r>
      <w:r w:rsidR="00215177">
        <w:t xml:space="preserve"> too long without doing anything. This mechanism </w:t>
      </w:r>
      <w:r>
        <w:t>is</w:t>
      </w:r>
      <w:r w:rsidR="00215177">
        <w:t xml:space="preserve"> a timer which count</w:t>
      </w:r>
      <w:r>
        <w:t>s</w:t>
      </w:r>
      <w:r w:rsidR="00215177">
        <w:t xml:space="preserve"> up to 60 seconds. The timer </w:t>
      </w:r>
      <w:r>
        <w:t>is</w:t>
      </w:r>
      <w:r w:rsidR="00215177">
        <w:t xml:space="preserve"> reset eve</w:t>
      </w:r>
      <w:r>
        <w:t>ry time the form performs an action and this ensures</w:t>
      </w:r>
      <w:r w:rsidR="00215177">
        <w:t xml:space="preserve"> that it never hang</w:t>
      </w:r>
      <w:r>
        <w:t>s</w:t>
      </w:r>
      <w:r w:rsidR="00215177">
        <w:t>.</w:t>
      </w:r>
    </w:p>
    <w:p w:rsidR="00450CC4" w:rsidRDefault="00450CC4" w:rsidP="00450CC4">
      <w:pPr>
        <w:pStyle w:val="Heading3"/>
      </w:pPr>
      <w:bookmarkStart w:id="38" w:name="_Toc468101248"/>
      <w:r>
        <w:t>Course Manager</w:t>
      </w:r>
      <w:bookmarkEnd w:id="38"/>
    </w:p>
    <w:p w:rsidR="00450CC4" w:rsidRDefault="00450CC4" w:rsidP="00450CC4">
      <w:pPr>
        <w:pStyle w:val="BodyText3"/>
        <w:ind w:left="0" w:firstLine="720"/>
      </w:pPr>
      <w:r>
        <w:t>To keep track of the students that were taking part in assessments and to make it easier to set up new assessments, a Course Manager system was developed for Assessment Designer. This system allow</w:t>
      </w:r>
      <w:r w:rsidR="00967B3F">
        <w:t>s</w:t>
      </w:r>
      <w:r>
        <w:t xml:space="preserve"> the user to create a Course and add student information into that Course. This information </w:t>
      </w:r>
      <w:r w:rsidR="00967B3F">
        <w:t>is</w:t>
      </w:r>
      <w:r>
        <w:t xml:space="preserve"> then stored by the program and recalled each time it </w:t>
      </w:r>
      <w:r w:rsidR="00967B3F">
        <w:t>is</w:t>
      </w:r>
      <w:r>
        <w:t xml:space="preserve"> started. In this way, the program </w:t>
      </w:r>
      <w:r w:rsidR="00967B3F">
        <w:t>is</w:t>
      </w:r>
      <w:r>
        <w:t xml:space="preserve"> able to keep track of the assessments which </w:t>
      </w:r>
      <w:r w:rsidR="00967B3F">
        <w:t>have</w:t>
      </w:r>
      <w:r>
        <w:t xml:space="preserve"> been published.</w:t>
      </w:r>
    </w:p>
    <w:p w:rsidR="00450CC4" w:rsidRDefault="00450CC4" w:rsidP="00450CC4">
      <w:pPr>
        <w:pStyle w:val="BodyText3"/>
        <w:ind w:left="0" w:firstLine="720"/>
      </w:pPr>
      <w:r>
        <w:t xml:space="preserve">The Course Manager </w:t>
      </w:r>
      <w:r w:rsidR="00967B3F">
        <w:t>is</w:t>
      </w:r>
      <w:r>
        <w:t xml:space="preserve"> a class which </w:t>
      </w:r>
      <w:r w:rsidR="00967B3F">
        <w:t>is</w:t>
      </w:r>
      <w:r>
        <w:t xml:space="preserve"> in a single instantiation setup. This mean</w:t>
      </w:r>
      <w:r w:rsidR="00967B3F">
        <w:t xml:space="preserve">s </w:t>
      </w:r>
      <w:r>
        <w:t xml:space="preserve">that it </w:t>
      </w:r>
      <w:r w:rsidR="00967B3F">
        <w:t>can</w:t>
      </w:r>
      <w:r>
        <w:t xml:space="preserve"> only ever have one instance of it instantiated at any one time. This </w:t>
      </w:r>
      <w:r w:rsidR="00967B3F">
        <w:t>is</w:t>
      </w:r>
      <w:r>
        <w:t xml:space="preserve"> to ensure that all data saved and retrieved by it </w:t>
      </w:r>
      <w:r w:rsidR="00967B3F">
        <w:t>is</w:t>
      </w:r>
      <w:r w:rsidR="007303DD">
        <w:t xml:space="preserve"> handled only once and </w:t>
      </w:r>
      <w:r w:rsidR="00967B3F">
        <w:t>can</w:t>
      </w:r>
      <w:r w:rsidR="007303DD">
        <w:t>no</w:t>
      </w:r>
      <w:r>
        <w:t xml:space="preserve">t be </w:t>
      </w:r>
      <w:r>
        <w:lastRenderedPageBreak/>
        <w:t xml:space="preserve">changed accidentally elsewhere within the program. This was achieved by making the </w:t>
      </w:r>
      <w:r w:rsidR="00967B3F">
        <w:t>constructor private, which means</w:t>
      </w:r>
      <w:r>
        <w:t xml:space="preserve"> that only it </w:t>
      </w:r>
      <w:r w:rsidR="00967B3F">
        <w:t>can</w:t>
      </w:r>
      <w:r>
        <w:t xml:space="preserve"> create an instance of it and this instance </w:t>
      </w:r>
      <w:r w:rsidR="00967B3F">
        <w:t>is</w:t>
      </w:r>
      <w:r>
        <w:t xml:space="preserve"> recorded in </w:t>
      </w:r>
      <w:r w:rsidR="00967B3F">
        <w:t>a static variable. This happens</w:t>
      </w:r>
      <w:r>
        <w:t xml:space="preserve"> inside a static method </w:t>
      </w:r>
      <w:r w:rsidR="00614F2F">
        <w:t xml:space="preserve">that </w:t>
      </w:r>
      <w:r w:rsidR="00967B3F">
        <w:t>is</w:t>
      </w:r>
      <w:r w:rsidR="00614F2F">
        <w:t xml:space="preserve"> </w:t>
      </w:r>
      <w:r>
        <w:t xml:space="preserve">called when Assessment Designer </w:t>
      </w:r>
      <w:r w:rsidR="00967B3F">
        <w:t>is</w:t>
      </w:r>
      <w:r>
        <w:t xml:space="preserve"> started by the user.</w:t>
      </w:r>
    </w:p>
    <w:p w:rsidR="001F5860" w:rsidRDefault="00136D79" w:rsidP="009329E3">
      <w:pPr>
        <w:pStyle w:val="BodyText3"/>
        <w:ind w:left="0" w:firstLine="720"/>
      </w:pPr>
      <w:r>
        <w:t>The Course Manager create</w:t>
      </w:r>
      <w:r w:rsidR="00846FB9">
        <w:t>s</w:t>
      </w:r>
      <w:r>
        <w:t xml:space="preserve"> a f</w:t>
      </w:r>
      <w:r w:rsidR="00614F2F">
        <w:t>ile structure on the computer it</w:t>
      </w:r>
      <w:r>
        <w:t xml:space="preserve"> was installed on and save</w:t>
      </w:r>
      <w:r w:rsidR="00846FB9">
        <w:t>s</w:t>
      </w:r>
      <w:r>
        <w:t xml:space="preserve"> the different Courses in this place. Each Course created </w:t>
      </w:r>
      <w:r w:rsidR="00846FB9">
        <w:t>is</w:t>
      </w:r>
      <w:r>
        <w:t xml:space="preserve"> given a unique 6</w:t>
      </w:r>
      <w:r w:rsidR="00846FB9">
        <w:t>-character ID code. This ensures</w:t>
      </w:r>
      <w:r>
        <w:t xml:space="preserve"> that all Courses created have their own file storage area and that Courses </w:t>
      </w:r>
      <w:r w:rsidR="00846FB9">
        <w:t>can</w:t>
      </w:r>
      <w:r>
        <w:t xml:space="preserve"> be created with the same names.</w:t>
      </w:r>
    </w:p>
    <w:p w:rsidR="00C91902" w:rsidRDefault="00F71F9F" w:rsidP="009329E3">
      <w:pPr>
        <w:pStyle w:val="BodyText3"/>
        <w:ind w:left="0" w:firstLine="720"/>
      </w:pPr>
      <w:r>
        <w:t xml:space="preserve">A specification for Assessment Designer was to be able to import students into the program from a spreadsheet. </w:t>
      </w:r>
      <w:r w:rsidR="00846FB9">
        <w:t>The course manager uses</w:t>
      </w:r>
      <w:r w:rsidR="00C91902">
        <w:t xml:space="preserve"> the </w:t>
      </w:r>
      <w:r>
        <w:t>‘Microsoft.Office.Interop.Excel’ namespace, provided by the .NET framework, to import student data from spreadsheets.</w:t>
      </w:r>
      <w:r w:rsidR="00846FB9">
        <w:t xml:space="preserve"> It expects</w:t>
      </w:r>
      <w:r>
        <w:t xml:space="preserve"> the spreadsheet to be in a particular format, this being:</w:t>
      </w:r>
    </w:p>
    <w:p w:rsidR="00F71F9F" w:rsidRDefault="00F71F9F" w:rsidP="009329E3">
      <w:pPr>
        <w:pStyle w:val="BodyText3"/>
        <w:ind w:left="0" w:firstLine="720"/>
        <w:rPr>
          <w:rFonts w:ascii="Courier New" w:hAnsi="Courier New" w:cs="Courier New"/>
        </w:rPr>
      </w:pPr>
      <w:r w:rsidRPr="00F71F9F">
        <w:rPr>
          <w:rFonts w:ascii="Courier New" w:hAnsi="Courier New" w:cs="Courier New"/>
        </w:rPr>
        <w:t>[Student ID] [Surname] [First Name] [MIT Username]</w:t>
      </w:r>
    </w:p>
    <w:p w:rsidR="00F71F9F" w:rsidRPr="00F71F9F" w:rsidRDefault="00F71F9F" w:rsidP="00F71F9F">
      <w:r>
        <w:t>It load</w:t>
      </w:r>
      <w:r w:rsidR="00846FB9">
        <w:t>s</w:t>
      </w:r>
      <w:r>
        <w:t xml:space="preserve"> this data into a DataGridView on a form and display</w:t>
      </w:r>
      <w:r w:rsidR="00846FB9">
        <w:t>s</w:t>
      </w:r>
      <w:r>
        <w:t xml:space="preserve"> it in these </w:t>
      </w:r>
      <w:r w:rsidR="005D5226">
        <w:t>columns</w:t>
      </w:r>
      <w:r>
        <w:t xml:space="preserve">. The user </w:t>
      </w:r>
      <w:r w:rsidR="00846FB9">
        <w:t>can</w:t>
      </w:r>
      <w:r>
        <w:t xml:space="preserve"> check to make sure that it is correct and then select to import it to the Course.</w:t>
      </w:r>
    </w:p>
    <w:p w:rsidR="001F5860" w:rsidRDefault="001F5860">
      <w:pPr>
        <w:spacing w:line="240" w:lineRule="auto"/>
        <w:jc w:val="left"/>
        <w:rPr>
          <w:szCs w:val="16"/>
        </w:rPr>
      </w:pPr>
      <w:r>
        <w:br w:type="page"/>
      </w:r>
    </w:p>
    <w:p w:rsidR="00EB2575" w:rsidRPr="00EB2575" w:rsidRDefault="00AC4C35" w:rsidP="00AC4C35">
      <w:pPr>
        <w:pStyle w:val="Heading2"/>
        <w:rPr>
          <w:rFonts w:ascii="Courier New" w:hAnsi="Courier New" w:cs="Courier New"/>
          <w:sz w:val="22"/>
        </w:rPr>
      </w:pPr>
      <w:bookmarkStart w:id="39" w:name="_Toc468101249"/>
      <w:r>
        <w:lastRenderedPageBreak/>
        <w:t>Examinee Elements</w:t>
      </w:r>
      <w:bookmarkEnd w:id="39"/>
    </w:p>
    <w:p w:rsidR="00180D73" w:rsidRDefault="00EB2575" w:rsidP="00180D73">
      <w:pPr>
        <w:ind w:firstLine="720"/>
      </w:pPr>
      <w:r>
        <w:t xml:space="preserve">Examinee </w:t>
      </w:r>
      <w:r w:rsidR="00952139">
        <w:t>is</w:t>
      </w:r>
      <w:r w:rsidR="00FD57A3">
        <w:t xml:space="preserve"> in charge of running</w:t>
      </w:r>
      <w:r w:rsidR="00180D73">
        <w:t xml:space="preserve"> the </w:t>
      </w:r>
      <w:r w:rsidR="00952139">
        <w:t>assessments and as such requires</w:t>
      </w:r>
      <w:r w:rsidR="00180D73">
        <w:t xml:space="preserve"> reliable timing constraints to make s</w:t>
      </w:r>
      <w:r w:rsidR="00952139">
        <w:t>ure that the assessments only ru</w:t>
      </w:r>
      <w:r w:rsidR="00180D73">
        <w:t>n for the allotted time. To accomplish this, i</w:t>
      </w:r>
      <w:r w:rsidR="00952139">
        <w:t>t uses</w:t>
      </w:r>
      <w:r w:rsidR="00180D73">
        <w:t xml:space="preserve"> the DateTime structure defined in .NET. </w:t>
      </w:r>
    </w:p>
    <w:p w:rsidR="00180D73" w:rsidRDefault="00952139" w:rsidP="00180D73">
      <w:pPr>
        <w:ind w:firstLine="720"/>
      </w:pPr>
      <w:r>
        <w:t>When a student opens</w:t>
      </w:r>
      <w:r w:rsidR="00180D73">
        <w:t xml:space="preserve"> Examinee, it display</w:t>
      </w:r>
      <w:r>
        <w:t>s an introduction form which gi</w:t>
      </w:r>
      <w:r w:rsidR="00180D73">
        <w:t>ve</w:t>
      </w:r>
      <w:r>
        <w:t>s</w:t>
      </w:r>
      <w:r w:rsidR="00180D73">
        <w:t xml:space="preserve"> information about the assessment and only allow</w:t>
      </w:r>
      <w:r>
        <w:t>s</w:t>
      </w:r>
      <w:r w:rsidR="00180D73">
        <w:t xml:space="preserve"> the assessment to be started if the start time ha</w:t>
      </w:r>
      <w:r>
        <w:t>s</w:t>
      </w:r>
      <w:r w:rsidR="00180D73">
        <w:t xml:space="preserve"> been met.</w:t>
      </w:r>
    </w:p>
    <w:p w:rsidR="001F5860" w:rsidRDefault="00952139" w:rsidP="00180D73">
      <w:pPr>
        <w:ind w:firstLine="720"/>
      </w:pPr>
      <w:r>
        <w:t>It uses</w:t>
      </w:r>
      <w:r w:rsidR="00180D73">
        <w:t xml:space="preserve"> a timer with a 1000 millisecond tick rate to give</w:t>
      </w:r>
      <w:r>
        <w:t xml:space="preserve"> an accurate clock and generates</w:t>
      </w:r>
      <w:r w:rsidR="00180D73">
        <w:t xml:space="preserve"> the time that it should stop the assessment by using the given start time and the length of the assessment, which </w:t>
      </w:r>
      <w:r w:rsidR="00873386">
        <w:t>is</w:t>
      </w:r>
      <w:r w:rsidR="00180D73">
        <w:t xml:space="preserve"> gi</w:t>
      </w:r>
      <w:r w:rsidR="001F5860">
        <w:t>ven in minutes.</w:t>
      </w:r>
    </w:p>
    <w:p w:rsidR="001F5860" w:rsidRDefault="001F5860" w:rsidP="001F5860">
      <w:pPr>
        <w:pStyle w:val="Heading3"/>
      </w:pPr>
      <w:bookmarkStart w:id="40" w:name="_Toc468101250"/>
      <w:r>
        <w:t>Examinee GUI</w:t>
      </w:r>
      <w:bookmarkEnd w:id="40"/>
    </w:p>
    <w:p w:rsidR="00260719" w:rsidRDefault="00260719" w:rsidP="00260719">
      <w:pPr>
        <w:ind w:firstLine="720"/>
      </w:pPr>
      <w:r>
        <w:t>The Examinee GUI (Fig. 5) inc</w:t>
      </w:r>
      <w:r w:rsidR="00813C19">
        <w:t>orporates</w:t>
      </w:r>
      <w:r>
        <w:t xml:space="preserve"> a TreeView on the left to list the questions contained in th</w:t>
      </w:r>
      <w:r w:rsidR="00813C19">
        <w:t>e assessment. This TreeView uses</w:t>
      </w:r>
      <w:r>
        <w:t xml:space="preserve"> the same ‘QuestionNode’ system used by Assessment Designer to hold and give access to the questions. The TreeView nodes were built from the assessment question list and mirror its structure exactly. </w:t>
      </w:r>
    </w:p>
    <w:p w:rsidR="00260719" w:rsidRDefault="00260719" w:rsidP="00260719">
      <w:pPr>
        <w:pStyle w:val="Caption"/>
      </w:pPr>
      <w:r>
        <w:rPr>
          <w:noProof/>
          <w:lang w:val="en-US"/>
        </w:rPr>
        <w:drawing>
          <wp:inline distT="0" distB="0" distL="0" distR="0" wp14:anchorId="262C7FE8" wp14:editId="1433B476">
            <wp:extent cx="4800600" cy="3876675"/>
            <wp:effectExtent l="0" t="0" r="0" b="9525"/>
            <wp:docPr id="10" name="Picture 10" descr="Examinee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Examinee GU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876675"/>
                    </a:xfrm>
                    <a:prstGeom prst="rect">
                      <a:avLst/>
                    </a:prstGeom>
                    <a:noFill/>
                    <a:ln>
                      <a:noFill/>
                    </a:ln>
                  </pic:spPr>
                </pic:pic>
              </a:graphicData>
            </a:graphic>
          </wp:inline>
        </w:drawing>
      </w:r>
    </w:p>
    <w:p w:rsidR="00260719" w:rsidRDefault="00260719" w:rsidP="00260719">
      <w:pPr>
        <w:pStyle w:val="Caption"/>
      </w:pPr>
      <w:r w:rsidRPr="00260719">
        <w:t xml:space="preserve"> </w:t>
      </w:r>
      <w:bookmarkStart w:id="41" w:name="_Toc468101204"/>
      <w:r>
        <w:t xml:space="preserve">Figure </w:t>
      </w:r>
      <w:fldSimple w:instr=" SEQ Figure \* ARABIC ">
        <w:r>
          <w:rPr>
            <w:noProof/>
          </w:rPr>
          <w:t>5</w:t>
        </w:r>
      </w:fldSimple>
      <w:r>
        <w:t>: Examinee GUI</w:t>
      </w:r>
      <w:bookmarkEnd w:id="41"/>
    </w:p>
    <w:p w:rsidR="004930F0" w:rsidRDefault="004930F0" w:rsidP="004930F0">
      <w:pPr>
        <w:ind w:firstLine="720"/>
      </w:pPr>
      <w:r>
        <w:lastRenderedPageBreak/>
        <w:t>A timer run</w:t>
      </w:r>
      <w:r w:rsidR="00813C19">
        <w:t>s</w:t>
      </w:r>
      <w:r>
        <w:t xml:space="preserve"> continuously in the background with a 1000 millisecond tick rate. This </w:t>
      </w:r>
      <w:r w:rsidR="00813C19">
        <w:t>is</w:t>
      </w:r>
      <w:r>
        <w:t xml:space="preserve"> used to update the time information shown at the top of the GUI and to update the progress bar.</w:t>
      </w:r>
    </w:p>
    <w:p w:rsidR="004930F0" w:rsidRDefault="004930F0" w:rsidP="004930F0">
      <w:pPr>
        <w:ind w:firstLine="720"/>
      </w:pPr>
      <w:r>
        <w:t>The answer area of the GUI was created with the use of thr</w:t>
      </w:r>
      <w:r w:rsidR="00813C19">
        <w:t>ee panels. When the user clicks</w:t>
      </w:r>
      <w:r>
        <w:t xml:space="preserve"> on a question, the program read</w:t>
      </w:r>
      <w:r w:rsidR="00813C19">
        <w:t>s</w:t>
      </w:r>
      <w:r>
        <w:t xml:space="preserve"> the question’s answer type and display</w:t>
      </w:r>
      <w:r w:rsidR="00813C19">
        <w:t>s</w:t>
      </w:r>
      <w:r>
        <w:t xml:space="preserve"> the answer panel which </w:t>
      </w:r>
      <w:r w:rsidR="00813C19">
        <w:t>holds</w:t>
      </w:r>
      <w:r>
        <w:t xml:space="preserve"> the appropriate controls for that</w:t>
      </w:r>
      <w:r w:rsidR="00813C19">
        <w:t xml:space="preserve"> answer</w:t>
      </w:r>
      <w:r>
        <w:t xml:space="preserve"> type.</w:t>
      </w:r>
      <w:r w:rsidR="00C747A8">
        <w:t xml:space="preserve"> </w:t>
      </w:r>
    </w:p>
    <w:p w:rsidR="00C747A8" w:rsidRDefault="00C747A8" w:rsidP="004930F0">
      <w:pPr>
        <w:ind w:firstLine="720"/>
      </w:pPr>
    </w:p>
    <w:p w:rsidR="00C747A8" w:rsidRDefault="00C747A8" w:rsidP="00C747A8">
      <w:r>
        <w:t>Pseudo-code for the operation of the Examinee GUI follows:</w:t>
      </w:r>
    </w:p>
    <w:p w:rsidR="00C747A8" w:rsidRDefault="00C747A8" w:rsidP="004930F0">
      <w:pPr>
        <w:ind w:firstLine="720"/>
      </w:pPr>
    </w:p>
    <w:p w:rsidR="00C747A8" w:rsidRDefault="00C747A8" w:rsidP="00C747A8">
      <w:pPr>
        <w:rPr>
          <w:rFonts w:ascii="Courier New" w:hAnsi="Courier New" w:cs="Courier New"/>
          <w:sz w:val="22"/>
        </w:rPr>
      </w:pPr>
      <w:r>
        <w:rPr>
          <w:rFonts w:ascii="Courier New" w:hAnsi="Courier New" w:cs="Courier New"/>
          <w:sz w:val="22"/>
        </w:rPr>
        <w:t>//User selects a question</w:t>
      </w:r>
    </w:p>
    <w:p w:rsidR="00D87791" w:rsidRDefault="00D87791" w:rsidP="00C747A8">
      <w:pPr>
        <w:rPr>
          <w:rFonts w:ascii="Courier New" w:hAnsi="Courier New" w:cs="Courier New"/>
          <w:sz w:val="22"/>
        </w:rPr>
      </w:pPr>
      <w:r>
        <w:rPr>
          <w:rFonts w:ascii="Courier New" w:hAnsi="Courier New" w:cs="Courier New"/>
          <w:sz w:val="22"/>
        </w:rPr>
        <w:t>//Create autosave</w:t>
      </w:r>
    </w:p>
    <w:p w:rsidR="00C747A8" w:rsidRDefault="00C747A8" w:rsidP="00C747A8">
      <w:pPr>
        <w:rPr>
          <w:rFonts w:ascii="Courier New" w:hAnsi="Courier New" w:cs="Courier New"/>
          <w:sz w:val="22"/>
        </w:rPr>
      </w:pPr>
      <w:r>
        <w:rPr>
          <w:rFonts w:ascii="Courier New" w:hAnsi="Courier New" w:cs="Courier New"/>
          <w:sz w:val="22"/>
        </w:rPr>
        <w:t>//Update unanswered questions</w:t>
      </w:r>
    </w:p>
    <w:p w:rsidR="00C747A8" w:rsidRDefault="00C747A8" w:rsidP="00C747A8">
      <w:pPr>
        <w:rPr>
          <w:rFonts w:ascii="Courier New" w:hAnsi="Courier New" w:cs="Courier New"/>
          <w:sz w:val="22"/>
        </w:rPr>
      </w:pPr>
      <w:r>
        <w:rPr>
          <w:rFonts w:ascii="Courier New" w:hAnsi="Courier New" w:cs="Courier New"/>
          <w:sz w:val="22"/>
        </w:rPr>
        <w:t>//Update progress bar and marks attempted</w:t>
      </w:r>
    </w:p>
    <w:p w:rsidR="00C747A8" w:rsidRDefault="00C747A8" w:rsidP="00C747A8">
      <w:pPr>
        <w:rPr>
          <w:rFonts w:ascii="Courier New" w:hAnsi="Courier New" w:cs="Courier New"/>
          <w:sz w:val="22"/>
        </w:rPr>
      </w:pPr>
      <w:r>
        <w:rPr>
          <w:rFonts w:ascii="Courier New" w:hAnsi="Courier New" w:cs="Courier New"/>
          <w:sz w:val="22"/>
        </w:rPr>
        <w:t>//Read selected question data</w:t>
      </w:r>
    </w:p>
    <w:p w:rsidR="00C747A8" w:rsidRDefault="00C747A8" w:rsidP="00C747A8">
      <w:pPr>
        <w:rPr>
          <w:rFonts w:ascii="Courier New" w:hAnsi="Courier New" w:cs="Courier New"/>
          <w:sz w:val="22"/>
        </w:rPr>
      </w:pPr>
      <w:r>
        <w:rPr>
          <w:rFonts w:ascii="Courier New" w:hAnsi="Courier New" w:cs="Courier New"/>
          <w:sz w:val="22"/>
        </w:rPr>
        <w:t>//Display question text</w:t>
      </w:r>
    </w:p>
    <w:p w:rsidR="00C747A8" w:rsidRDefault="00C747A8" w:rsidP="00C747A8">
      <w:pPr>
        <w:rPr>
          <w:rFonts w:ascii="Courier New" w:hAnsi="Courier New" w:cs="Courier New"/>
          <w:sz w:val="22"/>
        </w:rPr>
      </w:pPr>
      <w:r>
        <w:rPr>
          <w:rFonts w:ascii="Courier New" w:hAnsi="Courier New" w:cs="Courier New"/>
          <w:sz w:val="22"/>
        </w:rPr>
        <w:t>//Show panel containing corresponding answer type (long, short, multi)</w:t>
      </w:r>
    </w:p>
    <w:p w:rsidR="00C747A8" w:rsidRDefault="00C747A8" w:rsidP="00C747A8">
      <w:pPr>
        <w:rPr>
          <w:rFonts w:ascii="Courier New" w:hAnsi="Courier New" w:cs="Courier New"/>
          <w:sz w:val="22"/>
        </w:rPr>
      </w:pPr>
      <w:r>
        <w:rPr>
          <w:rFonts w:ascii="Courier New" w:hAnsi="Courier New" w:cs="Courier New"/>
          <w:sz w:val="22"/>
        </w:rPr>
        <w:t>//Wait for answer entered event</w:t>
      </w:r>
    </w:p>
    <w:p w:rsidR="00C747A8" w:rsidRDefault="00C747A8" w:rsidP="00C747A8">
      <w:pPr>
        <w:rPr>
          <w:rFonts w:ascii="Courier New" w:hAnsi="Courier New" w:cs="Courier New"/>
          <w:sz w:val="22"/>
        </w:rPr>
      </w:pPr>
      <w:r>
        <w:rPr>
          <w:rFonts w:ascii="Courier New" w:hAnsi="Courier New" w:cs="Courier New"/>
          <w:sz w:val="22"/>
        </w:rPr>
        <w:t>//Answer entered:</w:t>
      </w:r>
    </w:p>
    <w:p w:rsidR="00C747A8" w:rsidRDefault="00C747A8" w:rsidP="00C747A8">
      <w:pPr>
        <w:rPr>
          <w:rFonts w:ascii="Courier New" w:hAnsi="Courier New" w:cs="Courier New"/>
          <w:sz w:val="22"/>
        </w:rPr>
      </w:pPr>
      <w:r>
        <w:rPr>
          <w:rFonts w:ascii="Courier New" w:hAnsi="Courier New" w:cs="Courier New"/>
          <w:sz w:val="22"/>
        </w:rPr>
        <w:t>//</w:t>
      </w:r>
      <w:r>
        <w:rPr>
          <w:rFonts w:ascii="Courier New" w:hAnsi="Courier New" w:cs="Courier New"/>
          <w:sz w:val="22"/>
        </w:rPr>
        <w:tab/>
        <w:t xml:space="preserve">Find Answer object inside AssessmentScript’s ‘answers’ </w:t>
      </w:r>
    </w:p>
    <w:p w:rsidR="00C747A8" w:rsidRDefault="00C747A8" w:rsidP="00C747A8">
      <w:pPr>
        <w:rPr>
          <w:rFonts w:ascii="Courier New" w:hAnsi="Courier New" w:cs="Courier New"/>
          <w:sz w:val="22"/>
        </w:rPr>
      </w:pPr>
      <w:r>
        <w:rPr>
          <w:rFonts w:ascii="Courier New" w:hAnsi="Courier New" w:cs="Courier New"/>
          <w:sz w:val="22"/>
        </w:rPr>
        <w:t>//</w:t>
      </w:r>
      <w:r>
        <w:rPr>
          <w:rFonts w:ascii="Courier New" w:hAnsi="Courier New" w:cs="Courier New"/>
          <w:sz w:val="22"/>
        </w:rPr>
        <w:tab/>
        <w:t>dictionary using question name as the key</w:t>
      </w:r>
    </w:p>
    <w:p w:rsidR="00C747A8" w:rsidRDefault="00C747A8" w:rsidP="00C747A8">
      <w:pPr>
        <w:rPr>
          <w:rFonts w:ascii="Courier New" w:hAnsi="Courier New" w:cs="Courier New"/>
          <w:sz w:val="22"/>
        </w:rPr>
      </w:pPr>
      <w:r>
        <w:rPr>
          <w:rFonts w:ascii="Courier New" w:hAnsi="Courier New" w:cs="Courier New"/>
          <w:sz w:val="22"/>
        </w:rPr>
        <w:t>//</w:t>
      </w:r>
      <w:r>
        <w:rPr>
          <w:rFonts w:ascii="Courier New" w:hAnsi="Courier New" w:cs="Courier New"/>
          <w:sz w:val="22"/>
        </w:rPr>
        <w:tab/>
        <w:t>Update answer with entered answer</w:t>
      </w:r>
    </w:p>
    <w:p w:rsidR="00C747A8" w:rsidRDefault="00C747A8" w:rsidP="00C747A8">
      <w:pPr>
        <w:rPr>
          <w:rFonts w:ascii="Courier New" w:hAnsi="Courier New" w:cs="Courier New"/>
          <w:sz w:val="22"/>
        </w:rPr>
      </w:pPr>
      <w:r>
        <w:rPr>
          <w:rFonts w:ascii="Courier New" w:hAnsi="Courier New" w:cs="Courier New"/>
          <w:sz w:val="22"/>
        </w:rPr>
        <w:t>//end</w:t>
      </w:r>
    </w:p>
    <w:p w:rsidR="00C747A8" w:rsidRDefault="00C747A8" w:rsidP="00C747A8">
      <w:pPr>
        <w:rPr>
          <w:rFonts w:ascii="Courier New" w:hAnsi="Courier New" w:cs="Courier New"/>
          <w:sz w:val="22"/>
        </w:rPr>
      </w:pPr>
      <w:r>
        <w:rPr>
          <w:rFonts w:ascii="Courier New" w:hAnsi="Courier New" w:cs="Courier New"/>
          <w:sz w:val="22"/>
        </w:rPr>
        <w:t>//Continue waiting for answer entered event</w:t>
      </w:r>
    </w:p>
    <w:p w:rsidR="00C747A8" w:rsidRDefault="00C747A8" w:rsidP="00C747A8">
      <w:pPr>
        <w:pStyle w:val="Heading3"/>
      </w:pPr>
      <w:bookmarkStart w:id="42" w:name="_Toc468101251"/>
      <w:r>
        <w:t>‘Submit’ Event</w:t>
      </w:r>
      <w:bookmarkEnd w:id="42"/>
    </w:p>
    <w:p w:rsidR="00D87791" w:rsidRDefault="00E33610" w:rsidP="00D87791">
      <w:pPr>
        <w:ind w:firstLine="720"/>
      </w:pPr>
      <w:r>
        <w:t>When the user has</w:t>
      </w:r>
      <w:r w:rsidR="00C747A8">
        <w:t xml:space="preserve"> completed the assessment or the time ha</w:t>
      </w:r>
      <w:r>
        <w:t>s</w:t>
      </w:r>
      <w:r w:rsidR="00C747A8">
        <w:t xml:space="preserve"> run out, they click the ‘Submit’ button to finish the assessment. This call</w:t>
      </w:r>
      <w:r>
        <w:t>s</w:t>
      </w:r>
      <w:r w:rsidR="00C747A8">
        <w:t xml:space="preserve"> the ‘Submit’ event</w:t>
      </w:r>
      <w:r w:rsidR="00D34762">
        <w:t xml:space="preserve">. The assessment </w:t>
      </w:r>
      <w:r>
        <w:t>is</w:t>
      </w:r>
      <w:r w:rsidR="00D34762">
        <w:t xml:space="preserve"> saved to the ‘.exms’ file</w:t>
      </w:r>
      <w:r w:rsidR="00D87791">
        <w:t xml:space="preserve"> that it was loaded from and a ‘Submitted’ Boolean flag </w:t>
      </w:r>
      <w:r>
        <w:t>is be set. This</w:t>
      </w:r>
      <w:r w:rsidR="00D87791">
        <w:t xml:space="preserve"> tell</w:t>
      </w:r>
      <w:r>
        <w:t>s</w:t>
      </w:r>
      <w:r w:rsidR="00D87791">
        <w:t xml:space="preserve"> the program that the assessment ha</w:t>
      </w:r>
      <w:r>
        <w:t>s</w:t>
      </w:r>
      <w:r w:rsidR="00D87791">
        <w:t xml:space="preserve"> been completed already if the user trie</w:t>
      </w:r>
      <w:r>
        <w:t>s</w:t>
      </w:r>
      <w:r w:rsidR="00D87791">
        <w:t xml:space="preserve"> to open it again. Examinee show</w:t>
      </w:r>
      <w:r>
        <w:t>s</w:t>
      </w:r>
      <w:r w:rsidR="00D87791">
        <w:t xml:space="preserve"> on the introduction form that the assessment ha</w:t>
      </w:r>
      <w:r>
        <w:t>s</w:t>
      </w:r>
      <w:r w:rsidR="00D87791">
        <w:t xml:space="preserve"> been completed. If there </w:t>
      </w:r>
      <w:r>
        <w:t>is</w:t>
      </w:r>
      <w:r w:rsidR="00D87791">
        <w:t xml:space="preserve"> time remaining on the assessment, it ask</w:t>
      </w:r>
      <w:r>
        <w:t>s</w:t>
      </w:r>
      <w:r w:rsidR="00D87791">
        <w:t xml:space="preserve"> for a special password to give access to the assessment. This password </w:t>
      </w:r>
      <w:r>
        <w:t>was</w:t>
      </w:r>
      <w:r w:rsidR="00D87791">
        <w:t xml:space="preserve"> be generated when the assessment was published and the user </w:t>
      </w:r>
      <w:r>
        <w:t>can</w:t>
      </w:r>
      <w:r w:rsidR="00D87791">
        <w:t xml:space="preserve"> ask the lecturer for it.</w:t>
      </w:r>
    </w:p>
    <w:p w:rsidR="00D87791" w:rsidRDefault="00D87791" w:rsidP="00D87791">
      <w:pPr>
        <w:pStyle w:val="Heading3"/>
      </w:pPr>
      <w:bookmarkStart w:id="43" w:name="_Toc468101252"/>
      <w:r>
        <w:lastRenderedPageBreak/>
        <w:t>Auto-save Feature</w:t>
      </w:r>
      <w:bookmarkEnd w:id="43"/>
    </w:p>
    <w:p w:rsidR="00D87791" w:rsidRDefault="00D87791" w:rsidP="00D87791">
      <w:pPr>
        <w:ind w:firstLine="720"/>
      </w:pPr>
      <w:r>
        <w:t>Examinee contain</w:t>
      </w:r>
      <w:r w:rsidR="003056ED">
        <w:t>s</w:t>
      </w:r>
      <w:r>
        <w:t xml:space="preserve"> an auto-save feature which automatically make</w:t>
      </w:r>
      <w:r w:rsidR="003056ED">
        <w:t>s</w:t>
      </w:r>
      <w:r>
        <w:t xml:space="preserve"> a backup of the assessment each time the user select</w:t>
      </w:r>
      <w:r w:rsidR="003056ED">
        <w:t>s</w:t>
      </w:r>
      <w:r>
        <w:t xml:space="preserve"> a different question. When the first backup </w:t>
      </w:r>
      <w:r w:rsidR="003056ED">
        <w:t>is</w:t>
      </w:r>
      <w:r>
        <w:t xml:space="preserve"> made, the program generate</w:t>
      </w:r>
      <w:r w:rsidR="003056ED">
        <w:t>s</w:t>
      </w:r>
      <w:r>
        <w:t xml:space="preserve"> a ‘backups’ folder and save</w:t>
      </w:r>
      <w:r w:rsidR="003056ED">
        <w:t>s</w:t>
      </w:r>
      <w:r>
        <w:t xml:space="preserve"> the backups </w:t>
      </w:r>
      <w:r w:rsidR="003056ED">
        <w:t>t</w:t>
      </w:r>
      <w:r>
        <w:t xml:space="preserve">here. It </w:t>
      </w:r>
      <w:r w:rsidR="003056ED">
        <w:t>does</w:t>
      </w:r>
      <w:r>
        <w:t xml:space="preserve"> this by recording the file path of the assessment when it was opened and then combine</w:t>
      </w:r>
      <w:r w:rsidR="003056ED">
        <w:t>s</w:t>
      </w:r>
      <w:r>
        <w:t xml:space="preserve"> the name of the assessment, after parsing it for any illegal folder path characters, with the suffix “_autosaves”. It then use</w:t>
      </w:r>
      <w:r w:rsidR="003056ED">
        <w:t>s</w:t>
      </w:r>
      <w:r>
        <w:t xml:space="preserve"> the ‘File’ class from the .NET framework to create a folder where the assessment was opened from. </w:t>
      </w:r>
    </w:p>
    <w:p w:rsidR="00BF642F" w:rsidRDefault="00D87791" w:rsidP="00B8455E">
      <w:pPr>
        <w:ind w:firstLine="720"/>
      </w:pPr>
      <w:r>
        <w:t xml:space="preserve">These autosaves </w:t>
      </w:r>
      <w:r w:rsidR="003056ED">
        <w:t>are</w:t>
      </w:r>
      <w:r>
        <w:t xml:space="preserve"> used by the lecturer during marking to see earlier versions</w:t>
      </w:r>
      <w:r w:rsidR="003A2835">
        <w:t xml:space="preserve"> of the students’ progress through the assessment. This </w:t>
      </w:r>
      <w:r w:rsidR="003056ED">
        <w:t>is</w:t>
      </w:r>
      <w:r w:rsidR="003A2835">
        <w:t xml:space="preserve"> helpful in situations such as a student writing one answer and then later on changing </w:t>
      </w:r>
      <w:r w:rsidR="00B8455E">
        <w:t xml:space="preserve">it </w:t>
      </w:r>
      <w:r w:rsidR="003A2835">
        <w:t>to something else.</w:t>
      </w:r>
    </w:p>
    <w:p w:rsidR="00BF642F" w:rsidRDefault="00BF642F">
      <w:pPr>
        <w:spacing w:line="240" w:lineRule="auto"/>
        <w:jc w:val="left"/>
      </w:pPr>
      <w:r>
        <w:br w:type="page"/>
      </w:r>
    </w:p>
    <w:p w:rsidR="00BF642F" w:rsidRDefault="00BF642F" w:rsidP="00BF642F">
      <w:pPr>
        <w:pStyle w:val="Heading2"/>
      </w:pPr>
      <w:bookmarkStart w:id="44" w:name="_Toc468101253"/>
      <w:r>
        <w:lastRenderedPageBreak/>
        <w:t>Testing</w:t>
      </w:r>
      <w:bookmarkEnd w:id="44"/>
    </w:p>
    <w:p w:rsidR="00066D5F" w:rsidRDefault="00BF642F" w:rsidP="00066D5F">
      <w:pPr>
        <w:ind w:firstLine="720"/>
      </w:pPr>
      <w:r>
        <w:t>Assessment Manager was tested extensively throughout its development</w:t>
      </w:r>
      <w:r w:rsidR="00066D5F">
        <w:t>. Each week the most current build was given to Snjezana to test and give feedback on. Bugs and ideas for improvement were reported back and this feedback was used to assist the development.</w:t>
      </w:r>
    </w:p>
    <w:p w:rsidR="00C747A8" w:rsidRPr="00C747A8" w:rsidRDefault="00066D5F" w:rsidP="00066D5F">
      <w:pPr>
        <w:ind w:firstLine="720"/>
      </w:pPr>
      <w:r>
        <w:t xml:space="preserve">In the month of November, a full test of the program was performed. Snjezana used </w:t>
      </w:r>
      <w:r w:rsidR="005C233A">
        <w:t>Assessment Designer</w:t>
      </w:r>
      <w:r>
        <w:t xml:space="preserve"> to deploy an assessment to student accounts and four MIT students partook in this test assessment. </w:t>
      </w:r>
      <w:r w:rsidR="005C233A">
        <w:t xml:space="preserve">They used Examinee to complete the assessment under proper test conditions. </w:t>
      </w:r>
      <w:r>
        <w:t>The test was completed successfully and t</w:t>
      </w:r>
      <w:r w:rsidR="008F0820">
        <w:t>he program ran without problems.</w:t>
      </w:r>
      <w:r w:rsidR="005C233A">
        <w:t xml:space="preserve"> The purpose of this test run was to put the program into a real use environment and ensure that all parts of it worked according to design and specification.</w:t>
      </w:r>
      <w:r w:rsidR="00D87791">
        <w:br w:type="page"/>
      </w:r>
    </w:p>
    <w:p w:rsidR="00664563" w:rsidRDefault="00664563" w:rsidP="00CE201C">
      <w:pPr>
        <w:pStyle w:val="Heading1"/>
      </w:pPr>
      <w:bookmarkStart w:id="45" w:name="_Toc468101254"/>
      <w:r>
        <w:lastRenderedPageBreak/>
        <w:t>Conclusion</w:t>
      </w:r>
      <w:bookmarkEnd w:id="45"/>
    </w:p>
    <w:p w:rsidR="007B0873" w:rsidRDefault="006C4ED2" w:rsidP="007B0873">
      <w:pPr>
        <w:ind w:firstLine="720"/>
      </w:pPr>
      <w:r>
        <w:t>T</w:t>
      </w:r>
      <w:r w:rsidR="007B0873">
        <w:t>he development of Assessment Manager was a success and produced a fully functional toolset.</w:t>
      </w:r>
      <w:r w:rsidR="006C4B2F">
        <w:t xml:space="preserve"> </w:t>
      </w:r>
    </w:p>
    <w:p w:rsidR="006C4B2F" w:rsidRDefault="000C4F0D" w:rsidP="007B0873">
      <w:pPr>
        <w:ind w:firstLine="720"/>
      </w:pPr>
      <w:r>
        <w:t>Assessment D</w:t>
      </w:r>
      <w:r w:rsidR="006C4B2F">
        <w:t>esigner fulfilled its objectives to provide lecturers a tool to write, publish and mark assessments</w:t>
      </w:r>
      <w:r w:rsidR="000F2A11">
        <w:t xml:space="preserve"> electronically</w:t>
      </w:r>
      <w:r>
        <w:t>. It provide</w:t>
      </w:r>
      <w:r w:rsidR="008D138C">
        <w:t>s</w:t>
      </w:r>
      <w:r>
        <w:t xml:space="preserve"> formatting tools for writing questions and define</w:t>
      </w:r>
      <w:r w:rsidR="008D138C">
        <w:t>s</w:t>
      </w:r>
      <w:r>
        <w:t xml:space="preserve"> three different answer types: short, long and multi-choice. It include</w:t>
      </w:r>
      <w:r w:rsidR="008D138C">
        <w:t>s</w:t>
      </w:r>
      <w:r>
        <w:t xml:space="preserve"> the ability to create PDF’s of those assessments, and to automatically email PDF’s of the completed and marked assessment scripts.</w:t>
      </w:r>
    </w:p>
    <w:p w:rsidR="00075CB1" w:rsidRDefault="00874855" w:rsidP="007B0873">
      <w:pPr>
        <w:ind w:firstLine="720"/>
      </w:pPr>
      <w:r>
        <w:t>Examinee provide</w:t>
      </w:r>
      <w:r w:rsidR="008D138C">
        <w:t>s students an</w:t>
      </w:r>
      <w:r>
        <w:t xml:space="preserve"> easy to </w:t>
      </w:r>
      <w:r w:rsidR="0058289B">
        <w:t>use GUI to complete</w:t>
      </w:r>
      <w:r>
        <w:t xml:space="preserve"> these assessments on the computer.</w:t>
      </w:r>
      <w:r w:rsidR="000C4F0D">
        <w:t xml:space="preserve"> It include</w:t>
      </w:r>
      <w:r w:rsidR="008D138C">
        <w:t>s</w:t>
      </w:r>
      <w:r w:rsidR="000C4F0D">
        <w:t xml:space="preserve"> timing constraints to control the length of the assessment and show</w:t>
      </w:r>
      <w:r w:rsidR="008D138C">
        <w:t>s</w:t>
      </w:r>
      <w:r w:rsidR="000C4F0D">
        <w:t xml:space="preserve"> the details of the assessment prior to beginning it.</w:t>
      </w:r>
    </w:p>
    <w:p w:rsidR="00075CB1" w:rsidRDefault="0078502B" w:rsidP="00CE201C">
      <w:pPr>
        <w:pStyle w:val="Heading1"/>
      </w:pPr>
      <w:bookmarkStart w:id="46" w:name="_Toc468101255"/>
      <w:r>
        <w:lastRenderedPageBreak/>
        <w:t>References</w:t>
      </w:r>
      <w:bookmarkEnd w:id="46"/>
    </w:p>
    <w:p w:rsidR="00250B27" w:rsidRDefault="00250B27" w:rsidP="00232656">
      <w:pPr>
        <w:pStyle w:val="ListParagraph"/>
        <w:numPr>
          <w:ilvl w:val="0"/>
          <w:numId w:val="15"/>
        </w:numPr>
      </w:pPr>
      <w:r>
        <w:t>T Roberts, Exam Manager, Private Communication, 2016</w:t>
      </w:r>
      <w:r w:rsidR="00232656">
        <w:t>.</w:t>
      </w:r>
    </w:p>
    <w:p w:rsidR="00232656" w:rsidRDefault="00232656" w:rsidP="00232656">
      <w:pPr>
        <w:pStyle w:val="ListParagraph"/>
        <w:numPr>
          <w:ilvl w:val="0"/>
          <w:numId w:val="15"/>
        </w:numPr>
      </w:pPr>
      <w:r>
        <w:t xml:space="preserve">SmtpClient Class [Online], Accessed: </w:t>
      </w:r>
      <w:r w:rsidRPr="00232656">
        <w:rPr>
          <w:u w:val="single"/>
        </w:rPr>
        <w:t>https://msdn.microsoft.com/</w:t>
      </w:r>
      <w:r>
        <w:t>, 18 November 2016.</w:t>
      </w:r>
    </w:p>
    <w:p w:rsidR="00232656" w:rsidRDefault="00232656" w:rsidP="00232656">
      <w:pPr>
        <w:pStyle w:val="ListParagraph"/>
        <w:numPr>
          <w:ilvl w:val="0"/>
          <w:numId w:val="15"/>
        </w:numPr>
      </w:pPr>
      <w:r>
        <w:t xml:space="preserve">File Class [Online], Accessed: </w:t>
      </w:r>
      <w:r w:rsidRPr="00232656">
        <w:rPr>
          <w:u w:val="single"/>
        </w:rPr>
        <w:t>https://msdn.microsoft.com/</w:t>
      </w:r>
      <w:r>
        <w:t>, 18 November 2016.</w:t>
      </w:r>
    </w:p>
    <w:p w:rsidR="00D071F4" w:rsidRDefault="00D071F4" w:rsidP="00D071F4">
      <w:pPr>
        <w:pStyle w:val="ListParagraph"/>
        <w:numPr>
          <w:ilvl w:val="0"/>
          <w:numId w:val="15"/>
        </w:numPr>
      </w:pPr>
      <w:r>
        <w:t xml:space="preserve">TreeView Class [Online], Accessed: </w:t>
      </w:r>
      <w:r w:rsidRPr="00232656">
        <w:rPr>
          <w:u w:val="single"/>
        </w:rPr>
        <w:t>https://msdn.microsoft.com/</w:t>
      </w:r>
      <w:r>
        <w:t>, 18 November 2016.</w:t>
      </w:r>
    </w:p>
    <w:p w:rsidR="00D071F4" w:rsidRDefault="00D071F4" w:rsidP="00D071F4">
      <w:pPr>
        <w:ind w:left="360"/>
      </w:pPr>
    </w:p>
    <w:p w:rsidR="00232656" w:rsidRPr="00232656" w:rsidRDefault="00232656" w:rsidP="00232656"/>
    <w:p w:rsidR="00250B27" w:rsidRPr="00250B27" w:rsidRDefault="00250B27" w:rsidP="00250B27"/>
    <w:p w:rsidR="00874855" w:rsidRDefault="00075CB1" w:rsidP="00075CB1">
      <w:pPr>
        <w:pStyle w:val="Heading1"/>
      </w:pPr>
      <w:bookmarkStart w:id="47" w:name="_Toc468101256"/>
      <w:r>
        <w:lastRenderedPageBreak/>
        <w:t>Appendices</w:t>
      </w:r>
      <w:bookmarkEnd w:id="47"/>
    </w:p>
    <w:p w:rsidR="00BA2519" w:rsidRPr="00BA2519" w:rsidRDefault="00BA2519" w:rsidP="00BA2519">
      <w:pPr>
        <w:pStyle w:val="BodyText"/>
      </w:pPr>
    </w:p>
    <w:p w:rsidR="00AE1176" w:rsidRDefault="00667249" w:rsidP="00667249">
      <w:pPr>
        <w:pStyle w:val="Heading4"/>
      </w:pPr>
      <w:bookmarkStart w:id="48" w:name="_Toc468101257"/>
      <w:r>
        <w:rPr>
          <w:noProof/>
          <w:lang w:val="en-US"/>
        </w:rPr>
        <mc:AlternateContent>
          <mc:Choice Requires="wps">
            <w:drawing>
              <wp:anchor distT="0" distB="0" distL="114300" distR="114300" simplePos="0" relativeHeight="251663360" behindDoc="0" locked="0" layoutInCell="1" allowOverlap="1" wp14:anchorId="55FC1E32" wp14:editId="441F456C">
                <wp:simplePos x="0" y="0"/>
                <wp:positionH relativeFrom="column">
                  <wp:posOffset>-880110</wp:posOffset>
                </wp:positionH>
                <wp:positionV relativeFrom="paragraph">
                  <wp:posOffset>2436495</wp:posOffset>
                </wp:positionV>
                <wp:extent cx="70561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056120" cy="635"/>
                        </a:xfrm>
                        <a:prstGeom prst="rect">
                          <a:avLst/>
                        </a:prstGeom>
                        <a:solidFill>
                          <a:prstClr val="white"/>
                        </a:solidFill>
                        <a:ln>
                          <a:noFill/>
                        </a:ln>
                        <a:effectLst/>
                      </wps:spPr>
                      <wps:txbx>
                        <w:txbxContent>
                          <w:p w:rsidR="00667249" w:rsidRPr="0031599C" w:rsidRDefault="00667249" w:rsidP="00667249">
                            <w:pPr>
                              <w:pStyle w:val="Caption"/>
                              <w:rPr>
                                <w:rFonts w:ascii="Arial" w:hAnsi="Arial"/>
                                <w:noProof/>
                              </w:rPr>
                            </w:pPr>
                            <w:bookmarkStart w:id="49" w:name="_Toc468101205"/>
                            <w:r>
                              <w:t xml:space="preserve">Figure </w:t>
                            </w:r>
                            <w:r w:rsidR="000E7A1C">
                              <w:fldChar w:fldCharType="begin"/>
                            </w:r>
                            <w:r w:rsidR="000E7A1C">
                              <w:instrText xml:space="preserve"> </w:instrText>
                            </w:r>
                            <w:r w:rsidR="000E7A1C">
                              <w:instrText xml:space="preserve">SEQ Figure \* ARABIC </w:instrText>
                            </w:r>
                            <w:r w:rsidR="000E7A1C">
                              <w:fldChar w:fldCharType="separate"/>
                            </w:r>
                            <w:r>
                              <w:rPr>
                                <w:noProof/>
                              </w:rPr>
                              <w:t>6</w:t>
                            </w:r>
                            <w:r w:rsidR="000E7A1C">
                              <w:rPr>
                                <w:noProof/>
                              </w:rPr>
                              <w:fldChar w:fldCharType="end"/>
                            </w:r>
                            <w:r>
                              <w:t>:</w:t>
                            </w:r>
                            <w:r>
                              <w:rPr>
                                <w:noProof/>
                              </w:rPr>
                              <w:t xml:space="preserve"> Semester 1 Time Plan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C1E32" id="Text Box 5" o:spid="_x0000_s1029" type="#_x0000_t202" style="position:absolute;left:0;text-align:left;margin-left:-69.3pt;margin-top:191.85pt;width:55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" stroked="f">
                <v:textbox style="mso-fit-shape-to-text:t" inset="0,0,0,0">
                  <w:txbxContent>
                    <w:p w:rsidR="00667249" w:rsidRPr="0031599C" w:rsidRDefault="00667249" w:rsidP="00667249">
                      <w:pPr>
                        <w:pStyle w:val="Caption"/>
                        <w:rPr>
                          <w:rFonts w:ascii="Arial" w:hAnsi="Arial"/>
                          <w:noProof/>
                        </w:rPr>
                      </w:pPr>
                      <w:bookmarkStart w:id="50" w:name="_Toc468101205"/>
                      <w:r>
                        <w:t xml:space="preserve">Figure </w:t>
                      </w:r>
                      <w:r w:rsidR="000E7A1C">
                        <w:fldChar w:fldCharType="begin"/>
                      </w:r>
                      <w:r w:rsidR="000E7A1C">
                        <w:instrText xml:space="preserve"> </w:instrText>
                      </w:r>
                      <w:r w:rsidR="000E7A1C">
                        <w:instrText xml:space="preserve">SEQ Figure \* ARABIC </w:instrText>
                      </w:r>
                      <w:r w:rsidR="000E7A1C">
                        <w:fldChar w:fldCharType="separate"/>
                      </w:r>
                      <w:r>
                        <w:rPr>
                          <w:noProof/>
                        </w:rPr>
                        <w:t>6</w:t>
                      </w:r>
                      <w:r w:rsidR="000E7A1C">
                        <w:rPr>
                          <w:noProof/>
                        </w:rPr>
                        <w:fldChar w:fldCharType="end"/>
                      </w:r>
                      <w:r>
                        <w:t>:</w:t>
                      </w:r>
                      <w:r>
                        <w:rPr>
                          <w:noProof/>
                        </w:rPr>
                        <w:t xml:space="preserve"> Semester 1 Time Plan</w:t>
                      </w:r>
                      <w:bookmarkEnd w:id="50"/>
                    </w:p>
                  </w:txbxContent>
                </v:textbox>
                <w10:wrap type="square"/>
              </v:shape>
            </w:pict>
          </mc:Fallback>
        </mc:AlternateContent>
      </w:r>
      <w:r w:rsidR="000E7A1C">
        <w:rPr>
          <w:noProof/>
        </w:rPr>
        <w:pict>
          <v:shape id="_x0000_s1028" type="#_x0000_t75" style="position:absolute;left:0;text-align:left;margin-left:-69.3pt;margin-top:35.2pt;width:555.6pt;height:152.15pt;z-index:-251655680;mso-position-horizontal-relative:text;mso-position-vertical-relative:text" wrapcoords="-29 0 -29 21494 21600 21494 21600 0 -29 0">
            <v:imagedata r:id="rId22" o:title="TimePlanSem1"/>
            <w10:wrap type="square"/>
          </v:shape>
        </w:pict>
      </w:r>
      <w:r w:rsidR="007B672B">
        <w:t>Semester 1 Time Plan</w:t>
      </w:r>
      <w:bookmarkEnd w:id="48"/>
    </w:p>
    <w:p w:rsidR="007B672B" w:rsidRDefault="007B672B" w:rsidP="00667249">
      <w:pPr>
        <w:pStyle w:val="Heading4"/>
      </w:pPr>
      <w:bookmarkStart w:id="51" w:name="_Toc468101258"/>
      <w:r>
        <w:t>Semester 2 Time Plan</w:t>
      </w:r>
      <w:bookmarkEnd w:id="51"/>
    </w:p>
    <w:p w:rsidR="00667249" w:rsidRDefault="00BA2519" w:rsidP="00667249">
      <w:r>
        <w:rPr>
          <w:noProof/>
          <w:lang w:val="en-US"/>
        </w:rPr>
        <mc:AlternateContent>
          <mc:Choice Requires="wps">
            <w:drawing>
              <wp:anchor distT="0" distB="0" distL="114300" distR="114300" simplePos="0" relativeHeight="251666432" behindDoc="0" locked="0" layoutInCell="1" allowOverlap="1" wp14:anchorId="20438073" wp14:editId="58A37B2A">
                <wp:simplePos x="0" y="0"/>
                <wp:positionH relativeFrom="column">
                  <wp:posOffset>-876300</wp:posOffset>
                </wp:positionH>
                <wp:positionV relativeFrom="paragraph">
                  <wp:posOffset>1828800</wp:posOffset>
                </wp:positionV>
                <wp:extent cx="70167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016750" cy="635"/>
                        </a:xfrm>
                        <a:prstGeom prst="rect">
                          <a:avLst/>
                        </a:prstGeom>
                        <a:solidFill>
                          <a:prstClr val="white"/>
                        </a:solidFill>
                        <a:ln>
                          <a:noFill/>
                        </a:ln>
                        <a:effectLst/>
                      </wps:spPr>
                      <wps:txbx>
                        <w:txbxContent>
                          <w:p w:rsidR="00667249" w:rsidRPr="00F2327D" w:rsidRDefault="00667249" w:rsidP="00667249">
                            <w:pPr>
                              <w:pStyle w:val="Caption"/>
                              <w:rPr>
                                <w:rFonts w:ascii="Arial" w:hAnsi="Arial"/>
                                <w:noProof/>
                              </w:rPr>
                            </w:pPr>
                            <w:bookmarkStart w:id="52" w:name="_Toc468101206"/>
                            <w:r>
                              <w:t xml:space="preserve">Figure </w:t>
                            </w:r>
                            <w:r w:rsidR="000E7A1C">
                              <w:fldChar w:fldCharType="begin"/>
                            </w:r>
                            <w:r w:rsidR="000E7A1C">
                              <w:instrText xml:space="preserve"> SEQ Figure \* ARABIC </w:instrText>
                            </w:r>
                            <w:r w:rsidR="000E7A1C">
                              <w:fldChar w:fldCharType="separate"/>
                            </w:r>
                            <w:r>
                              <w:rPr>
                                <w:noProof/>
                              </w:rPr>
                              <w:t>7</w:t>
                            </w:r>
                            <w:r w:rsidR="000E7A1C">
                              <w:rPr>
                                <w:noProof/>
                              </w:rPr>
                              <w:fldChar w:fldCharType="end"/>
                            </w:r>
                            <w:r>
                              <w:rPr>
                                <w:noProof/>
                              </w:rPr>
                              <w:t>: Semester 2 Time Plan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0438073" id="Text Box 6" o:spid="_x0000_s1030" type="#_x0000_t202" style="position:absolute;left:0;text-align:left;margin-left:-69pt;margin-top:2in;width:552.5pt;height:.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8hMwIAAHIEAAAOAAAAZHJzL2Uyb0RvYy54bWysVMFu2zAMvQ/YPwi6L066NS2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" stroked="f">
                <v:textbox style="mso-fit-shape-to-text:t" inset="0,0,0,0">
                  <w:txbxContent>
                    <w:p w:rsidR="00667249" w:rsidRPr="00F2327D" w:rsidRDefault="00667249" w:rsidP="00667249">
                      <w:pPr>
                        <w:pStyle w:val="Caption"/>
                        <w:rPr>
                          <w:rFonts w:ascii="Arial" w:hAnsi="Arial"/>
                          <w:noProof/>
                        </w:rPr>
                      </w:pPr>
                      <w:bookmarkStart w:id="53" w:name="_Toc468101206"/>
                      <w:r>
                        <w:t xml:space="preserve">Figure </w:t>
                      </w:r>
                      <w:r w:rsidR="000E7A1C">
                        <w:fldChar w:fldCharType="begin"/>
                      </w:r>
                      <w:r w:rsidR="000E7A1C">
                        <w:instrText xml:space="preserve"> SEQ Figure \* ARABIC </w:instrText>
                      </w:r>
                      <w:r w:rsidR="000E7A1C">
                        <w:fldChar w:fldCharType="separate"/>
                      </w:r>
                      <w:r>
                        <w:rPr>
                          <w:noProof/>
                        </w:rPr>
                        <w:t>7</w:t>
                      </w:r>
                      <w:r w:rsidR="000E7A1C">
                        <w:rPr>
                          <w:noProof/>
                        </w:rPr>
                        <w:fldChar w:fldCharType="end"/>
                      </w:r>
                      <w:r>
                        <w:rPr>
                          <w:noProof/>
                        </w:rPr>
                        <w:t>: Semester 2 Time Plan</w:t>
                      </w:r>
                      <w:bookmarkEnd w:id="53"/>
                    </w:p>
                  </w:txbxContent>
                </v:textbox>
                <w10:wrap type="square"/>
              </v:shape>
            </w:pict>
          </mc:Fallback>
        </mc:AlternateContent>
      </w:r>
      <w:r w:rsidR="000E7A1C">
        <w:rPr>
          <w:noProof/>
        </w:rPr>
        <w:pict>
          <v:shape id="_x0000_s1033" type="#_x0000_t75" style="position:absolute;left:0;text-align:left;margin-left:-70.5pt;margin-top:21pt;width:552.5pt;height:111.75pt;z-index:251661824;mso-position-horizontal-relative:text;mso-position-vertical-relative:text">
            <v:imagedata r:id="rId23" o:title="TimePlanSem2"/>
            <w10:wrap type="square"/>
          </v:shape>
        </w:pict>
      </w:r>
      <w:r w:rsidR="00667249" w:rsidRPr="00667249">
        <w:t xml:space="preserve"> </w:t>
      </w:r>
    </w:p>
    <w:p w:rsidR="008F0820" w:rsidRDefault="00122C22" w:rsidP="00122C22">
      <w:pPr>
        <w:ind w:firstLine="360"/>
      </w:pPr>
      <w:r>
        <w:t>As is shown in Figs. 7 and 8, there was a 35 hour difference between the planned time for the project and the actual time used. This was caused by overestimation of the time it would take to complete some parts of the project and also by external events disrupting development of the project.</w:t>
      </w:r>
    </w:p>
    <w:p w:rsidR="00AE1176" w:rsidRDefault="00AE1176" w:rsidP="00AE1176">
      <w:pPr>
        <w:pStyle w:val="BodyText"/>
        <w:keepNext/>
        <w:ind w:left="-1440"/>
      </w:pPr>
    </w:p>
    <w:p w:rsidR="007B672B" w:rsidRDefault="007B672B" w:rsidP="00667249">
      <w:pPr>
        <w:pStyle w:val="Heading4"/>
      </w:pPr>
      <w:bookmarkStart w:id="54" w:name="_Toc468101259"/>
      <w:r>
        <w:t>Project Budget</w:t>
      </w:r>
      <w:bookmarkEnd w:id="54"/>
    </w:p>
    <w:p w:rsidR="00667249" w:rsidRDefault="002F7C08" w:rsidP="00667249">
      <w:pPr>
        <w:pStyle w:val="BodyText"/>
        <w:keepNext/>
      </w:pPr>
      <w:r>
        <w:pict>
          <v:shape id="_x0000_i1026" type="#_x0000_t75" style="width:425.45pt;height:434.65pt">
            <v:imagedata r:id="rId24" o:title="Budget"/>
          </v:shape>
        </w:pict>
      </w:r>
    </w:p>
    <w:p w:rsidR="00AE1176" w:rsidRDefault="00667249" w:rsidP="00667249">
      <w:pPr>
        <w:pStyle w:val="Caption"/>
      </w:pPr>
      <w:bookmarkStart w:id="55" w:name="_Toc468101207"/>
      <w:r>
        <w:t xml:space="preserve">Figure </w:t>
      </w:r>
      <w:r w:rsidR="000E7A1C">
        <w:fldChar w:fldCharType="begin"/>
      </w:r>
      <w:r w:rsidR="000E7A1C">
        <w:instrText xml:space="preserve"> SEQ Figure \* ARABIC </w:instrText>
      </w:r>
      <w:r w:rsidR="000E7A1C">
        <w:fldChar w:fldCharType="separate"/>
      </w:r>
      <w:r>
        <w:rPr>
          <w:noProof/>
        </w:rPr>
        <w:t>8</w:t>
      </w:r>
      <w:r w:rsidR="000E7A1C">
        <w:rPr>
          <w:noProof/>
        </w:rPr>
        <w:fldChar w:fldCharType="end"/>
      </w:r>
      <w:r>
        <w:rPr>
          <w:noProof/>
        </w:rPr>
        <w:t>: Project Budget</w:t>
      </w:r>
      <w:bookmarkEnd w:id="55"/>
    </w:p>
    <w:p w:rsidR="007B672B" w:rsidRPr="007B672B" w:rsidRDefault="007B672B" w:rsidP="00AE1176">
      <w:pPr>
        <w:pStyle w:val="Caption"/>
        <w:jc w:val="both"/>
      </w:pPr>
    </w:p>
    <w:sectPr w:rsidR="007B672B" w:rsidRPr="007B672B">
      <w:footerReference w:type="default" r:id="rId25"/>
      <w:endnotePr>
        <w:numFmt w:val="decimal"/>
      </w:endnotePr>
      <w:pgSz w:w="11907" w:h="16840" w:code="9"/>
      <w:pgMar w:top="1418" w:right="1418" w:bottom="1418" w:left="1418" w:header="720" w:footer="499" w:gutter="56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A1C" w:rsidRDefault="000E7A1C">
      <w:r>
        <w:separator/>
      </w:r>
    </w:p>
  </w:endnote>
  <w:endnote w:type="continuationSeparator" w:id="0">
    <w:p w:rsidR="000E7A1C" w:rsidRDefault="000E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CB1" w:rsidRDefault="00075C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075CB1" w:rsidRDefault="00075C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5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3060"/>
      <w:gridCol w:w="3060"/>
      <w:gridCol w:w="3061"/>
    </w:tblGrid>
    <w:tr w:rsidR="00075CB1">
      <w:trPr>
        <w:trHeight w:val="147"/>
      </w:trPr>
      <w:tc>
        <w:tcPr>
          <w:tcW w:w="3060" w:type="dxa"/>
          <w:vAlign w:val="center"/>
        </w:tcPr>
        <w:p w:rsidR="00075CB1" w:rsidRDefault="00075CB1">
          <w:pPr>
            <w:pStyle w:val="Footer"/>
            <w:ind w:right="360"/>
            <w:jc w:val="left"/>
            <w:rPr>
              <w:sz w:val="18"/>
            </w:rPr>
          </w:pPr>
          <w:bookmarkStart w:id="14" w:name="_Toc481892844"/>
        </w:p>
      </w:tc>
      <w:tc>
        <w:tcPr>
          <w:tcW w:w="3060" w:type="dxa"/>
          <w:vAlign w:val="center"/>
        </w:tcPr>
        <w:p w:rsidR="00075CB1" w:rsidRDefault="00075CB1">
          <w:pPr>
            <w:pStyle w:val="Footer"/>
            <w:jc w:val="center"/>
            <w:rPr>
              <w:sz w:val="18"/>
            </w:rPr>
          </w:pPr>
          <w:r>
            <w:rPr>
              <w:snapToGrid w:val="0"/>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F7C08">
            <w:rPr>
              <w:rStyle w:val="PageNumber"/>
              <w:noProof/>
              <w:sz w:val="18"/>
            </w:rPr>
            <w:t>v</w:t>
          </w:r>
          <w:r>
            <w:rPr>
              <w:rStyle w:val="PageNumber"/>
              <w:sz w:val="18"/>
            </w:rPr>
            <w:fldChar w:fldCharType="end"/>
          </w:r>
        </w:p>
      </w:tc>
      <w:tc>
        <w:tcPr>
          <w:tcW w:w="3061" w:type="dxa"/>
          <w:vAlign w:val="center"/>
        </w:tcPr>
        <w:p w:rsidR="00075CB1" w:rsidRDefault="00075CB1">
          <w:pPr>
            <w:pStyle w:val="Footer"/>
            <w:jc w:val="right"/>
            <w:rPr>
              <w:sz w:val="18"/>
            </w:rPr>
          </w:pPr>
          <w:r>
            <w:rPr>
              <w:sz w:val="18"/>
            </w:rPr>
            <w:fldChar w:fldCharType="begin"/>
          </w:r>
          <w:r>
            <w:rPr>
              <w:sz w:val="18"/>
            </w:rPr>
            <w:instrText xml:space="preserve"> DATE \@ "dd/MM/yy" </w:instrText>
          </w:r>
          <w:r>
            <w:rPr>
              <w:sz w:val="18"/>
            </w:rPr>
            <w:fldChar w:fldCharType="separate"/>
          </w:r>
          <w:r w:rsidR="002F7C08">
            <w:rPr>
              <w:noProof/>
              <w:sz w:val="18"/>
            </w:rPr>
            <w:t>28/11/16</w:t>
          </w:r>
          <w:r>
            <w:rPr>
              <w:sz w:val="18"/>
            </w:rPr>
            <w:fldChar w:fldCharType="end"/>
          </w:r>
        </w:p>
      </w:tc>
    </w:tr>
    <w:bookmarkEnd w:id="14"/>
  </w:tbl>
  <w:p w:rsidR="00075CB1" w:rsidRDefault="00075C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3" w:type="dxa"/>
      <w:tblInd w:w="-612"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3672"/>
      <w:gridCol w:w="3060"/>
      <w:gridCol w:w="3061"/>
    </w:tblGrid>
    <w:tr w:rsidR="00075CB1" w:rsidTr="001F5860">
      <w:trPr>
        <w:trHeight w:val="147"/>
      </w:trPr>
      <w:tc>
        <w:tcPr>
          <w:tcW w:w="3672" w:type="dxa"/>
          <w:vAlign w:val="center"/>
        </w:tcPr>
        <w:p w:rsidR="00075CB1" w:rsidRDefault="00075CB1">
          <w:pPr>
            <w:pStyle w:val="Footer"/>
            <w:ind w:right="360"/>
            <w:jc w:val="left"/>
            <w:rPr>
              <w:sz w:val="18"/>
            </w:rPr>
          </w:pPr>
          <w:r>
            <w:rPr>
              <w:sz w:val="18"/>
              <w:lang w:val="en-US"/>
            </w:rPr>
            <w:t>Final Report</w:t>
          </w:r>
        </w:p>
      </w:tc>
      <w:tc>
        <w:tcPr>
          <w:tcW w:w="3060" w:type="dxa"/>
        </w:tcPr>
        <w:p w:rsidR="00075CB1" w:rsidRDefault="00075CB1">
          <w:pPr>
            <w:pStyle w:val="Footer"/>
            <w:jc w:val="center"/>
            <w:rPr>
              <w:sz w:val="18"/>
            </w:rPr>
          </w:pPr>
          <w:r>
            <w:rPr>
              <w:sz w:val="18"/>
              <w:lang w:val="en-US"/>
            </w:rPr>
            <w:t xml:space="preserve">Page </w:t>
          </w:r>
          <w:r>
            <w:rPr>
              <w:rStyle w:val="PageNumber"/>
            </w:rPr>
            <w:fldChar w:fldCharType="begin"/>
          </w:r>
          <w:r>
            <w:rPr>
              <w:rStyle w:val="PageNumber"/>
            </w:rPr>
            <w:instrText xml:space="preserve"> PAGE </w:instrText>
          </w:r>
          <w:r>
            <w:rPr>
              <w:rStyle w:val="PageNumber"/>
            </w:rPr>
            <w:fldChar w:fldCharType="separate"/>
          </w:r>
          <w:r w:rsidR="002F7C08">
            <w:rPr>
              <w:rStyle w:val="PageNumber"/>
              <w:noProof/>
            </w:rPr>
            <w:t>1</w:t>
          </w:r>
          <w:r>
            <w:rPr>
              <w:rStyle w:val="PageNumber"/>
            </w:rPr>
            <w:fldChar w:fldCharType="end"/>
          </w:r>
        </w:p>
      </w:tc>
      <w:tc>
        <w:tcPr>
          <w:tcW w:w="3061" w:type="dxa"/>
          <w:vAlign w:val="center"/>
        </w:tcPr>
        <w:p w:rsidR="00075CB1" w:rsidRDefault="00075CB1">
          <w:pPr>
            <w:pStyle w:val="Footer"/>
            <w:tabs>
              <w:tab w:val="left" w:pos="954"/>
              <w:tab w:val="center" w:pos="1422"/>
            </w:tabs>
            <w:jc w:val="right"/>
            <w:rPr>
              <w:sz w:val="18"/>
            </w:rPr>
          </w:pPr>
          <w:r>
            <w:rPr>
              <w:sz w:val="18"/>
            </w:rPr>
            <w:fldChar w:fldCharType="begin"/>
          </w:r>
          <w:r>
            <w:rPr>
              <w:sz w:val="18"/>
              <w:lang w:val="en-AU"/>
            </w:rPr>
            <w:instrText xml:space="preserve"> TIME \@ "d/MM/yy" </w:instrText>
          </w:r>
          <w:r>
            <w:rPr>
              <w:sz w:val="18"/>
            </w:rPr>
            <w:fldChar w:fldCharType="separate"/>
          </w:r>
          <w:r w:rsidR="002F7C08">
            <w:rPr>
              <w:noProof/>
              <w:sz w:val="18"/>
              <w:lang w:val="en-AU"/>
            </w:rPr>
            <w:t>28/11/16</w:t>
          </w:r>
          <w:r>
            <w:rPr>
              <w:sz w:val="18"/>
            </w:rPr>
            <w:fldChar w:fldCharType="end"/>
          </w:r>
        </w:p>
      </w:tc>
    </w:tr>
  </w:tbl>
  <w:p w:rsidR="00075CB1" w:rsidRDefault="00075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A1C" w:rsidRDefault="000E7A1C">
      <w:r>
        <w:separator/>
      </w:r>
    </w:p>
  </w:footnote>
  <w:footnote w:type="continuationSeparator" w:id="0">
    <w:p w:rsidR="000E7A1C" w:rsidRDefault="000E7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60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827"/>
      <w:gridCol w:w="2977"/>
      <w:gridCol w:w="2977"/>
    </w:tblGrid>
    <w:tr w:rsidR="00075CB1" w:rsidTr="00F660C7">
      <w:tc>
        <w:tcPr>
          <w:tcW w:w="3827" w:type="dxa"/>
          <w:vAlign w:val="center"/>
        </w:tcPr>
        <w:p w:rsidR="00075CB1" w:rsidRDefault="00075CB1" w:rsidP="00F660C7">
          <w:pPr>
            <w:rPr>
              <w:sz w:val="16"/>
            </w:rPr>
          </w:pPr>
          <w:r>
            <w:rPr>
              <w:sz w:val="18"/>
            </w:rPr>
            <w:t>115.611 DE6499 Engineering Project (Electrical)</w:t>
          </w:r>
        </w:p>
      </w:tc>
      <w:tc>
        <w:tcPr>
          <w:tcW w:w="2977" w:type="dxa"/>
          <w:vAlign w:val="center"/>
        </w:tcPr>
        <w:p w:rsidR="00075CB1" w:rsidRDefault="00075CB1" w:rsidP="00F660C7">
          <w:pPr>
            <w:jc w:val="center"/>
            <w:rPr>
              <w:sz w:val="16"/>
            </w:rPr>
          </w:pPr>
          <w:r>
            <w:rPr>
              <w:rFonts w:ascii="Arial" w:hAnsi="Arial"/>
              <w:sz w:val="12"/>
            </w:rPr>
            <w:sym w:font="Symbol" w:char="F0D3"/>
          </w:r>
          <w:r>
            <w:rPr>
              <w:rFonts w:ascii="Arial" w:hAnsi="Arial"/>
              <w:sz w:val="12"/>
            </w:rPr>
            <w:t xml:space="preserve">    MIT</w:t>
          </w:r>
        </w:p>
      </w:tc>
      <w:tc>
        <w:tcPr>
          <w:tcW w:w="2977" w:type="dxa"/>
          <w:vAlign w:val="center"/>
        </w:tcPr>
        <w:p w:rsidR="00075CB1" w:rsidRPr="0014632F" w:rsidRDefault="00075CB1">
          <w:pPr>
            <w:jc w:val="right"/>
            <w:rPr>
              <w:color w:val="000000" w:themeColor="text1"/>
              <w:sz w:val="18"/>
            </w:rPr>
          </w:pPr>
          <w:r>
            <w:rPr>
              <w:color w:val="000000" w:themeColor="text1"/>
              <w:sz w:val="18"/>
            </w:rPr>
            <w:t>Liam Mills</w:t>
          </w:r>
        </w:p>
      </w:tc>
    </w:tr>
  </w:tbl>
  <w:p w:rsidR="00075CB1" w:rsidRDefault="00075C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635CB"/>
    <w:multiLevelType w:val="hybridMultilevel"/>
    <w:tmpl w:val="E4BE1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00126"/>
    <w:multiLevelType w:val="hybridMultilevel"/>
    <w:tmpl w:val="64B278F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20F63500"/>
    <w:multiLevelType w:val="hybridMultilevel"/>
    <w:tmpl w:val="E98AF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8F135D"/>
    <w:multiLevelType w:val="hybridMultilevel"/>
    <w:tmpl w:val="31C0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482D4B"/>
    <w:multiLevelType w:val="hybridMultilevel"/>
    <w:tmpl w:val="AF5CE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EA037B"/>
    <w:multiLevelType w:val="hybridMultilevel"/>
    <w:tmpl w:val="D2BE45F8"/>
    <w:lvl w:ilvl="0" w:tplc="999A30AA">
      <w:start w:val="1"/>
      <w:numFmt w:val="upperLetter"/>
      <w:pStyle w:val="Heading4"/>
      <w:lvlText w:val="Appendix %1:"/>
      <w:lvlJc w:val="left"/>
      <w:pPr>
        <w:tabs>
          <w:tab w:val="num" w:pos="1440"/>
        </w:tabs>
        <w:ind w:left="360" w:hanging="360"/>
      </w:pPr>
      <w:rPr>
        <w:rFonts w:ascii="Arial" w:hAnsi="Arial" w:hint="default"/>
        <w:b/>
        <w:i w:val="0"/>
        <w:caps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027211"/>
    <w:multiLevelType w:val="hybridMultilevel"/>
    <w:tmpl w:val="9D22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3023B"/>
    <w:multiLevelType w:val="hybridMultilevel"/>
    <w:tmpl w:val="5E76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50421"/>
    <w:multiLevelType w:val="hybridMultilevel"/>
    <w:tmpl w:val="3CD66CA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4B08484D"/>
    <w:multiLevelType w:val="hybridMultilevel"/>
    <w:tmpl w:val="E368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A1203"/>
    <w:multiLevelType w:val="multilevel"/>
    <w:tmpl w:val="BA7CCA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5A019D7"/>
    <w:multiLevelType w:val="hybridMultilevel"/>
    <w:tmpl w:val="EE90A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E75818"/>
    <w:multiLevelType w:val="hybridMultilevel"/>
    <w:tmpl w:val="D61474F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7AA1434B"/>
    <w:multiLevelType w:val="hybridMultilevel"/>
    <w:tmpl w:val="9AB0D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5"/>
  </w:num>
  <w:num w:numId="4">
    <w:abstractNumId w:val="12"/>
  </w:num>
  <w:num w:numId="5">
    <w:abstractNumId w:val="8"/>
  </w:num>
  <w:num w:numId="6">
    <w:abstractNumId w:val="1"/>
  </w:num>
  <w:num w:numId="7">
    <w:abstractNumId w:val="7"/>
  </w:num>
  <w:num w:numId="8">
    <w:abstractNumId w:val="2"/>
  </w:num>
  <w:num w:numId="9">
    <w:abstractNumId w:val="11"/>
  </w:num>
  <w:num w:numId="10">
    <w:abstractNumId w:val="0"/>
  </w:num>
  <w:num w:numId="11">
    <w:abstractNumId w:val="13"/>
  </w:num>
  <w:num w:numId="12">
    <w:abstractNumId w:val="6"/>
  </w:num>
  <w:num w:numId="13">
    <w:abstractNumId w:val="4"/>
  </w:num>
  <w:num w:numId="14">
    <w:abstractNumId w:val="3"/>
  </w:num>
  <w:num w:numId="1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7D"/>
    <w:rsid w:val="00013E2A"/>
    <w:rsid w:val="0002342A"/>
    <w:rsid w:val="00056A5C"/>
    <w:rsid w:val="00066D5F"/>
    <w:rsid w:val="00075CB1"/>
    <w:rsid w:val="000839A8"/>
    <w:rsid w:val="000C4F0D"/>
    <w:rsid w:val="000C5549"/>
    <w:rsid w:val="000D00B0"/>
    <w:rsid w:val="000E7A1C"/>
    <w:rsid w:val="000F2A11"/>
    <w:rsid w:val="000F36C2"/>
    <w:rsid w:val="001059A6"/>
    <w:rsid w:val="00106652"/>
    <w:rsid w:val="00115563"/>
    <w:rsid w:val="001178D8"/>
    <w:rsid w:val="00122C22"/>
    <w:rsid w:val="00136D79"/>
    <w:rsid w:val="00142FB4"/>
    <w:rsid w:val="0014632F"/>
    <w:rsid w:val="00171B8E"/>
    <w:rsid w:val="0017768A"/>
    <w:rsid w:val="00180D73"/>
    <w:rsid w:val="00191603"/>
    <w:rsid w:val="00196481"/>
    <w:rsid w:val="001F5860"/>
    <w:rsid w:val="001F6C16"/>
    <w:rsid w:val="00215177"/>
    <w:rsid w:val="00221AFA"/>
    <w:rsid w:val="002257CA"/>
    <w:rsid w:val="00232656"/>
    <w:rsid w:val="00234188"/>
    <w:rsid w:val="00250B27"/>
    <w:rsid w:val="00260719"/>
    <w:rsid w:val="002907E7"/>
    <w:rsid w:val="002B70F5"/>
    <w:rsid w:val="002C2193"/>
    <w:rsid w:val="002D6519"/>
    <w:rsid w:val="002F7C08"/>
    <w:rsid w:val="003056ED"/>
    <w:rsid w:val="003708DF"/>
    <w:rsid w:val="003937EA"/>
    <w:rsid w:val="003A2835"/>
    <w:rsid w:val="003A5A0E"/>
    <w:rsid w:val="003B0DF5"/>
    <w:rsid w:val="003B43A8"/>
    <w:rsid w:val="003F18E7"/>
    <w:rsid w:val="004019E8"/>
    <w:rsid w:val="004062D8"/>
    <w:rsid w:val="0044753F"/>
    <w:rsid w:val="00450CC4"/>
    <w:rsid w:val="0048509C"/>
    <w:rsid w:val="004930F0"/>
    <w:rsid w:val="004A4007"/>
    <w:rsid w:val="004C21F1"/>
    <w:rsid w:val="004D6E15"/>
    <w:rsid w:val="004F17BA"/>
    <w:rsid w:val="00571DE4"/>
    <w:rsid w:val="0058289B"/>
    <w:rsid w:val="005A3D3B"/>
    <w:rsid w:val="005C1AB8"/>
    <w:rsid w:val="005C233A"/>
    <w:rsid w:val="005C379C"/>
    <w:rsid w:val="005C5289"/>
    <w:rsid w:val="005D5226"/>
    <w:rsid w:val="006068BA"/>
    <w:rsid w:val="00614F2F"/>
    <w:rsid w:val="006154F0"/>
    <w:rsid w:val="00636E2B"/>
    <w:rsid w:val="00637E8A"/>
    <w:rsid w:val="00641D9E"/>
    <w:rsid w:val="00650E2A"/>
    <w:rsid w:val="00653176"/>
    <w:rsid w:val="00664563"/>
    <w:rsid w:val="00667249"/>
    <w:rsid w:val="00691F93"/>
    <w:rsid w:val="006A4299"/>
    <w:rsid w:val="006C4B2F"/>
    <w:rsid w:val="006C4ED2"/>
    <w:rsid w:val="006D267D"/>
    <w:rsid w:val="006D2921"/>
    <w:rsid w:val="00720A60"/>
    <w:rsid w:val="007303DD"/>
    <w:rsid w:val="00735AC1"/>
    <w:rsid w:val="007472C2"/>
    <w:rsid w:val="007526B0"/>
    <w:rsid w:val="0078502B"/>
    <w:rsid w:val="007949DB"/>
    <w:rsid w:val="007B0873"/>
    <w:rsid w:val="007B672B"/>
    <w:rsid w:val="007D4376"/>
    <w:rsid w:val="007E0482"/>
    <w:rsid w:val="007E3AAE"/>
    <w:rsid w:val="00813C19"/>
    <w:rsid w:val="00837634"/>
    <w:rsid w:val="00846FB9"/>
    <w:rsid w:val="008652A1"/>
    <w:rsid w:val="00873386"/>
    <w:rsid w:val="00874855"/>
    <w:rsid w:val="00894183"/>
    <w:rsid w:val="008A0BFB"/>
    <w:rsid w:val="008B26F9"/>
    <w:rsid w:val="008D138C"/>
    <w:rsid w:val="008F0820"/>
    <w:rsid w:val="00931603"/>
    <w:rsid w:val="009329E3"/>
    <w:rsid w:val="00952139"/>
    <w:rsid w:val="00967B3F"/>
    <w:rsid w:val="0098396F"/>
    <w:rsid w:val="0099498C"/>
    <w:rsid w:val="009A10F9"/>
    <w:rsid w:val="009A2A3F"/>
    <w:rsid w:val="009A5184"/>
    <w:rsid w:val="009C1EE3"/>
    <w:rsid w:val="00A0325A"/>
    <w:rsid w:val="00A37BDE"/>
    <w:rsid w:val="00A74960"/>
    <w:rsid w:val="00AC4C35"/>
    <w:rsid w:val="00AE1176"/>
    <w:rsid w:val="00B1130F"/>
    <w:rsid w:val="00B132E5"/>
    <w:rsid w:val="00B478AF"/>
    <w:rsid w:val="00B622F9"/>
    <w:rsid w:val="00B8455E"/>
    <w:rsid w:val="00BA2519"/>
    <w:rsid w:val="00BA5D33"/>
    <w:rsid w:val="00BA7B2A"/>
    <w:rsid w:val="00BB2040"/>
    <w:rsid w:val="00BE6444"/>
    <w:rsid w:val="00BF642F"/>
    <w:rsid w:val="00C052A5"/>
    <w:rsid w:val="00C3114F"/>
    <w:rsid w:val="00C32A4E"/>
    <w:rsid w:val="00C50366"/>
    <w:rsid w:val="00C7070D"/>
    <w:rsid w:val="00C747A8"/>
    <w:rsid w:val="00C91902"/>
    <w:rsid w:val="00CC1029"/>
    <w:rsid w:val="00CE201C"/>
    <w:rsid w:val="00D071F4"/>
    <w:rsid w:val="00D14C08"/>
    <w:rsid w:val="00D243CF"/>
    <w:rsid w:val="00D34762"/>
    <w:rsid w:val="00D3664C"/>
    <w:rsid w:val="00D87791"/>
    <w:rsid w:val="00D946C2"/>
    <w:rsid w:val="00DD095F"/>
    <w:rsid w:val="00E057EC"/>
    <w:rsid w:val="00E2256E"/>
    <w:rsid w:val="00E33610"/>
    <w:rsid w:val="00E84C08"/>
    <w:rsid w:val="00E935DA"/>
    <w:rsid w:val="00E951B7"/>
    <w:rsid w:val="00EB2575"/>
    <w:rsid w:val="00ED1CFC"/>
    <w:rsid w:val="00EE383B"/>
    <w:rsid w:val="00F660C7"/>
    <w:rsid w:val="00F71F9F"/>
    <w:rsid w:val="00F803C2"/>
    <w:rsid w:val="00F9256D"/>
    <w:rsid w:val="00F945CC"/>
    <w:rsid w:val="00FB1633"/>
    <w:rsid w:val="00FD4332"/>
    <w:rsid w:val="00FD57A3"/>
    <w:rsid w:val="00FF7E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A12551-8C82-455C-92A4-FB2FEC3A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634"/>
    <w:pPr>
      <w:spacing w:line="360" w:lineRule="auto"/>
      <w:jc w:val="both"/>
    </w:pPr>
    <w:rPr>
      <w:sz w:val="24"/>
      <w:lang w:eastAsia="en-US"/>
    </w:rPr>
  </w:style>
  <w:style w:type="paragraph" w:styleId="Heading1">
    <w:name w:val="heading 1"/>
    <w:basedOn w:val="Normal"/>
    <w:next w:val="BodyText"/>
    <w:qFormat/>
    <w:pPr>
      <w:keepNext/>
      <w:keepLines/>
      <w:pageBreakBefore/>
      <w:numPr>
        <w:numId w:val="1"/>
      </w:numPr>
      <w:shd w:val="solid" w:color="auto" w:fill="000000"/>
      <w:spacing w:before="60" w:after="240"/>
      <w:ind w:left="0" w:firstLine="0"/>
      <w:outlineLvl w:val="0"/>
    </w:pPr>
    <w:rPr>
      <w:rFonts w:ascii="Arial" w:hAnsi="Arial"/>
      <w:b/>
    </w:rPr>
  </w:style>
  <w:style w:type="paragraph" w:styleId="Heading2">
    <w:name w:val="heading 2"/>
    <w:basedOn w:val="Normal"/>
    <w:next w:val="BodyText"/>
    <w:qFormat/>
    <w:pPr>
      <w:keepNext/>
      <w:numPr>
        <w:ilvl w:val="1"/>
        <w:numId w:val="1"/>
      </w:numPr>
      <w:spacing w:before="360" w:after="120"/>
      <w:ind w:left="0" w:firstLine="0"/>
      <w:outlineLvl w:val="1"/>
    </w:pPr>
    <w:rPr>
      <w:rFonts w:ascii="Arial" w:hAnsi="Arial"/>
      <w:b/>
      <w:i/>
      <w:position w:val="6"/>
    </w:rPr>
  </w:style>
  <w:style w:type="paragraph" w:styleId="Heading3">
    <w:name w:val="heading 3"/>
    <w:basedOn w:val="Normal"/>
    <w:next w:val="BodyText3"/>
    <w:qFormat/>
    <w:pPr>
      <w:keepNext/>
      <w:numPr>
        <w:ilvl w:val="2"/>
        <w:numId w:val="2"/>
      </w:numPr>
      <w:spacing w:before="360" w:after="60"/>
      <w:ind w:left="0" w:firstLine="0"/>
      <w:outlineLvl w:val="2"/>
    </w:pPr>
    <w:rPr>
      <w:rFonts w:ascii="Arial" w:hAnsi="Arial"/>
    </w:rPr>
  </w:style>
  <w:style w:type="paragraph" w:styleId="Heading4">
    <w:name w:val="heading 4"/>
    <w:basedOn w:val="header1"/>
    <w:next w:val="Normal"/>
    <w:qFormat/>
    <w:rsid w:val="00BA2519"/>
    <w:pPr>
      <w:pageBreakBefore w:val="0"/>
      <w:numPr>
        <w:numId w:val="3"/>
      </w:numPr>
      <w:spacing w:before="60" w:after="60"/>
      <w:outlineLvl w:val="3"/>
    </w:pPr>
  </w:style>
  <w:style w:type="paragraph" w:styleId="Heading5">
    <w:name w:val="heading 5"/>
    <w:basedOn w:val="Normal"/>
    <w:next w:val="Normal"/>
    <w:qFormat/>
    <w:pPr>
      <w:spacing w:before="100" w:beforeAutospacing="1" w:after="100" w:afterAutospacing="1"/>
      <w:outlineLvl w:val="4"/>
    </w:pPr>
    <w:rPr>
      <w:sz w:val="16"/>
      <w:lang w:val="en-GB"/>
    </w:rPr>
  </w:style>
  <w:style w:type="paragraph" w:styleId="Heading6">
    <w:name w:val="heading 6"/>
    <w:basedOn w:val="Normal"/>
    <w:next w:val="Normal"/>
    <w:qFormat/>
    <w:pPr>
      <w:spacing w:before="100" w:beforeAutospacing="1" w:after="100" w:afterAutospacing="1"/>
      <w:outlineLvl w:val="5"/>
    </w:pPr>
    <w:rPr>
      <w:sz w:val="16"/>
      <w:lang w:val="en-GB"/>
    </w:rPr>
  </w:style>
  <w:style w:type="paragraph" w:styleId="Heading7">
    <w:name w:val="heading 7"/>
    <w:basedOn w:val="Normal"/>
    <w:next w:val="Normal"/>
    <w:qFormat/>
    <w:pPr>
      <w:spacing w:before="100" w:beforeAutospacing="1" w:after="100" w:afterAutospacing="1"/>
      <w:outlineLvl w:val="6"/>
    </w:pPr>
    <w:rPr>
      <w:rFonts w:ascii="Arial" w:hAnsi="Arial"/>
      <w:sz w:val="16"/>
      <w:lang w:val="en-GB"/>
    </w:rPr>
  </w:style>
  <w:style w:type="paragraph" w:styleId="Heading8">
    <w:name w:val="heading 8"/>
    <w:basedOn w:val="Normal"/>
    <w:next w:val="Normal"/>
    <w:qFormat/>
    <w:pPr>
      <w:spacing w:before="100" w:beforeAutospacing="1" w:after="100" w:afterAutospacing="1"/>
      <w:outlineLvl w:val="7"/>
    </w:pPr>
    <w:rPr>
      <w:rFonts w:ascii="Arial" w:hAnsi="Arial"/>
      <w:sz w:val="16"/>
      <w:lang w:val="en-GB"/>
    </w:rPr>
  </w:style>
  <w:style w:type="paragraph" w:styleId="Heading9">
    <w:name w:val="heading 9"/>
    <w:basedOn w:val="Normal"/>
    <w:next w:val="Normal"/>
    <w:qFormat/>
    <w:pPr>
      <w:spacing w:before="100" w:beforeAutospacing="1" w:after="100" w:afterAutospacing="1"/>
      <w:outlineLvl w:val="8"/>
    </w:pPr>
    <w:rPr>
      <w:rFonts w:ascii="Arial" w:hAnsi="Arial"/>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uiPriority w:val="39"/>
    <w:rsid w:val="00931603"/>
    <w:pPr>
      <w:spacing w:before="120" w:after="60"/>
      <w:ind w:left="317"/>
    </w:pPr>
    <w:rPr>
      <w:smallCaps/>
      <w:noProof/>
      <w:sz w:val="20"/>
    </w:rPr>
  </w:style>
  <w:style w:type="paragraph" w:styleId="TOC5">
    <w:name w:val="toc 5"/>
    <w:basedOn w:val="Normal"/>
    <w:next w:val="Normal"/>
    <w:autoRedefine/>
    <w:semiHidden/>
    <w:pPr>
      <w:ind w:left="960"/>
    </w:pPr>
  </w:style>
  <w:style w:type="paragraph" w:customStyle="1" w:styleId="header1">
    <w:name w:val="header1"/>
    <w:basedOn w:val="Heading1"/>
    <w:next w:val="BodyText"/>
    <w:pPr>
      <w:numPr>
        <w:numId w:val="0"/>
      </w:numPr>
      <w:spacing w:before="120"/>
    </w:pPr>
  </w:style>
  <w:style w:type="paragraph" w:styleId="TOC1">
    <w:name w:val="toc 1"/>
    <w:basedOn w:val="Normal"/>
    <w:next w:val="Normal"/>
    <w:autoRedefine/>
    <w:uiPriority w:val="39"/>
    <w:pPr>
      <w:tabs>
        <w:tab w:val="left" w:pos="482"/>
        <w:tab w:val="right" w:leader="dot" w:pos="8352"/>
      </w:tabs>
      <w:spacing w:before="120" w:after="120"/>
    </w:pPr>
    <w:rPr>
      <w:smallCaps/>
      <w:noProof/>
      <w:sz w:val="20"/>
    </w:rPr>
  </w:style>
  <w:style w:type="paragraph" w:styleId="Footer">
    <w:name w:val="footer"/>
    <w:basedOn w:val="Normal"/>
    <w:pPr>
      <w:tabs>
        <w:tab w:val="center" w:pos="4320"/>
        <w:tab w:val="right" w:pos="8640"/>
      </w:tabs>
    </w:pPr>
    <w:rPr>
      <w:sz w:val="20"/>
      <w:lang w:val="en-GB"/>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tyle>
  <w:style w:type="paragraph" w:styleId="TOC2">
    <w:name w:val="toc 2"/>
    <w:basedOn w:val="Normal"/>
    <w:next w:val="Normal"/>
    <w:autoRedefine/>
    <w:uiPriority w:val="39"/>
    <w:rsid w:val="00931603"/>
    <w:pPr>
      <w:tabs>
        <w:tab w:val="left" w:pos="800"/>
        <w:tab w:val="left" w:pos="960"/>
        <w:tab w:val="right" w:leader="dot" w:pos="8352"/>
      </w:tabs>
      <w:spacing w:before="120" w:after="60"/>
      <w:ind w:left="312"/>
    </w:pPr>
    <w:rPr>
      <w:smallCaps/>
      <w:noProof/>
      <w:sz w:val="20"/>
    </w:rPr>
  </w:style>
  <w:style w:type="paragraph" w:styleId="TOC6">
    <w:name w:val="toc 6"/>
    <w:basedOn w:val="Normal"/>
    <w:next w:val="Normal"/>
    <w:autoRedefine/>
    <w:semiHidden/>
    <w:pPr>
      <w:ind w:left="1200"/>
    </w:pPr>
  </w:style>
  <w:style w:type="paragraph" w:styleId="BodyText">
    <w:name w:val="Body Text"/>
    <w:basedOn w:val="Normal"/>
  </w:style>
  <w:style w:type="paragraph" w:styleId="Caption">
    <w:name w:val="caption"/>
    <w:basedOn w:val="Normal"/>
    <w:next w:val="Normal"/>
    <w:qFormat/>
    <w:pPr>
      <w:spacing w:before="120" w:after="120"/>
      <w:jc w:val="center"/>
    </w:pPr>
    <w:rPr>
      <w:b/>
    </w:rPr>
  </w:style>
  <w:style w:type="paragraph" w:styleId="TOC3">
    <w:name w:val="toc 3"/>
    <w:basedOn w:val="Normal"/>
    <w:next w:val="Normal"/>
    <w:autoRedefine/>
    <w:uiPriority w:val="39"/>
    <w:pPr>
      <w:spacing w:before="60" w:after="120"/>
      <w:ind w:left="482"/>
    </w:pPr>
    <w:rPr>
      <w:smallCaps/>
      <w:sz w:val="20"/>
    </w:r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TableofFigures">
    <w:name w:val="table of figures"/>
    <w:basedOn w:val="Normal"/>
    <w:next w:val="Normal"/>
    <w:uiPriority w:val="99"/>
    <w:pPr>
      <w:ind w:left="480" w:hanging="480"/>
    </w:pPr>
  </w:style>
  <w:style w:type="paragraph" w:styleId="BodyText3">
    <w:name w:val="Body Text 3"/>
    <w:basedOn w:val="Normal"/>
    <w:pPr>
      <w:ind w:left="720"/>
    </w:pPr>
    <w:rPr>
      <w:szCs w:val="16"/>
    </w:rPr>
  </w:style>
  <w:style w:type="character" w:customStyle="1" w:styleId="Code">
    <w:name w:val="Code"/>
    <w:basedOn w:val="DefaultParagraphFont"/>
    <w:rPr>
      <w:rFonts w:ascii="Courier New" w:hAnsi="Courier New" w:cs="Courier New"/>
      <w:sz w:val="22"/>
    </w:rPr>
  </w:style>
  <w:style w:type="paragraph" w:styleId="BodyText2">
    <w:name w:val="Body Text 2"/>
    <w:basedOn w:val="Normal"/>
    <w:pPr>
      <w:spacing w:after="120"/>
    </w:pPr>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D267D"/>
    <w:rPr>
      <w:rFonts w:ascii="Tahoma" w:hAnsi="Tahoma" w:cs="Tahoma"/>
      <w:sz w:val="16"/>
      <w:szCs w:val="16"/>
    </w:rPr>
  </w:style>
  <w:style w:type="character" w:customStyle="1" w:styleId="BalloonTextChar">
    <w:name w:val="Balloon Text Char"/>
    <w:basedOn w:val="DefaultParagraphFont"/>
    <w:link w:val="BalloonText"/>
    <w:rsid w:val="006D267D"/>
    <w:rPr>
      <w:rFonts w:ascii="Tahoma" w:hAnsi="Tahoma" w:cs="Tahoma"/>
      <w:sz w:val="16"/>
      <w:szCs w:val="16"/>
      <w:lang w:eastAsia="en-US"/>
    </w:rPr>
  </w:style>
  <w:style w:type="paragraph" w:styleId="ListParagraph">
    <w:name w:val="List Paragraph"/>
    <w:basedOn w:val="Normal"/>
    <w:uiPriority w:val="34"/>
    <w:qFormat/>
    <w:rsid w:val="009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69182">
      <w:bodyDiv w:val="1"/>
      <w:marLeft w:val="0"/>
      <w:marRight w:val="0"/>
      <w:marTop w:val="0"/>
      <w:marBottom w:val="0"/>
      <w:divBdr>
        <w:top w:val="none" w:sz="0" w:space="0" w:color="auto"/>
        <w:left w:val="none" w:sz="0" w:space="0" w:color="auto"/>
        <w:bottom w:val="none" w:sz="0" w:space="0" w:color="auto"/>
        <w:right w:val="none" w:sz="0" w:space="0" w:color="auto"/>
      </w:divBdr>
    </w:div>
    <w:div w:id="163447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Liam\Documents\AssessmentManager\Liam%20Mills%20Dev%20Project%20Final%20Report.doc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Liam\Documents\AssessmentManager\Liam%20Mills%20Dev%20Project%20Final%20Report.docx"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am\Documents\AssessmentManager\Liam%20Mills%20Dev%20Project%20Final%20Report.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hyperlink" Target="file:///C:\Users\Liam\Documents\AssessmentManager\Liam%20Mills%20Dev%20Project%20Final%20Report.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Liam\Documents\AssessmentManager\Liam%20Mills%20Dev%20Project%20Final%20Report.docx" TargetMode="Externa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58AC-59D9-4C1F-9C78-E82633BA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24</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Dev Proj Part B template</vt:lpstr>
    </vt:vector>
  </TitlesOfParts>
  <Company>Manukau Institute of Technology</Company>
  <LinksUpToDate>false</LinksUpToDate>
  <CharactersWithSpaces>23520</CharactersWithSpaces>
  <SharedDoc>false</SharedDoc>
  <HLinks>
    <vt:vector size="90" baseType="variant">
      <vt:variant>
        <vt:i4>1179704</vt:i4>
      </vt:variant>
      <vt:variant>
        <vt:i4>92</vt:i4>
      </vt:variant>
      <vt:variant>
        <vt:i4>0</vt:i4>
      </vt:variant>
      <vt:variant>
        <vt:i4>5</vt:i4>
      </vt:variant>
      <vt:variant>
        <vt:lpwstr/>
      </vt:variant>
      <vt:variant>
        <vt:lpwstr>_Toc511547865</vt:lpwstr>
      </vt:variant>
      <vt:variant>
        <vt:i4>1441853</vt:i4>
      </vt:variant>
      <vt:variant>
        <vt:i4>83</vt:i4>
      </vt:variant>
      <vt:variant>
        <vt:i4>0</vt:i4>
      </vt:variant>
      <vt:variant>
        <vt:i4>5</vt:i4>
      </vt:variant>
      <vt:variant>
        <vt:lpwstr/>
      </vt:variant>
      <vt:variant>
        <vt:lpwstr>_Toc508187872</vt:lpwstr>
      </vt:variant>
      <vt:variant>
        <vt:i4>1441853</vt:i4>
      </vt:variant>
      <vt:variant>
        <vt:i4>77</vt:i4>
      </vt:variant>
      <vt:variant>
        <vt:i4>0</vt:i4>
      </vt:variant>
      <vt:variant>
        <vt:i4>5</vt:i4>
      </vt:variant>
      <vt:variant>
        <vt:lpwstr/>
      </vt:variant>
      <vt:variant>
        <vt:lpwstr>_Toc508187871</vt:lpwstr>
      </vt:variant>
      <vt:variant>
        <vt:i4>1572916</vt:i4>
      </vt:variant>
      <vt:variant>
        <vt:i4>68</vt:i4>
      </vt:variant>
      <vt:variant>
        <vt:i4>0</vt:i4>
      </vt:variant>
      <vt:variant>
        <vt:i4>5</vt:i4>
      </vt:variant>
      <vt:variant>
        <vt:lpwstr/>
      </vt:variant>
      <vt:variant>
        <vt:lpwstr>_Toc531098946</vt:lpwstr>
      </vt:variant>
      <vt:variant>
        <vt:i4>1572916</vt:i4>
      </vt:variant>
      <vt:variant>
        <vt:i4>62</vt:i4>
      </vt:variant>
      <vt:variant>
        <vt:i4>0</vt:i4>
      </vt:variant>
      <vt:variant>
        <vt:i4>5</vt:i4>
      </vt:variant>
      <vt:variant>
        <vt:lpwstr/>
      </vt:variant>
      <vt:variant>
        <vt:lpwstr>_Toc531098945</vt:lpwstr>
      </vt:variant>
      <vt:variant>
        <vt:i4>1572916</vt:i4>
      </vt:variant>
      <vt:variant>
        <vt:i4>56</vt:i4>
      </vt:variant>
      <vt:variant>
        <vt:i4>0</vt:i4>
      </vt:variant>
      <vt:variant>
        <vt:i4>5</vt:i4>
      </vt:variant>
      <vt:variant>
        <vt:lpwstr/>
      </vt:variant>
      <vt:variant>
        <vt:lpwstr>_Toc531098944</vt:lpwstr>
      </vt:variant>
      <vt:variant>
        <vt:i4>1572916</vt:i4>
      </vt:variant>
      <vt:variant>
        <vt:i4>50</vt:i4>
      </vt:variant>
      <vt:variant>
        <vt:i4>0</vt:i4>
      </vt:variant>
      <vt:variant>
        <vt:i4>5</vt:i4>
      </vt:variant>
      <vt:variant>
        <vt:lpwstr/>
      </vt:variant>
      <vt:variant>
        <vt:lpwstr>_Toc531098943</vt:lpwstr>
      </vt:variant>
      <vt:variant>
        <vt:i4>1572916</vt:i4>
      </vt:variant>
      <vt:variant>
        <vt:i4>44</vt:i4>
      </vt:variant>
      <vt:variant>
        <vt:i4>0</vt:i4>
      </vt:variant>
      <vt:variant>
        <vt:i4>5</vt:i4>
      </vt:variant>
      <vt:variant>
        <vt:lpwstr/>
      </vt:variant>
      <vt:variant>
        <vt:lpwstr>_Toc531098942</vt:lpwstr>
      </vt:variant>
      <vt:variant>
        <vt:i4>1572916</vt:i4>
      </vt:variant>
      <vt:variant>
        <vt:i4>38</vt:i4>
      </vt:variant>
      <vt:variant>
        <vt:i4>0</vt:i4>
      </vt:variant>
      <vt:variant>
        <vt:i4>5</vt:i4>
      </vt:variant>
      <vt:variant>
        <vt:lpwstr/>
      </vt:variant>
      <vt:variant>
        <vt:lpwstr>_Toc531098941</vt:lpwstr>
      </vt:variant>
      <vt:variant>
        <vt:i4>1572916</vt:i4>
      </vt:variant>
      <vt:variant>
        <vt:i4>32</vt:i4>
      </vt:variant>
      <vt:variant>
        <vt:i4>0</vt:i4>
      </vt:variant>
      <vt:variant>
        <vt:i4>5</vt:i4>
      </vt:variant>
      <vt:variant>
        <vt:lpwstr/>
      </vt:variant>
      <vt:variant>
        <vt:lpwstr>_Toc531098940</vt:lpwstr>
      </vt:variant>
      <vt:variant>
        <vt:i4>2031668</vt:i4>
      </vt:variant>
      <vt:variant>
        <vt:i4>26</vt:i4>
      </vt:variant>
      <vt:variant>
        <vt:i4>0</vt:i4>
      </vt:variant>
      <vt:variant>
        <vt:i4>5</vt:i4>
      </vt:variant>
      <vt:variant>
        <vt:lpwstr/>
      </vt:variant>
      <vt:variant>
        <vt:lpwstr>_Toc531098939</vt:lpwstr>
      </vt:variant>
      <vt:variant>
        <vt:i4>2031668</vt:i4>
      </vt:variant>
      <vt:variant>
        <vt:i4>20</vt:i4>
      </vt:variant>
      <vt:variant>
        <vt:i4>0</vt:i4>
      </vt:variant>
      <vt:variant>
        <vt:i4>5</vt:i4>
      </vt:variant>
      <vt:variant>
        <vt:lpwstr/>
      </vt:variant>
      <vt:variant>
        <vt:lpwstr>_Toc531098938</vt:lpwstr>
      </vt:variant>
      <vt:variant>
        <vt:i4>2031668</vt:i4>
      </vt:variant>
      <vt:variant>
        <vt:i4>14</vt:i4>
      </vt:variant>
      <vt:variant>
        <vt:i4>0</vt:i4>
      </vt:variant>
      <vt:variant>
        <vt:i4>5</vt:i4>
      </vt:variant>
      <vt:variant>
        <vt:lpwstr/>
      </vt:variant>
      <vt:variant>
        <vt:lpwstr>_Toc531098937</vt:lpwstr>
      </vt:variant>
      <vt:variant>
        <vt:i4>2031668</vt:i4>
      </vt:variant>
      <vt:variant>
        <vt:i4>8</vt:i4>
      </vt:variant>
      <vt:variant>
        <vt:i4>0</vt:i4>
      </vt:variant>
      <vt:variant>
        <vt:i4>5</vt:i4>
      </vt:variant>
      <vt:variant>
        <vt:lpwstr/>
      </vt:variant>
      <vt:variant>
        <vt:lpwstr>_Toc531098936</vt:lpwstr>
      </vt:variant>
      <vt:variant>
        <vt:i4>2031668</vt:i4>
      </vt:variant>
      <vt:variant>
        <vt:i4>2</vt:i4>
      </vt:variant>
      <vt:variant>
        <vt:i4>0</vt:i4>
      </vt:variant>
      <vt:variant>
        <vt:i4>5</vt:i4>
      </vt:variant>
      <vt:variant>
        <vt:lpwstr/>
      </vt:variant>
      <vt:variant>
        <vt:lpwstr>_Toc531098935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Proj Part B template</dc:title>
  <dc:creator>Nigel Shepstone</dc:creator>
  <cp:lastModifiedBy>Liam</cp:lastModifiedBy>
  <cp:revision>123</cp:revision>
  <cp:lastPrinted>2002-02-04T23:13:00Z</cp:lastPrinted>
  <dcterms:created xsi:type="dcterms:W3CDTF">2016-11-17T02:58:00Z</dcterms:created>
  <dcterms:modified xsi:type="dcterms:W3CDTF">2016-11-27T23:58:00Z</dcterms:modified>
</cp:coreProperties>
</file>