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bCs/>
          <w:spacing w:val="30"/>
          <w:sz w:val="32"/>
          <w:szCs w:val="32"/>
        </w:rPr>
      </w:pPr>
      <w:r>
        <w:rPr>
          <w:rFonts w:ascii="Times New Roman Bold" w:hAnsi="Times New Roman Bold"/>
          <w:b/>
          <w:bCs/>
          <w:spacing w:val="30"/>
          <w:sz w:val="32"/>
          <w:szCs w:val="32"/>
        </w:rPr>
        <w:t xml:space="preserve">PAŃSTWOWA WYŻSZA SZKOŁA ZAWODOWA </w:t>
        <w:br/>
        <w:t>W NOWYM SĄCZU</w:t>
      </w:r>
    </w:p>
    <w:p>
      <w:pPr>
        <w:pStyle w:val="Normal"/>
        <w:spacing w:lineRule="auto" w:line="360"/>
        <w:jc w:val="center"/>
        <w:rPr>
          <w:b/>
          <w:b/>
          <w:bCs/>
          <w:spacing w:val="30"/>
          <w:sz w:val="32"/>
          <w:szCs w:val="32"/>
        </w:rPr>
      </w:pPr>
      <w:r>
        <w:rPr>
          <w:b/>
          <w:bCs/>
          <w:spacing w:val="30"/>
          <w:sz w:val="32"/>
          <w:szCs w:val="32"/>
        </w:rPr>
      </w:r>
    </w:p>
    <w:p>
      <w:pPr>
        <w:pStyle w:val="Normal"/>
        <w:spacing w:lineRule="auto" w:line="360"/>
        <w:jc w:val="center"/>
        <w:rPr>
          <w:b/>
          <w:b/>
          <w:bCs/>
          <w:spacing w:val="30"/>
          <w:sz w:val="32"/>
          <w:szCs w:val="32"/>
        </w:rPr>
      </w:pPr>
      <w:r>
        <w:rPr/>
        <w:drawing>
          <wp:inline distT="0" distB="0" distL="0" distR="0">
            <wp:extent cx="1636395" cy="1636395"/>
            <wp:effectExtent l="0" t="0" r="0" b="0"/>
            <wp:docPr id="1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39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b/>
          <w:b/>
          <w:bCs/>
          <w:spacing w:val="30"/>
          <w:sz w:val="32"/>
          <w:szCs w:val="32"/>
        </w:rPr>
      </w:pPr>
      <w:r>
        <w:rPr>
          <w:rFonts w:ascii="Times New Roman Bold" w:hAnsi="Times New Roman Bold"/>
          <w:b/>
          <w:bCs/>
          <w:spacing w:val="30"/>
          <w:sz w:val="32"/>
          <w:szCs w:val="32"/>
        </w:rPr>
        <w:t>INSTYTUT TECHNICZNY</w:t>
      </w:r>
    </w:p>
    <w:p>
      <w:pPr>
        <w:pStyle w:val="Normal"/>
        <w:spacing w:lineRule="auto" w:line="36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360"/>
        <w:jc w:val="center"/>
        <w:rPr/>
      </w:pPr>
      <w:r>
        <w:rPr>
          <w:b/>
          <w:sz w:val="30"/>
          <w:szCs w:val="30"/>
        </w:rPr>
        <w:t xml:space="preserve">SIECI KOMPUTEROWE </w:t>
      </w:r>
    </w:p>
    <w:p>
      <w:pPr>
        <w:pStyle w:val="Normal"/>
        <w:spacing w:lineRule="auto" w:line="360"/>
        <w:jc w:val="center"/>
        <w:rPr/>
      </w:pPr>
      <w:r>
        <w:rPr>
          <w:b/>
          <w:sz w:val="30"/>
          <w:szCs w:val="30"/>
        </w:rPr>
        <w:t>PROJEKT</w:t>
      </w:r>
    </w:p>
    <w:p>
      <w:pPr>
        <w:pStyle w:val="Normal"/>
        <w:spacing w:lineRule="auto" w:line="360"/>
        <w:jc w:val="center"/>
        <w:rPr>
          <w:b/>
          <w:b/>
          <w:i/>
          <w:i/>
          <w:color w:val="000000"/>
          <w:sz w:val="28"/>
          <w:szCs w:val="28"/>
          <w:highlight w:val="white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color w:val="000000"/>
          <w:sz w:val="32"/>
          <w:szCs w:val="32"/>
          <w:highlight w:val="white"/>
        </w:rPr>
      </w:pPr>
      <w:r>
        <w:rPr>
          <w:b/>
          <w:color w:val="000000"/>
          <w:sz w:val="32"/>
          <w:szCs w:val="32"/>
          <w:shd w:fill="FFFFFF" w:val="clear"/>
        </w:rPr>
      </w:r>
    </w:p>
    <w:p>
      <w:pPr>
        <w:pStyle w:val="Normal"/>
        <w:spacing w:lineRule="auto" w:line="360"/>
        <w:jc w:val="center"/>
        <w:rPr>
          <w:b/>
          <w:b/>
          <w:color w:val="000000"/>
          <w:sz w:val="32"/>
          <w:szCs w:val="32"/>
          <w:highlight w:val="white"/>
        </w:rPr>
      </w:pPr>
      <w:r>
        <w:rPr>
          <w:b/>
          <w:color w:val="000000"/>
          <w:sz w:val="32"/>
          <w:szCs w:val="32"/>
          <w:shd w:fill="FFFFFF" w:val="clear"/>
        </w:rPr>
      </w:r>
    </w:p>
    <w:p>
      <w:pPr>
        <w:pStyle w:val="Normal"/>
        <w:spacing w:lineRule="auto" w:line="360"/>
        <w:jc w:val="center"/>
        <w:rPr>
          <w:b/>
          <w:b/>
          <w:color w:val="000000"/>
          <w:sz w:val="32"/>
          <w:szCs w:val="32"/>
          <w:highlight w:val="white"/>
        </w:rPr>
      </w:pPr>
      <w:r>
        <w:rPr>
          <w:b/>
          <w:color w:val="000000"/>
          <w:sz w:val="32"/>
          <w:szCs w:val="32"/>
          <w:shd w:fill="FFFFFF" w:val="clear"/>
        </w:rPr>
      </w:r>
    </w:p>
    <w:p>
      <w:pPr>
        <w:pStyle w:val="Normal"/>
        <w:spacing w:lineRule="auto" w:line="360"/>
        <w:jc w:val="center"/>
        <w:rPr>
          <w:b/>
          <w:b/>
          <w:color w:val="000000"/>
          <w:sz w:val="32"/>
          <w:szCs w:val="32"/>
          <w:highlight w:val="white"/>
        </w:rPr>
      </w:pPr>
      <w:r>
        <w:rPr>
          <w:b/>
          <w:color w:val="000000"/>
          <w:sz w:val="32"/>
          <w:szCs w:val="32"/>
          <w:shd w:fill="FFFFFF" w:val="clear"/>
        </w:rPr>
      </w:r>
    </w:p>
    <w:p>
      <w:pPr>
        <w:pStyle w:val="Normal"/>
        <w:spacing w:lineRule="auto" w:line="360"/>
        <w:jc w:val="center"/>
        <w:rPr>
          <w:b/>
          <w:b/>
          <w:color w:val="000000"/>
          <w:sz w:val="32"/>
          <w:szCs w:val="32"/>
          <w:highlight w:val="white"/>
        </w:rPr>
      </w:pPr>
      <w:r>
        <w:rPr>
          <w:b/>
          <w:color w:val="000000"/>
          <w:sz w:val="32"/>
          <w:szCs w:val="32"/>
          <w:shd w:fill="FFFFFF" w:val="clear"/>
        </w:rPr>
      </w:r>
    </w:p>
    <w:p>
      <w:pPr>
        <w:pStyle w:val="Normal"/>
        <w:spacing w:lineRule="auto" w:line="360"/>
        <w:jc w:val="right"/>
        <w:rPr/>
      </w:pPr>
      <w:r>
        <w:rPr>
          <w:b/>
          <w:color w:val="000000"/>
          <w:sz w:val="32"/>
          <w:szCs w:val="32"/>
          <w:shd w:fill="FFFFFF" w:val="clear"/>
        </w:rPr>
        <w:t>Autor</w:t>
      </w:r>
      <w:r>
        <w:rPr>
          <w:b/>
          <w:color w:val="000000"/>
          <w:sz w:val="32"/>
          <w:szCs w:val="32"/>
          <w:shd w:fill="FFFFFF" w:val="clear"/>
        </w:rPr>
        <w:t>zy</w:t>
      </w:r>
      <w:r>
        <w:rPr>
          <w:b/>
          <w:color w:val="000000"/>
          <w:sz w:val="32"/>
          <w:szCs w:val="32"/>
          <w:shd w:fill="FFFFFF" w:val="clear"/>
        </w:rPr>
        <w:t xml:space="preserve">: </w:t>
      </w:r>
      <w:r>
        <w:rPr>
          <w:b/>
          <w:color w:val="000000"/>
          <w:sz w:val="32"/>
          <w:szCs w:val="32"/>
          <w:shd w:fill="FFFFFF" w:val="clear"/>
        </w:rPr>
        <w:t>Dominik  Bukowiec,</w:t>
      </w:r>
    </w:p>
    <w:p>
      <w:pPr>
        <w:pStyle w:val="Normal"/>
        <w:spacing w:lineRule="auto" w:line="360"/>
        <w:jc w:val="right"/>
        <w:rPr/>
      </w:pPr>
      <w:r>
        <w:rPr>
          <w:b/>
          <w:color w:val="000000"/>
          <w:sz w:val="32"/>
          <w:szCs w:val="32"/>
          <w:shd w:fill="FFFFFF" w:val="clear"/>
        </w:rPr>
        <w:t>Patryk  Konteriwcz,</w:t>
      </w:r>
    </w:p>
    <w:p>
      <w:pPr>
        <w:pStyle w:val="Normal"/>
        <w:spacing w:lineRule="auto" w:line="360"/>
        <w:jc w:val="right"/>
        <w:rPr/>
      </w:pPr>
      <w:r>
        <w:rPr>
          <w:b/>
          <w:color w:val="000000"/>
          <w:sz w:val="32"/>
          <w:szCs w:val="32"/>
          <w:shd w:fill="FFFFFF" w:val="clear"/>
        </w:rPr>
        <w:t>Michał Piętka</w:t>
      </w:r>
    </w:p>
    <w:p>
      <w:pPr>
        <w:pStyle w:val="Normal"/>
        <w:spacing w:lineRule="auto" w:line="360"/>
        <w:jc w:val="right"/>
        <w:rPr/>
      </w:pPr>
      <w:r>
        <w:rPr>
          <w:b/>
          <w:color w:val="000000"/>
          <w:sz w:val="32"/>
          <w:szCs w:val="32"/>
          <w:shd w:fill="FFFFFF" w:val="clear"/>
        </w:rPr>
        <w:t>Kierunek:</w:t>
      </w:r>
      <w:r>
        <w:rPr>
          <w:color w:val="000000"/>
          <w:sz w:val="32"/>
          <w:szCs w:val="32"/>
          <w:shd w:fill="FFFFFF" w:val="clear"/>
        </w:rPr>
        <w:t xml:space="preserve"> </w:t>
      </w:r>
      <w:r>
        <w:rPr>
          <w:color w:val="000000"/>
          <w:sz w:val="32"/>
          <w:szCs w:val="32"/>
          <w:shd w:fill="FFFFFF" w:val="clear"/>
        </w:rPr>
        <w:t>Informatyka Stosowana</w:t>
      </w:r>
    </w:p>
    <w:p>
      <w:pPr>
        <w:pStyle w:val="Normal"/>
        <w:jc w:val="right"/>
        <w:rPr/>
      </w:pPr>
      <w:r>
        <w:rPr>
          <w:b/>
          <w:color w:val="000000"/>
          <w:sz w:val="32"/>
          <w:szCs w:val="32"/>
          <w:shd w:fill="FFFFFF" w:val="clear"/>
        </w:rPr>
        <w:t xml:space="preserve">Prowadzący: </w:t>
      </w:r>
      <w:r>
        <w:rPr>
          <w:b/>
          <w:color w:val="000000"/>
          <w:sz w:val="32"/>
          <w:szCs w:val="32"/>
          <w:shd w:fill="FFFFFF" w:val="clear"/>
        </w:rPr>
        <w:t>mgr inż. Jacek Kaleta</w:t>
      </w:r>
    </w:p>
    <w:p>
      <w:pPr>
        <w:pStyle w:val="Normal"/>
        <w:jc w:val="center"/>
        <w:rPr>
          <w:b/>
          <w:b/>
          <w:color w:val="000000"/>
          <w:sz w:val="32"/>
          <w:szCs w:val="32"/>
          <w:highlight w:val="white"/>
        </w:rPr>
      </w:pPr>
      <w:r>
        <w:rPr>
          <w:b/>
          <w:color w:val="000000"/>
          <w:sz w:val="32"/>
          <w:szCs w:val="32"/>
          <w:shd w:fill="FFFFFF" w:val="clear"/>
        </w:rPr>
      </w:r>
    </w:p>
    <w:p>
      <w:pPr>
        <w:pStyle w:val="Normal"/>
        <w:jc w:val="center"/>
        <w:rPr>
          <w:b/>
          <w:b/>
          <w:color w:val="000000"/>
          <w:sz w:val="32"/>
          <w:szCs w:val="32"/>
          <w:highlight w:val="white"/>
        </w:rPr>
      </w:pPr>
      <w:r>
        <w:rPr>
          <w:b/>
          <w:color w:val="000000"/>
          <w:sz w:val="32"/>
          <w:szCs w:val="32"/>
          <w:shd w:fill="FFFFFF" w:val="clear"/>
        </w:rPr>
      </w:r>
    </w:p>
    <w:p>
      <w:pPr>
        <w:pStyle w:val="Normal"/>
        <w:jc w:val="center"/>
        <w:rPr/>
      </w:pPr>
      <w:r>
        <w:rPr>
          <w:b/>
          <w:color w:val="000000"/>
          <w:sz w:val="32"/>
          <w:szCs w:val="32"/>
          <w:shd w:fill="FFFFFF" w:val="clear"/>
        </w:rPr>
        <w:t xml:space="preserve">Nowy Sącz </w:t>
      </w:r>
      <w:r>
        <w:rPr>
          <w:b/>
          <w:color w:val="000000"/>
          <w:sz w:val="32"/>
          <w:szCs w:val="32"/>
          <w:shd w:fill="FFFFFF" w:val="clear"/>
        </w:rPr>
        <w:t>12.</w:t>
      </w:r>
      <w:r>
        <w:rPr>
          <w:b/>
          <w:color w:val="000000"/>
          <w:sz w:val="32"/>
          <w:szCs w:val="32"/>
          <w:shd w:fill="FFFFFF" w:val="clear"/>
        </w:rPr>
        <w:t>201</w:t>
      </w:r>
      <w:r>
        <w:rPr>
          <w:b/>
          <w:color w:val="000000"/>
          <w:sz w:val="32"/>
          <w:szCs w:val="32"/>
          <w:shd w:fill="FFFFFF" w:val="clear"/>
        </w:rPr>
        <w:t>9</w:t>
      </w:r>
    </w:p>
    <w:p>
      <w:pPr>
        <w:pStyle w:val="Normal"/>
        <w:rPr>
          <w:b/>
          <w:b/>
          <w:color w:val="000000"/>
          <w:sz w:val="32"/>
          <w:szCs w:val="32"/>
          <w:highlight w:val="white"/>
        </w:rPr>
      </w:pPr>
      <w:r>
        <w:rPr>
          <w:b/>
          <w:color w:val="000000"/>
          <w:sz w:val="32"/>
          <w:szCs w:val="32"/>
          <w:shd w:fill="FFFFFF" w:val="clear"/>
        </w:rPr>
      </w:r>
      <w:r>
        <w:br w:type="page"/>
      </w:r>
    </w:p>
    <w:p>
      <w:pPr>
        <w:pStyle w:val="Normal"/>
        <w:spacing w:before="57" w:after="120"/>
        <w:ind w:left="708" w:hanging="0"/>
        <w:jc w:val="both"/>
        <w:rPr>
          <w:b w:val="false"/>
          <w:b w:val="false"/>
          <w:bCs w:val="false"/>
          <w:color w:val="000000"/>
          <w:sz w:val="32"/>
          <w:szCs w:val="32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Spis treści:</w:t>
      </w:r>
    </w:p>
    <w:p>
      <w:pPr>
        <w:pStyle w:val="Normal"/>
        <w:spacing w:before="57" w:after="120"/>
        <w:ind w:left="708" w:hanging="0"/>
        <w:jc w:val="both"/>
        <w:rPr>
          <w:b w:val="false"/>
          <w:b w:val="false"/>
          <w:bCs w:val="false"/>
          <w:color w:val="000000"/>
          <w:sz w:val="32"/>
          <w:szCs w:val="32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1. Wstęp ...........................................................................…</w:t>
        <w:tab/>
        <w:tab/>
        <w:t>- 3 -</w:t>
      </w:r>
    </w:p>
    <w:p>
      <w:pPr>
        <w:pStyle w:val="Normal"/>
        <w:spacing w:before="57" w:after="120"/>
        <w:ind w:left="708" w:hanging="0"/>
        <w:jc w:val="both"/>
        <w:rPr>
          <w:b w:val="false"/>
          <w:b w:val="false"/>
          <w:bCs w:val="false"/>
          <w:color w:val="000000"/>
          <w:sz w:val="32"/>
          <w:szCs w:val="32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2. Inwentaryzacja sprzętu i infrastruktury ........................…</w:t>
        <w:tab/>
        <w:tab/>
        <w:t>- 3 -</w:t>
      </w:r>
    </w:p>
    <w:p>
      <w:pPr>
        <w:pStyle w:val="Normal"/>
        <w:spacing w:before="57" w:after="120"/>
        <w:ind w:left="708" w:hanging="0"/>
        <w:jc w:val="both"/>
        <w:rPr>
          <w:b w:val="false"/>
          <w:b w:val="false"/>
          <w:bCs w:val="false"/>
          <w:color w:val="000000"/>
          <w:sz w:val="32"/>
          <w:szCs w:val="32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3. Analiza potrzeb użytkowników ........................................</w:t>
        <w:tab/>
        <w:tab/>
        <w:t>- 7 -</w:t>
      </w:r>
    </w:p>
    <w:p>
      <w:pPr>
        <w:pStyle w:val="Normal"/>
        <w:spacing w:before="57" w:after="120"/>
        <w:ind w:left="708" w:hanging="0"/>
        <w:jc w:val="both"/>
        <w:rPr>
          <w:b w:val="false"/>
          <w:b w:val="false"/>
          <w:bCs w:val="false"/>
          <w:color w:val="000000"/>
          <w:sz w:val="32"/>
          <w:szCs w:val="32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4. Określenie wymagań projektowych ..................................</w:t>
        <w:tab/>
        <w:tab/>
        <w:t>- 8 -</w:t>
      </w:r>
    </w:p>
    <w:p>
      <w:pPr>
        <w:pStyle w:val="Normal"/>
        <w:spacing w:before="57" w:after="120"/>
        <w:ind w:left="708" w:hanging="0"/>
        <w:jc w:val="both"/>
        <w:rPr>
          <w:b w:val="false"/>
          <w:b w:val="false"/>
          <w:bCs w:val="false"/>
          <w:color w:val="000000"/>
          <w:sz w:val="32"/>
          <w:szCs w:val="32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5. Projekt sieci:</w:t>
      </w:r>
    </w:p>
    <w:p>
      <w:pPr>
        <w:pStyle w:val="Normal"/>
        <w:spacing w:before="57" w:after="120"/>
        <w:ind w:left="708" w:hanging="0"/>
        <w:jc w:val="both"/>
        <w:rPr>
          <w:b w:val="false"/>
          <w:b w:val="false"/>
          <w:bCs w:val="false"/>
          <w:color w:val="000000"/>
          <w:sz w:val="32"/>
          <w:szCs w:val="32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ab/>
        <w:t>5.1 Projekt logiczny sieci wraz z koncepcją rozwiązania …</w:t>
        <w:tab/>
        <w:t>-10 -</w:t>
      </w:r>
    </w:p>
    <w:p>
      <w:pPr>
        <w:pStyle w:val="Normal"/>
        <w:spacing w:before="57" w:after="120"/>
        <w:ind w:left="708" w:hanging="0"/>
        <w:jc w:val="both"/>
        <w:rPr>
          <w:b w:val="false"/>
          <w:b w:val="false"/>
          <w:bCs w:val="false"/>
          <w:color w:val="000000"/>
          <w:sz w:val="32"/>
          <w:szCs w:val="32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ab/>
        <w:t xml:space="preserve">5.2 Projekt okablowania budynków .................................. </w:t>
        <w:tab/>
        <w:t>-12 -</w:t>
      </w:r>
    </w:p>
    <w:p>
      <w:pPr>
        <w:pStyle w:val="Normal"/>
        <w:spacing w:before="57" w:after="120"/>
        <w:ind w:left="708" w:hanging="0"/>
        <w:jc w:val="both"/>
        <w:rPr>
          <w:b w:val="false"/>
          <w:b w:val="false"/>
          <w:bCs w:val="false"/>
          <w:color w:val="000000"/>
          <w:sz w:val="32"/>
          <w:szCs w:val="32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ab/>
        <w:t>5.3 Projekt podłączenia do Internetu ...............................…</w:t>
        <w:tab/>
        <w:t>-21 -</w:t>
      </w:r>
    </w:p>
    <w:p>
      <w:pPr>
        <w:pStyle w:val="Normal"/>
        <w:spacing w:before="57" w:after="120"/>
        <w:ind w:left="708" w:hanging="0"/>
        <w:jc w:val="both"/>
        <w:rPr>
          <w:b w:val="false"/>
          <w:b w:val="false"/>
          <w:bCs w:val="false"/>
          <w:color w:val="000000"/>
          <w:sz w:val="32"/>
          <w:szCs w:val="32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ab/>
        <w:t>5.4 Punkt dystrybucyjny ...................................................…</w:t>
        <w:tab/>
        <w:t>-22 -</w:t>
      </w:r>
    </w:p>
    <w:p>
      <w:pPr>
        <w:pStyle w:val="Normal"/>
        <w:spacing w:before="57" w:after="120"/>
        <w:ind w:left="708" w:hanging="0"/>
        <w:jc w:val="both"/>
        <w:rPr>
          <w:b w:val="false"/>
          <w:b w:val="false"/>
          <w:bCs w:val="false"/>
          <w:color w:val="000000"/>
          <w:sz w:val="32"/>
          <w:szCs w:val="32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ab/>
        <w:t>5.5 Stacje robocze, komputery przenośne, drukarki .........…</w:t>
        <w:tab/>
        <w:t>-25 -</w:t>
      </w:r>
    </w:p>
    <w:p>
      <w:pPr>
        <w:pStyle w:val="Normal"/>
        <w:spacing w:before="57" w:after="120"/>
        <w:ind w:left="708" w:hanging="0"/>
        <w:jc w:val="both"/>
        <w:rPr>
          <w:b w:val="false"/>
          <w:b w:val="false"/>
          <w:bCs w:val="false"/>
          <w:color w:val="000000"/>
          <w:sz w:val="32"/>
          <w:szCs w:val="32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ab/>
        <w:t>5.6 Konfiguracja serwera sieciowego ...............................…</w:t>
        <w:tab/>
        <w:t>-26 -</w:t>
      </w:r>
    </w:p>
    <w:p>
      <w:pPr>
        <w:pStyle w:val="Normal"/>
        <w:spacing w:before="57" w:after="120"/>
        <w:ind w:left="708" w:hanging="0"/>
        <w:jc w:val="both"/>
        <w:rPr>
          <w:b w:val="false"/>
          <w:b w:val="false"/>
          <w:bCs w:val="false"/>
          <w:color w:val="000000"/>
          <w:sz w:val="32"/>
          <w:szCs w:val="32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ab/>
        <w:t xml:space="preserve">5.7 Analiza bezpieczeństwa sieciowego ...............................  </w:t>
        <w:tab/>
        <w:t>-27 -</w:t>
      </w:r>
    </w:p>
    <w:p>
      <w:pPr>
        <w:pStyle w:val="Normal"/>
        <w:spacing w:before="57" w:after="120"/>
        <w:ind w:left="708" w:hanging="0"/>
        <w:jc w:val="both"/>
        <w:rPr>
          <w:b w:val="false"/>
          <w:b w:val="false"/>
          <w:bCs w:val="false"/>
          <w:color w:val="000000"/>
          <w:sz w:val="32"/>
          <w:szCs w:val="32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ab/>
        <w:t>5.8 Kosztorys ..................................................................... …   - 28 -</w:t>
      </w:r>
    </w:p>
    <w:p>
      <w:pPr>
        <w:pStyle w:val="Normal"/>
        <w:spacing w:before="57" w:after="120"/>
        <w:ind w:left="708" w:hanging="0"/>
        <w:jc w:val="both"/>
        <w:rPr>
          <w:b w:val="false"/>
          <w:b w:val="false"/>
          <w:bCs w:val="false"/>
          <w:color w:val="000000"/>
          <w:sz w:val="32"/>
          <w:szCs w:val="32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6. Karty katalogowe proponowanych urządzeń ........................……   -31 -</w:t>
      </w:r>
      <w:r>
        <w:br w:type="page"/>
      </w:r>
    </w:p>
    <w:p>
      <w:pPr>
        <w:pStyle w:val="Nagwek1"/>
        <w:spacing w:lineRule="auto" w:line="360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1. Wstęp</w:t>
      </w:r>
    </w:p>
    <w:p>
      <w:pPr>
        <w:pStyle w:val="Nagwek1"/>
        <w:spacing w:lineRule="auto" w:line="36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Celem projektu jest wykonanie dokumentacji umożliwiającej wykonanie sieci komputerowej dla średniej wielkości firmy programistycznej „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Janusze &amp; Hakery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”. Wspomniana firma zajmuje się produkcją różnego rodzaju programów komputerowych, projektowaniem oraz wdrażaniem systemów bazodanowych, projektowaniem stron www, sklepów internetowych. W pracach nad projektem kierowano się przede wszystkim jakością i duża niezawodnością projektowanej siec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i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,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projekt sieci zawiera możliwość późniejszej rozbudowy wraz ze zwiększaniem się potrzeb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Projekt obejmuje zakup kilku stanowisk komputerowych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stacjonarny jak i przenośnych /laptop/, uwzględniono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modernizację posiadanego już przez firmę sprzętu.</w:t>
      </w:r>
    </w:p>
    <w:p>
      <w:pPr>
        <w:pStyle w:val="Nagwek1"/>
        <w:spacing w:lineRule="auto" w:line="36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2. Inwentaryzacja sprzętu i infrastruktury w przedsiębiorstwie.</w:t>
      </w:r>
    </w:p>
    <w:p>
      <w:pPr>
        <w:pStyle w:val="Nagwek1"/>
        <w:spacing w:lineRule="auto" w:line="36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ab/>
        <w:t>Naszym zadaniem było stworzenie sieci lokalnej dla firmy z sektora IT z</w:t>
      </w:r>
    </w:p>
    <w:p>
      <w:pPr>
        <w:pStyle w:val="Nagwek1"/>
        <w:spacing w:lineRule="auto" w:line="36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szybkim podłączeniem do Internetu i siecią lokalną w technologii Fast</w:t>
      </w:r>
    </w:p>
    <w:p>
      <w:pPr>
        <w:pStyle w:val="Nagwek1"/>
        <w:spacing w:lineRule="auto" w:line="36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Ethernet. Ze specyfiki działania systemu informatycznego takiej firmy</w:t>
      </w:r>
    </w:p>
    <w:p>
      <w:pPr>
        <w:pStyle w:val="Nagwek1"/>
        <w:spacing w:lineRule="auto" w:line="36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wynika zarówno duża wymiana danych w sieci lokalnej jak i intensywna</w:t>
      </w:r>
    </w:p>
    <w:p>
      <w:pPr>
        <w:pStyle w:val="Nagwek1"/>
        <w:spacing w:lineRule="auto" w:line="36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eksploatacja połączenia z Internetem.</w:t>
      </w:r>
    </w:p>
    <w:p>
      <w:pPr>
        <w:pStyle w:val="Nagwek1"/>
        <w:spacing w:lineRule="auto" w:line="36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Siedziba firmy mieści się na I piętrze budynku wielokondygnacyjnego, obiekt posiada zarówno sprawną sieć telefoniczna i energetyczną, natomiast brak okablowania strukturalnego dla danego piętra. Projekt zawiera adaptację jednego pomieszczenia jako centrum dystrybucyjne sieci. W nim znajdować się będą wszystkie aktywne urządzenia sieciowe tj:</w:t>
      </w:r>
    </w:p>
    <w:p>
      <w:pPr>
        <w:pStyle w:val="Nagwek1"/>
        <w:numPr>
          <w:ilvl w:val="0"/>
          <w:numId w:val="2"/>
        </w:numPr>
        <w:spacing w:lineRule="auto" w:line="36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Szafa krosownicza</w:t>
      </w:r>
    </w:p>
    <w:p>
      <w:pPr>
        <w:pStyle w:val="Nagwek1"/>
        <w:numPr>
          <w:ilvl w:val="0"/>
          <w:numId w:val="2"/>
        </w:numPr>
        <w:spacing w:lineRule="auto" w:line="36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Firewall</w:t>
      </w:r>
    </w:p>
    <w:p>
      <w:pPr>
        <w:pStyle w:val="Nagwek1"/>
        <w:numPr>
          <w:ilvl w:val="0"/>
          <w:numId w:val="2"/>
        </w:numPr>
        <w:spacing w:lineRule="auto" w:line="36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Switch, router, access point</w:t>
      </w:r>
    </w:p>
    <w:p>
      <w:pPr>
        <w:pStyle w:val="Nagwek1"/>
        <w:spacing w:lineRule="auto" w:line="36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Liczba punktów sieciowych obejmuje 20 stanowisk roboczych. W większości pomieszczeń znajdują się nadmiarowe gniazda sieciowe, dzięki temu rozwiązaniu, gdy zwiększy się ilość stanowisk komputerowych nie będzie potrzebna przebudowa sieci.</w:t>
      </w:r>
      <w:r>
        <w:br w:type="page"/>
      </w:r>
    </w:p>
    <w:p>
      <w:pPr>
        <w:pStyle w:val="Nagwek1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Podsumowanie</w:t>
      </w:r>
    </w:p>
    <w:p>
      <w:pPr>
        <w:pStyle w:val="Normal"/>
        <w:spacing w:lineRule="auto" w:line="360"/>
        <w:ind w:firstLine="708"/>
        <w:jc w:val="both"/>
        <w:rPr/>
      </w:pPr>
      <w:r>
        <w:rPr/>
        <w:t>Xxxxxxxxxxxxxxxxxxxxxxxxxxxxxx</w:t>
      </w:r>
    </w:p>
    <w:p>
      <w:pPr>
        <w:pStyle w:val="Normal"/>
        <w:spacing w:lineRule="auto" w:line="360"/>
        <w:jc w:val="both"/>
        <w:rPr/>
      </w:pPr>
      <w:r>
        <w:rPr/>
        <w:t xml:space="preserve">xxxxxxxxxxxxxxxxxxxxxxxxxxxBezprzewodowe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agwek1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Literatura</w:t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120"/>
        <w:rPr/>
      </w:pPr>
      <w:r>
        <w:rPr>
          <w:color w:val="000000"/>
        </w:rPr>
        <w:t xml:space="preserve">[1] </w:t>
      </w:r>
      <w:r>
        <w:rPr/>
        <w:t xml:space="preserve">Kurytnik I. P., Karpiński M.: Bezprzewodowa transmisja informacji, Wyd. PAK 2008. </w:t>
      </w:r>
    </w:p>
    <w:p>
      <w:pPr>
        <w:pStyle w:val="Normal"/>
        <w:spacing w:lineRule="auto" w:line="360" w:before="0" w:after="120"/>
        <w:rPr>
          <w:color w:val="000000"/>
        </w:rPr>
      </w:pPr>
      <w:r>
        <w:rPr/>
        <w:t xml:space="preserve">[2] </w:t>
      </w:r>
      <w:r>
        <w:rPr>
          <w:color w:val="000000"/>
        </w:rPr>
        <w:t xml:space="preserve">Baczyński T.: vademecum Teleinformatyka II, Wyd. IDG, Warszawa 2002. </w:t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417" w:right="1417" w:header="0" w:top="1417" w:footer="708" w:bottom="141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 Bol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7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2" name="Ramka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opka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6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8pt;mso-wrap-distance-left:0pt;mso-wrap-distance-right:0pt;mso-wrap-distance-top:0pt;mso-wrap-distance-bottom:0pt;margin-top:0.05pt;mso-position-vertical-relative:text;margin-left:447.5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Stopka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6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i w:val="false"/>
        <w:szCs w:val="28"/>
        <w:rFonts w:ascii="Times New Roman" w:hAnsi="Times New Roman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sz w:val="24"/>
        <w:i w:val="false"/>
        <w:szCs w:val="24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s-CZ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cs-CZ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l-PL" w:eastAsia="pl-PL" w:bidi="ar-SA"/>
    </w:rPr>
  </w:style>
  <w:style w:type="paragraph" w:styleId="Nagwek1">
    <w:name w:val="Heading 1"/>
    <w:basedOn w:val="Normal"/>
    <w:qFormat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Nagwek2">
    <w:name w:val="Heading 2"/>
    <w:basedOn w:val="Normal"/>
    <w:qFormat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gwek3">
    <w:name w:val="Heading 3"/>
    <w:basedOn w:val="Normal"/>
    <w:qFormat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zeinternetowe">
    <w:name w:val="Łącze internetowe"/>
    <w:rPr>
      <w:color w:val="0000FF"/>
      <w:u w:val="single"/>
    </w:rPr>
  </w:style>
  <w:style w:type="character" w:styleId="Zakotwiczenieprzypisukocowego">
    <w:name w:val="Zakotwiczenie przypisu końcowego"/>
    <w:rPr>
      <w:vertAlign w:val="superscript"/>
    </w:rPr>
  </w:style>
  <w:style w:type="character" w:styleId="EndnoteCharacters">
    <w:name w:val="Endnote Characters"/>
    <w:semiHidden/>
    <w:qFormat/>
    <w:rPr>
      <w:vertAlign w:val="superscript"/>
    </w:rPr>
  </w:style>
  <w:style w:type="character" w:styleId="Appleconvertedspace" w:customStyle="1">
    <w:name w:val="apple-converted-space"/>
    <w:basedOn w:val="DefaultParagraphFont"/>
    <w:qFormat/>
    <w:rPr/>
  </w:style>
  <w:style w:type="character" w:styleId="FollowedHyperlink">
    <w:name w:val="FollowedHyperlink"/>
    <w:qFormat/>
    <w:rPr>
      <w:color w:val="800080"/>
      <w:u w:val="single"/>
    </w:rPr>
  </w:style>
  <w:style w:type="character" w:styleId="Wyrnienie">
    <w:name w:val="Wyróżnienie"/>
    <w:qFormat/>
    <w:rPr>
      <w:i/>
      <w:iCs/>
    </w:rPr>
  </w:style>
  <w:style w:type="character" w:styleId="CytatintensywnyZnak" w:customStyle="1">
    <w:name w:val="Cytat intensywny Znak"/>
    <w:link w:val="Cytatintensywny"/>
    <w:qFormat/>
    <w:rPr>
      <w:b/>
      <w:bCs/>
      <w:i/>
      <w:iCs/>
      <w:color w:val="4F81BD"/>
      <w:sz w:val="24"/>
      <w:szCs w:val="24"/>
      <w:lang w:val="pl-PL" w:eastAsia="pl-PL" w:bidi="ar-SA"/>
    </w:rPr>
  </w:style>
  <w:style w:type="character" w:styleId="Jm" w:customStyle="1">
    <w:name w:val="jm"/>
    <w:basedOn w:val="DefaultParagraphFont"/>
    <w:qFormat/>
    <w:rPr/>
  </w:style>
  <w:style w:type="character" w:styleId="Strong">
    <w:name w:val="Strong"/>
    <w:qFormat/>
    <w:rPr>
      <w:b/>
      <w:bCs/>
    </w:rPr>
  </w:style>
  <w:style w:type="character" w:styleId="NagwekZnak" w:customStyle="1">
    <w:name w:val="Nagłówek Znak"/>
    <w:link w:val="Nagwek"/>
    <w:qFormat/>
    <w:rPr>
      <w:sz w:val="24"/>
      <w:szCs w:val="24"/>
      <w:lang w:val="pl-PL" w:eastAsia="pl-PL" w:bidi="ar-SA"/>
    </w:rPr>
  </w:style>
  <w:style w:type="character" w:styleId="StopkaZnak" w:customStyle="1">
    <w:name w:val="Stopka Znak"/>
    <w:link w:val="Stopka"/>
    <w:qFormat/>
    <w:rPr>
      <w:sz w:val="24"/>
      <w:szCs w:val="24"/>
      <w:lang w:val="pl-PL" w:eastAsia="pl-PL" w:bidi="ar-SA"/>
    </w:rPr>
  </w:style>
  <w:style w:type="character" w:styleId="TekstdymkaZnak" w:customStyle="1">
    <w:name w:val="Tekst dymka Znak"/>
    <w:link w:val="Tekstdymka"/>
    <w:qFormat/>
    <w:rPr>
      <w:rFonts w:ascii="Tahoma" w:hAnsi="Tahoma" w:cs="Tahoma"/>
      <w:sz w:val="16"/>
      <w:szCs w:val="16"/>
      <w:lang w:val="pl-PL" w:eastAsia="pl-PL" w:bidi="ar-SA"/>
    </w:rPr>
  </w:style>
  <w:style w:type="character" w:styleId="Pagenumber">
    <w:name w:val="page number"/>
    <w:basedOn w:val="DefaultParagraph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Times New Roman" w:hAnsi="Times New Roman"/>
      <w:i w:val="false"/>
      <w:sz w:val="28"/>
      <w:szCs w:val="28"/>
    </w:rPr>
  </w:style>
  <w:style w:type="character" w:styleId="ListLabel29">
    <w:name w:val="ListLabel 29"/>
    <w:qFormat/>
    <w:rPr>
      <w:i w:val="false"/>
      <w:sz w:val="24"/>
      <w:szCs w:val="24"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Spistreci1">
    <w:name w:val="TOC 1"/>
    <w:basedOn w:val="Normal"/>
    <w:autoRedefine/>
    <w:semiHidden/>
    <w:pPr>
      <w:spacing w:before="120" w:after="120"/>
    </w:pPr>
    <w:rPr>
      <w:rFonts w:ascii="Arial" w:hAnsi="Arial"/>
      <w:b/>
      <w:bCs/>
      <w:caps/>
      <w:szCs w:val="20"/>
    </w:rPr>
  </w:style>
  <w:style w:type="paragraph" w:styleId="Spistreci2">
    <w:name w:val="TOC 2"/>
    <w:basedOn w:val="Normal"/>
    <w:autoRedefine/>
    <w:semiHidden/>
    <w:pPr>
      <w:tabs>
        <w:tab w:val="left" w:pos="960" w:leader="none"/>
        <w:tab w:val="right" w:pos="9062" w:leader="dot"/>
      </w:tabs>
      <w:spacing w:lineRule="auto" w:line="360"/>
      <w:ind w:left="238" w:hanging="0"/>
      <w:jc w:val="both"/>
    </w:pPr>
    <w:rPr>
      <w:smallCaps/>
      <w:sz w:val="20"/>
      <w:szCs w:val="20"/>
    </w:rPr>
  </w:style>
  <w:style w:type="paragraph" w:styleId="Spistreci3">
    <w:name w:val="TOC 3"/>
    <w:basedOn w:val="Normal"/>
    <w:autoRedefine/>
    <w:semiHidden/>
    <w:pPr>
      <w:tabs>
        <w:tab w:val="right" w:pos="9062" w:leader="dot"/>
      </w:tabs>
      <w:spacing w:lineRule="auto" w:line="360"/>
      <w:ind w:left="482" w:hanging="0"/>
    </w:pPr>
    <w:rPr>
      <w:i/>
      <w:iCs/>
      <w:sz w:val="20"/>
      <w:szCs w:val="20"/>
    </w:rPr>
  </w:style>
  <w:style w:type="paragraph" w:styleId="Spistreci4">
    <w:name w:val="TOC 4"/>
    <w:basedOn w:val="Normal"/>
    <w:autoRedefine/>
    <w:semiHidden/>
    <w:pPr>
      <w:ind w:left="720" w:hanging="0"/>
    </w:pPr>
    <w:rPr>
      <w:sz w:val="18"/>
      <w:szCs w:val="18"/>
    </w:rPr>
  </w:style>
  <w:style w:type="paragraph" w:styleId="Spistreci5">
    <w:name w:val="TOC 5"/>
    <w:basedOn w:val="Normal"/>
    <w:autoRedefine/>
    <w:semiHidden/>
    <w:pPr>
      <w:ind w:left="960" w:hanging="0"/>
    </w:pPr>
    <w:rPr>
      <w:sz w:val="18"/>
      <w:szCs w:val="18"/>
    </w:rPr>
  </w:style>
  <w:style w:type="paragraph" w:styleId="Spistreci6">
    <w:name w:val="TOC 6"/>
    <w:basedOn w:val="Normal"/>
    <w:autoRedefine/>
    <w:semiHidden/>
    <w:pPr>
      <w:ind w:left="1200" w:hanging="0"/>
    </w:pPr>
    <w:rPr>
      <w:sz w:val="18"/>
      <w:szCs w:val="18"/>
    </w:rPr>
  </w:style>
  <w:style w:type="paragraph" w:styleId="Spistreci7">
    <w:name w:val="TOC 7"/>
    <w:basedOn w:val="Normal"/>
    <w:autoRedefine/>
    <w:semiHidden/>
    <w:pPr>
      <w:ind w:left="1440" w:hanging="0"/>
    </w:pPr>
    <w:rPr>
      <w:sz w:val="18"/>
      <w:szCs w:val="18"/>
    </w:rPr>
  </w:style>
  <w:style w:type="paragraph" w:styleId="Spistreci8">
    <w:name w:val="TOC 8"/>
    <w:basedOn w:val="Normal"/>
    <w:autoRedefine/>
    <w:semiHidden/>
    <w:pPr>
      <w:ind w:left="1680" w:hanging="0"/>
    </w:pPr>
    <w:rPr>
      <w:sz w:val="18"/>
      <w:szCs w:val="18"/>
    </w:rPr>
  </w:style>
  <w:style w:type="paragraph" w:styleId="Spistreci9">
    <w:name w:val="TOC 9"/>
    <w:basedOn w:val="Normal"/>
    <w:autoRedefine/>
    <w:semiHidden/>
    <w:pPr>
      <w:ind w:left="1920" w:hanging="0"/>
    </w:pPr>
    <w:rPr>
      <w:sz w:val="18"/>
      <w:szCs w:val="18"/>
    </w:rPr>
  </w:style>
  <w:style w:type="paragraph" w:styleId="Przypiskocowy">
    <w:name w:val="Endnote Text"/>
    <w:basedOn w:val="Normal"/>
    <w:semiHidden/>
    <w:pPr/>
    <w:rPr>
      <w:sz w:val="20"/>
      <w:szCs w:val="20"/>
    </w:rPr>
  </w:style>
  <w:style w:type="paragraph" w:styleId="NormalWeb">
    <w:name w:val="Normal (Web)"/>
    <w:basedOn w:val="Normal"/>
    <w:qFormat/>
    <w:pPr>
      <w:spacing w:beforeAutospacing="1" w:afterAutospacing="1"/>
    </w:pPr>
    <w:rPr/>
  </w:style>
  <w:style w:type="paragraph" w:styleId="Podpisrysunkupozatabelkrtki" w:customStyle="1">
    <w:name w:val="Podpis rysunku (poza tabelą_krótki)"/>
    <w:basedOn w:val="Normal"/>
    <w:qFormat/>
    <w:pPr>
      <w:spacing w:lineRule="auto" w:line="360"/>
      <w:jc w:val="center"/>
    </w:pPr>
    <w:rPr>
      <w:i/>
      <w:sz w:val="26"/>
      <w:szCs w:val="26"/>
    </w:rPr>
  </w:style>
  <w:style w:type="paragraph" w:styleId="ListParagraph">
    <w:name w:val="List Paragraph"/>
    <w:basedOn w:val="Normal"/>
    <w:qFormat/>
    <w:pPr>
      <w:ind w:left="708" w:hanging="0"/>
    </w:pPr>
    <w:rPr/>
  </w:style>
  <w:style w:type="paragraph" w:styleId="Caption">
    <w:name w:val="caption"/>
    <w:basedOn w:val="Normal"/>
    <w:qFormat/>
    <w:pPr/>
    <w:rPr>
      <w:b/>
      <w:bCs/>
      <w:sz w:val="20"/>
      <w:szCs w:val="20"/>
    </w:rPr>
  </w:style>
  <w:style w:type="paragraph" w:styleId="IntenseQuote">
    <w:name w:val="Intense Quote"/>
    <w:basedOn w:val="Normal"/>
    <w:link w:val="CytatintensywnyZnak"/>
    <w:qFormat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Gwka">
    <w:name w:val="Header"/>
    <w:basedOn w:val="Normal"/>
    <w:link w:val="NagwekZnak"/>
    <w:pPr>
      <w:tabs>
        <w:tab w:val="center" w:pos="4536" w:leader="none"/>
        <w:tab w:val="right" w:pos="9072" w:leader="none"/>
      </w:tabs>
    </w:pPr>
    <w:rPr/>
  </w:style>
  <w:style w:type="paragraph" w:styleId="Stopka">
    <w:name w:val="Footer"/>
    <w:basedOn w:val="Normal"/>
    <w:link w:val="StopkaZnak"/>
    <w:pPr>
      <w:tabs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TekstdymkaZnak"/>
    <w:qFormat/>
    <w:pPr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semiHidden/>
    <w:qFormat/>
    <w:pPr/>
    <w:rPr/>
  </w:style>
  <w:style w:type="paragraph" w:styleId="Zawartoramki">
    <w:name w:val="Zawartość ramki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LibreOffice/6.0.7.3$Linux_X86_64 LibreOffice_project/00m0$Build-3</Application>
  <Pages>6</Pages>
  <Words>380</Words>
  <Characters>2878</Characters>
  <CharactersWithSpaces>3235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2015-10-09T06:38:00Z</dcterms:created>
  <dc:creator>tomek_ns3</dc:creator>
  <dc:description/>
  <dc:language>pl-PL</dc:language>
  <cp:lastModifiedBy/>
  <dcterms:modified xsi:type="dcterms:W3CDTF">2019-12-16T23:56:45Z</dcterms:modified>
  <cp:revision>4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