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b/>
          <w:b/>
          <w:bCs/>
          <w:spacing w:val="30"/>
          <w:sz w:val="32"/>
          <w:szCs w:val="32"/>
        </w:rPr>
      </w:pPr>
      <w:r>
        <w:rPr>
          <w:rFonts w:ascii="Times New Roman Bold" w:hAnsi="Times New Roman Bold"/>
          <w:b/>
          <w:bCs/>
          <w:spacing w:val="30"/>
          <w:sz w:val="32"/>
          <w:szCs w:val="32"/>
        </w:rPr>
        <w:t xml:space="preserve">PAŃSTWOWA WYŻSZA SZKOŁA ZAWODOWA </w:t>
        <w:br/>
        <w:t>W NOWYM SĄCZU</w:t>
      </w:r>
    </w:p>
    <w:p>
      <w:pPr>
        <w:pStyle w:val="Normal"/>
        <w:spacing w:lineRule="auto" w:line="360"/>
        <w:jc w:val="center"/>
        <w:rPr>
          <w:b/>
          <w:b/>
          <w:bCs/>
          <w:spacing w:val="30"/>
          <w:sz w:val="32"/>
          <w:szCs w:val="32"/>
        </w:rPr>
      </w:pPr>
      <w:r>
        <w:rPr>
          <w:b/>
          <w:bCs/>
          <w:spacing w:val="30"/>
          <w:sz w:val="32"/>
          <w:szCs w:val="32"/>
        </w:rPr>
      </w:r>
    </w:p>
    <w:p>
      <w:pPr>
        <w:pStyle w:val="Normal"/>
        <w:spacing w:lineRule="auto" w:line="360"/>
        <w:jc w:val="center"/>
        <w:rPr>
          <w:b/>
          <w:b/>
          <w:bCs/>
          <w:spacing w:val="30"/>
          <w:sz w:val="32"/>
          <w:szCs w:val="32"/>
        </w:rPr>
      </w:pPr>
      <w:r>
        <w:rPr/>
        <w:drawing>
          <wp:inline distT="0" distB="0" distL="0" distR="0">
            <wp:extent cx="1636395" cy="1636395"/>
            <wp:effectExtent l="0" t="0" r="0" b="0"/>
            <wp:docPr id="1" name="Picture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6395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center"/>
        <w:rPr>
          <w:b/>
          <w:b/>
          <w:bCs/>
          <w:spacing w:val="30"/>
          <w:sz w:val="32"/>
          <w:szCs w:val="32"/>
        </w:rPr>
      </w:pPr>
      <w:r>
        <w:rPr>
          <w:rFonts w:ascii="Times New Roman Bold" w:hAnsi="Times New Roman Bold"/>
          <w:b/>
          <w:bCs/>
          <w:spacing w:val="30"/>
          <w:sz w:val="32"/>
          <w:szCs w:val="32"/>
        </w:rPr>
        <w:t>INSTYTUT TECHNICZNY</w:t>
      </w:r>
    </w:p>
    <w:p>
      <w:pPr>
        <w:pStyle w:val="Normal"/>
        <w:spacing w:lineRule="auto" w:line="360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spacing w:lineRule="auto" w:line="360"/>
        <w:jc w:val="center"/>
        <w:rPr/>
      </w:pPr>
      <w:r>
        <w:rPr>
          <w:b/>
          <w:sz w:val="30"/>
          <w:szCs w:val="30"/>
        </w:rPr>
        <w:t xml:space="preserve">SIECI KOMPUTEROWE </w:t>
      </w:r>
    </w:p>
    <w:p>
      <w:pPr>
        <w:pStyle w:val="Normal"/>
        <w:spacing w:lineRule="auto" w:line="360"/>
        <w:jc w:val="center"/>
        <w:rPr/>
      </w:pPr>
      <w:r>
        <w:rPr>
          <w:b/>
          <w:sz w:val="30"/>
          <w:szCs w:val="30"/>
        </w:rPr>
        <w:t>PROJEKT</w:t>
      </w:r>
    </w:p>
    <w:p>
      <w:pPr>
        <w:pStyle w:val="Normal"/>
        <w:spacing w:lineRule="auto" w:line="360"/>
        <w:jc w:val="center"/>
        <w:rPr>
          <w:b/>
          <w:b/>
          <w:i/>
          <w:i/>
          <w:color w:val="000000"/>
          <w:sz w:val="28"/>
          <w:szCs w:val="28"/>
          <w:highlight w:val="white"/>
        </w:rPr>
      </w:pPr>
      <w:r>
        <w:rPr>
          <w:b/>
          <w:i/>
          <w:color w:val="000000"/>
          <w:sz w:val="28"/>
          <w:szCs w:val="28"/>
          <w:highlight w:val="white"/>
        </w:rPr>
      </w:r>
    </w:p>
    <w:p>
      <w:pPr>
        <w:pStyle w:val="Normal"/>
        <w:spacing w:lineRule="auto" w:line="360"/>
        <w:jc w:val="center"/>
        <w:rPr>
          <w:b/>
          <w:b/>
          <w:color w:val="000000"/>
          <w:sz w:val="32"/>
          <w:szCs w:val="32"/>
          <w:highlight w:val="white"/>
        </w:rPr>
      </w:pPr>
      <w:r>
        <w:rPr>
          <w:b/>
          <w:color w:val="000000"/>
          <w:sz w:val="32"/>
          <w:szCs w:val="32"/>
          <w:highlight w:val="white"/>
        </w:rPr>
      </w:r>
    </w:p>
    <w:p>
      <w:pPr>
        <w:pStyle w:val="Normal"/>
        <w:spacing w:lineRule="auto" w:line="360"/>
        <w:jc w:val="center"/>
        <w:rPr>
          <w:b/>
          <w:b/>
          <w:color w:val="000000"/>
          <w:sz w:val="32"/>
          <w:szCs w:val="32"/>
          <w:highlight w:val="white"/>
        </w:rPr>
      </w:pPr>
      <w:r>
        <w:rPr>
          <w:b/>
          <w:color w:val="000000"/>
          <w:sz w:val="32"/>
          <w:szCs w:val="32"/>
          <w:highlight w:val="white"/>
        </w:rPr>
      </w:r>
    </w:p>
    <w:p>
      <w:pPr>
        <w:pStyle w:val="Normal"/>
        <w:spacing w:lineRule="auto" w:line="360"/>
        <w:jc w:val="center"/>
        <w:rPr>
          <w:b/>
          <w:b/>
          <w:color w:val="000000"/>
          <w:sz w:val="32"/>
          <w:szCs w:val="32"/>
          <w:highlight w:val="white"/>
        </w:rPr>
      </w:pPr>
      <w:r>
        <w:rPr>
          <w:b/>
          <w:color w:val="000000"/>
          <w:sz w:val="32"/>
          <w:szCs w:val="32"/>
          <w:highlight w:val="white"/>
        </w:rPr>
      </w:r>
    </w:p>
    <w:p>
      <w:pPr>
        <w:pStyle w:val="Normal"/>
        <w:spacing w:lineRule="auto" w:line="360"/>
        <w:jc w:val="center"/>
        <w:rPr>
          <w:b/>
          <w:b/>
          <w:color w:val="000000"/>
          <w:sz w:val="32"/>
          <w:szCs w:val="32"/>
          <w:highlight w:val="white"/>
        </w:rPr>
      </w:pPr>
      <w:r>
        <w:rPr>
          <w:b/>
          <w:color w:val="000000"/>
          <w:sz w:val="32"/>
          <w:szCs w:val="32"/>
          <w:highlight w:val="white"/>
        </w:rPr>
      </w:r>
    </w:p>
    <w:p>
      <w:pPr>
        <w:pStyle w:val="Normal"/>
        <w:spacing w:lineRule="auto" w:line="360"/>
        <w:jc w:val="center"/>
        <w:rPr>
          <w:b/>
          <w:b/>
          <w:color w:val="000000"/>
          <w:sz w:val="32"/>
          <w:szCs w:val="32"/>
          <w:highlight w:val="white"/>
        </w:rPr>
      </w:pPr>
      <w:r>
        <w:rPr>
          <w:b/>
          <w:color w:val="000000"/>
          <w:sz w:val="32"/>
          <w:szCs w:val="32"/>
          <w:highlight w:val="white"/>
        </w:rPr>
      </w:r>
    </w:p>
    <w:p>
      <w:pPr>
        <w:pStyle w:val="Normal"/>
        <w:spacing w:lineRule="auto" w:line="360"/>
        <w:jc w:val="right"/>
        <w:rPr/>
      </w:pPr>
      <w:r>
        <w:rPr>
          <w:b/>
          <w:color w:val="000000"/>
          <w:sz w:val="32"/>
          <w:szCs w:val="32"/>
          <w:shd w:fill="FFFFFF" w:val="clear"/>
        </w:rPr>
        <w:t>Autorzy: Dominik  Bukowiec,</w:t>
      </w:r>
    </w:p>
    <w:p>
      <w:pPr>
        <w:pStyle w:val="Normal"/>
        <w:spacing w:lineRule="auto" w:line="360"/>
        <w:jc w:val="right"/>
        <w:rPr/>
      </w:pPr>
      <w:r>
        <w:rPr>
          <w:b/>
          <w:color w:val="000000"/>
          <w:sz w:val="32"/>
          <w:szCs w:val="32"/>
          <w:shd w:fill="FFFFFF" w:val="clear"/>
        </w:rPr>
        <w:t>Patryk  Konteriwcz,</w:t>
      </w:r>
    </w:p>
    <w:p>
      <w:pPr>
        <w:pStyle w:val="Normal"/>
        <w:spacing w:lineRule="auto" w:line="360"/>
        <w:jc w:val="right"/>
        <w:rPr/>
      </w:pPr>
      <w:r>
        <w:rPr>
          <w:b/>
          <w:color w:val="000000"/>
          <w:sz w:val="32"/>
          <w:szCs w:val="32"/>
          <w:shd w:fill="FFFFFF" w:val="clear"/>
        </w:rPr>
        <w:t>Michał Piętka</w:t>
      </w:r>
    </w:p>
    <w:p>
      <w:pPr>
        <w:pStyle w:val="Normal"/>
        <w:spacing w:lineRule="auto" w:line="360"/>
        <w:jc w:val="right"/>
        <w:rPr/>
      </w:pPr>
      <w:r>
        <w:rPr>
          <w:b/>
          <w:color w:val="000000"/>
          <w:sz w:val="32"/>
          <w:szCs w:val="32"/>
          <w:shd w:fill="FFFFFF" w:val="clear"/>
        </w:rPr>
        <w:t>Kierunek:</w:t>
      </w:r>
      <w:r>
        <w:rPr>
          <w:color w:val="000000"/>
          <w:sz w:val="32"/>
          <w:szCs w:val="32"/>
          <w:shd w:fill="FFFFFF" w:val="clear"/>
        </w:rPr>
        <w:t xml:space="preserve"> Informatyka Stosowana</w:t>
      </w:r>
    </w:p>
    <w:p>
      <w:pPr>
        <w:pStyle w:val="Normal"/>
        <w:jc w:val="right"/>
        <w:rPr/>
      </w:pPr>
      <w:r>
        <w:rPr>
          <w:b/>
          <w:color w:val="000000"/>
          <w:sz w:val="32"/>
          <w:szCs w:val="32"/>
          <w:shd w:fill="FFFFFF" w:val="clear"/>
        </w:rPr>
        <w:t>Prowadzący: mgr inż. Jacek Kaleta</w:t>
      </w:r>
    </w:p>
    <w:p>
      <w:pPr>
        <w:pStyle w:val="Normal"/>
        <w:jc w:val="center"/>
        <w:rPr>
          <w:b/>
          <w:b/>
          <w:color w:val="000000"/>
          <w:sz w:val="32"/>
          <w:szCs w:val="32"/>
          <w:highlight w:val="white"/>
        </w:rPr>
      </w:pPr>
      <w:r>
        <w:rPr>
          <w:b/>
          <w:color w:val="000000"/>
          <w:sz w:val="32"/>
          <w:szCs w:val="32"/>
          <w:highlight w:val="white"/>
        </w:rPr>
      </w:r>
    </w:p>
    <w:p>
      <w:pPr>
        <w:pStyle w:val="Normal"/>
        <w:jc w:val="center"/>
        <w:rPr>
          <w:b/>
          <w:b/>
          <w:color w:val="000000"/>
          <w:sz w:val="32"/>
          <w:szCs w:val="32"/>
          <w:highlight w:val="white"/>
        </w:rPr>
      </w:pPr>
      <w:r>
        <w:rPr>
          <w:b/>
          <w:color w:val="000000"/>
          <w:sz w:val="32"/>
          <w:szCs w:val="32"/>
          <w:highlight w:val="white"/>
        </w:rPr>
      </w:r>
    </w:p>
    <w:p>
      <w:pPr>
        <w:pStyle w:val="Normal"/>
        <w:jc w:val="center"/>
        <w:rPr/>
      </w:pPr>
      <w:r>
        <w:rPr>
          <w:b/>
          <w:color w:val="000000"/>
          <w:sz w:val="32"/>
          <w:szCs w:val="32"/>
          <w:shd w:fill="FFFFFF" w:val="clear"/>
        </w:rPr>
        <w:t>Nowy Sącz 2019</w:t>
      </w:r>
    </w:p>
    <w:p>
      <w:pPr>
        <w:pStyle w:val="Normal"/>
        <w:rPr>
          <w:b/>
          <w:b/>
          <w:color w:val="000000"/>
          <w:sz w:val="32"/>
          <w:szCs w:val="32"/>
          <w:highlight w:val="white"/>
        </w:rPr>
      </w:pPr>
      <w:r>
        <w:rPr>
          <w:b/>
          <w:color w:val="000000"/>
          <w:sz w:val="32"/>
          <w:szCs w:val="32"/>
          <w:highlight w:val="white"/>
        </w:rPr>
      </w:r>
      <w:r>
        <w:br w:type="page"/>
      </w:r>
    </w:p>
    <w:p>
      <w:pPr>
        <w:pStyle w:val="Normal"/>
        <w:spacing w:before="57" w:after="120"/>
        <w:ind w:left="708" w:hanging="0"/>
        <w:jc w:val="both"/>
        <w:rPr>
          <w:b w:val="false"/>
          <w:b w:val="false"/>
          <w:bCs w:val="false"/>
          <w:color w:val="000000"/>
          <w:sz w:val="32"/>
          <w:szCs w:val="32"/>
          <w:highlight w:val="white"/>
        </w:rPr>
      </w:pPr>
      <w:r>
        <w:rPr>
          <w:b w:val="false"/>
          <w:bCs w:val="false"/>
          <w:color w:val="000000"/>
          <w:sz w:val="28"/>
          <w:szCs w:val="28"/>
          <w:highlight w:val="white"/>
        </w:rPr>
        <w:t>Spis treści:</w:t>
      </w:r>
    </w:p>
    <w:p>
      <w:pPr>
        <w:pStyle w:val="Normal"/>
        <w:spacing w:before="57" w:after="120"/>
        <w:ind w:left="708" w:hanging="0"/>
        <w:jc w:val="both"/>
        <w:rPr>
          <w:b w:val="false"/>
          <w:b w:val="false"/>
          <w:bCs w:val="false"/>
          <w:color w:val="000000"/>
          <w:sz w:val="32"/>
          <w:szCs w:val="32"/>
          <w:highlight w:val="white"/>
        </w:rPr>
      </w:pPr>
      <w:r>
        <w:rPr>
          <w:b w:val="false"/>
          <w:bCs w:val="false"/>
          <w:color w:val="000000"/>
          <w:sz w:val="28"/>
          <w:szCs w:val="28"/>
          <w:highlight w:val="white"/>
        </w:rPr>
        <w:t>1. Wstęp ...........................................................................…</w:t>
        <w:tab/>
        <w:tab/>
        <w:t>- 3 -</w:t>
      </w:r>
    </w:p>
    <w:p>
      <w:pPr>
        <w:pStyle w:val="Normal"/>
        <w:spacing w:before="57" w:after="120"/>
        <w:ind w:left="708" w:hanging="0"/>
        <w:jc w:val="both"/>
        <w:rPr>
          <w:b w:val="false"/>
          <w:b w:val="false"/>
          <w:bCs w:val="false"/>
          <w:color w:val="000000"/>
          <w:sz w:val="32"/>
          <w:szCs w:val="32"/>
          <w:highlight w:val="white"/>
        </w:rPr>
      </w:pPr>
      <w:r>
        <w:rPr>
          <w:b w:val="false"/>
          <w:bCs w:val="false"/>
          <w:color w:val="000000"/>
          <w:sz w:val="28"/>
          <w:szCs w:val="28"/>
          <w:highlight w:val="white"/>
        </w:rPr>
        <w:t>2. Inwentaryzacja sprzętu i infrastruktury ........................…</w:t>
        <w:tab/>
        <w:tab/>
        <w:t>- 3 -</w:t>
      </w:r>
    </w:p>
    <w:p>
      <w:pPr>
        <w:pStyle w:val="Normal"/>
        <w:spacing w:before="57" w:after="120"/>
        <w:ind w:left="708" w:hanging="0"/>
        <w:jc w:val="both"/>
        <w:rPr>
          <w:b w:val="false"/>
          <w:b w:val="false"/>
          <w:bCs w:val="false"/>
          <w:color w:val="000000"/>
          <w:sz w:val="28"/>
          <w:szCs w:val="28"/>
          <w:highlight w:val="white"/>
        </w:rPr>
      </w:pPr>
      <w:r>
        <w:rPr/>
      </w:r>
      <w:r>
        <w:br w:type="page"/>
      </w:r>
    </w:p>
    <w:p>
      <w:pPr>
        <w:pStyle w:val="Nagwek1"/>
        <w:spacing w:lineRule="auto" w:line="360"/>
        <w:jc w:val="both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>1. Wstęp</w:t>
      </w:r>
    </w:p>
    <w:p>
      <w:pPr>
        <w:pStyle w:val="Nagwek1"/>
        <w:spacing w:lineRule="auto" w:line="36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Celem projektu jest wykonanie dokumentacji umożliwiającej wykonanie sieci komputerowej dla średniej wielkości firmy programistycznej „Janusze &amp; Hakery”. Wspomniana firma zajmuje się produkcją różnego rodzaju programów komputerowych, projektowaniem oraz wdrażaniem systemów bazodanowych, projektowaniem stron www, sklepów internetowych. W pracach nad projektem kierowano się przede wszystkim jakością i duża niezawodnością projektowanej sieci, projekt sieci zawiera możliwość późniejszej rozbudowy wraz ze zwiększaniem się potrzeb Projekt obejmuje zakup kilku stanowisk komputerowych stacjonarny jak i przenośnych /laptop/, uwzględniono modernizację posiadanego już przez firmę sprzętu.</w:t>
      </w:r>
    </w:p>
    <w:p>
      <w:pPr>
        <w:pStyle w:val="Nagwek1"/>
        <w:spacing w:lineRule="auto" w:line="360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  <w:t>2. Inwentaryzacja sprzętu i infrastruktury w przedsiębiorstwie.</w:t>
      </w:r>
    </w:p>
    <w:p>
      <w:pPr>
        <w:pStyle w:val="Nagwek1"/>
        <w:spacing w:lineRule="auto" w:line="36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ab/>
        <w:t>Naszym zadaniem było stworzenie sieci lokalnej dla firmy z sektora IT z</w:t>
      </w:r>
    </w:p>
    <w:p>
      <w:pPr>
        <w:pStyle w:val="Nagwek1"/>
        <w:spacing w:lineRule="auto" w:line="36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szybkim podłączeniem do Internetu i siecią lokalną w technologii Fast</w:t>
      </w:r>
    </w:p>
    <w:p>
      <w:pPr>
        <w:pStyle w:val="Nagwek1"/>
        <w:spacing w:lineRule="auto" w:line="36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Ethernet. Ze specyfiki działania systemu informatycznego takiej firmy</w:t>
      </w:r>
    </w:p>
    <w:p>
      <w:pPr>
        <w:pStyle w:val="Nagwek1"/>
        <w:spacing w:lineRule="auto" w:line="36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wynika zarówno duża wymiana danych w sieci lokalnej jak i intensywna</w:t>
      </w:r>
    </w:p>
    <w:p>
      <w:pPr>
        <w:pStyle w:val="Nagwek1"/>
        <w:spacing w:lineRule="auto" w:line="36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eksploatacja połączenia z Internetem.</w:t>
      </w:r>
    </w:p>
    <w:p>
      <w:pPr>
        <w:pStyle w:val="Nagwek1"/>
        <w:spacing w:lineRule="auto" w:line="36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Siedziba firmy mieści się na I piętrze budynku wielokondygnacyjnego, obiekt posiada zarówno sprawną sieć telefoniczna i energetyczną, natomiast brak okablowania strukturalnego dla danego piętra. Projekt zawiera adaptację jednego pomieszczenia jako centrum dystrybucyjne sieci. W nim znajdować się będą wszystkie aktywne urządzenia sieciowe tj:</w:t>
      </w:r>
    </w:p>
    <w:p>
      <w:pPr>
        <w:pStyle w:val="Nagwek1"/>
        <w:numPr>
          <w:ilvl w:val="0"/>
          <w:numId w:val="1"/>
        </w:numPr>
        <w:spacing w:lineRule="auto" w:line="36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Szafa krosownicza</w:t>
      </w:r>
    </w:p>
    <w:p>
      <w:pPr>
        <w:pStyle w:val="Nagwek1"/>
        <w:numPr>
          <w:ilvl w:val="0"/>
          <w:numId w:val="1"/>
        </w:numPr>
        <w:spacing w:lineRule="auto" w:line="36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Firewall</w:t>
      </w:r>
    </w:p>
    <w:p>
      <w:pPr>
        <w:pStyle w:val="Nagwek1"/>
        <w:numPr>
          <w:ilvl w:val="0"/>
          <w:numId w:val="1"/>
        </w:numPr>
        <w:spacing w:lineRule="auto" w:line="36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Switch, router, access point</w:t>
      </w:r>
    </w:p>
    <w:p>
      <w:pPr>
        <w:pStyle w:val="Nagwek1"/>
        <w:spacing w:lineRule="auto" w:line="360"/>
        <w:jc w:val="both"/>
        <w:rPr/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ab/>
        <w:t>Liczba punktów sieciowych obejmuje 20 stanowisk roboczych. W większości pomieszczeń znajdują się nadmiarowe gniazda sieciowe, dzięki temu rozwiązaniu, gdy zwiększy się ilość stanowisk komputerowych nie będzie potrzebna przebudowa sieci.</w:t>
      </w:r>
    </w:p>
    <w:p>
      <w:pPr>
        <w:pStyle w:val="Nagwek1"/>
        <w:spacing w:lineRule="auto" w:line="360"/>
        <w:jc w:val="both"/>
        <w:rPr/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ab/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Ogólna infrastruktura budynku przedstawiona jest na rysunku 1.</w:t>
      </w:r>
    </w:p>
    <w:p>
      <w:pPr>
        <w:pStyle w:val="Nagwek1"/>
        <w:spacing w:lineRule="auto" w:line="360"/>
        <w:jc w:val="both"/>
        <w:rPr/>
      </w:pPr>
      <w: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3105150"/>
            <wp:effectExtent l="0" t="0" r="0" b="0"/>
            <wp:wrapSquare wrapText="largest"/>
            <wp:docPr id="2" name="Obraz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Budynek posiada cztery pomieszczenia przeznaczone do użytku biurowego. W pomieszczeniu oznaczonym literą „B” umieszczona zostanie szafa 19” oraz sprzęt aktywny </w:t>
      </w:r>
      <w:r>
        <w:rPr>
          <w:rFonts w:cs="Times New Roman" w:ascii="Times New Roman" w:hAnsi="Times New Roman"/>
          <w:b w:val="false"/>
          <w:bCs w:val="false"/>
          <w:i/>
          <w:iCs/>
          <w:color w:val="000000"/>
          <w:sz w:val="28"/>
          <w:szCs w:val="28"/>
        </w:rPr>
        <w:t xml:space="preserve">(serwer), jest to punkt dystrybucyjny sieci LAN. </w:t>
      </w:r>
      <w:r>
        <w:rPr>
          <w:rFonts w:cs="Times New Roman" w:ascii="Times New Roman" w:hAnsi="Times New Roman"/>
          <w:b w:val="false"/>
          <w:bCs w:val="false"/>
          <w:i/>
          <w:iCs/>
          <w:color w:val="000000"/>
          <w:sz w:val="28"/>
          <w:szCs w:val="28"/>
        </w:rPr>
        <w:t xml:space="preserve">W pomieszczeniu zamontowana będzie klimatyzacja, która będzie chłodzić systemy. </w:t>
      </w:r>
    </w:p>
    <w:p>
      <w:pPr>
        <w:pStyle w:val="Nagwek1"/>
        <w:spacing w:lineRule="auto" w:line="360"/>
        <w:jc w:val="both"/>
        <w:rPr/>
      </w:pPr>
      <w:r>
        <w:rPr>
          <w:rFonts w:cs="Times New Roman" w:ascii="Times New Roman" w:hAnsi="Times New Roman"/>
          <w:b w:val="false"/>
          <w:bCs w:val="false"/>
          <w:i/>
          <w:iCs/>
          <w:color w:val="000000"/>
          <w:sz w:val="28"/>
          <w:szCs w:val="28"/>
        </w:rPr>
        <w:t xml:space="preserve">Projekt zawiera również instalacje wydajnego UPS mogącego zapewnić zasilanie urządzeniom przez około jedną godzinę. Niewielkie wymiary tego pomieszczenia oraz wejście poprzez pomieszczenia „A” są dla nas odpowiednie, </w:t>
      </w:r>
      <w:r>
        <w:rPr>
          <w:rFonts w:cs="Times New Roman" w:ascii="Times New Roman" w:hAnsi="Times New Roman"/>
          <w:b w:val="false"/>
          <w:bCs w:val="false"/>
          <w:i/>
          <w:iCs/>
          <w:color w:val="000000"/>
          <w:sz w:val="28"/>
          <w:szCs w:val="28"/>
        </w:rPr>
        <w:t>zapewni kontrole dostępu do tego pomieszczenia.</w:t>
      </w:r>
    </w:p>
    <w:p>
      <w:pPr>
        <w:pStyle w:val="Nagwek1"/>
        <w:spacing w:lineRule="auto" w:line="360"/>
        <w:jc w:val="both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/>
      </w:r>
      <w:r>
        <w:br w:type="page"/>
      </w:r>
    </w:p>
    <w:p>
      <w:pPr>
        <w:pStyle w:val="Nagwek1"/>
        <w:spacing w:lineRule="auto" w:line="360"/>
        <w:jc w:val="both"/>
        <w:rPr>
          <w:sz w:val="28"/>
          <w:szCs w:val="28"/>
        </w:rPr>
      </w:pPr>
      <w:r>
        <w:rPr/>
      </w:r>
    </w:p>
    <w:p>
      <w:pPr>
        <w:pStyle w:val="Normal"/>
        <w:spacing w:lineRule="auto" w:line="360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 w:before="0" w:after="120"/>
        <w:rPr>
          <w:color w:val="000000"/>
        </w:rPr>
      </w:pPr>
      <w:r>
        <w:rPr/>
      </w:r>
    </w:p>
    <w:p>
      <w:pPr>
        <w:pStyle w:val="Normal"/>
        <w:spacing w:lineRule="auto" w:line="36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  <w:bookmarkStart w:id="0" w:name="_GoBack"/>
      <w:bookmarkStart w:id="1" w:name="_GoBack"/>
      <w:bookmarkEnd w:id="1"/>
    </w:p>
    <w:p>
      <w:pPr>
        <w:pStyle w:val="Normal"/>
        <w:rPr/>
      </w:pPr>
      <w:r>
        <w:rPr/>
      </w:r>
    </w:p>
    <w:sectPr>
      <w:footerReference w:type="default" r:id="rId4"/>
      <w:type w:val="nextPage"/>
      <w:pgSz w:w="11906" w:h="16838"/>
      <w:pgMar w:left="1417" w:right="1417" w:header="0" w:top="1417" w:footer="708" w:bottom="1417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 Bold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opka"/>
      <w:ind w:right="360" w:hanging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7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77470" cy="174625"/>
              <wp:effectExtent l="0" t="0" r="0" b="0"/>
              <wp:wrapSquare wrapText="largest"/>
              <wp:docPr id="3" name="Ramka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680" cy="173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opka"/>
                            <w:rPr/>
                          </w:pPr>
                          <w:r>
                            <w:rPr>
                              <w:rStyle w:val="Pagenumber"/>
                              <w:color w:val="auto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6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amka1" fillcolor="white" stroked="f" style="position:absolute;margin-left:447.5pt;margin-top:0.05pt;width:6pt;height:13.65pt;mso-position-horizontal:right;mso-position-horizontal-relative:margin">
              <w10:wrap type="square"/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Stopka"/>
                      <w:rPr/>
                    </w:pPr>
                    <w:r>
                      <w:rPr>
                        <w:rStyle w:val="Pagenumber"/>
                        <w:color w:val="auto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6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cs-CZ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Cs w:val="24"/>
        <w:lang w:val="cs-CZ" w:eastAsia="en-US" w:bidi="ar-SA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l-PL" w:eastAsia="pl-PL" w:bidi="ar-SA"/>
    </w:rPr>
  </w:style>
  <w:style w:type="paragraph" w:styleId="Nagwek1">
    <w:name w:val="Heading 1"/>
    <w:basedOn w:val="Normal"/>
    <w:qFormat/>
    <w:pPr>
      <w:keepNext w:val="true"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Nagwek2">
    <w:name w:val="Heading 2"/>
    <w:basedOn w:val="Normal"/>
    <w:qFormat/>
    <w:pPr>
      <w:keepNext w:val="true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Nagwek3">
    <w:name w:val="Heading 3"/>
    <w:basedOn w:val="Normal"/>
    <w:qFormat/>
    <w:pPr>
      <w:keepNext w:val="true"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zeinternetowe">
    <w:name w:val="Łącze internetowe"/>
    <w:rPr>
      <w:color w:val="0000FF"/>
      <w:u w:val="single"/>
    </w:rPr>
  </w:style>
  <w:style w:type="character" w:styleId="Zakotwiczenieprzypisukocowego">
    <w:name w:val="Zakotwiczenie przypisu końcowego"/>
    <w:rPr>
      <w:vertAlign w:val="superscript"/>
    </w:rPr>
  </w:style>
  <w:style w:type="character" w:styleId="EndnoteCharacters">
    <w:name w:val="Endnote Characters"/>
    <w:semiHidden/>
    <w:qFormat/>
    <w:rPr>
      <w:vertAlign w:val="superscript"/>
    </w:rPr>
  </w:style>
  <w:style w:type="character" w:styleId="Appleconvertedspace" w:customStyle="1">
    <w:name w:val="apple-converted-space"/>
    <w:basedOn w:val="DefaultParagraphFont"/>
    <w:qFormat/>
    <w:rPr/>
  </w:style>
  <w:style w:type="character" w:styleId="FollowedHyperlink">
    <w:name w:val="FollowedHyperlink"/>
    <w:qFormat/>
    <w:rPr>
      <w:color w:val="800080"/>
      <w:u w:val="single"/>
    </w:rPr>
  </w:style>
  <w:style w:type="character" w:styleId="Wyrnienie">
    <w:name w:val="Wyróżnienie"/>
    <w:qFormat/>
    <w:rPr>
      <w:i/>
      <w:iCs/>
    </w:rPr>
  </w:style>
  <w:style w:type="character" w:styleId="CytatintensywnyZnak" w:customStyle="1">
    <w:name w:val="Cytat intensywny Znak"/>
    <w:link w:val="Cytatintensywny"/>
    <w:qFormat/>
    <w:rPr>
      <w:b/>
      <w:bCs/>
      <w:i/>
      <w:iCs/>
      <w:color w:val="4F81BD"/>
      <w:sz w:val="24"/>
      <w:szCs w:val="24"/>
      <w:lang w:val="pl-PL" w:eastAsia="pl-PL" w:bidi="ar-SA"/>
    </w:rPr>
  </w:style>
  <w:style w:type="character" w:styleId="Jm" w:customStyle="1">
    <w:name w:val="jm"/>
    <w:basedOn w:val="DefaultParagraphFont"/>
    <w:qFormat/>
    <w:rPr/>
  </w:style>
  <w:style w:type="character" w:styleId="Strong">
    <w:name w:val="Strong"/>
    <w:qFormat/>
    <w:rPr>
      <w:b/>
      <w:bCs/>
    </w:rPr>
  </w:style>
  <w:style w:type="character" w:styleId="NagwekZnak" w:customStyle="1">
    <w:name w:val="Nagłówek Znak"/>
    <w:link w:val="Nagwek"/>
    <w:qFormat/>
    <w:rPr>
      <w:sz w:val="24"/>
      <w:szCs w:val="24"/>
      <w:lang w:val="pl-PL" w:eastAsia="pl-PL" w:bidi="ar-SA"/>
    </w:rPr>
  </w:style>
  <w:style w:type="character" w:styleId="StopkaZnak" w:customStyle="1">
    <w:name w:val="Stopka Znak"/>
    <w:link w:val="Stopka"/>
    <w:qFormat/>
    <w:rPr>
      <w:sz w:val="24"/>
      <w:szCs w:val="24"/>
      <w:lang w:val="pl-PL" w:eastAsia="pl-PL" w:bidi="ar-SA"/>
    </w:rPr>
  </w:style>
  <w:style w:type="character" w:styleId="TekstdymkaZnak" w:customStyle="1">
    <w:name w:val="Tekst dymka Znak"/>
    <w:link w:val="Tekstdymka"/>
    <w:qFormat/>
    <w:rPr>
      <w:rFonts w:ascii="Tahoma" w:hAnsi="Tahoma" w:cs="Tahoma"/>
      <w:sz w:val="16"/>
      <w:szCs w:val="16"/>
      <w:lang w:val="pl-PL" w:eastAsia="pl-PL" w:bidi="ar-SA"/>
    </w:rPr>
  </w:style>
  <w:style w:type="character" w:styleId="Pagenumber">
    <w:name w:val="page number"/>
    <w:basedOn w:val="DefaultParagraphFont"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sz w:val="20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rFonts w:ascii="Times New Roman" w:hAnsi="Times New Roman"/>
      <w:i w:val="false"/>
      <w:sz w:val="28"/>
      <w:szCs w:val="28"/>
    </w:rPr>
  </w:style>
  <w:style w:type="character" w:styleId="ListLabel29">
    <w:name w:val="ListLabel 29"/>
    <w:qFormat/>
    <w:rPr>
      <w:i w:val="false"/>
      <w:sz w:val="24"/>
      <w:szCs w:val="24"/>
    </w:rPr>
  </w:style>
  <w:style w:type="character" w:styleId="Znakiwypunktowania">
    <w:name w:val="Znaki wypunktowania"/>
    <w:qFormat/>
    <w:rPr>
      <w:rFonts w:ascii="OpenSymbol" w:hAnsi="OpenSymbol" w:eastAsia="OpenSymbol" w:cs="OpenSymbol"/>
    </w:rPr>
  </w:style>
  <w:style w:type="character" w:styleId="ListLabel30">
    <w:name w:val="ListLabel 30"/>
    <w:qFormat/>
    <w:rPr>
      <w:rFonts w:ascii="Times New Roman" w:hAnsi="Times New Roman"/>
      <w:i w:val="false"/>
      <w:sz w:val="28"/>
      <w:szCs w:val="28"/>
    </w:rPr>
  </w:style>
  <w:style w:type="character" w:styleId="ListLabel31">
    <w:name w:val="ListLabel 31"/>
    <w:qFormat/>
    <w:rPr>
      <w:i w:val="false"/>
      <w:sz w:val="24"/>
      <w:szCs w:val="24"/>
    </w:rPr>
  </w:style>
  <w:style w:type="character" w:styleId="ListLabel32">
    <w:name w:val="ListLabel 32"/>
    <w:qFormat/>
    <w:rPr>
      <w:rFonts w:cs="OpenSymbol"/>
      <w:b w:val="false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Lohit Devanagari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Lohit Devanagari"/>
    </w:rPr>
  </w:style>
  <w:style w:type="paragraph" w:styleId="Spistreci1">
    <w:name w:val="TOC 1"/>
    <w:basedOn w:val="Normal"/>
    <w:autoRedefine/>
    <w:semiHidden/>
    <w:pPr>
      <w:spacing w:before="120" w:after="120"/>
    </w:pPr>
    <w:rPr>
      <w:rFonts w:ascii="Arial" w:hAnsi="Arial"/>
      <w:b/>
      <w:bCs/>
      <w:caps/>
      <w:szCs w:val="20"/>
    </w:rPr>
  </w:style>
  <w:style w:type="paragraph" w:styleId="Spistreci2">
    <w:name w:val="TOC 2"/>
    <w:basedOn w:val="Normal"/>
    <w:autoRedefine/>
    <w:semiHidden/>
    <w:pPr>
      <w:tabs>
        <w:tab w:val="left" w:pos="960" w:leader="none"/>
        <w:tab w:val="right" w:pos="9062" w:leader="dot"/>
      </w:tabs>
      <w:spacing w:lineRule="auto" w:line="360"/>
      <w:ind w:left="238" w:hanging="0"/>
      <w:jc w:val="both"/>
    </w:pPr>
    <w:rPr>
      <w:smallCaps/>
      <w:sz w:val="20"/>
      <w:szCs w:val="20"/>
    </w:rPr>
  </w:style>
  <w:style w:type="paragraph" w:styleId="Spistreci3">
    <w:name w:val="TOC 3"/>
    <w:basedOn w:val="Normal"/>
    <w:autoRedefine/>
    <w:semiHidden/>
    <w:pPr>
      <w:tabs>
        <w:tab w:val="right" w:pos="9062" w:leader="dot"/>
      </w:tabs>
      <w:spacing w:lineRule="auto" w:line="360"/>
      <w:ind w:left="482" w:hanging="0"/>
    </w:pPr>
    <w:rPr>
      <w:i/>
      <w:iCs/>
      <w:sz w:val="20"/>
      <w:szCs w:val="20"/>
    </w:rPr>
  </w:style>
  <w:style w:type="paragraph" w:styleId="Spistreci4">
    <w:name w:val="TOC 4"/>
    <w:basedOn w:val="Normal"/>
    <w:autoRedefine/>
    <w:semiHidden/>
    <w:pPr>
      <w:ind w:left="720" w:hanging="0"/>
    </w:pPr>
    <w:rPr>
      <w:sz w:val="18"/>
      <w:szCs w:val="18"/>
    </w:rPr>
  </w:style>
  <w:style w:type="paragraph" w:styleId="Spistreci5">
    <w:name w:val="TOC 5"/>
    <w:basedOn w:val="Normal"/>
    <w:autoRedefine/>
    <w:semiHidden/>
    <w:pPr>
      <w:ind w:left="960" w:hanging="0"/>
    </w:pPr>
    <w:rPr>
      <w:sz w:val="18"/>
      <w:szCs w:val="18"/>
    </w:rPr>
  </w:style>
  <w:style w:type="paragraph" w:styleId="Spistreci6">
    <w:name w:val="TOC 6"/>
    <w:basedOn w:val="Normal"/>
    <w:autoRedefine/>
    <w:semiHidden/>
    <w:pPr>
      <w:ind w:left="1200" w:hanging="0"/>
    </w:pPr>
    <w:rPr>
      <w:sz w:val="18"/>
      <w:szCs w:val="18"/>
    </w:rPr>
  </w:style>
  <w:style w:type="paragraph" w:styleId="Spistreci7">
    <w:name w:val="TOC 7"/>
    <w:basedOn w:val="Normal"/>
    <w:autoRedefine/>
    <w:semiHidden/>
    <w:pPr>
      <w:ind w:left="1440" w:hanging="0"/>
    </w:pPr>
    <w:rPr>
      <w:sz w:val="18"/>
      <w:szCs w:val="18"/>
    </w:rPr>
  </w:style>
  <w:style w:type="paragraph" w:styleId="Spistreci8">
    <w:name w:val="TOC 8"/>
    <w:basedOn w:val="Normal"/>
    <w:autoRedefine/>
    <w:semiHidden/>
    <w:pPr>
      <w:ind w:left="1680" w:hanging="0"/>
    </w:pPr>
    <w:rPr>
      <w:sz w:val="18"/>
      <w:szCs w:val="18"/>
    </w:rPr>
  </w:style>
  <w:style w:type="paragraph" w:styleId="Spistreci9">
    <w:name w:val="TOC 9"/>
    <w:basedOn w:val="Normal"/>
    <w:autoRedefine/>
    <w:semiHidden/>
    <w:pPr>
      <w:ind w:left="1920" w:hanging="0"/>
    </w:pPr>
    <w:rPr>
      <w:sz w:val="18"/>
      <w:szCs w:val="18"/>
    </w:rPr>
  </w:style>
  <w:style w:type="paragraph" w:styleId="Przypiskocowy">
    <w:name w:val="Endnote Text"/>
    <w:basedOn w:val="Normal"/>
    <w:semiHidden/>
    <w:pPr/>
    <w:rPr>
      <w:sz w:val="20"/>
      <w:szCs w:val="20"/>
    </w:rPr>
  </w:style>
  <w:style w:type="paragraph" w:styleId="NormalWeb">
    <w:name w:val="Normal (Web)"/>
    <w:basedOn w:val="Normal"/>
    <w:qFormat/>
    <w:pPr>
      <w:spacing w:beforeAutospacing="1" w:afterAutospacing="1"/>
    </w:pPr>
    <w:rPr/>
  </w:style>
  <w:style w:type="paragraph" w:styleId="Podpisrysunkupozatabelkrtki" w:customStyle="1">
    <w:name w:val="Podpis rysunku (poza tabelą_krótki)"/>
    <w:basedOn w:val="Normal"/>
    <w:qFormat/>
    <w:pPr>
      <w:spacing w:lineRule="auto" w:line="360"/>
      <w:jc w:val="center"/>
    </w:pPr>
    <w:rPr>
      <w:i/>
      <w:sz w:val="26"/>
      <w:szCs w:val="26"/>
    </w:rPr>
  </w:style>
  <w:style w:type="paragraph" w:styleId="ListParagraph">
    <w:name w:val="List Paragraph"/>
    <w:basedOn w:val="Normal"/>
    <w:qFormat/>
    <w:pPr>
      <w:ind w:left="708" w:hanging="0"/>
    </w:pPr>
    <w:rPr/>
  </w:style>
  <w:style w:type="paragraph" w:styleId="Caption">
    <w:name w:val="caption"/>
    <w:basedOn w:val="Normal"/>
    <w:qFormat/>
    <w:pPr/>
    <w:rPr>
      <w:b/>
      <w:bCs/>
      <w:sz w:val="20"/>
      <w:szCs w:val="20"/>
    </w:rPr>
  </w:style>
  <w:style w:type="paragraph" w:styleId="IntenseQuote">
    <w:name w:val="Intense Quote"/>
    <w:basedOn w:val="Normal"/>
    <w:link w:val="CytatintensywnyZnak"/>
    <w:qFormat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/>
    </w:rPr>
  </w:style>
  <w:style w:type="paragraph" w:styleId="Gwka">
    <w:name w:val="Header"/>
    <w:basedOn w:val="Normal"/>
    <w:link w:val="NagwekZnak"/>
    <w:pPr>
      <w:tabs>
        <w:tab w:val="center" w:pos="4536" w:leader="none"/>
        <w:tab w:val="right" w:pos="9072" w:leader="none"/>
      </w:tabs>
    </w:pPr>
    <w:rPr/>
  </w:style>
  <w:style w:type="paragraph" w:styleId="Stopka">
    <w:name w:val="Footer"/>
    <w:basedOn w:val="Normal"/>
    <w:link w:val="StopkaZnak"/>
    <w:pPr>
      <w:tabs>
        <w:tab w:val="center" w:pos="4536" w:leader="none"/>
        <w:tab w:val="right" w:pos="9072" w:leader="none"/>
      </w:tabs>
    </w:pPr>
    <w:rPr/>
  </w:style>
  <w:style w:type="paragraph" w:styleId="BalloonText">
    <w:name w:val="Balloon Text"/>
    <w:basedOn w:val="Normal"/>
    <w:link w:val="TekstdymkaZnak"/>
    <w:qFormat/>
    <w:pPr/>
    <w:rPr>
      <w:rFonts w:ascii="Tahoma" w:hAnsi="Tahoma" w:cs="Tahoma"/>
      <w:sz w:val="16"/>
      <w:szCs w:val="16"/>
    </w:rPr>
  </w:style>
  <w:style w:type="paragraph" w:styleId="Tableoffigures">
    <w:name w:val="table of figures"/>
    <w:basedOn w:val="Normal"/>
    <w:semiHidden/>
    <w:qFormat/>
    <w:pPr/>
    <w:rPr/>
  </w:style>
  <w:style w:type="paragraph" w:styleId="Zawartoramki">
    <w:name w:val="Zawartość ramki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-Siatka">
    <w:name w:val="Table Grid"/>
    <w:basedOn w:val="Standardowy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LibreOffice/6.0.7.3$Linux_X86_64 LibreOffice_project/00m0$Build-3</Application>
  <Pages>6</Pages>
  <Words>340</Words>
  <Characters>2414</Characters>
  <CharactersWithSpaces>2731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2015-10-09T06:38:00Z</dcterms:created>
  <dc:creator>tomek_ns3</dc:creator>
  <dc:description/>
  <dc:language>pl-PL</dc:language>
  <cp:lastModifiedBy/>
  <dcterms:modified xsi:type="dcterms:W3CDTF">2019-12-17T00:41:56Z</dcterms:modified>
  <cp:revision>5</cp:revision>
  <dc:subject/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