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Legal V1 — Screen Catalogue</w:t>
      </w:r>
    </w:p>
    <w:p>
      <w:pPr>
        <w:jc w:val="center"/>
      </w:pPr>
      <w:r>
        <w:rPr>
          <w:i/>
          <w:color w:val="556677"/>
          <w:sz w:val="24"/>
        </w:rPr>
        <w:t>Version 1.0 · 2026-07-03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Menu 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Roles</w:t>
            </w:r>
          </w:p>
        </w:tc>
      </w:tr>
      <w:tr>
        <w:tc>
          <w:tcPr>
            <w:tcW w:type="dxa" w:w="2160"/>
          </w:tcPr>
          <w:p>
            <w:r>
              <w:t>Legal Dashboard</w:t>
            </w:r>
          </w:p>
        </w:tc>
        <w:tc>
          <w:tcPr>
            <w:tcW w:type="dxa" w:w="2160"/>
          </w:tcPr>
          <w:p>
            <w:r>
              <w:t>Landing metrics for legal workload</w:t>
            </w:r>
          </w:p>
        </w:tc>
        <w:tc>
          <w:tcPr>
            <w:tcW w:type="dxa" w:w="2160"/>
          </w:tcPr>
          <w:p>
            <w:r>
              <w:t>/legal/lg/dashboard</w:t>
            </w:r>
          </w:p>
        </w:tc>
        <w:tc>
          <w:tcPr>
            <w:tcW w:type="dxa" w:w="2160"/>
          </w:tcPr>
          <w:p>
            <w:r>
              <w:t>All Legal roles</w:t>
            </w:r>
          </w:p>
        </w:tc>
      </w:tr>
      <w:tr>
        <w:tc>
          <w:tcPr>
            <w:tcW w:type="dxa" w:w="2160"/>
          </w:tcPr>
          <w:p>
            <w:r>
              <w:t>Intake Workbench</w:t>
            </w:r>
          </w:p>
        </w:tc>
        <w:tc>
          <w:tcPr>
            <w:tcW w:type="dxa" w:w="2160"/>
          </w:tcPr>
          <w:p>
            <w:r>
              <w:t>Queue of pending intakes</w:t>
            </w:r>
          </w:p>
        </w:tc>
        <w:tc>
          <w:tcPr>
            <w:tcW w:type="dxa" w:w="2160"/>
          </w:tcPr>
          <w:p>
            <w:r>
              <w:t>/legal/lg/intake</w:t>
            </w:r>
          </w:p>
        </w:tc>
        <w:tc>
          <w:tcPr>
            <w:tcW w:type="dxa" w:w="2160"/>
          </w:tcPr>
          <w:p>
            <w:r>
              <w:t>Assistant, Handler, Approver</w:t>
            </w:r>
          </w:p>
        </w:tc>
      </w:tr>
      <w:tr>
        <w:tc>
          <w:tcPr>
            <w:tcW w:type="dxa" w:w="2160"/>
          </w:tcPr>
          <w:p>
            <w:r>
              <w:t>Intake Workspace</w:t>
            </w:r>
          </w:p>
        </w:tc>
        <w:tc>
          <w:tcPr>
            <w:tcW w:type="dxa" w:w="2160"/>
          </w:tcPr>
          <w:p>
            <w:r>
              <w:t>Qualification checklist + accept/reject</w:t>
            </w:r>
          </w:p>
        </w:tc>
        <w:tc>
          <w:tcPr>
            <w:tcW w:type="dxa" w:w="2160"/>
          </w:tcPr>
          <w:p>
            <w:r>
              <w:t>/legal/lg/intake/:id</w:t>
            </w:r>
          </w:p>
        </w:tc>
        <w:tc>
          <w:tcPr>
            <w:tcW w:type="dxa" w:w="2160"/>
          </w:tcPr>
          <w:p>
            <w:r>
              <w:t>Assistant (draft), Approver (decide)</w:t>
            </w:r>
          </w:p>
        </w:tc>
      </w:tr>
      <w:tr>
        <w:tc>
          <w:tcPr>
            <w:tcW w:type="dxa" w:w="2160"/>
          </w:tcPr>
          <w:p>
            <w:r>
              <w:t>Case List</w:t>
            </w:r>
          </w:p>
        </w:tc>
        <w:tc>
          <w:tcPr>
            <w:tcW w:type="dxa" w:w="2160"/>
          </w:tcPr>
          <w:p>
            <w:r>
              <w:t>All legal matters</w:t>
            </w:r>
          </w:p>
        </w:tc>
        <w:tc>
          <w:tcPr>
            <w:tcW w:type="dxa" w:w="2160"/>
          </w:tcPr>
          <w:p>
            <w:r>
              <w:t>/legal/lg/cases</w:t>
            </w:r>
          </w:p>
        </w:tc>
        <w:tc>
          <w:tcPr>
            <w:tcW w:type="dxa" w:w="2160"/>
          </w:tcPr>
          <w:p>
            <w:r>
              <w:t>All Legal roles</w:t>
            </w:r>
          </w:p>
        </w:tc>
      </w:tr>
      <w:tr>
        <w:tc>
          <w:tcPr>
            <w:tcW w:type="dxa" w:w="2160"/>
          </w:tcPr>
          <w:p>
            <w:r>
              <w:t>Case Detail (Matter Workspace)</w:t>
            </w:r>
          </w:p>
        </w:tc>
        <w:tc>
          <w:tcPr>
            <w:tcW w:type="dxa" w:w="2160"/>
          </w:tcPr>
          <w:p>
            <w:r>
              <w:t>Case 360 with tabs</w:t>
            </w:r>
          </w:p>
        </w:tc>
        <w:tc>
          <w:tcPr>
            <w:tcW w:type="dxa" w:w="2160"/>
          </w:tcPr>
          <w:p>
            <w:r>
              <w:t>/legal/lg/cases/:id</w:t>
            </w:r>
          </w:p>
        </w:tc>
        <w:tc>
          <w:tcPr>
            <w:tcW w:type="dxa" w:w="2160"/>
          </w:tcPr>
          <w:p>
            <w:r>
              <w:t>All Legal roles</w:t>
            </w:r>
          </w:p>
        </w:tc>
      </w:tr>
      <w:tr>
        <w:tc>
          <w:tcPr>
            <w:tcW w:type="dxa" w:w="2160"/>
          </w:tcPr>
          <w:p>
            <w:r>
              <w:t>Hearings Calendar</w:t>
            </w:r>
          </w:p>
        </w:tc>
        <w:tc>
          <w:tcPr>
            <w:tcW w:type="dxa" w:w="2160"/>
          </w:tcPr>
          <w:p>
            <w:r>
              <w:t>Upcoming hearings</w:t>
            </w:r>
          </w:p>
        </w:tc>
        <w:tc>
          <w:tcPr>
            <w:tcW w:type="dxa" w:w="2160"/>
          </w:tcPr>
          <w:p>
            <w:r>
              <w:t>/legal/lg/hearings</w:t>
            </w:r>
          </w:p>
        </w:tc>
        <w:tc>
          <w:tcPr>
            <w:tcW w:type="dxa" w:w="2160"/>
          </w:tcPr>
          <w:p>
            <w:r>
              <w:t>Handler+</w:t>
            </w:r>
          </w:p>
        </w:tc>
      </w:tr>
      <w:tr>
        <w:tc>
          <w:tcPr>
            <w:tcW w:type="dxa" w:w="2160"/>
          </w:tcPr>
          <w:p>
            <w:r>
              <w:t>Judicial Orders</w:t>
            </w:r>
          </w:p>
        </w:tc>
        <w:tc>
          <w:tcPr>
            <w:tcW w:type="dxa" w:w="2160"/>
          </w:tcPr>
          <w:p>
            <w:r>
              <w:t>All published orders</w:t>
            </w:r>
          </w:p>
        </w:tc>
        <w:tc>
          <w:tcPr>
            <w:tcW w:type="dxa" w:w="2160"/>
          </w:tcPr>
          <w:p>
            <w:r>
              <w:t>/legal/lg/orders</w:t>
            </w:r>
          </w:p>
        </w:tc>
        <w:tc>
          <w:tcPr>
            <w:tcW w:type="dxa" w:w="2160"/>
          </w:tcPr>
          <w:p>
            <w:r>
              <w:t>Handler+</w:t>
            </w:r>
          </w:p>
        </w:tc>
      </w:tr>
      <w:tr>
        <w:tc>
          <w:tcPr>
            <w:tcW w:type="dxa" w:w="2160"/>
          </w:tcPr>
          <w:p>
            <w:r>
              <w:t>Consent Orders</w:t>
            </w:r>
          </w:p>
        </w:tc>
        <w:tc>
          <w:tcPr>
            <w:tcW w:type="dxa" w:w="2160"/>
          </w:tcPr>
          <w:p>
            <w:r>
              <w:t>Consent orders + installments</w:t>
            </w:r>
          </w:p>
        </w:tc>
        <w:tc>
          <w:tcPr>
            <w:tcW w:type="dxa" w:w="2160"/>
          </w:tcPr>
          <w:p>
            <w:r>
              <w:t>/legal/lg/consent-orders</w:t>
            </w:r>
          </w:p>
        </w:tc>
        <w:tc>
          <w:tcPr>
            <w:tcW w:type="dxa" w:w="2160"/>
          </w:tcPr>
          <w:p>
            <w:r>
              <w:t>Handler+</w:t>
            </w:r>
          </w:p>
        </w:tc>
      </w:tr>
      <w:tr>
        <w:tc>
          <w:tcPr>
            <w:tcW w:type="dxa" w:w="2160"/>
          </w:tcPr>
          <w:p>
            <w:r>
              <w:t>Court Filings</w:t>
            </w:r>
          </w:p>
        </w:tc>
        <w:tc>
          <w:tcPr>
            <w:tcW w:type="dxa" w:w="2160"/>
          </w:tcPr>
          <w:p>
            <w:r>
              <w:t>Filings across matters</w:t>
            </w:r>
          </w:p>
        </w:tc>
        <w:tc>
          <w:tcPr>
            <w:tcW w:type="dxa" w:w="2160"/>
          </w:tcPr>
          <w:p>
            <w:r>
              <w:t>/legal/lg/court-filings</w:t>
            </w:r>
          </w:p>
        </w:tc>
        <w:tc>
          <w:tcPr>
            <w:tcW w:type="dxa" w:w="2160"/>
          </w:tcPr>
          <w:p>
            <w:r>
              <w:t>Handler+</w:t>
            </w:r>
          </w:p>
        </w:tc>
      </w:tr>
      <w:tr>
        <w:tc>
          <w:tcPr>
            <w:tcW w:type="dxa" w:w="2160"/>
          </w:tcPr>
          <w:p>
            <w:r>
              <w:t>External Counsel</w:t>
            </w:r>
          </w:p>
        </w:tc>
        <w:tc>
          <w:tcPr>
            <w:tcW w:type="dxa" w:w="2160"/>
          </w:tcPr>
          <w:p>
            <w:r>
              <w:t>Engagement register</w:t>
            </w:r>
          </w:p>
        </w:tc>
        <w:tc>
          <w:tcPr>
            <w:tcW w:type="dxa" w:w="2160"/>
          </w:tcPr>
          <w:p>
            <w:r>
              <w:t>/legal/lg/external-counsel</w:t>
            </w:r>
          </w:p>
        </w:tc>
        <w:tc>
          <w:tcPr>
            <w:tcW w:type="dxa" w:w="2160"/>
          </w:tcPr>
          <w:p>
            <w:r>
              <w:t>Handler+</w:t>
            </w:r>
          </w:p>
        </w:tc>
      </w:tr>
      <w:tr>
        <w:tc>
          <w:tcPr>
            <w:tcW w:type="dxa" w:w="2160"/>
          </w:tcPr>
          <w:p>
            <w:r>
              <w:t>Recovery Workbench</w:t>
            </w:r>
          </w:p>
        </w:tc>
        <w:tc>
          <w:tcPr>
            <w:tcW w:type="dxa" w:w="2160"/>
          </w:tcPr>
          <w:p>
            <w:r>
              <w:t>Recovery pipeline overview</w:t>
            </w:r>
          </w:p>
        </w:tc>
        <w:tc>
          <w:tcPr>
            <w:tcW w:type="dxa" w:w="2160"/>
          </w:tcPr>
          <w:p>
            <w:r>
              <w:t>/legal/lg/recovery</w:t>
            </w:r>
          </w:p>
        </w:tc>
        <w:tc>
          <w:tcPr>
            <w:tcW w:type="dxa" w:w="2160"/>
          </w:tcPr>
          <w:p>
            <w:r>
              <w:t>Handler+</w:t>
            </w:r>
          </w:p>
        </w:tc>
      </w:tr>
      <w:tr>
        <w:tc>
          <w:tcPr>
            <w:tcW w:type="dxa" w:w="2160"/>
          </w:tcPr>
          <w:p>
            <w:r>
              <w:t>Recovery Assignments</w:t>
            </w:r>
          </w:p>
        </w:tc>
        <w:tc>
          <w:tcPr>
            <w:tcW w:type="dxa" w:w="2160"/>
          </w:tcPr>
          <w:p>
            <w:r>
              <w:t>Assignment list</w:t>
            </w:r>
          </w:p>
        </w:tc>
        <w:tc>
          <w:tcPr>
            <w:tcW w:type="dxa" w:w="2160"/>
          </w:tcPr>
          <w:p>
            <w:r>
              <w:t>/legal/lg/recovery-assignments</w:t>
            </w:r>
          </w:p>
        </w:tc>
        <w:tc>
          <w:tcPr>
            <w:tcW w:type="dxa" w:w="2160"/>
          </w:tcPr>
          <w:p>
            <w:r>
              <w:t>Approver+</w:t>
            </w:r>
          </w:p>
        </w:tc>
      </w:tr>
      <w:tr>
        <w:tc>
          <w:tcPr>
            <w:tcW w:type="dxa" w:w="2160"/>
          </w:tcPr>
          <w:p>
            <w:r>
              <w:t>Tasks</w:t>
            </w:r>
          </w:p>
        </w:tc>
        <w:tc>
          <w:tcPr>
            <w:tcW w:type="dxa" w:w="2160"/>
          </w:tcPr>
          <w:p>
            <w:r>
              <w:t>My tasks and team tasks</w:t>
            </w:r>
          </w:p>
        </w:tc>
        <w:tc>
          <w:tcPr>
            <w:tcW w:type="dxa" w:w="2160"/>
          </w:tcPr>
          <w:p>
            <w:r>
              <w:t>/legal/lg/tasks</w:t>
            </w:r>
          </w:p>
        </w:tc>
        <w:tc>
          <w:tcPr>
            <w:tcW w:type="dxa" w:w="2160"/>
          </w:tcPr>
          <w:p>
            <w:r>
              <w:t>All Legal roles</w:t>
            </w:r>
          </w:p>
        </w:tc>
      </w:tr>
      <w:tr>
        <w:tc>
          <w:tcPr>
            <w:tcW w:type="dxa" w:w="2160"/>
          </w:tcPr>
          <w:p>
            <w:r>
              <w:t>Reports Hub</w:t>
            </w:r>
          </w:p>
        </w:tc>
        <w:tc>
          <w:tcPr>
            <w:tcW w:type="dxa" w:w="2160"/>
          </w:tcPr>
          <w:p>
            <w:r>
              <w:t>Legal reports and exports</w:t>
            </w:r>
          </w:p>
        </w:tc>
        <w:tc>
          <w:tcPr>
            <w:tcW w:type="dxa" w:w="2160"/>
          </w:tcPr>
          <w:p>
            <w:r>
              <w:t>/legal/reports</w:t>
            </w:r>
          </w:p>
        </w:tc>
        <w:tc>
          <w:tcPr>
            <w:tcW w:type="dxa" w:w="2160"/>
          </w:tcPr>
          <w:p>
            <w:r>
              <w:t>Handler+</w:t>
            </w:r>
          </w:p>
        </w:tc>
      </w:tr>
      <w:tr>
        <w:tc>
          <w:tcPr>
            <w:tcW w:type="dxa" w:w="2160"/>
          </w:tcPr>
          <w:p>
            <w:r>
              <w:t>Legal Admin Hub</w:t>
            </w:r>
          </w:p>
        </w:tc>
        <w:tc>
          <w:tcPr>
            <w:tcW w:type="dxa" w:w="2160"/>
          </w:tcPr>
          <w:p>
            <w:r>
              <w:t>Master data and configuration</w:t>
            </w:r>
          </w:p>
        </w:tc>
        <w:tc>
          <w:tcPr>
            <w:tcW w:type="dxa" w:w="2160"/>
          </w:tcPr>
          <w:p>
            <w:r>
              <w:t>/legal/admin/*</w:t>
            </w:r>
          </w:p>
        </w:tc>
        <w:tc>
          <w:tcPr>
            <w:tcW w:type="dxa" w:w="2160"/>
          </w:tcPr>
          <w:p>
            <w:r>
              <w:t>LG_ADMIN, SYSTEMADMIN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