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AFFE3" w14:textId="77777777" w:rsidR="00CF4A4A" w:rsidRDefault="00CF4A4A" w:rsidP="00CF4A4A">
      <w:r>
        <w:t>1. What are the key reasons for reducing the dimensionality of a dataset? What are the major disadvantages?</w:t>
      </w:r>
    </w:p>
    <w:p w14:paraId="7146F854" w14:textId="15614C38" w:rsidR="00E3551A" w:rsidRPr="00E3551A" w:rsidRDefault="00E3551A" w:rsidP="00E3551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proofErr w:type="gramStart"/>
      <w:r>
        <w:t>Ans:-</w:t>
      </w:r>
      <w:proofErr w:type="gramEnd"/>
      <w:r w:rsidRPr="00E3551A">
        <w:rPr>
          <w:rFonts w:ascii="Segoe UI" w:hAnsi="Segoe UI" w:cs="Segoe UI"/>
          <w:color w:val="000000"/>
          <w:sz w:val="27"/>
          <w:szCs w:val="27"/>
        </w:rPr>
        <w:t xml:space="preserve"> </w:t>
      </w:r>
      <w:r w:rsidRPr="00E3551A">
        <w:rPr>
          <w:rFonts w:ascii="Segoe UI" w:hAnsi="Segoe UI" w:cs="Segoe UI"/>
          <w:color w:val="000000"/>
          <w:sz w:val="27"/>
          <w:szCs w:val="27"/>
        </w:rPr>
        <w:t>There are several key reasons for reducing the dimensionality of a dataset:</w:t>
      </w:r>
    </w:p>
    <w:p w14:paraId="4AB19E62" w14:textId="77777777" w:rsidR="00E3551A" w:rsidRPr="00E3551A" w:rsidRDefault="00E3551A" w:rsidP="00E3551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bidi="hi-IN"/>
        </w:rPr>
      </w:pPr>
      <w:r w:rsidRPr="00E3551A">
        <w:rPr>
          <w:rFonts w:ascii="Segoe UI" w:eastAsia="Times New Roman" w:hAnsi="Segoe UI" w:cs="Segoe UI"/>
          <w:color w:val="000000"/>
          <w:sz w:val="27"/>
          <w:szCs w:val="27"/>
          <w:lang w:eastAsia="en-IN" w:bidi="hi-IN"/>
        </w:rPr>
        <w:t xml:space="preserve">Computation Efficiency: High-dimensional datasets can be computationally expensive to </w:t>
      </w:r>
      <w:proofErr w:type="spellStart"/>
      <w:r w:rsidRPr="00E3551A">
        <w:rPr>
          <w:rFonts w:ascii="Segoe UI" w:eastAsia="Times New Roman" w:hAnsi="Segoe UI" w:cs="Segoe UI"/>
          <w:color w:val="000000"/>
          <w:sz w:val="27"/>
          <w:szCs w:val="27"/>
          <w:lang w:eastAsia="en-IN" w:bidi="hi-IN"/>
        </w:rPr>
        <w:t>analyze</w:t>
      </w:r>
      <w:proofErr w:type="spellEnd"/>
      <w:r w:rsidRPr="00E3551A">
        <w:rPr>
          <w:rFonts w:ascii="Segoe UI" w:eastAsia="Times New Roman" w:hAnsi="Segoe UI" w:cs="Segoe UI"/>
          <w:color w:val="000000"/>
          <w:sz w:val="27"/>
          <w:szCs w:val="27"/>
          <w:lang w:eastAsia="en-IN" w:bidi="hi-IN"/>
        </w:rPr>
        <w:t xml:space="preserve"> and process. By reducing the number of features or dimensions, we can simplify the dataset and speed up computation.</w:t>
      </w:r>
    </w:p>
    <w:p w14:paraId="1B15F6C9" w14:textId="77777777" w:rsidR="00E3551A" w:rsidRPr="00E3551A" w:rsidRDefault="00E3551A" w:rsidP="00E3551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bidi="hi-IN"/>
        </w:rPr>
      </w:pPr>
      <w:r w:rsidRPr="00E3551A">
        <w:rPr>
          <w:rFonts w:ascii="Segoe UI" w:eastAsia="Times New Roman" w:hAnsi="Segoe UI" w:cs="Segoe UI"/>
          <w:color w:val="000000"/>
          <w:sz w:val="27"/>
          <w:szCs w:val="27"/>
          <w:lang w:eastAsia="en-IN" w:bidi="hi-IN"/>
        </w:rPr>
        <w:t>Visualization: It is difficult to visualize high-dimensional data, and reducing the dimensionality can help us to visualize the data in two or three dimensions.</w:t>
      </w:r>
    </w:p>
    <w:p w14:paraId="34A9470D" w14:textId="77777777" w:rsidR="00E3551A" w:rsidRPr="00E3551A" w:rsidRDefault="00E3551A" w:rsidP="00E3551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bidi="hi-IN"/>
        </w:rPr>
      </w:pPr>
      <w:r w:rsidRPr="00E3551A">
        <w:rPr>
          <w:rFonts w:ascii="Segoe UI" w:eastAsia="Times New Roman" w:hAnsi="Segoe UI" w:cs="Segoe UI"/>
          <w:color w:val="000000"/>
          <w:sz w:val="27"/>
          <w:szCs w:val="27"/>
          <w:lang w:eastAsia="en-IN" w:bidi="hi-IN"/>
        </w:rPr>
        <w:t>Noise Reduction: High-dimensional datasets are often noisy, and reducing the dimensionality can help to filter out noise and improve the signal-to-noise ratio.</w:t>
      </w:r>
    </w:p>
    <w:p w14:paraId="5D1782E1" w14:textId="77777777" w:rsidR="00E3551A" w:rsidRPr="00E3551A" w:rsidRDefault="00E3551A" w:rsidP="00E3551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bidi="hi-IN"/>
        </w:rPr>
      </w:pPr>
      <w:r w:rsidRPr="00E3551A">
        <w:rPr>
          <w:rFonts w:ascii="Segoe UI" w:eastAsia="Times New Roman" w:hAnsi="Segoe UI" w:cs="Segoe UI"/>
          <w:color w:val="000000"/>
          <w:sz w:val="27"/>
          <w:szCs w:val="27"/>
          <w:lang w:eastAsia="en-IN" w:bidi="hi-IN"/>
        </w:rPr>
        <w:t>Improved Generalization: High-dimensional datasets are more prone to overfitting, and reducing the dimensionality can help to improve generalization performance by reducing the complexity of the model.</w:t>
      </w:r>
    </w:p>
    <w:p w14:paraId="6A04E4AD" w14:textId="77777777" w:rsidR="00E3551A" w:rsidRPr="00E3551A" w:rsidRDefault="00E3551A" w:rsidP="00E355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bidi="hi-IN"/>
        </w:rPr>
      </w:pPr>
      <w:r w:rsidRPr="00E3551A">
        <w:rPr>
          <w:rFonts w:ascii="Segoe UI" w:eastAsia="Times New Roman" w:hAnsi="Segoe UI" w:cs="Segoe UI"/>
          <w:color w:val="000000"/>
          <w:sz w:val="27"/>
          <w:szCs w:val="27"/>
          <w:lang w:eastAsia="en-IN" w:bidi="hi-IN"/>
        </w:rPr>
        <w:t>However, there are also several major disadvantages to reducing the dimensionality of a dataset:</w:t>
      </w:r>
    </w:p>
    <w:p w14:paraId="58C5B31D" w14:textId="77777777" w:rsidR="00E3551A" w:rsidRPr="00E3551A" w:rsidRDefault="00E3551A" w:rsidP="00E3551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bidi="hi-IN"/>
        </w:rPr>
      </w:pPr>
      <w:r w:rsidRPr="00E3551A">
        <w:rPr>
          <w:rFonts w:ascii="Segoe UI" w:eastAsia="Times New Roman" w:hAnsi="Segoe UI" w:cs="Segoe UI"/>
          <w:color w:val="000000"/>
          <w:sz w:val="27"/>
          <w:szCs w:val="27"/>
          <w:lang w:eastAsia="en-IN" w:bidi="hi-IN"/>
        </w:rPr>
        <w:t>Information Loss: Reducing the dimensionality can result in the loss of important information, and it is important to carefully choose the features to retain in the reduced dataset.</w:t>
      </w:r>
    </w:p>
    <w:p w14:paraId="33753973" w14:textId="77777777" w:rsidR="00E3551A" w:rsidRPr="00E3551A" w:rsidRDefault="00E3551A" w:rsidP="00E3551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bidi="hi-IN"/>
        </w:rPr>
      </w:pPr>
      <w:r w:rsidRPr="00E3551A">
        <w:rPr>
          <w:rFonts w:ascii="Segoe UI" w:eastAsia="Times New Roman" w:hAnsi="Segoe UI" w:cs="Segoe UI"/>
          <w:color w:val="000000"/>
          <w:sz w:val="27"/>
          <w:szCs w:val="27"/>
          <w:lang w:eastAsia="en-IN" w:bidi="hi-IN"/>
        </w:rPr>
        <w:t>Curse of Dimensionality: Reducing the dimensionality can also lead to the curse of dimensionality, where the density of the data becomes sparse in high-dimensional space, making it difficult to accurately model the data.</w:t>
      </w:r>
    </w:p>
    <w:p w14:paraId="3329C96B" w14:textId="77777777" w:rsidR="00E3551A" w:rsidRPr="00E3551A" w:rsidRDefault="00E3551A" w:rsidP="00E3551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bidi="hi-IN"/>
        </w:rPr>
      </w:pPr>
      <w:r w:rsidRPr="00E3551A">
        <w:rPr>
          <w:rFonts w:ascii="Segoe UI" w:eastAsia="Times New Roman" w:hAnsi="Segoe UI" w:cs="Segoe UI"/>
          <w:color w:val="000000"/>
          <w:sz w:val="27"/>
          <w:szCs w:val="27"/>
          <w:lang w:eastAsia="en-IN" w:bidi="hi-IN"/>
        </w:rPr>
        <w:t>Bias: The process of reducing the dimensionality can introduce bias into the dataset, particularly if the features are chosen in a way that is not representative of the underlying data.</w:t>
      </w:r>
    </w:p>
    <w:p w14:paraId="6520E323" w14:textId="77777777" w:rsidR="00E3551A" w:rsidRPr="00E3551A" w:rsidRDefault="00E3551A" w:rsidP="00E3551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bidi="hi-IN"/>
        </w:rPr>
      </w:pPr>
      <w:r w:rsidRPr="00E3551A">
        <w:rPr>
          <w:rFonts w:ascii="Segoe UI" w:eastAsia="Times New Roman" w:hAnsi="Segoe UI" w:cs="Segoe UI"/>
          <w:color w:val="000000"/>
          <w:sz w:val="27"/>
          <w:szCs w:val="27"/>
          <w:lang w:eastAsia="en-IN" w:bidi="hi-IN"/>
        </w:rPr>
        <w:t>Increased Error: Reducing the dimensionality can increase the error in the analysis, particularly if the retained features are not sufficient to capture the full complexity of the dataset.</w:t>
      </w:r>
    </w:p>
    <w:p w14:paraId="39B6AAAE" w14:textId="77777777" w:rsidR="00E3551A" w:rsidRPr="00E3551A" w:rsidRDefault="00E3551A" w:rsidP="00E3551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bidi="hi-IN"/>
        </w:rPr>
      </w:pPr>
      <w:r w:rsidRPr="00E3551A">
        <w:rPr>
          <w:rFonts w:ascii="Segoe UI" w:eastAsia="Times New Roman" w:hAnsi="Segoe UI" w:cs="Segoe UI"/>
          <w:color w:val="000000"/>
          <w:sz w:val="27"/>
          <w:szCs w:val="27"/>
          <w:lang w:eastAsia="en-IN" w:bidi="hi-IN"/>
        </w:rPr>
        <w:t xml:space="preserve">Overall, reducing the dimensionality of a dataset can be beneficial in certain cases, but it is important to carefully consider the potential disadvantages </w:t>
      </w:r>
      <w:r w:rsidRPr="00E3551A">
        <w:rPr>
          <w:rFonts w:ascii="Segoe UI" w:eastAsia="Times New Roman" w:hAnsi="Segoe UI" w:cs="Segoe UI"/>
          <w:color w:val="000000"/>
          <w:sz w:val="27"/>
          <w:szCs w:val="27"/>
          <w:lang w:eastAsia="en-IN" w:bidi="hi-IN"/>
        </w:rPr>
        <w:lastRenderedPageBreak/>
        <w:t>and choose an appropriate dimensionality reduction technique based on the specific needs of the analysis.</w:t>
      </w:r>
    </w:p>
    <w:p w14:paraId="2FBE9D71" w14:textId="77777777" w:rsidR="00E3551A" w:rsidRPr="00E3551A" w:rsidRDefault="00E3551A" w:rsidP="00E3551A">
      <w:pPr>
        <w:pBdr>
          <w:bottom w:val="single" w:sz="6" w:space="1" w:color="auto"/>
        </w:pBdr>
        <w:spacing w:after="0" w:line="240" w:lineRule="auto"/>
        <w:jc w:val="center"/>
        <w:rPr>
          <w:rFonts w:ascii="Arial" w:eastAsia="Times New Roman" w:hAnsi="Arial" w:cs="Mangal"/>
          <w:vanish/>
          <w:sz w:val="16"/>
          <w:szCs w:val="14"/>
          <w:lang w:eastAsia="en-IN" w:bidi="hi-IN"/>
        </w:rPr>
      </w:pPr>
      <w:r w:rsidRPr="00E3551A">
        <w:rPr>
          <w:rFonts w:ascii="Arial" w:eastAsia="Times New Roman" w:hAnsi="Arial" w:cs="Mangal"/>
          <w:vanish/>
          <w:sz w:val="16"/>
          <w:szCs w:val="14"/>
          <w:lang w:eastAsia="en-IN" w:bidi="hi-IN"/>
        </w:rPr>
        <w:t>Top of Form</w:t>
      </w:r>
    </w:p>
    <w:p w14:paraId="3EAAD5C9" w14:textId="77777777" w:rsidR="00E3551A" w:rsidRPr="00E3551A" w:rsidRDefault="00E3551A" w:rsidP="00E3551A">
      <w:pPr>
        <w:spacing w:after="0" w:line="240" w:lineRule="auto"/>
        <w:rPr>
          <w:rFonts w:ascii="Segoe UI" w:eastAsia="Times New Roman" w:hAnsi="Segoe UI" w:cs="Segoe UI"/>
          <w:color w:val="000000"/>
          <w:sz w:val="27"/>
          <w:szCs w:val="27"/>
          <w:lang w:eastAsia="en-IN" w:bidi="hi-IN"/>
        </w:rPr>
      </w:pPr>
      <w:r w:rsidRPr="00E3551A">
        <w:rPr>
          <w:rFonts w:ascii="Segoe UI" w:eastAsia="Times New Roman" w:hAnsi="Segoe UI" w:cs="Segoe UI"/>
          <w:color w:val="000000"/>
          <w:sz w:val="27"/>
          <w:szCs w:val="27"/>
          <w:lang w:eastAsia="en-IN" w:bidi="hi-IN"/>
        </w:rPr>
        <w:t>Regenerate response</w:t>
      </w:r>
    </w:p>
    <w:p w14:paraId="3AD862C7" w14:textId="77777777" w:rsidR="00E3551A" w:rsidRPr="00E3551A" w:rsidRDefault="00E3551A" w:rsidP="00E3551A">
      <w:pPr>
        <w:pBdr>
          <w:top w:val="single" w:sz="6" w:space="1" w:color="auto"/>
        </w:pBdr>
        <w:spacing w:after="0" w:line="240" w:lineRule="auto"/>
        <w:jc w:val="center"/>
        <w:rPr>
          <w:rFonts w:ascii="Arial" w:eastAsia="Times New Roman" w:hAnsi="Arial" w:cs="Mangal"/>
          <w:vanish/>
          <w:sz w:val="16"/>
          <w:szCs w:val="14"/>
          <w:lang w:eastAsia="en-IN" w:bidi="hi-IN"/>
        </w:rPr>
      </w:pPr>
      <w:r w:rsidRPr="00E3551A">
        <w:rPr>
          <w:rFonts w:ascii="Arial" w:eastAsia="Times New Roman" w:hAnsi="Arial" w:cs="Mangal"/>
          <w:vanish/>
          <w:sz w:val="16"/>
          <w:szCs w:val="14"/>
          <w:lang w:eastAsia="en-IN" w:bidi="hi-IN"/>
        </w:rPr>
        <w:t>Bottom of Form</w:t>
      </w:r>
    </w:p>
    <w:p w14:paraId="601DE39B" w14:textId="1A522F35" w:rsidR="00E3551A" w:rsidRDefault="00E3551A" w:rsidP="00CF4A4A"/>
    <w:p w14:paraId="1FB758B2" w14:textId="77777777" w:rsidR="00CF4A4A" w:rsidRDefault="00CF4A4A" w:rsidP="00CF4A4A">
      <w:r>
        <w:t>2. What is the dimensionality curse?</w:t>
      </w:r>
    </w:p>
    <w:p w14:paraId="34C1D2EE" w14:textId="7F8ECD1A" w:rsidR="009431ED" w:rsidRDefault="00E3551A" w:rsidP="009431E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proofErr w:type="gramStart"/>
      <w:r>
        <w:t>Ans:-</w:t>
      </w:r>
      <w:proofErr w:type="gramEnd"/>
      <w:r w:rsidR="009431ED" w:rsidRPr="009431ED">
        <w:rPr>
          <w:rFonts w:ascii="Segoe UI" w:hAnsi="Segoe UI" w:cs="Segoe UI"/>
          <w:sz w:val="21"/>
          <w:szCs w:val="21"/>
        </w:rPr>
        <w:t xml:space="preserve"> </w:t>
      </w:r>
      <w:r w:rsidR="009431ED">
        <w:rPr>
          <w:rFonts w:ascii="Segoe UI" w:hAnsi="Segoe UI" w:cs="Segoe UI"/>
          <w:sz w:val="21"/>
          <w:szCs w:val="21"/>
        </w:rPr>
        <w:t>The dimensionality curse refers to the phenomenon where the performance of certain machine learning algorithms deteriorates as the number of features or dimensions in a dataset increases, especially when the number of features is much larger than the number of observations.</w:t>
      </w:r>
    </w:p>
    <w:p w14:paraId="0AC5C9BC" w14:textId="77777777" w:rsidR="009431ED" w:rsidRDefault="009431ED" w:rsidP="009431E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This problem arises because the volume of the space increases exponentially with the number of dimensions. As the number of dimensions increases, the amount of data required to fill the space becomes exponentially larger. This means that high-dimensional datasets tend to be sparse, and many machine learning algorithms struggle to find meaningful patterns in sparse data.</w:t>
      </w:r>
    </w:p>
    <w:p w14:paraId="60D8D988" w14:textId="77777777" w:rsidR="009431ED" w:rsidRDefault="009431ED" w:rsidP="009431E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Additionally, as the number of dimensions increases, the distance between points in the space becomes increasingly meaningless. The curse of dimensionality can make it difficult to find the nearest </w:t>
      </w:r>
      <w:proofErr w:type="spellStart"/>
      <w:r>
        <w:rPr>
          <w:rFonts w:ascii="Segoe UI" w:hAnsi="Segoe UI" w:cs="Segoe UI"/>
          <w:sz w:val="21"/>
          <w:szCs w:val="21"/>
        </w:rPr>
        <w:t>neighbors</w:t>
      </w:r>
      <w:proofErr w:type="spellEnd"/>
      <w:r>
        <w:rPr>
          <w:rFonts w:ascii="Segoe UI" w:hAnsi="Segoe UI" w:cs="Segoe UI"/>
          <w:sz w:val="21"/>
          <w:szCs w:val="21"/>
        </w:rPr>
        <w:t xml:space="preserve"> of a point or to accurately estimate densities, which are important components of many machine learning algorithms.</w:t>
      </w:r>
    </w:p>
    <w:p w14:paraId="7A1E24FF" w14:textId="77777777" w:rsidR="009431ED" w:rsidRDefault="009431ED" w:rsidP="009431E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 xml:space="preserve">The dimensionality curse can have a significant impact on the performance of machine learning algorithms, particularly those that rely on distance metrics, such as k-nearest </w:t>
      </w:r>
      <w:proofErr w:type="spellStart"/>
      <w:r>
        <w:rPr>
          <w:rFonts w:ascii="Segoe UI" w:hAnsi="Segoe UI" w:cs="Segoe UI"/>
          <w:sz w:val="21"/>
          <w:szCs w:val="21"/>
        </w:rPr>
        <w:t>neighbors</w:t>
      </w:r>
      <w:proofErr w:type="spellEnd"/>
      <w:r>
        <w:rPr>
          <w:rFonts w:ascii="Segoe UI" w:hAnsi="Segoe UI" w:cs="Segoe UI"/>
          <w:sz w:val="21"/>
          <w:szCs w:val="21"/>
        </w:rPr>
        <w:t xml:space="preserve"> or clustering algorithms. To mitigate the curse of dimensionality, dimensionality reduction techniques can be used to reduce the number of features in a dataset while preserving the most important information. Additionally, algorithms that are specifically designed to work in high-dimensional spaces, such as tree-based methods or deep learning algorithms, can be used to improve the performance of machine learning on high-dimensional datasets.</w:t>
      </w:r>
    </w:p>
    <w:p w14:paraId="28B56FE4" w14:textId="717E4EBC" w:rsidR="00E3551A" w:rsidRDefault="00E3551A" w:rsidP="00CF4A4A"/>
    <w:p w14:paraId="57D2651A" w14:textId="77777777" w:rsidR="00CF4A4A" w:rsidRDefault="00CF4A4A" w:rsidP="00CF4A4A">
      <w:r>
        <w:t xml:space="preserve">3. Tell if </w:t>
      </w:r>
      <w:proofErr w:type="spellStart"/>
      <w:r>
        <w:t>its</w:t>
      </w:r>
      <w:proofErr w:type="spellEnd"/>
      <w:r>
        <w:t xml:space="preserve"> possible to reverse the process of reducing the dimensionality of a dataset? If so, how can you go about doing it? If not, what is the reason?</w:t>
      </w:r>
    </w:p>
    <w:p w14:paraId="3E145E18" w14:textId="77777777" w:rsidR="002D7B6D" w:rsidRDefault="009431ED" w:rsidP="002D7B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gramStart"/>
      <w:r>
        <w:t>Ans:-</w:t>
      </w:r>
      <w:proofErr w:type="gramEnd"/>
      <w:r>
        <w:t xml:space="preserve"> </w:t>
      </w:r>
      <w:r w:rsidR="002D7B6D">
        <w:rPr>
          <w:rFonts w:ascii="Segoe UI" w:hAnsi="Segoe UI" w:cs="Segoe UI"/>
          <w:color w:val="374151"/>
        </w:rPr>
        <w:t>In general, it is not possible to fully reverse the process of reducing the dimensionality of a dataset because the process of dimensionality reduction involves combining or discarding information from the original dataset. This means that some information is lost in the process, and it cannot be fully recovered.</w:t>
      </w:r>
    </w:p>
    <w:p w14:paraId="2E6AA73F" w14:textId="77777777" w:rsidR="002D7B6D" w:rsidRDefault="002D7B6D" w:rsidP="002D7B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it may be possible to approximate the original high-dimensional data from a reduced-dimensional representation. This is known as reconstruction or inverse transformation, and it is commonly used in some dimensionality reduction techniques, such as Principal Component Analysis (PCA) and Autoencoders.</w:t>
      </w:r>
    </w:p>
    <w:p w14:paraId="4C9EDE46" w14:textId="77777777" w:rsidR="002D7B6D" w:rsidRDefault="002D7B6D" w:rsidP="002D7B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PCA, for example, the reduced-dimensional representation can be transformed back into the original high-dimensional space by multiplying the reduced-dimensional data with the transpose of the PCA transformation matrix. However, the </w:t>
      </w:r>
      <w:r>
        <w:rPr>
          <w:rFonts w:ascii="Segoe UI" w:hAnsi="Segoe UI" w:cs="Segoe UI"/>
          <w:color w:val="374151"/>
        </w:rPr>
        <w:lastRenderedPageBreak/>
        <w:t xml:space="preserve">reconstructed data may not be </w:t>
      </w:r>
      <w:proofErr w:type="gramStart"/>
      <w:r>
        <w:rPr>
          <w:rFonts w:ascii="Segoe UI" w:hAnsi="Segoe UI" w:cs="Segoe UI"/>
          <w:color w:val="374151"/>
        </w:rPr>
        <w:t>exactly the same</w:t>
      </w:r>
      <w:proofErr w:type="gramEnd"/>
      <w:r>
        <w:rPr>
          <w:rFonts w:ascii="Segoe UI" w:hAnsi="Segoe UI" w:cs="Segoe UI"/>
          <w:color w:val="374151"/>
        </w:rPr>
        <w:t xml:space="preserve"> as the original data, as some information is lost in the process of dimensionality reduction.</w:t>
      </w:r>
    </w:p>
    <w:p w14:paraId="05C1FABA" w14:textId="77777777" w:rsidR="002D7B6D" w:rsidRDefault="002D7B6D" w:rsidP="002D7B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Similarly, in autoencoders, the decoder network can be used to transform the reduced-dimensional data back into the original high-dimensional space. However, the reconstructed data may not be </w:t>
      </w:r>
      <w:proofErr w:type="gramStart"/>
      <w:r>
        <w:rPr>
          <w:rFonts w:ascii="Segoe UI" w:hAnsi="Segoe UI" w:cs="Segoe UI"/>
          <w:color w:val="374151"/>
        </w:rPr>
        <w:t>exactly the same</w:t>
      </w:r>
      <w:proofErr w:type="gramEnd"/>
      <w:r>
        <w:rPr>
          <w:rFonts w:ascii="Segoe UI" w:hAnsi="Segoe UI" w:cs="Segoe UI"/>
          <w:color w:val="374151"/>
        </w:rPr>
        <w:t xml:space="preserve"> as the original data, as the autoencoder is trained to reconstruct the most important features of the original data, but some less important features may be lost in the dimensionality reduction process.</w:t>
      </w:r>
    </w:p>
    <w:p w14:paraId="7DBC5622" w14:textId="77777777" w:rsidR="002D7B6D" w:rsidRDefault="002D7B6D" w:rsidP="002D7B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while it is not possible to fully reverse the process of reducing the dimensionality of a dataset, it may be possible to approximate the original high-dimensional data from a reduced-dimensional representation using reconstruction or inverse transformation techniques. However, the reconstructed data may not be </w:t>
      </w:r>
      <w:proofErr w:type="gramStart"/>
      <w:r>
        <w:rPr>
          <w:rFonts w:ascii="Segoe UI" w:hAnsi="Segoe UI" w:cs="Segoe UI"/>
          <w:color w:val="374151"/>
        </w:rPr>
        <w:t>exactly the same</w:t>
      </w:r>
      <w:proofErr w:type="gramEnd"/>
      <w:r>
        <w:rPr>
          <w:rFonts w:ascii="Segoe UI" w:hAnsi="Segoe UI" w:cs="Segoe UI"/>
          <w:color w:val="374151"/>
        </w:rPr>
        <w:t xml:space="preserve"> as the original data, as some information is lost in the process of dimensionality reduction.</w:t>
      </w:r>
    </w:p>
    <w:p w14:paraId="23D74B08" w14:textId="3D4148C4" w:rsidR="009431ED" w:rsidRDefault="009431ED" w:rsidP="00CF4A4A"/>
    <w:p w14:paraId="3D7D7861" w14:textId="77777777" w:rsidR="00CF4A4A" w:rsidRDefault="00CF4A4A" w:rsidP="00CF4A4A"/>
    <w:p w14:paraId="117FE43A" w14:textId="77777777" w:rsidR="00CF4A4A" w:rsidRDefault="00CF4A4A" w:rsidP="00CF4A4A">
      <w:r>
        <w:t>4. Can PCA be utilized to reduce the dimensionality of a nonlinear dataset with a lot of variables?</w:t>
      </w:r>
    </w:p>
    <w:p w14:paraId="20A226CB" w14:textId="3C6DEBBD" w:rsidR="008C58F5" w:rsidRDefault="002D7B6D" w:rsidP="008C58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gramStart"/>
      <w:r>
        <w:t>Ans:-</w:t>
      </w:r>
      <w:proofErr w:type="gramEnd"/>
      <w:r w:rsidR="008C58F5" w:rsidRPr="008C58F5">
        <w:rPr>
          <w:rFonts w:ascii="Segoe UI" w:hAnsi="Segoe UI" w:cs="Segoe UI"/>
          <w:color w:val="374151"/>
        </w:rPr>
        <w:t xml:space="preserve"> </w:t>
      </w:r>
      <w:r w:rsidR="008C58F5">
        <w:rPr>
          <w:rFonts w:ascii="Segoe UI" w:hAnsi="Segoe UI" w:cs="Segoe UI"/>
          <w:color w:val="374151"/>
        </w:rPr>
        <w:t>PCA (Principal Component Analysis) is a linear dimensionality reduction technique, and as such, it works best when the relationships between variables are linear. If the dataset is highly nonlinear, PCA may not be the most appropriate technique for reducing its dimensionality.</w:t>
      </w:r>
    </w:p>
    <w:p w14:paraId="07B6FFCF" w14:textId="77777777" w:rsidR="008C58F5" w:rsidRDefault="008C58F5" w:rsidP="008C58F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in some cases, even if the original data is highly nonlinear, it may be possible to apply PCA to a transformed version of the data that is more amenable to linear methods. For example, one common approach is to use a kernel method to transform the data into a higher-dimensional feature space where it is more likely to be linearly separable. Once the data has been transformed, PCA can be applied to the transformed data to reduce its dimensionality.</w:t>
      </w:r>
    </w:p>
    <w:p w14:paraId="1280554F" w14:textId="77777777" w:rsidR="008C58F5" w:rsidRDefault="008C58F5" w:rsidP="008C58F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Another approach is to use nonlinear dimensionality reduction techniques, such as t-SNE or UMAP, which are specifically designed to work with highly nonlinear data. These methods aim to preserve the local structure of the data while reducing its dimensionality, and they can be highly effective for visualizing and </w:t>
      </w:r>
      <w:proofErr w:type="spellStart"/>
      <w:r>
        <w:rPr>
          <w:rFonts w:ascii="Segoe UI" w:hAnsi="Segoe UI" w:cs="Segoe UI"/>
          <w:color w:val="374151"/>
        </w:rPr>
        <w:t>analyzing</w:t>
      </w:r>
      <w:proofErr w:type="spellEnd"/>
      <w:r>
        <w:rPr>
          <w:rFonts w:ascii="Segoe UI" w:hAnsi="Segoe UI" w:cs="Segoe UI"/>
          <w:color w:val="374151"/>
        </w:rPr>
        <w:t xml:space="preserve"> complex, nonlinear datasets.</w:t>
      </w:r>
    </w:p>
    <w:p w14:paraId="60557883" w14:textId="77777777" w:rsidR="008C58F5" w:rsidRDefault="008C58F5" w:rsidP="008C58F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while PCA is a linear dimensionality reduction technique and may not be the best choice for highly nonlinear datasets with many variables, it may still be useful if the data can be transformed into a more linearly separable space. Alternatively, nonlinear dimensionality reduction techniques such as t-SNE or UMAP may be more appropriate for highly nonlinear data.</w:t>
      </w:r>
    </w:p>
    <w:p w14:paraId="0A5B9756" w14:textId="49FD1800" w:rsidR="002D7B6D" w:rsidRDefault="002D7B6D" w:rsidP="00CF4A4A"/>
    <w:p w14:paraId="72634761" w14:textId="77777777" w:rsidR="00CF4A4A" w:rsidRDefault="00CF4A4A" w:rsidP="00CF4A4A"/>
    <w:p w14:paraId="65B64AEC" w14:textId="77777777" w:rsidR="00CF4A4A" w:rsidRDefault="00CF4A4A" w:rsidP="00CF4A4A">
      <w:r>
        <w:t>5. Assume you're running PCA on a 1,000-dimensional dataset with a 95 percent explained variance ratio. What is the number of dimensions that the resulting dataset would have?</w:t>
      </w:r>
    </w:p>
    <w:p w14:paraId="1051D881" w14:textId="7163B1A9" w:rsidR="00664D7F" w:rsidRDefault="008C58F5" w:rsidP="00664D7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gramStart"/>
      <w:r>
        <w:t>Ans:-</w:t>
      </w:r>
      <w:proofErr w:type="gramEnd"/>
      <w:r w:rsidR="00664D7F" w:rsidRPr="00664D7F">
        <w:rPr>
          <w:rFonts w:ascii="Segoe UI" w:hAnsi="Segoe UI" w:cs="Segoe UI"/>
          <w:color w:val="374151"/>
        </w:rPr>
        <w:t xml:space="preserve"> </w:t>
      </w:r>
      <w:r w:rsidR="00664D7F">
        <w:rPr>
          <w:rFonts w:ascii="Segoe UI" w:hAnsi="Segoe UI" w:cs="Segoe UI"/>
          <w:color w:val="374151"/>
        </w:rPr>
        <w:t>The number of dimensions that the resulting dataset would have depends on the number of principal components that are needed to explain 95% of the variance in the original data.</w:t>
      </w:r>
    </w:p>
    <w:p w14:paraId="2EEB9805" w14:textId="77777777" w:rsidR="00664D7F" w:rsidRDefault="00664D7F" w:rsidP="00664D7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determine the number of principal components required, we can calculate the cumulative explained variance ratio for each principal component, which is the sum of the explained variance ratios up to and including that component. Once the cumulative explained variance ratio reaches 95%, we can stop adding components and use only the principal components that have been included up to that point.</w:t>
      </w:r>
    </w:p>
    <w:p w14:paraId="1F33B26A" w14:textId="77777777" w:rsidR="00664D7F" w:rsidRDefault="00664D7F" w:rsidP="00664D7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Assuming the original dataset has 1,000 dimensions and the PCA model has already been fit, we can access the explained variance ratio for each principal component using the </w:t>
      </w:r>
      <w:proofErr w:type="spellStart"/>
      <w:r>
        <w:rPr>
          <w:rStyle w:val="HTMLCode"/>
          <w:rFonts w:ascii="Ubuntu Mono" w:hAnsi="Ubuntu Mono"/>
          <w:b/>
          <w:bCs/>
          <w:color w:val="374151"/>
          <w:sz w:val="21"/>
          <w:szCs w:val="21"/>
          <w:bdr w:val="single" w:sz="2" w:space="0" w:color="D9D9E3" w:frame="1"/>
        </w:rPr>
        <w:t>explained_variance_ratio</w:t>
      </w:r>
      <w:proofErr w:type="spellEnd"/>
      <w:r>
        <w:rPr>
          <w:rStyle w:val="HTMLCode"/>
          <w:rFonts w:ascii="Ubuntu Mono" w:hAnsi="Ubuntu Mono"/>
          <w:b/>
          <w:bCs/>
          <w:color w:val="374151"/>
          <w:sz w:val="21"/>
          <w:szCs w:val="21"/>
          <w:bdr w:val="single" w:sz="2" w:space="0" w:color="D9D9E3" w:frame="1"/>
        </w:rPr>
        <w:t>_</w:t>
      </w:r>
      <w:r>
        <w:rPr>
          <w:rFonts w:ascii="Segoe UI" w:hAnsi="Segoe UI" w:cs="Segoe UI"/>
          <w:color w:val="374151"/>
        </w:rPr>
        <w:t xml:space="preserve"> attribute of the PCA object. We can then calculate the cumulative explained variance ratio by taking the cumulative sum of these values.</w:t>
      </w:r>
    </w:p>
    <w:p w14:paraId="1D5041A2" w14:textId="77777777" w:rsidR="00664D7F" w:rsidRDefault="00664D7F" w:rsidP="00664D7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 is an example code snippet in Python:</w:t>
      </w:r>
    </w:p>
    <w:p w14:paraId="7C6AA405" w14:textId="317A4174" w:rsidR="00224EF6" w:rsidRDefault="008E120B" w:rsidP="00224EF6">
      <w:r>
        <w:rPr>
          <w:noProof/>
        </w:rPr>
        <w:drawing>
          <wp:inline distT="0" distB="0" distL="0" distR="0" wp14:anchorId="3A2DCD97" wp14:editId="7027F1AE">
            <wp:extent cx="5658640" cy="408679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658640" cy="4086795"/>
                    </a:xfrm>
                    <a:prstGeom prst="rect">
                      <a:avLst/>
                    </a:prstGeom>
                  </pic:spPr>
                </pic:pic>
              </a:graphicData>
            </a:graphic>
          </wp:inline>
        </w:drawing>
      </w:r>
    </w:p>
    <w:p w14:paraId="09D5922B" w14:textId="2E12D617" w:rsidR="00224EF6" w:rsidRDefault="00224EF6" w:rsidP="00224EF6">
      <w:r>
        <w:rPr>
          <w:rFonts w:ascii="Segoe UI" w:hAnsi="Segoe UI" w:cs="Segoe UI"/>
          <w:color w:val="374151"/>
          <w:shd w:val="clear" w:color="auto" w:fill="F7F7F8"/>
        </w:rPr>
        <w:lastRenderedPageBreak/>
        <w:t>In this example, if the resulting cumulative explained variance ratio reaches 95% after the first 50 principal components, then the resulting dataset would have 50 dimensions.</w:t>
      </w:r>
    </w:p>
    <w:p w14:paraId="4EB4BE7B" w14:textId="77777777" w:rsidR="00CF4A4A" w:rsidRDefault="00CF4A4A" w:rsidP="00CF4A4A">
      <w:r>
        <w:t>6. Will you use vanilla PCA, incremental PCA, randomized PCA, or kernel PCA in which situations?</w:t>
      </w:r>
    </w:p>
    <w:p w14:paraId="559B9CB3" w14:textId="77777777" w:rsidR="00EF01EB" w:rsidRDefault="008A6F7F" w:rsidP="00EF01E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proofErr w:type="gramStart"/>
      <w:r>
        <w:t>Ans:-</w:t>
      </w:r>
      <w:proofErr w:type="gramEnd"/>
      <w:r>
        <w:t xml:space="preserve"> </w:t>
      </w:r>
      <w:r w:rsidR="00EF01EB">
        <w:rPr>
          <w:rFonts w:ascii="Segoe UI" w:hAnsi="Segoe UI" w:cs="Segoe UI"/>
          <w:sz w:val="21"/>
          <w:szCs w:val="21"/>
        </w:rPr>
        <w:t>The choice of which type of PCA to use depends on several factors, including the size of the dataset, the computational resources available, the degree of linearity in the data, and the specific goals of the analysis.</w:t>
      </w:r>
    </w:p>
    <w:p w14:paraId="4DD753C6" w14:textId="77777777" w:rsidR="00EF01EB" w:rsidRDefault="00EF01EB" w:rsidP="00EF01EB">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Vanilla PCA: Vanilla PCA is the standard PCA algorithm and is suitable for datasets that can fit into memory. It computes the </w:t>
      </w:r>
      <w:proofErr w:type="spellStart"/>
      <w:r>
        <w:rPr>
          <w:rFonts w:ascii="Segoe UI" w:hAnsi="Segoe UI" w:cs="Segoe UI"/>
          <w:sz w:val="21"/>
          <w:szCs w:val="21"/>
        </w:rPr>
        <w:t>eigendecomposition</w:t>
      </w:r>
      <w:proofErr w:type="spellEnd"/>
      <w:r>
        <w:rPr>
          <w:rFonts w:ascii="Segoe UI" w:hAnsi="Segoe UI" w:cs="Segoe UI"/>
          <w:sz w:val="21"/>
          <w:szCs w:val="21"/>
        </w:rPr>
        <w:t xml:space="preserve"> of the covariance matrix of the data directly and is most appropriate for small to medium-sized datasets with a limited number of features.</w:t>
      </w:r>
    </w:p>
    <w:p w14:paraId="58B5AE1E" w14:textId="77777777" w:rsidR="00EF01EB" w:rsidRDefault="00EF01EB" w:rsidP="00EF01EB">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Incremental PCA: Incremental PCA is suitable for very large datasets that cannot be loaded into memory all at once. It processes the data in small batches, updating the eigenvectors and eigenvalues incrementally at each step. This makes it more </w:t>
      </w:r>
      <w:proofErr w:type="gramStart"/>
      <w:r>
        <w:rPr>
          <w:rFonts w:ascii="Segoe UI" w:hAnsi="Segoe UI" w:cs="Segoe UI"/>
          <w:sz w:val="21"/>
          <w:szCs w:val="21"/>
        </w:rPr>
        <w:t>memory-efficient</w:t>
      </w:r>
      <w:proofErr w:type="gramEnd"/>
      <w:r>
        <w:rPr>
          <w:rFonts w:ascii="Segoe UI" w:hAnsi="Segoe UI" w:cs="Segoe UI"/>
          <w:sz w:val="21"/>
          <w:szCs w:val="21"/>
        </w:rPr>
        <w:t xml:space="preserve"> than vanilla PCA and allows it to scale to much larger datasets.</w:t>
      </w:r>
    </w:p>
    <w:p w14:paraId="4CE590E9" w14:textId="77777777" w:rsidR="00EF01EB" w:rsidRDefault="00EF01EB" w:rsidP="00EF01EB">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Randomized PCA: Randomized PCA is a faster approximation of the standard PCA algorithm that uses random projections to reduce the dimensionality of the data before computing the </w:t>
      </w:r>
      <w:proofErr w:type="spellStart"/>
      <w:r>
        <w:rPr>
          <w:rFonts w:ascii="Segoe UI" w:hAnsi="Segoe UI" w:cs="Segoe UI"/>
          <w:sz w:val="21"/>
          <w:szCs w:val="21"/>
        </w:rPr>
        <w:t>eigendecomposition</w:t>
      </w:r>
      <w:proofErr w:type="spellEnd"/>
      <w:r>
        <w:rPr>
          <w:rFonts w:ascii="Segoe UI" w:hAnsi="Segoe UI" w:cs="Segoe UI"/>
          <w:sz w:val="21"/>
          <w:szCs w:val="21"/>
        </w:rPr>
        <w:t xml:space="preserve">. It is well-suited for datasets with </w:t>
      </w:r>
      <w:proofErr w:type="gramStart"/>
      <w:r>
        <w:rPr>
          <w:rFonts w:ascii="Segoe UI" w:hAnsi="Segoe UI" w:cs="Segoe UI"/>
          <w:sz w:val="21"/>
          <w:szCs w:val="21"/>
        </w:rPr>
        <w:t>a large number of</w:t>
      </w:r>
      <w:proofErr w:type="gramEnd"/>
      <w:r>
        <w:rPr>
          <w:rFonts w:ascii="Segoe UI" w:hAnsi="Segoe UI" w:cs="Segoe UI"/>
          <w:sz w:val="21"/>
          <w:szCs w:val="21"/>
        </w:rPr>
        <w:t xml:space="preserve"> features and can be much faster than vanilla PCA for these types of datasets.</w:t>
      </w:r>
    </w:p>
    <w:p w14:paraId="1DF51695" w14:textId="77777777" w:rsidR="00EF01EB" w:rsidRDefault="00EF01EB" w:rsidP="00EF01EB">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Kernel PCA: Kernel PCA is a nonlinear dimensionality reduction technique that is useful when the relationship between the variables is highly nonlinear. It uses a kernel function to transform the data into a higher-dimensional space where it is more likely to be linearly separable, and then applies PCA to the transformed data to reduce its dimensionality. Kernel PCA is most appropriate when the data is highly nonlinear and standard PCA is not sufficient.</w:t>
      </w:r>
    </w:p>
    <w:p w14:paraId="5E702719" w14:textId="77777777" w:rsidR="00EF01EB" w:rsidRDefault="00EF01EB" w:rsidP="00EF01E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 xml:space="preserve">In summary, vanilla PCA is suitable for small to medium-sized datasets with a limited number of features, incremental PCA is suitable for very large datasets that cannot be loaded into memory all at once, randomized PCA is useful for datasets with </w:t>
      </w:r>
      <w:proofErr w:type="gramStart"/>
      <w:r>
        <w:rPr>
          <w:rFonts w:ascii="Segoe UI" w:hAnsi="Segoe UI" w:cs="Segoe UI"/>
          <w:sz w:val="21"/>
          <w:szCs w:val="21"/>
        </w:rPr>
        <w:t>a large number of</w:t>
      </w:r>
      <w:proofErr w:type="gramEnd"/>
      <w:r>
        <w:rPr>
          <w:rFonts w:ascii="Segoe UI" w:hAnsi="Segoe UI" w:cs="Segoe UI"/>
          <w:sz w:val="21"/>
          <w:szCs w:val="21"/>
        </w:rPr>
        <w:t xml:space="preserve"> features, and kernel PCA is most appropriate when the data is highly nonlinear.</w:t>
      </w:r>
    </w:p>
    <w:p w14:paraId="1E086FAD" w14:textId="0F98C32D" w:rsidR="008E120B" w:rsidRDefault="008E120B" w:rsidP="00CF4A4A"/>
    <w:p w14:paraId="06FC600F" w14:textId="77777777" w:rsidR="00CF4A4A" w:rsidRDefault="00CF4A4A" w:rsidP="00CF4A4A"/>
    <w:p w14:paraId="1AFDDE18" w14:textId="77777777" w:rsidR="00CF4A4A" w:rsidRDefault="00CF4A4A" w:rsidP="00CF4A4A">
      <w:r>
        <w:t>7. How do you assess a dimensionality reduction algorithm's success on your dataset?</w:t>
      </w:r>
    </w:p>
    <w:p w14:paraId="7C94303B" w14:textId="3C2749AE" w:rsidR="00AE3D31" w:rsidRDefault="00AE3D31" w:rsidP="00AE3D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proofErr w:type="gramStart"/>
      <w:r>
        <w:t>Ans:-</w:t>
      </w:r>
      <w:proofErr w:type="gramEnd"/>
      <w:r w:rsidRPr="00AE3D31">
        <w:rPr>
          <w:rFonts w:ascii="Segoe UI" w:hAnsi="Segoe UI" w:cs="Segoe UI"/>
          <w:sz w:val="21"/>
          <w:szCs w:val="21"/>
        </w:rPr>
        <w:t xml:space="preserve"> </w:t>
      </w:r>
      <w:r>
        <w:rPr>
          <w:rFonts w:ascii="Segoe UI" w:hAnsi="Segoe UI" w:cs="Segoe UI"/>
          <w:sz w:val="21"/>
          <w:szCs w:val="21"/>
        </w:rPr>
        <w:t>There are several ways to assess the success of a dimensionality reduction algorithm on a dataset:</w:t>
      </w:r>
    </w:p>
    <w:p w14:paraId="5C0B374D" w14:textId="77777777" w:rsidR="00AE3D31" w:rsidRDefault="00AE3D31" w:rsidP="00AE3D31">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Visualization: One of the most straightforward ways to evaluate the effectiveness of a dimensionality reduction algorithm is to plot the reduced data in 2D or 3D and visually inspect the results. If the algorithm has preserved the structure of the data well, the reduced data should reveal clusters, patterns, or other meaningful features that were present in the original data.</w:t>
      </w:r>
    </w:p>
    <w:p w14:paraId="35556628" w14:textId="77777777" w:rsidR="00AE3D31" w:rsidRDefault="00AE3D31" w:rsidP="00AE3D31">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Reconstruction error: Another way to evaluate the effectiveness of a dimensionality reduction algorithm is to compare the reconstructed data to the original data. For example, in PCA, we can project the reduced data back into the original high-dimensional space and compare it to the original data. A low reconstruction error indicates that the algorithm has preserved most of the variance in the original data.</w:t>
      </w:r>
    </w:p>
    <w:p w14:paraId="283CD690" w14:textId="77777777" w:rsidR="00AE3D31" w:rsidRDefault="00AE3D31" w:rsidP="00AE3D31">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lastRenderedPageBreak/>
        <w:t>Performance on downstream tasks: Ultimately, the effectiveness of a dimensionality reduction algorithm should be evaluated based on its performance on downstream tasks, such as classification or regression. If the reduced data can be used to accurately predict the target variable in these tasks, then the algorithm can be considered successful.</w:t>
      </w:r>
    </w:p>
    <w:p w14:paraId="41001779" w14:textId="77777777" w:rsidR="00AE3D31" w:rsidRDefault="00AE3D31" w:rsidP="00AE3D31">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Information retention: Another way to assess the success of a dimensionality reduction algorithm is to measure how much of the original information is retained in the reduced data. This can be done by comparing the variance explained by the reduced dimensions to the total variance in the original data. A high percentage of variance explained indicates that the algorithm has retained most of the information in the data.</w:t>
      </w:r>
    </w:p>
    <w:p w14:paraId="3B914989" w14:textId="77777777" w:rsidR="00AE3D31" w:rsidRDefault="00AE3D31" w:rsidP="00AE3D31">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Computational efficiency: Finally, the computational efficiency of the algorithm should also be considered, especially for large datasets. The algorithm should be able to reduce the dimensionality of the data quickly and efficiently, without sacrificing accuracy or information retention.</w:t>
      </w:r>
    </w:p>
    <w:p w14:paraId="4FBED8AC" w14:textId="77777777" w:rsidR="00AE3D31" w:rsidRDefault="00AE3D31" w:rsidP="00AE3D3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In summary, to assess the success of a dimensionality reduction algorithm on a dataset, we can use visualization, reconstruction error, performance on downstream tasks, information retention, and computational efficiency as evaluation metrics.</w:t>
      </w:r>
    </w:p>
    <w:p w14:paraId="183DEC81" w14:textId="678B1865" w:rsidR="00CF4A4A" w:rsidRDefault="00CF4A4A" w:rsidP="00CF4A4A"/>
    <w:p w14:paraId="42E90E43" w14:textId="1AA6C3AB" w:rsidR="00B915EE" w:rsidRDefault="00CF4A4A" w:rsidP="00CF4A4A">
      <w:r>
        <w:t>8. Is it logical to use two different dimensionality reduction algorithms in a chain?</w:t>
      </w:r>
    </w:p>
    <w:p w14:paraId="1CF439FE" w14:textId="77777777" w:rsidR="0072748D" w:rsidRDefault="00AE3D31" w:rsidP="0072748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gramStart"/>
      <w:r>
        <w:t>Ans:-</w:t>
      </w:r>
      <w:proofErr w:type="gramEnd"/>
      <w:r w:rsidR="003F628A" w:rsidRPr="003F628A">
        <w:rPr>
          <w:noProof/>
        </w:rPr>
        <w:t xml:space="preserve"> </w:t>
      </w:r>
      <w:r w:rsidR="0072748D">
        <w:rPr>
          <w:rFonts w:ascii="Segoe UI" w:hAnsi="Segoe UI" w:cs="Segoe UI"/>
          <w:color w:val="374151"/>
        </w:rPr>
        <w:t>Yes, it is possible and sometimes even advisable to use two different dimensionality reduction algorithms in a chain, depending on the specific problem and the characteristics of the data.</w:t>
      </w:r>
    </w:p>
    <w:p w14:paraId="60617C58" w14:textId="77777777" w:rsidR="0072748D" w:rsidRDefault="0072748D" w:rsidP="007274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Using multiple dimensionality reduction algorithms in a chain can be useful in situations where the first algorithm cannot fully capture the underlying structure of the data, or when the reduced-dimensional data still contains noise or irrelevant features. In such cases, using a second algorithm can help to further reduce the dimensionality while preserving more of the important information in the data.</w:t>
      </w:r>
    </w:p>
    <w:p w14:paraId="16EC2938" w14:textId="77777777" w:rsidR="0072748D" w:rsidRDefault="0072748D" w:rsidP="007274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For example, one might use Principal Component Analysis (PCA) as the first dimensionality reduction algorithm to reduce the dimensionality of a dataset, and then apply t-distributed Stochastic </w:t>
      </w:r>
      <w:proofErr w:type="spellStart"/>
      <w:r>
        <w:rPr>
          <w:rFonts w:ascii="Segoe UI" w:hAnsi="Segoe UI" w:cs="Segoe UI"/>
          <w:color w:val="374151"/>
        </w:rPr>
        <w:t>Neighbor</w:t>
      </w:r>
      <w:proofErr w:type="spellEnd"/>
      <w:r>
        <w:rPr>
          <w:rFonts w:ascii="Segoe UI" w:hAnsi="Segoe UI" w:cs="Segoe UI"/>
          <w:color w:val="374151"/>
        </w:rPr>
        <w:t xml:space="preserve"> Embedding (t-SNE) to the resulting low-dimensional data to further reduce the dimensionality and visualize the data in a 2D or 3D space. This approach can help to preserve the local structure and relationships between the data points that may be lost by PCA alone.</w:t>
      </w:r>
    </w:p>
    <w:p w14:paraId="7CF5F65F" w14:textId="77777777" w:rsidR="0072748D" w:rsidRDefault="0072748D" w:rsidP="007274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However, it is important to keep in mind that using multiple dimensionality reduction algorithms in a chain can also increase the complexity of the analysis and may make it more difficult to interpret the results. It is therefore important to carefully choose the algorithms and evaluate the effectiveness of the chain on the specific problem and dataset at hand.</w:t>
      </w:r>
    </w:p>
    <w:p w14:paraId="4F22C6E3" w14:textId="02F9A116" w:rsidR="00AE3D31" w:rsidRDefault="00AE3D31" w:rsidP="00CF4A4A"/>
    <w:sectPr w:rsidR="00AE3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E32F5"/>
    <w:multiLevelType w:val="multilevel"/>
    <w:tmpl w:val="472C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C6C6F"/>
    <w:multiLevelType w:val="multilevel"/>
    <w:tmpl w:val="43D0C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3755DF"/>
    <w:multiLevelType w:val="multilevel"/>
    <w:tmpl w:val="2806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180E46"/>
    <w:multiLevelType w:val="multilevel"/>
    <w:tmpl w:val="8722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991794"/>
    <w:multiLevelType w:val="multilevel"/>
    <w:tmpl w:val="9B487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3334539">
    <w:abstractNumId w:val="3"/>
  </w:num>
  <w:num w:numId="2" w16cid:durableId="1307322652">
    <w:abstractNumId w:val="1"/>
  </w:num>
  <w:num w:numId="3" w16cid:durableId="1493790342">
    <w:abstractNumId w:val="4"/>
  </w:num>
  <w:num w:numId="4" w16cid:durableId="687678297">
    <w:abstractNumId w:val="2"/>
  </w:num>
  <w:num w:numId="5" w16cid:durableId="266273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7E2"/>
    <w:rsid w:val="00224EF6"/>
    <w:rsid w:val="002D7B6D"/>
    <w:rsid w:val="003F628A"/>
    <w:rsid w:val="00664D7F"/>
    <w:rsid w:val="0072748D"/>
    <w:rsid w:val="0084345C"/>
    <w:rsid w:val="008807E2"/>
    <w:rsid w:val="008A6F7F"/>
    <w:rsid w:val="008C58F5"/>
    <w:rsid w:val="008E120B"/>
    <w:rsid w:val="009431ED"/>
    <w:rsid w:val="00AE3D31"/>
    <w:rsid w:val="00B915EE"/>
    <w:rsid w:val="00CF4A4A"/>
    <w:rsid w:val="00E3551A"/>
    <w:rsid w:val="00EF01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3FD8"/>
  <w15:chartTrackingRefBased/>
  <w15:docId w15:val="{A1C8550D-9CDB-4DF1-8F3C-7158A598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51A"/>
    <w:pPr>
      <w:ind w:left="720"/>
      <w:contextualSpacing/>
    </w:pPr>
  </w:style>
  <w:style w:type="paragraph" w:styleId="NormalWeb">
    <w:name w:val="Normal (Web)"/>
    <w:basedOn w:val="Normal"/>
    <w:uiPriority w:val="99"/>
    <w:semiHidden/>
    <w:unhideWhenUsed/>
    <w:rsid w:val="00E3551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z-TopofForm">
    <w:name w:val="HTML Top of Form"/>
    <w:basedOn w:val="Normal"/>
    <w:next w:val="Normal"/>
    <w:link w:val="z-TopofFormChar"/>
    <w:hidden/>
    <w:uiPriority w:val="99"/>
    <w:semiHidden/>
    <w:unhideWhenUsed/>
    <w:rsid w:val="00E3551A"/>
    <w:pPr>
      <w:pBdr>
        <w:bottom w:val="single" w:sz="6" w:space="1" w:color="auto"/>
      </w:pBdr>
      <w:spacing w:after="0" w:line="240" w:lineRule="auto"/>
      <w:jc w:val="center"/>
    </w:pPr>
    <w:rPr>
      <w:rFonts w:ascii="Arial" w:eastAsia="Times New Roman" w:hAnsi="Arial" w:cs="Mangal"/>
      <w:vanish/>
      <w:sz w:val="16"/>
      <w:szCs w:val="14"/>
      <w:lang w:eastAsia="en-IN" w:bidi="hi-IN"/>
    </w:rPr>
  </w:style>
  <w:style w:type="character" w:customStyle="1" w:styleId="z-TopofFormChar">
    <w:name w:val="z-Top of Form Char"/>
    <w:basedOn w:val="DefaultParagraphFont"/>
    <w:link w:val="z-TopofForm"/>
    <w:uiPriority w:val="99"/>
    <w:semiHidden/>
    <w:rsid w:val="00E3551A"/>
    <w:rPr>
      <w:rFonts w:ascii="Arial" w:eastAsia="Times New Roman" w:hAnsi="Arial" w:cs="Mangal"/>
      <w:vanish/>
      <w:sz w:val="16"/>
      <w:szCs w:val="14"/>
      <w:lang w:eastAsia="en-IN" w:bidi="hi-IN"/>
    </w:rPr>
  </w:style>
  <w:style w:type="paragraph" w:styleId="z-BottomofForm">
    <w:name w:val="HTML Bottom of Form"/>
    <w:basedOn w:val="Normal"/>
    <w:next w:val="Normal"/>
    <w:link w:val="z-BottomofFormChar"/>
    <w:hidden/>
    <w:uiPriority w:val="99"/>
    <w:semiHidden/>
    <w:unhideWhenUsed/>
    <w:rsid w:val="00E3551A"/>
    <w:pPr>
      <w:pBdr>
        <w:top w:val="single" w:sz="6" w:space="1" w:color="auto"/>
      </w:pBdr>
      <w:spacing w:after="0" w:line="240" w:lineRule="auto"/>
      <w:jc w:val="center"/>
    </w:pPr>
    <w:rPr>
      <w:rFonts w:ascii="Arial" w:eastAsia="Times New Roman" w:hAnsi="Arial" w:cs="Mangal"/>
      <w:vanish/>
      <w:sz w:val="16"/>
      <w:szCs w:val="14"/>
      <w:lang w:eastAsia="en-IN" w:bidi="hi-IN"/>
    </w:rPr>
  </w:style>
  <w:style w:type="character" w:customStyle="1" w:styleId="z-BottomofFormChar">
    <w:name w:val="z-Bottom of Form Char"/>
    <w:basedOn w:val="DefaultParagraphFont"/>
    <w:link w:val="z-BottomofForm"/>
    <w:uiPriority w:val="99"/>
    <w:semiHidden/>
    <w:rsid w:val="00E3551A"/>
    <w:rPr>
      <w:rFonts w:ascii="Arial" w:eastAsia="Times New Roman" w:hAnsi="Arial" w:cs="Mangal"/>
      <w:vanish/>
      <w:sz w:val="16"/>
      <w:szCs w:val="14"/>
      <w:lang w:eastAsia="en-IN" w:bidi="hi-IN"/>
    </w:rPr>
  </w:style>
  <w:style w:type="character" w:styleId="HTMLCode">
    <w:name w:val="HTML Code"/>
    <w:basedOn w:val="DefaultParagraphFont"/>
    <w:uiPriority w:val="99"/>
    <w:semiHidden/>
    <w:unhideWhenUsed/>
    <w:rsid w:val="00664D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9276">
      <w:bodyDiv w:val="1"/>
      <w:marLeft w:val="0"/>
      <w:marRight w:val="0"/>
      <w:marTop w:val="0"/>
      <w:marBottom w:val="0"/>
      <w:divBdr>
        <w:top w:val="none" w:sz="0" w:space="0" w:color="auto"/>
        <w:left w:val="none" w:sz="0" w:space="0" w:color="auto"/>
        <w:bottom w:val="none" w:sz="0" w:space="0" w:color="auto"/>
        <w:right w:val="none" w:sz="0" w:space="0" w:color="auto"/>
      </w:divBdr>
    </w:div>
    <w:div w:id="368452278">
      <w:bodyDiv w:val="1"/>
      <w:marLeft w:val="0"/>
      <w:marRight w:val="0"/>
      <w:marTop w:val="0"/>
      <w:marBottom w:val="0"/>
      <w:divBdr>
        <w:top w:val="none" w:sz="0" w:space="0" w:color="auto"/>
        <w:left w:val="none" w:sz="0" w:space="0" w:color="auto"/>
        <w:bottom w:val="none" w:sz="0" w:space="0" w:color="auto"/>
        <w:right w:val="none" w:sz="0" w:space="0" w:color="auto"/>
      </w:divBdr>
    </w:div>
    <w:div w:id="777599860">
      <w:bodyDiv w:val="1"/>
      <w:marLeft w:val="0"/>
      <w:marRight w:val="0"/>
      <w:marTop w:val="0"/>
      <w:marBottom w:val="0"/>
      <w:divBdr>
        <w:top w:val="none" w:sz="0" w:space="0" w:color="auto"/>
        <w:left w:val="none" w:sz="0" w:space="0" w:color="auto"/>
        <w:bottom w:val="none" w:sz="0" w:space="0" w:color="auto"/>
        <w:right w:val="none" w:sz="0" w:space="0" w:color="auto"/>
      </w:divBdr>
    </w:div>
    <w:div w:id="1027873193">
      <w:bodyDiv w:val="1"/>
      <w:marLeft w:val="0"/>
      <w:marRight w:val="0"/>
      <w:marTop w:val="0"/>
      <w:marBottom w:val="0"/>
      <w:divBdr>
        <w:top w:val="none" w:sz="0" w:space="0" w:color="auto"/>
        <w:left w:val="none" w:sz="0" w:space="0" w:color="auto"/>
        <w:bottom w:val="none" w:sz="0" w:space="0" w:color="auto"/>
        <w:right w:val="none" w:sz="0" w:space="0" w:color="auto"/>
      </w:divBdr>
      <w:divsChild>
        <w:div w:id="1318849488">
          <w:marLeft w:val="0"/>
          <w:marRight w:val="0"/>
          <w:marTop w:val="0"/>
          <w:marBottom w:val="0"/>
          <w:divBdr>
            <w:top w:val="single" w:sz="2" w:space="0" w:color="auto"/>
            <w:left w:val="single" w:sz="2" w:space="0" w:color="auto"/>
            <w:bottom w:val="single" w:sz="6" w:space="0" w:color="auto"/>
            <w:right w:val="single" w:sz="2" w:space="0" w:color="auto"/>
          </w:divBdr>
          <w:divsChild>
            <w:div w:id="583417772">
              <w:marLeft w:val="0"/>
              <w:marRight w:val="0"/>
              <w:marTop w:val="100"/>
              <w:marBottom w:val="100"/>
              <w:divBdr>
                <w:top w:val="single" w:sz="2" w:space="0" w:color="D9D9E3"/>
                <w:left w:val="single" w:sz="2" w:space="0" w:color="D9D9E3"/>
                <w:bottom w:val="single" w:sz="2" w:space="0" w:color="D9D9E3"/>
                <w:right w:val="single" w:sz="2" w:space="0" w:color="D9D9E3"/>
              </w:divBdr>
              <w:divsChild>
                <w:div w:id="333267576">
                  <w:marLeft w:val="0"/>
                  <w:marRight w:val="0"/>
                  <w:marTop w:val="0"/>
                  <w:marBottom w:val="0"/>
                  <w:divBdr>
                    <w:top w:val="single" w:sz="2" w:space="0" w:color="D9D9E3"/>
                    <w:left w:val="single" w:sz="2" w:space="0" w:color="D9D9E3"/>
                    <w:bottom w:val="single" w:sz="2" w:space="0" w:color="D9D9E3"/>
                    <w:right w:val="single" w:sz="2" w:space="0" w:color="D9D9E3"/>
                  </w:divBdr>
                  <w:divsChild>
                    <w:div w:id="1156187183">
                      <w:marLeft w:val="0"/>
                      <w:marRight w:val="0"/>
                      <w:marTop w:val="0"/>
                      <w:marBottom w:val="0"/>
                      <w:divBdr>
                        <w:top w:val="single" w:sz="2" w:space="0" w:color="D9D9E3"/>
                        <w:left w:val="single" w:sz="2" w:space="0" w:color="D9D9E3"/>
                        <w:bottom w:val="single" w:sz="2" w:space="0" w:color="D9D9E3"/>
                        <w:right w:val="single" w:sz="2" w:space="0" w:color="D9D9E3"/>
                      </w:divBdr>
                      <w:divsChild>
                        <w:div w:id="417217926">
                          <w:marLeft w:val="0"/>
                          <w:marRight w:val="0"/>
                          <w:marTop w:val="0"/>
                          <w:marBottom w:val="0"/>
                          <w:divBdr>
                            <w:top w:val="single" w:sz="2" w:space="0" w:color="D9D9E3"/>
                            <w:left w:val="single" w:sz="2" w:space="0" w:color="D9D9E3"/>
                            <w:bottom w:val="single" w:sz="2" w:space="0" w:color="D9D9E3"/>
                            <w:right w:val="single" w:sz="2" w:space="0" w:color="D9D9E3"/>
                          </w:divBdr>
                          <w:divsChild>
                            <w:div w:id="392780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2654835">
      <w:bodyDiv w:val="1"/>
      <w:marLeft w:val="0"/>
      <w:marRight w:val="0"/>
      <w:marTop w:val="0"/>
      <w:marBottom w:val="0"/>
      <w:divBdr>
        <w:top w:val="none" w:sz="0" w:space="0" w:color="auto"/>
        <w:left w:val="none" w:sz="0" w:space="0" w:color="auto"/>
        <w:bottom w:val="none" w:sz="0" w:space="0" w:color="auto"/>
        <w:right w:val="none" w:sz="0" w:space="0" w:color="auto"/>
      </w:divBdr>
      <w:divsChild>
        <w:div w:id="1276979394">
          <w:marLeft w:val="0"/>
          <w:marRight w:val="0"/>
          <w:marTop w:val="0"/>
          <w:marBottom w:val="0"/>
          <w:divBdr>
            <w:top w:val="single" w:sz="2" w:space="0" w:color="auto"/>
            <w:left w:val="single" w:sz="2" w:space="0" w:color="auto"/>
            <w:bottom w:val="single" w:sz="6" w:space="0" w:color="auto"/>
            <w:right w:val="single" w:sz="2" w:space="0" w:color="auto"/>
          </w:divBdr>
          <w:divsChild>
            <w:div w:id="1602109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669309">
                  <w:marLeft w:val="0"/>
                  <w:marRight w:val="0"/>
                  <w:marTop w:val="0"/>
                  <w:marBottom w:val="0"/>
                  <w:divBdr>
                    <w:top w:val="single" w:sz="2" w:space="0" w:color="D9D9E3"/>
                    <w:left w:val="single" w:sz="2" w:space="0" w:color="D9D9E3"/>
                    <w:bottom w:val="single" w:sz="2" w:space="0" w:color="D9D9E3"/>
                    <w:right w:val="single" w:sz="2" w:space="0" w:color="D9D9E3"/>
                  </w:divBdr>
                  <w:divsChild>
                    <w:div w:id="1108892884">
                      <w:marLeft w:val="0"/>
                      <w:marRight w:val="0"/>
                      <w:marTop w:val="0"/>
                      <w:marBottom w:val="0"/>
                      <w:divBdr>
                        <w:top w:val="single" w:sz="2" w:space="0" w:color="D9D9E3"/>
                        <w:left w:val="single" w:sz="2" w:space="0" w:color="D9D9E3"/>
                        <w:bottom w:val="single" w:sz="2" w:space="0" w:color="D9D9E3"/>
                        <w:right w:val="single" w:sz="2" w:space="0" w:color="D9D9E3"/>
                      </w:divBdr>
                      <w:divsChild>
                        <w:div w:id="887961409">
                          <w:marLeft w:val="0"/>
                          <w:marRight w:val="0"/>
                          <w:marTop w:val="0"/>
                          <w:marBottom w:val="0"/>
                          <w:divBdr>
                            <w:top w:val="single" w:sz="2" w:space="0" w:color="D9D9E3"/>
                            <w:left w:val="single" w:sz="2" w:space="0" w:color="D9D9E3"/>
                            <w:bottom w:val="single" w:sz="2" w:space="0" w:color="D9D9E3"/>
                            <w:right w:val="single" w:sz="2" w:space="0" w:color="D9D9E3"/>
                          </w:divBdr>
                          <w:divsChild>
                            <w:div w:id="567961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9979994">
      <w:bodyDiv w:val="1"/>
      <w:marLeft w:val="0"/>
      <w:marRight w:val="0"/>
      <w:marTop w:val="0"/>
      <w:marBottom w:val="0"/>
      <w:divBdr>
        <w:top w:val="none" w:sz="0" w:space="0" w:color="auto"/>
        <w:left w:val="none" w:sz="0" w:space="0" w:color="auto"/>
        <w:bottom w:val="none" w:sz="0" w:space="0" w:color="auto"/>
        <w:right w:val="none" w:sz="0" w:space="0" w:color="auto"/>
      </w:divBdr>
    </w:div>
    <w:div w:id="1202398119">
      <w:bodyDiv w:val="1"/>
      <w:marLeft w:val="0"/>
      <w:marRight w:val="0"/>
      <w:marTop w:val="0"/>
      <w:marBottom w:val="0"/>
      <w:divBdr>
        <w:top w:val="none" w:sz="0" w:space="0" w:color="auto"/>
        <w:left w:val="none" w:sz="0" w:space="0" w:color="auto"/>
        <w:bottom w:val="none" w:sz="0" w:space="0" w:color="auto"/>
        <w:right w:val="none" w:sz="0" w:space="0" w:color="auto"/>
      </w:divBdr>
      <w:divsChild>
        <w:div w:id="1592619417">
          <w:marLeft w:val="0"/>
          <w:marRight w:val="0"/>
          <w:marTop w:val="0"/>
          <w:marBottom w:val="0"/>
          <w:divBdr>
            <w:top w:val="single" w:sz="2" w:space="0" w:color="D9D9E3"/>
            <w:left w:val="single" w:sz="2" w:space="0" w:color="D9D9E3"/>
            <w:bottom w:val="single" w:sz="2" w:space="0" w:color="D9D9E3"/>
            <w:right w:val="single" w:sz="2" w:space="0" w:color="D9D9E3"/>
          </w:divBdr>
          <w:divsChild>
            <w:div w:id="638727935">
              <w:marLeft w:val="0"/>
              <w:marRight w:val="0"/>
              <w:marTop w:val="0"/>
              <w:marBottom w:val="0"/>
              <w:divBdr>
                <w:top w:val="single" w:sz="2" w:space="0" w:color="D9D9E3"/>
                <w:left w:val="single" w:sz="2" w:space="0" w:color="D9D9E3"/>
                <w:bottom w:val="single" w:sz="2" w:space="0" w:color="D9D9E3"/>
                <w:right w:val="single" w:sz="2" w:space="0" w:color="D9D9E3"/>
              </w:divBdr>
              <w:divsChild>
                <w:div w:id="545917807">
                  <w:marLeft w:val="0"/>
                  <w:marRight w:val="0"/>
                  <w:marTop w:val="0"/>
                  <w:marBottom w:val="0"/>
                  <w:divBdr>
                    <w:top w:val="single" w:sz="2" w:space="0" w:color="D9D9E3"/>
                    <w:left w:val="single" w:sz="2" w:space="0" w:color="D9D9E3"/>
                    <w:bottom w:val="single" w:sz="2" w:space="0" w:color="D9D9E3"/>
                    <w:right w:val="single" w:sz="2" w:space="0" w:color="D9D9E3"/>
                  </w:divBdr>
                  <w:divsChild>
                    <w:div w:id="293297229">
                      <w:marLeft w:val="0"/>
                      <w:marRight w:val="0"/>
                      <w:marTop w:val="0"/>
                      <w:marBottom w:val="0"/>
                      <w:divBdr>
                        <w:top w:val="single" w:sz="2" w:space="0" w:color="D9D9E3"/>
                        <w:left w:val="single" w:sz="2" w:space="0" w:color="D9D9E3"/>
                        <w:bottom w:val="single" w:sz="2" w:space="0" w:color="D9D9E3"/>
                        <w:right w:val="single" w:sz="2" w:space="0" w:color="D9D9E3"/>
                      </w:divBdr>
                      <w:divsChild>
                        <w:div w:id="1529101820">
                          <w:marLeft w:val="0"/>
                          <w:marRight w:val="0"/>
                          <w:marTop w:val="0"/>
                          <w:marBottom w:val="0"/>
                          <w:divBdr>
                            <w:top w:val="single" w:sz="2" w:space="0" w:color="auto"/>
                            <w:left w:val="single" w:sz="2" w:space="0" w:color="auto"/>
                            <w:bottom w:val="single" w:sz="6" w:space="0" w:color="auto"/>
                            <w:right w:val="single" w:sz="2" w:space="0" w:color="auto"/>
                          </w:divBdr>
                          <w:divsChild>
                            <w:div w:id="1388529741">
                              <w:marLeft w:val="0"/>
                              <w:marRight w:val="0"/>
                              <w:marTop w:val="100"/>
                              <w:marBottom w:val="100"/>
                              <w:divBdr>
                                <w:top w:val="single" w:sz="2" w:space="0" w:color="D9D9E3"/>
                                <w:left w:val="single" w:sz="2" w:space="0" w:color="D9D9E3"/>
                                <w:bottom w:val="single" w:sz="2" w:space="0" w:color="D9D9E3"/>
                                <w:right w:val="single" w:sz="2" w:space="0" w:color="D9D9E3"/>
                              </w:divBdr>
                              <w:divsChild>
                                <w:div w:id="490609194">
                                  <w:marLeft w:val="0"/>
                                  <w:marRight w:val="0"/>
                                  <w:marTop w:val="0"/>
                                  <w:marBottom w:val="0"/>
                                  <w:divBdr>
                                    <w:top w:val="single" w:sz="2" w:space="0" w:color="D9D9E3"/>
                                    <w:left w:val="single" w:sz="2" w:space="0" w:color="D9D9E3"/>
                                    <w:bottom w:val="single" w:sz="2" w:space="0" w:color="D9D9E3"/>
                                    <w:right w:val="single" w:sz="2" w:space="0" w:color="D9D9E3"/>
                                  </w:divBdr>
                                  <w:divsChild>
                                    <w:div w:id="1024987294">
                                      <w:marLeft w:val="0"/>
                                      <w:marRight w:val="0"/>
                                      <w:marTop w:val="0"/>
                                      <w:marBottom w:val="0"/>
                                      <w:divBdr>
                                        <w:top w:val="single" w:sz="2" w:space="0" w:color="D9D9E3"/>
                                        <w:left w:val="single" w:sz="2" w:space="0" w:color="D9D9E3"/>
                                        <w:bottom w:val="single" w:sz="2" w:space="0" w:color="D9D9E3"/>
                                        <w:right w:val="single" w:sz="2" w:space="0" w:color="D9D9E3"/>
                                      </w:divBdr>
                                      <w:divsChild>
                                        <w:div w:id="2070028222">
                                          <w:marLeft w:val="0"/>
                                          <w:marRight w:val="0"/>
                                          <w:marTop w:val="0"/>
                                          <w:marBottom w:val="0"/>
                                          <w:divBdr>
                                            <w:top w:val="single" w:sz="2" w:space="0" w:color="D9D9E3"/>
                                            <w:left w:val="single" w:sz="2" w:space="0" w:color="D9D9E3"/>
                                            <w:bottom w:val="single" w:sz="2" w:space="0" w:color="D9D9E3"/>
                                            <w:right w:val="single" w:sz="2" w:space="0" w:color="D9D9E3"/>
                                          </w:divBdr>
                                          <w:divsChild>
                                            <w:div w:id="895775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2986541">
          <w:marLeft w:val="0"/>
          <w:marRight w:val="0"/>
          <w:marTop w:val="0"/>
          <w:marBottom w:val="0"/>
          <w:divBdr>
            <w:top w:val="none" w:sz="0" w:space="0" w:color="auto"/>
            <w:left w:val="none" w:sz="0" w:space="0" w:color="auto"/>
            <w:bottom w:val="none" w:sz="0" w:space="0" w:color="auto"/>
            <w:right w:val="none" w:sz="0" w:space="0" w:color="auto"/>
          </w:divBdr>
          <w:divsChild>
            <w:div w:id="463930725">
              <w:marLeft w:val="0"/>
              <w:marRight w:val="0"/>
              <w:marTop w:val="0"/>
              <w:marBottom w:val="0"/>
              <w:divBdr>
                <w:top w:val="single" w:sz="2" w:space="0" w:color="D9D9E3"/>
                <w:left w:val="single" w:sz="2" w:space="0" w:color="D9D9E3"/>
                <w:bottom w:val="single" w:sz="2" w:space="0" w:color="D9D9E3"/>
                <w:right w:val="single" w:sz="2" w:space="0" w:color="D9D9E3"/>
              </w:divBdr>
              <w:divsChild>
                <w:div w:id="995105935">
                  <w:marLeft w:val="0"/>
                  <w:marRight w:val="0"/>
                  <w:marTop w:val="0"/>
                  <w:marBottom w:val="0"/>
                  <w:divBdr>
                    <w:top w:val="single" w:sz="2" w:space="0" w:color="D9D9E3"/>
                    <w:left w:val="single" w:sz="2" w:space="0" w:color="D9D9E3"/>
                    <w:bottom w:val="single" w:sz="2" w:space="0" w:color="D9D9E3"/>
                    <w:right w:val="single" w:sz="2" w:space="0" w:color="D9D9E3"/>
                  </w:divBdr>
                  <w:divsChild>
                    <w:div w:id="593904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1607034">
      <w:bodyDiv w:val="1"/>
      <w:marLeft w:val="0"/>
      <w:marRight w:val="0"/>
      <w:marTop w:val="0"/>
      <w:marBottom w:val="0"/>
      <w:divBdr>
        <w:top w:val="none" w:sz="0" w:space="0" w:color="auto"/>
        <w:left w:val="none" w:sz="0" w:space="0" w:color="auto"/>
        <w:bottom w:val="none" w:sz="0" w:space="0" w:color="auto"/>
        <w:right w:val="none" w:sz="0" w:space="0" w:color="auto"/>
      </w:divBdr>
    </w:div>
    <w:div w:id="1480346920">
      <w:bodyDiv w:val="1"/>
      <w:marLeft w:val="0"/>
      <w:marRight w:val="0"/>
      <w:marTop w:val="0"/>
      <w:marBottom w:val="0"/>
      <w:divBdr>
        <w:top w:val="none" w:sz="0" w:space="0" w:color="auto"/>
        <w:left w:val="none" w:sz="0" w:space="0" w:color="auto"/>
        <w:bottom w:val="none" w:sz="0" w:space="0" w:color="auto"/>
        <w:right w:val="none" w:sz="0" w:space="0" w:color="auto"/>
      </w:divBdr>
      <w:divsChild>
        <w:div w:id="569004387">
          <w:marLeft w:val="0"/>
          <w:marRight w:val="0"/>
          <w:marTop w:val="0"/>
          <w:marBottom w:val="0"/>
          <w:divBdr>
            <w:top w:val="single" w:sz="2" w:space="0" w:color="auto"/>
            <w:left w:val="single" w:sz="2" w:space="0" w:color="auto"/>
            <w:bottom w:val="single" w:sz="6" w:space="0" w:color="auto"/>
            <w:right w:val="single" w:sz="2" w:space="0" w:color="auto"/>
          </w:divBdr>
          <w:divsChild>
            <w:div w:id="627199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239484">
                  <w:marLeft w:val="0"/>
                  <w:marRight w:val="0"/>
                  <w:marTop w:val="0"/>
                  <w:marBottom w:val="0"/>
                  <w:divBdr>
                    <w:top w:val="single" w:sz="2" w:space="0" w:color="D9D9E3"/>
                    <w:left w:val="single" w:sz="2" w:space="0" w:color="D9D9E3"/>
                    <w:bottom w:val="single" w:sz="2" w:space="0" w:color="D9D9E3"/>
                    <w:right w:val="single" w:sz="2" w:space="0" w:color="D9D9E3"/>
                  </w:divBdr>
                  <w:divsChild>
                    <w:div w:id="267196820">
                      <w:marLeft w:val="0"/>
                      <w:marRight w:val="0"/>
                      <w:marTop w:val="0"/>
                      <w:marBottom w:val="0"/>
                      <w:divBdr>
                        <w:top w:val="single" w:sz="2" w:space="0" w:color="D9D9E3"/>
                        <w:left w:val="single" w:sz="2" w:space="0" w:color="D9D9E3"/>
                        <w:bottom w:val="single" w:sz="2" w:space="0" w:color="D9D9E3"/>
                        <w:right w:val="single" w:sz="2" w:space="0" w:color="D9D9E3"/>
                      </w:divBdr>
                      <w:divsChild>
                        <w:div w:id="1176309992">
                          <w:marLeft w:val="0"/>
                          <w:marRight w:val="0"/>
                          <w:marTop w:val="0"/>
                          <w:marBottom w:val="0"/>
                          <w:divBdr>
                            <w:top w:val="single" w:sz="2" w:space="0" w:color="D9D9E3"/>
                            <w:left w:val="single" w:sz="2" w:space="0" w:color="D9D9E3"/>
                            <w:bottom w:val="single" w:sz="2" w:space="0" w:color="D9D9E3"/>
                            <w:right w:val="single" w:sz="2" w:space="0" w:color="D9D9E3"/>
                          </w:divBdr>
                          <w:divsChild>
                            <w:div w:id="609626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2169</Words>
  <Characters>12369</Characters>
  <Application>Microsoft Office Word</Application>
  <DocSecurity>0</DocSecurity>
  <Lines>103</Lines>
  <Paragraphs>29</Paragraphs>
  <ScaleCrop>false</ScaleCrop>
  <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Mohammad Iqbal</cp:lastModifiedBy>
  <cp:revision>16</cp:revision>
  <dcterms:created xsi:type="dcterms:W3CDTF">2021-03-03T17:23:00Z</dcterms:created>
  <dcterms:modified xsi:type="dcterms:W3CDTF">2023-03-31T10:02:00Z</dcterms:modified>
</cp:coreProperties>
</file>