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Document of PJ 1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第一部分：内容概述</w:t>
      </w:r>
    </w:p>
    <w:p>
      <w:pPr>
        <w:pStyle w:val="正文"/>
        <w:rPr>
          <w:rFonts w:ascii="PingFang SC Regular" w:cs="PingFang SC Regular" w:hAnsi="PingFang SC Regular" w:eastAsia="PingFang SC Regular"/>
          <w:sz w:val="22"/>
          <w:szCs w:val="22"/>
        </w:rPr>
      </w:pPr>
      <w:r>
        <w:rPr>
          <w:rFonts w:eastAsia="PingFang SC Regular" w:hint="eastAsia"/>
          <w:sz w:val="22"/>
          <w:szCs w:val="22"/>
          <w:rtl w:val="0"/>
          <w:lang w:val="zh-CN" w:eastAsia="zh-CN"/>
        </w:rPr>
        <w:t>在压缩文件内，共三个文件夹：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Corecode + File +Gui</w:t>
      </w:r>
    </w:p>
    <w:p>
      <w:pPr>
        <w:pStyle w:val="正文"/>
        <w:rPr>
          <w:rFonts w:ascii="PingFang SC Regular" w:cs="PingFang SC Regular" w:hAnsi="PingFang SC Regular" w:eastAsia="PingFang SC Regular"/>
          <w:sz w:val="22"/>
          <w:szCs w:val="22"/>
        </w:rPr>
      </w:pP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Corecode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包括：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 xml:space="preserve">RBtree.py ; Btree.py ; main.py  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分别实现红黑树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B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树和测试程序</w:t>
      </w:r>
    </w:p>
    <w:p>
      <w:pPr>
        <w:pStyle w:val="正文"/>
        <w:rPr>
          <w:rFonts w:ascii="PingFang SC Regular" w:cs="PingFang SC Regular" w:hAnsi="PingFang SC Regular" w:eastAsia="PingFang SC Regular"/>
          <w:sz w:val="22"/>
          <w:szCs w:val="22"/>
        </w:rPr>
      </w:pP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File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包括：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 xml:space="preserve">Unix.txt ; </w:t>
      </w:r>
      <w:r>
        <w:rPr>
          <w:rFonts w:ascii="PingFang SC Regular" w:hAnsi="PingFang SC Regular"/>
          <w:sz w:val="22"/>
          <w:szCs w:val="22"/>
          <w:rtl w:val="0"/>
          <w:lang w:val="en-US"/>
        </w:rPr>
        <w:t>RedBlackTree_exptomize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 xml:space="preserve"> ; </w:t>
      </w:r>
      <w:r>
        <w:rPr>
          <w:rFonts w:ascii="PingFang SC Regular" w:hAnsi="PingFang SC Regular"/>
          <w:sz w:val="22"/>
          <w:szCs w:val="22"/>
          <w:rtl w:val="0"/>
          <w:lang w:val="en-US"/>
        </w:rPr>
        <w:t>RedBlackTree_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 xml:space="preserve">dump ; Btree_preorder ; Btree_dump 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分别是原始字典文件，红黑树的树结构图，红黑树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dump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 xml:space="preserve">的结果， 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B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树的前序遍历结构图，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B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树的结构图。</w:t>
      </w:r>
    </w:p>
    <w:p>
      <w:pPr>
        <w:pStyle w:val="正文"/>
        <w:rPr>
          <w:rFonts w:ascii="PingFang SC Regular" w:cs="PingFang SC Regular" w:hAnsi="PingFang SC Regular" w:eastAsia="PingFang SC Regular"/>
          <w:sz w:val="22"/>
          <w:szCs w:val="22"/>
        </w:rPr>
      </w:pP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GuI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包括：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Gui.py,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是实现可视化的核心代码</w:t>
      </w:r>
    </w:p>
    <w:p>
      <w:pPr>
        <w:pStyle w:val="正文"/>
        <w:rPr>
          <w:rFonts w:ascii="PingFang SC Regular" w:cs="PingFang SC Regular" w:hAnsi="PingFang SC Regular" w:eastAsia="PingFang SC Regular"/>
          <w:sz w:val="22"/>
          <w:szCs w:val="22"/>
        </w:rPr>
      </w:pPr>
      <w:r>
        <w:rPr>
          <w:rFonts w:eastAsia="PingFang SC Regular" w:hint="eastAsia"/>
          <w:sz w:val="22"/>
          <w:szCs w:val="22"/>
          <w:rtl w:val="0"/>
          <w:lang w:val="zh-CN" w:eastAsia="zh-CN"/>
        </w:rPr>
        <w:t>最后我将这些文件进行了整合，只要运行</w:t>
      </w:r>
      <w:r>
        <w:rPr>
          <w:rFonts w:ascii="PingFang SC Regular" w:hAnsi="PingFang SC Regular"/>
          <w:sz w:val="22"/>
          <w:szCs w:val="22"/>
          <w:rtl w:val="0"/>
          <w:lang w:val="en-US"/>
        </w:rPr>
        <w:t xml:space="preserve">RBtree.py ; Btree.py 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就可以实现</w:t>
      </w:r>
      <w:r>
        <w:rPr>
          <w:rFonts w:ascii="PingFang SC Regular" w:hAnsi="PingFang SC Regular"/>
          <w:sz w:val="22"/>
          <w:szCs w:val="22"/>
          <w:rtl w:val="0"/>
          <w:lang w:val="zh-CN" w:eastAsia="zh-CN"/>
        </w:rPr>
        <w:t>PJ1</w:t>
      </w:r>
      <w:r>
        <w:rPr>
          <w:rFonts w:eastAsia="PingFang SC Regular" w:hint="eastAsia"/>
          <w:sz w:val="22"/>
          <w:szCs w:val="22"/>
          <w:rtl w:val="0"/>
          <w:lang w:val="zh-CN" w:eastAsia="zh-CN"/>
        </w:rPr>
        <w:t>要求里的可视化操作。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第二部分：代码概述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First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 Neue" w:hAnsi="Helvetica Neue"/>
          <w:rtl w:val="0"/>
          <w:lang w:val="en-US"/>
        </w:rPr>
        <w:t>RBtree.py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先在</w:t>
      </w:r>
      <w:r>
        <w:rPr>
          <w:rFonts w:ascii="Helvetica Neue" w:hAnsi="Helvetica Neue"/>
          <w:rtl w:val="0"/>
          <w:lang w:val="zh-CN" w:eastAsia="zh-CN"/>
        </w:rPr>
        <w:t>Noddy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里创建了一个节点类，该节点有</w:t>
      </w:r>
      <w:r>
        <w:rPr>
          <w:rFonts w:ascii="Helvetica Neue" w:hAnsi="Helvetica Neue"/>
          <w:rtl w:val="0"/>
          <w:lang w:val="zh-CN" w:eastAsia="zh-CN"/>
        </w:rPr>
        <w:t>key, value, color, 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等属性。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再在</w:t>
      </w:r>
      <w:r>
        <w:rPr>
          <w:rFonts w:ascii="Helvetica Neue" w:hAnsi="Helvetica Neue"/>
          <w:rtl w:val="0"/>
          <w:lang w:val="zh-CN" w:eastAsia="zh-CN"/>
        </w:rPr>
        <w:t>RB_tree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里创建了一个树的类，具有</w:t>
      </w:r>
      <w:r>
        <w:rPr>
          <w:rFonts w:ascii="Helvetica Neue" w:hAnsi="Helvetica Neue"/>
          <w:rtl w:val="0"/>
          <w:lang w:val="zh-CN" w:eastAsia="zh-CN"/>
        </w:rPr>
        <w:t>size, root, traveler(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用于显示树结构）等属性。并且在</w:t>
      </w:r>
      <w:r>
        <w:rPr>
          <w:rFonts w:ascii="Helvetica Neue" w:hAnsi="Helvetica Neue"/>
          <w:rtl w:val="0"/>
          <w:lang w:val="zh-CN" w:eastAsia="zh-CN"/>
        </w:rPr>
        <w:t>RB_tree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类里定义如下函数：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bdc0bf"/>
        </w:tblPrEx>
        <w:trPr>
          <w:trHeight w:val="529" w:hRule="atLeast"/>
          <w:tblHeader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4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left_rotate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5"/>
              </w:numPr>
              <w:rPr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RB_insert_independen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6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RB_delete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7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preorder_travel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8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right_rotate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9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RB_transplant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0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RB_search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1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__str__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2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RB_insert_fixup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3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Tree_Minimum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4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inoder_tree_walk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5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RB_insert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6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RB_delete_fixup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numPr>
                <w:ilvl w:val="0"/>
                <w:numId w:val="17"/>
              </w:numPr>
              <w:rPr>
                <w:b w:val="1"/>
                <w:bCs w:val="1"/>
                <w:sz w:val="20"/>
                <w:szCs w:val="20"/>
                <w:lang w:val="zh-CN" w:eastAsia="zh-CN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inorder_dump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numPr>
          <w:ilvl w:val="0"/>
          <w:numId w:val="3"/>
        </w:numPr>
        <w:rPr>
          <w:sz w:val="18"/>
          <w:szCs w:val="18"/>
        </w:rPr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然后在主程序中定义</w:t>
      </w:r>
      <w:r>
        <w:rPr>
          <w:rFonts w:ascii="Helvetica Neue" w:hAnsi="Helvetica Neue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个函数：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Intialize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Put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Delkey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Loadfile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Insert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Getvalue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Dump</w:t>
            </w:r>
          </w:p>
        </w:tc>
      </w:tr>
    </w:tbl>
    <w:p>
      <w:pPr>
        <w:pStyle w:val="正文"/>
        <w:numPr>
          <w:ilvl w:val="0"/>
          <w:numId w:val="2"/>
        </w:numPr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Fonts w:ascii="Helvetica Neue" w:hAnsi="Helvetica Neue"/>
          <w:rtl w:val="0"/>
          <w:lang w:val="zh-CN" w:eastAsia="zh-CN"/>
        </w:rPr>
        <w:t>PJ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中要求的</w:t>
      </w:r>
      <w:r>
        <w:rPr>
          <w:rFonts w:ascii="Helvetica Neue" w:hAnsi="Helvetica Neue"/>
          <w:rtl w:val="0"/>
          <w:lang w:val="zh-CN" w:eastAsia="zh-CN"/>
        </w:rPr>
        <w:t>insert, put, get, del, load, dump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最后一部分也在主程序中完成是</w:t>
      </w:r>
      <w:r>
        <w:rPr>
          <w:rFonts w:ascii="Helvetica Neue" w:hAnsi="Helvetica Neue"/>
          <w:rtl w:val="0"/>
          <w:lang w:val="zh-CN" w:eastAsia="zh-CN"/>
        </w:rPr>
        <w:t>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的整合。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Second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 Neue" w:hAnsi="Helvetica Neue"/>
          <w:rtl w:val="0"/>
          <w:lang w:val="zh-CN" w:eastAsia="zh-CN"/>
        </w:rPr>
        <w:t>Btree.py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Btree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 Neue" w:hAnsi="Helvetica Neue"/>
          <w:rtl w:val="0"/>
          <w:lang w:val="zh-CN" w:eastAsia="zh-CN"/>
        </w:rPr>
        <w:t>RBtree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有几处异同：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创建类的时候除了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创建一个节点</w:t>
      </w:r>
      <w:r>
        <w:rPr>
          <w:rFonts w:ascii="Helvetica Neue" w:hAnsi="Helvetica Neue"/>
          <w:rtl w:val="0"/>
          <w:lang w:val="zh-CN" w:eastAsia="zh-CN"/>
        </w:rPr>
        <w:t>Nobby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还创建了一个</w:t>
      </w:r>
      <w:r>
        <w:rPr>
          <w:rFonts w:ascii="Helvetica Neue" w:hAnsi="Helvetica Neue"/>
          <w:rtl w:val="0"/>
          <w:lang w:val="zh-CN" w:eastAsia="zh-CN"/>
        </w:rPr>
        <w:t>pair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</w:t>
      </w:r>
      <w:r>
        <w:rPr>
          <w:rFonts w:ascii="Helvetica Neue" w:hAnsi="Helvetica Neue"/>
          <w:rtl w:val="0"/>
          <w:lang w:val="zh-CN" w:eastAsia="zh-CN"/>
        </w:rPr>
        <w:t>pair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类里包括</w:t>
      </w:r>
      <w:r>
        <w:rPr>
          <w:rFonts w:ascii="Helvetica Neue" w:hAnsi="Helvetica Neue"/>
          <w:rtl w:val="0"/>
          <w:lang w:val="zh-CN" w:eastAsia="zh-CN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 Neue" w:hAnsi="Helvetica Neue"/>
          <w:rtl w:val="0"/>
          <w:lang w:val="zh-CN" w:eastAsia="zh-CN"/>
        </w:rPr>
        <w:t>satellite(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英文，中文翻译）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在节点</w:t>
      </w:r>
      <w:r>
        <w:rPr>
          <w:rFonts w:ascii="Helvetica Neue" w:hAnsi="Helvetica Neue"/>
          <w:rtl w:val="0"/>
          <w:lang w:val="zh-CN" w:eastAsia="zh-CN"/>
        </w:rPr>
        <w:t>Nobby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类中定义了如下函数：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add_satellite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del_satellite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add_child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del_child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Delete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Isleaf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numPr>
          <w:ilvl w:val="0"/>
          <w:numId w:val="2"/>
        </w:numPr>
      </w:pPr>
    </w:p>
    <w:p>
      <w:pPr>
        <w:pStyle w:val="正文"/>
        <w:numPr>
          <w:ilvl w:val="0"/>
          <w:numId w:val="19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定义节点的函数是为后方的</w:t>
      </w:r>
      <w:r>
        <w:rPr>
          <w:rFonts w:ascii="Helvetica Neue" w:hAnsi="Helvetica Neue"/>
          <w:rtl w:val="0"/>
          <w:lang w:val="zh-CN" w:eastAsia="zh-CN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 Neue" w:hAnsi="Helvetica Neue"/>
          <w:rtl w:val="0"/>
          <w:lang w:val="zh-CN" w:eastAsia="zh-CN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做准备</w:t>
      </w:r>
    </w:p>
    <w:p>
      <w:pPr>
        <w:pStyle w:val="正文"/>
        <w:numPr>
          <w:ilvl w:val="0"/>
          <w:numId w:val="19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ascii="Helvetica Neue" w:hAnsi="Helvetica Neue"/>
          <w:rtl w:val="0"/>
          <w:lang w:val="zh-CN" w:eastAsia="zh-CN"/>
        </w:rPr>
        <w:t>RBtree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定义如下函数：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Btree_Creat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BTree_Split_Child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BTree_Insert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BTree_Insert_Independent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BTree_Put_Independent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BTree_Search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BTree_Search_Predecessor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BTree_Search_Successor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BTree_Delete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del_in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del_not_in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BTree_preorder_traveller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BTree_inorder_traveller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BTree_printall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numPr>
          <w:ilvl w:val="0"/>
          <w:numId w:val="19"/>
        </w:numPr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在主程序中同样也定义</w:t>
      </w:r>
      <w:r>
        <w:rPr>
          <w:rFonts w:ascii="Helvetica Neue" w:cs="Arial Unicode MS" w:hAnsi="Helvetica Neue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个函数：实现</w:t>
      </w:r>
      <w:r>
        <w:rPr>
          <w:rFonts w:ascii="Helvetica Neue" w:cs="Arial Unicode MS" w:hAnsi="Helvetica Neue"/>
          <w:rtl w:val="0"/>
        </w:rPr>
        <w:t>PJ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要求的功能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Intialize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Put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Delkey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Loadfile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Insert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Getvalue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Dump</w:t>
            </w:r>
          </w:p>
        </w:tc>
      </w:tr>
    </w:tbl>
    <w:p>
      <w:pPr>
        <w:pStyle w:val="正文"/>
        <w:numPr>
          <w:ilvl w:val="0"/>
          <w:numId w:val="19"/>
        </w:numPr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最后一部分也在主程序中完成是</w:t>
      </w:r>
      <w:r>
        <w:rPr>
          <w:rFonts w:ascii="Helvetica Neue" w:cs="Arial Unicode MS" w:hAnsi="Helvetica Neue"/>
          <w:rtl w:val="0"/>
        </w:rPr>
        <w:t>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的整合。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2870362</wp:posOffset>
            </wp:positionH>
            <wp:positionV relativeFrom="line">
              <wp:posOffset>520285</wp:posOffset>
            </wp:positionV>
            <wp:extent cx="2945978" cy="1954507"/>
            <wp:effectExtent l="0" t="0" r="0" b="0"/>
            <wp:wrapThrough wrapText="bothSides" distL="152400" distR="152400">
              <wp:wrapPolygon edited="1">
                <wp:start x="-35" y="-53"/>
                <wp:lineTo x="-35" y="0"/>
                <wp:lineTo x="-35" y="21601"/>
                <wp:lineTo x="-35" y="21654"/>
                <wp:lineTo x="0" y="21654"/>
                <wp:lineTo x="21600" y="21654"/>
                <wp:lineTo x="21635" y="21654"/>
                <wp:lineTo x="21635" y="21601"/>
                <wp:lineTo x="21635" y="0"/>
                <wp:lineTo x="21635" y="-53"/>
                <wp:lineTo x="21600" y="-53"/>
                <wp:lineTo x="0" y="-53"/>
                <wp:lineTo x="-35" y="-5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11-11 下午1.20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31093"/>
                    <a:stretch>
                      <a:fillRect/>
                    </a:stretch>
                  </pic:blipFill>
                  <pic:spPr>
                    <a:xfrm>
                      <a:off x="0" y="0"/>
                      <a:ext cx="2945978" cy="1954507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第三部分：</w:t>
      </w:r>
      <w:r>
        <w:rPr>
          <w:rFonts w:ascii="Helvetica Neue" w:cs="Arial Unicode MS" w:hAnsi="Helvetica Neue"/>
          <w:rtl w:val="0"/>
        </w:rPr>
        <w:t>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功能介绍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的包</w:t>
      </w:r>
      <w:r>
        <w:rPr>
          <w:rFonts w:ascii="Helvetica Neue" w:cs="Arial Unicode MS" w:hAnsi="Helvetica Neue"/>
          <w:rtl w:val="0"/>
        </w:rPr>
        <w:t>tkinter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写的。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的界面如右图：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包含</w:t>
      </w:r>
      <w:r>
        <w:rPr>
          <w:rFonts w:ascii="Helvetica Neue" w:cs="Arial Unicode MS" w:hAnsi="Helvetica Neue"/>
          <w:rtl w:val="0"/>
        </w:rPr>
        <w:t>QUIT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</w:t>
      </w:r>
      <w:r>
        <w:rPr>
          <w:rFonts w:ascii="Helvetica Neue" w:cs="Arial Unicode MS" w:hAnsi="Helvetica Neue"/>
          <w:rtl w:val="0"/>
        </w:rPr>
        <w:t>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Put, GetValue, DelKey, Dump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等功能。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和一个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版用来显示结果。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注意的是：每一个操作都是独立的。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因为在每个操作前，我都</w:t>
      </w:r>
      <w:r>
        <w:rPr>
          <w:rFonts w:ascii="Helvetica Neue" w:cs="Arial Unicode MS" w:hAnsi="Helvetica Neue"/>
          <w:rtl w:val="0"/>
        </w:rPr>
        <w:t>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了一棵新的树。然后如果想检测</w:t>
      </w:r>
      <w:r>
        <w:rPr>
          <w:rFonts w:ascii="Helvetica Neue" w:cs="Arial Unicode MS" w:hAnsi="Helvetica Neue"/>
          <w:rtl w:val="0"/>
        </w:rPr>
        <w:t>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后的结果是否正确，我在</w:t>
      </w:r>
      <w:r>
        <w:rPr>
          <w:rFonts w:ascii="Helvetica Neue" w:cs="Arial Unicode MS" w:hAnsi="Helvetica Neue"/>
          <w:rtl w:val="0"/>
        </w:rPr>
        <w:t>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后连接了一个</w:t>
      </w:r>
      <w:r>
        <w:rPr>
          <w:rFonts w:ascii="Helvetica Neue" w:cs="Arial Unicode MS" w:hAnsi="Helvetica Neue"/>
          <w:rtl w:val="0"/>
        </w:rPr>
        <w:t>GetValue,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可以直接检测是否能查到刚刚</w:t>
      </w:r>
      <w:r>
        <w:rPr>
          <w:rFonts w:ascii="Helvetica Neue" w:cs="Arial Unicode MS" w:hAnsi="Helvetica Neue"/>
          <w:rtl w:val="0"/>
        </w:rPr>
        <w:t>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进去的单词。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-162560</wp:posOffset>
            </wp:positionH>
            <wp:positionV relativeFrom="line">
              <wp:posOffset>301810</wp:posOffset>
            </wp:positionV>
            <wp:extent cx="3290511" cy="2014858"/>
            <wp:effectExtent l="0" t="0" r="0" b="0"/>
            <wp:wrapThrough wrapText="bothSides" distL="152400" distR="152400">
              <wp:wrapPolygon edited="1">
                <wp:start x="-31" y="-51"/>
                <wp:lineTo x="-31" y="0"/>
                <wp:lineTo x="-31" y="21601"/>
                <wp:lineTo x="-31" y="21652"/>
                <wp:lineTo x="0" y="21652"/>
                <wp:lineTo x="21600" y="21652"/>
                <wp:lineTo x="21631" y="21652"/>
                <wp:lineTo x="21631" y="21601"/>
                <wp:lineTo x="21631" y="0"/>
                <wp:lineTo x="21631" y="-51"/>
                <wp:lineTo x="21600" y="-51"/>
                <wp:lineTo x="0" y="-51"/>
                <wp:lineTo x="-31" y="-51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11-11 下午1.28.5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36061"/>
                    <a:stretch>
                      <a:fillRect/>
                    </a:stretch>
                  </pic:blipFill>
                  <pic:spPr>
                    <a:xfrm>
                      <a:off x="0" y="0"/>
                      <a:ext cx="3290511" cy="2014858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3259375</wp:posOffset>
            </wp:positionH>
            <wp:positionV relativeFrom="line">
              <wp:posOffset>301810</wp:posOffset>
            </wp:positionV>
            <wp:extent cx="3072060" cy="2931190"/>
            <wp:effectExtent l="0" t="0" r="0" b="0"/>
            <wp:wrapThrough wrapText="bothSides" distL="152400" distR="152400">
              <wp:wrapPolygon edited="1">
                <wp:start x="-33" y="-35"/>
                <wp:lineTo x="-33" y="0"/>
                <wp:lineTo x="-33" y="21601"/>
                <wp:lineTo x="-33" y="21636"/>
                <wp:lineTo x="0" y="21636"/>
                <wp:lineTo x="21601" y="21636"/>
                <wp:lineTo x="21635" y="21636"/>
                <wp:lineTo x="21635" y="21601"/>
                <wp:lineTo x="21635" y="0"/>
                <wp:lineTo x="21635" y="-35"/>
                <wp:lineTo x="21601" y="-35"/>
                <wp:lineTo x="0" y="-35"/>
                <wp:lineTo x="-33" y="-35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11-11 下午1.31.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60" cy="2931190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如右图是</w:t>
      </w:r>
      <w:r>
        <w:rPr>
          <w:rFonts w:ascii="Helvetica Neue" w:cs="Arial Unicode MS" w:hAnsi="Helvetica Neue"/>
          <w:rtl w:val="0"/>
        </w:rPr>
        <w:t>dump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的结果：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Fonts w:ascii="Helvetica Neue" w:cs="Arial Unicode MS" w:hAnsi="Helvetica Neue"/>
          <w:rtl w:val="0"/>
        </w:rPr>
        <w:t>EXTRA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我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dump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的程序额外加了一个功能，可以把输出的结果放入到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中的</w:t>
      </w:r>
      <w:r>
        <w:rPr>
          <w:rFonts w:ascii="Helvetica Neue" w:hAnsi="Helvetica Neue" w:hint="default"/>
          <w:sz w:val="22"/>
          <w:szCs w:val="22"/>
          <w:rtl w:val="0"/>
          <w:lang w:val="zh-CN" w:eastAsia="zh-CN"/>
        </w:rPr>
        <w:t>’</w:t>
      </w:r>
      <w:r>
        <w:rPr>
          <w:rFonts w:ascii="Helvetica Neue" w:hAnsi="Helvetica Neue"/>
          <w:sz w:val="22"/>
          <w:szCs w:val="22"/>
          <w:rtl w:val="0"/>
          <w:lang w:val="en-US"/>
        </w:rPr>
        <w:t>RedBlackTree_e</w:t>
      </w: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</w:rPr>
        <w:t>xptomize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.txt</w:t>
      </w:r>
      <w:r>
        <w:rPr>
          <w:rFonts w:ascii="Helvetica Neue" w:hAnsi="Helvetica Neue" w:hint="default"/>
          <w:sz w:val="22"/>
          <w:szCs w:val="22"/>
          <w:rtl w:val="0"/>
          <w:lang w:val="zh-CN" w:eastAsia="zh-CN"/>
        </w:rPr>
        <w:t xml:space="preserve">’ 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,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 w:hint="default"/>
          <w:sz w:val="22"/>
          <w:szCs w:val="22"/>
          <w:rtl w:val="0"/>
          <w:lang w:val="zh-CN" w:eastAsia="zh-CN"/>
        </w:rPr>
        <w:t>‘</w:t>
      </w:r>
      <w:r>
        <w:rPr>
          <w:rFonts w:ascii="Helvetica Neue" w:hAnsi="Helvetica Neue"/>
          <w:sz w:val="22"/>
          <w:szCs w:val="22"/>
          <w:rtl w:val="0"/>
          <w:lang w:val="en-US"/>
        </w:rPr>
        <w:t>Btree_preorder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.txt</w:t>
      </w:r>
      <w:r>
        <w:rPr>
          <w:rFonts w:ascii="Helvetica Neue" w:hAnsi="Helvetica Neue" w:hint="default"/>
          <w:sz w:val="22"/>
          <w:szCs w:val="22"/>
          <w:rtl w:val="0"/>
          <w:lang w:val="zh-CN" w:eastAsia="zh-CN"/>
        </w:rPr>
        <w:t>’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并添加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level 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属性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显示红黑树或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树的结构。</w:t>
      </w: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以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树举例：</w:t>
      </w:r>
      <w:r>
        <w:rPr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787034</wp:posOffset>
            </wp:positionH>
            <wp:positionV relativeFrom="line">
              <wp:posOffset>215828</wp:posOffset>
            </wp:positionV>
            <wp:extent cx="4144432" cy="32291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7-11-10 下午3.42.3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32" cy="3229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before="0" w:line="240" w:lineRule="auto"/>
        <w:rPr>
          <w:sz w:val="22"/>
          <w:szCs w:val="22"/>
        </w:rPr>
      </w:pP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此情况下：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：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degree=3     [ t-1 , 2t-1 ] = [ 2 , 5 ]</w:t>
      </w: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不仅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bump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了所有的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pair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key(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单词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和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satellite(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中文翻译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。还包含了每个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level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key_pair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的个数就是它指向多少个孩子节点，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key_pair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的个数就是关键点的个数。</w:t>
      </w: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第一行中：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节点：层数为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，关键词的个数为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，孩子的个数就是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个。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 xml:space="preserve">level=0, child=5 </w:t>
      </w:r>
    </w:p>
    <w:p>
      <w:pPr>
        <w:pStyle w:val="正文"/>
        <w:spacing w:before="0" w:line="240" w:lineRule="auto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那么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level=1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的节点个数就是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个。</w:t>
      </w:r>
    </w:p>
    <w:p>
      <w:pPr>
        <w:pStyle w:val="正文"/>
        <w:spacing w:before="0" w:line="240" w:lineRule="auto"/>
        <w:rPr>
          <w:sz w:val="22"/>
          <w:szCs w:val="22"/>
        </w:rPr>
      </w:pPr>
    </w:p>
    <w:p>
      <w:pPr>
        <w:pStyle w:val="正文"/>
        <w:spacing w:before="0" w:line="24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从下方的搜索结果中发现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level=1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的恰好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个。加深了对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树结构的理解。</w:t>
      </w:r>
    </w:p>
    <w:sectPr>
      <w:headerReference w:type="default" r:id="rId8"/>
      <w:footerReference w:type="default" r:id="rId9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>
        <w:rtl w:val="0"/>
        <w:lang w:val="zh-CN" w:eastAsia="zh-CN"/>
      </w:rPr>
      <w:t xml:space="preserve">14300180095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马一清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67" w:hanging="2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6">
    <w:multiLevelType w:val="hybridMultilevel"/>
    <w:numStyleLink w:val="破折号"/>
  </w:abstractNum>
  <w:abstractNum w:abstractNumId="17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