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6E" w:rsidRPr="001621AB" w:rsidRDefault="00CD196E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329EC" w:rsidRPr="001621AB" w:rsidRDefault="006329EC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4733DA" w:rsidRPr="001621AB" w:rsidRDefault="004733DA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1F37F1" w:rsidRPr="00DD2C9B" w:rsidRDefault="001F37F1" w:rsidP="001F37F1">
      <w:pPr>
        <w:pStyle w:val="Textkrper3"/>
        <w:spacing w:after="0" w:line="360" w:lineRule="auto"/>
        <w:rPr>
          <w:b w:val="0"/>
          <w:color w:val="auto"/>
          <w:sz w:val="40"/>
          <w:szCs w:val="40"/>
        </w:rPr>
      </w:pPr>
      <w:r w:rsidRPr="00DD2C9B">
        <w:rPr>
          <w:bCs/>
          <w:color w:val="auto"/>
          <w:sz w:val="40"/>
          <w:szCs w:val="40"/>
        </w:rPr>
        <w:t>MISO</w:t>
      </w:r>
      <w:r w:rsidRPr="00DD2C9B">
        <w:rPr>
          <w:b w:val="0"/>
          <w:bCs/>
          <w:color w:val="auto"/>
          <w:sz w:val="40"/>
          <w:szCs w:val="40"/>
        </w:rPr>
        <w:t xml:space="preserve"> </w:t>
      </w:r>
      <w:r w:rsidRPr="00DD2C9B">
        <w:rPr>
          <w:b w:val="0"/>
          <w:color w:val="auto"/>
          <w:sz w:val="40"/>
          <w:szCs w:val="40"/>
        </w:rPr>
        <w:t>∙</w:t>
      </w:r>
      <w:r w:rsidRPr="00DD2C9B">
        <w:rPr>
          <w:b w:val="0"/>
          <w:bCs/>
          <w:color w:val="auto"/>
          <w:sz w:val="40"/>
          <w:szCs w:val="40"/>
        </w:rPr>
        <w:t xml:space="preserve"> </w:t>
      </w:r>
      <w:r w:rsidRPr="00DD2C9B">
        <w:rPr>
          <w:bCs/>
          <w:color w:val="auto"/>
          <w:sz w:val="40"/>
          <w:szCs w:val="40"/>
        </w:rPr>
        <w:t>M</w:t>
      </w:r>
      <w:r w:rsidRPr="00DD2C9B">
        <w:rPr>
          <w:b w:val="0"/>
          <w:bCs/>
          <w:color w:val="auto"/>
          <w:sz w:val="40"/>
          <w:szCs w:val="40"/>
        </w:rPr>
        <w:t xml:space="preserve">igranten in </w:t>
      </w:r>
      <w:r w:rsidRPr="00DD2C9B">
        <w:rPr>
          <w:bCs/>
          <w:color w:val="auto"/>
          <w:sz w:val="40"/>
          <w:szCs w:val="40"/>
        </w:rPr>
        <w:t>I</w:t>
      </w:r>
      <w:r w:rsidRPr="00DD2C9B">
        <w:rPr>
          <w:b w:val="0"/>
          <w:bCs/>
          <w:color w:val="auto"/>
          <w:sz w:val="40"/>
          <w:szCs w:val="40"/>
        </w:rPr>
        <w:t xml:space="preserve">ntegration, </w:t>
      </w:r>
      <w:r w:rsidRPr="00DD2C9B">
        <w:rPr>
          <w:bCs/>
          <w:color w:val="auto"/>
          <w:sz w:val="40"/>
          <w:szCs w:val="40"/>
        </w:rPr>
        <w:t>S</w:t>
      </w:r>
      <w:r w:rsidRPr="00DD2C9B">
        <w:rPr>
          <w:b w:val="0"/>
          <w:bCs/>
          <w:color w:val="auto"/>
          <w:sz w:val="40"/>
          <w:szCs w:val="40"/>
        </w:rPr>
        <w:t xml:space="preserve">chulung und </w:t>
      </w:r>
      <w:r>
        <w:rPr>
          <w:b w:val="0"/>
          <w:bCs/>
          <w:color w:val="auto"/>
          <w:sz w:val="40"/>
          <w:szCs w:val="40"/>
        </w:rPr>
        <w:br/>
      </w:r>
      <w:r w:rsidRPr="00DD2C9B">
        <w:rPr>
          <w:bCs/>
          <w:color w:val="auto"/>
          <w:sz w:val="40"/>
          <w:szCs w:val="40"/>
        </w:rPr>
        <w:t>O</w:t>
      </w:r>
      <w:r w:rsidRPr="00DD2C9B">
        <w:rPr>
          <w:b w:val="0"/>
          <w:bCs/>
          <w:color w:val="auto"/>
          <w:sz w:val="40"/>
          <w:szCs w:val="40"/>
        </w:rPr>
        <w:t>rientierung</w:t>
      </w:r>
    </w:p>
    <w:p w:rsidR="00EA6384" w:rsidRPr="00E92E5B" w:rsidRDefault="00EA6384" w:rsidP="00EA6384">
      <w:pPr>
        <w:pStyle w:val="Textkrper3"/>
        <w:spacing w:after="0" w:line="360" w:lineRule="auto"/>
        <w:rPr>
          <w:b w:val="0"/>
          <w:color w:val="auto"/>
          <w:sz w:val="36"/>
          <w:szCs w:val="40"/>
        </w:rPr>
      </w:pPr>
    </w:p>
    <w:p w:rsidR="00395E9F" w:rsidRDefault="00395E9F" w:rsidP="008B3FB2">
      <w:pPr>
        <w:pStyle w:val="Textkrper3"/>
        <w:spacing w:after="0" w:line="360" w:lineRule="auto"/>
        <w:ind w:right="170"/>
        <w:jc w:val="both"/>
        <w:rPr>
          <w:b w:val="0"/>
          <w:color w:val="auto"/>
          <w:sz w:val="40"/>
          <w:szCs w:val="40"/>
        </w:rPr>
      </w:pPr>
    </w:p>
    <w:p w:rsidR="00EA6384" w:rsidRDefault="00EA6384" w:rsidP="008B3FB2">
      <w:pPr>
        <w:pStyle w:val="Textkrper3"/>
        <w:spacing w:after="0" w:line="360" w:lineRule="auto"/>
        <w:ind w:right="170"/>
        <w:jc w:val="both"/>
        <w:rPr>
          <w:b w:val="0"/>
          <w:color w:val="auto"/>
          <w:sz w:val="40"/>
          <w:szCs w:val="40"/>
        </w:rPr>
      </w:pPr>
    </w:p>
    <w:p w:rsidR="00EA6384" w:rsidRDefault="00EA6384" w:rsidP="00EA6384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EA6384" w:rsidRPr="0045601B" w:rsidRDefault="00EA6384" w:rsidP="00EA6384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45601B">
        <w:rPr>
          <w:rFonts w:ascii="Arial" w:hAnsi="Arial" w:cs="Arial"/>
          <w:color w:val="000000"/>
          <w:sz w:val="28"/>
          <w:szCs w:val="28"/>
        </w:rPr>
        <w:t xml:space="preserve">Zielsetzung nach § 45 Abs. 1 </w:t>
      </w:r>
      <w:r>
        <w:rPr>
          <w:rFonts w:ascii="Arial" w:hAnsi="Arial" w:cs="Arial"/>
          <w:color w:val="000000"/>
          <w:sz w:val="28"/>
          <w:szCs w:val="28"/>
        </w:rPr>
        <w:t>S.1 Nr.1 SGB III:</w:t>
      </w:r>
    </w:p>
    <w:p w:rsidR="00EA6384" w:rsidRPr="0045601B" w:rsidRDefault="00EA6384" w:rsidP="00EA6384">
      <w:pPr>
        <w:spacing w:line="276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B04AB1">
        <w:rPr>
          <w:rFonts w:ascii="Arial" w:hAnsi="Arial" w:cs="Arial"/>
          <w:color w:val="000000"/>
          <w:sz w:val="28"/>
          <w:szCs w:val="28"/>
        </w:rPr>
        <w:t>Heranführung an den Ausbildungs- und Arbeitsmarkt sowie Feststellung, Verringerung oder Beseitigung von Vermittlungshemmnissen</w:t>
      </w:r>
    </w:p>
    <w:p w:rsidR="00EA6384" w:rsidRPr="00B2562C" w:rsidRDefault="00EA6384" w:rsidP="008B3FB2">
      <w:pPr>
        <w:pStyle w:val="Textkrper3"/>
        <w:spacing w:after="0" w:line="360" w:lineRule="auto"/>
        <w:ind w:right="170"/>
        <w:jc w:val="both"/>
        <w:rPr>
          <w:b w:val="0"/>
          <w:color w:val="auto"/>
          <w:sz w:val="40"/>
          <w:szCs w:val="40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Default="001621AB" w:rsidP="00E4064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</w:p>
    <w:p w:rsidR="00EA6384" w:rsidRDefault="00EA6384" w:rsidP="00E4064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</w:p>
    <w:p w:rsidR="00EA6384" w:rsidRPr="001621AB" w:rsidRDefault="00EA6384" w:rsidP="00E4064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</w:p>
    <w:p w:rsidR="00951264" w:rsidRDefault="001276A9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13335</wp:posOffset>
                </wp:positionV>
                <wp:extent cx="635" cy="227012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7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DEBB0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.1pt;margin-top:1.05pt;width:.05pt;height:17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97790</wp:posOffset>
                </wp:positionV>
                <wp:extent cx="376301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B56945" id="AutoShape 2" o:spid="_x0000_s1026" type="#_x0000_t32" style="position:absolute;margin-left:-.25pt;margin-top:7.7pt;width:296.3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4CJQIAAEUEAAAOAAAAZHJzL2Uyb0RvYy54bWysU02P2yAQvVfqf0DcE9uJk02sOKuVnbSH&#10;bR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"/>
            </w:pict>
          </mc:Fallback>
        </mc:AlternateContent>
      </w:r>
    </w:p>
    <w:p w:rsidR="00951264" w:rsidRPr="00402A9C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02A9C">
        <w:rPr>
          <w:rFonts w:ascii="Arial" w:hAnsi="Arial" w:cs="Arial"/>
          <w:sz w:val="22"/>
          <w:szCs w:val="16"/>
        </w:rPr>
        <w:t>Mitteldeutsches Institut für Qualifikation und beruflic</w:t>
      </w:r>
      <w:r>
        <w:rPr>
          <w:rFonts w:ascii="Arial" w:hAnsi="Arial" w:cs="Arial"/>
          <w:sz w:val="22"/>
          <w:szCs w:val="16"/>
        </w:rPr>
        <w:t>he Rehabilitation ∙ MIQR GmbH</w:t>
      </w:r>
    </w:p>
    <w:p w:rsidR="00951264" w:rsidRPr="00402A9C" w:rsidRDefault="009F0356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bookmarkStart w:id="0" w:name="S1_Straße"/>
      <w:bookmarkEnd w:id="0"/>
      <w:r>
        <w:rPr>
          <w:rFonts w:ascii="Arial" w:hAnsi="Arial" w:cs="Arial"/>
          <w:sz w:val="22"/>
          <w:szCs w:val="16"/>
        </w:rPr>
        <w:t>Landsberger Straße 23</w:t>
      </w:r>
    </w:p>
    <w:p w:rsidR="00951264" w:rsidRPr="00B74DB4" w:rsidRDefault="009F0356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bookmarkStart w:id="1" w:name="S1_Ort"/>
      <w:bookmarkEnd w:id="1"/>
      <w:r>
        <w:rPr>
          <w:rFonts w:ascii="Arial" w:hAnsi="Arial" w:cs="Arial"/>
          <w:sz w:val="22"/>
          <w:szCs w:val="22"/>
        </w:rPr>
        <w:t>04157 Leipzig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Tel.: </w:t>
      </w:r>
      <w:r>
        <w:rPr>
          <w:rFonts w:ascii="Arial" w:hAnsi="Arial" w:cs="Arial"/>
          <w:sz w:val="22"/>
          <w:szCs w:val="22"/>
        </w:rPr>
        <w:tab/>
      </w:r>
      <w:bookmarkStart w:id="2" w:name="S1_Telefon"/>
      <w:bookmarkEnd w:id="2"/>
      <w:r w:rsidR="009F0356">
        <w:rPr>
          <w:rFonts w:ascii="Arial" w:hAnsi="Arial" w:cs="Arial"/>
          <w:sz w:val="22"/>
          <w:szCs w:val="22"/>
        </w:rPr>
        <w:t>+49 (341) 900 410 0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</w:rPr>
        <w:tab/>
      </w:r>
      <w:bookmarkStart w:id="3" w:name="S1_Fax"/>
      <w:bookmarkEnd w:id="3"/>
      <w:r w:rsidR="009F0356">
        <w:rPr>
          <w:rFonts w:ascii="Arial" w:hAnsi="Arial" w:cs="Arial"/>
          <w:sz w:val="22"/>
          <w:szCs w:val="22"/>
        </w:rPr>
        <w:t>+49 (341) 900 410 20</w:t>
      </w:r>
    </w:p>
    <w:p w:rsidR="00951264" w:rsidRPr="00E72520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E72520">
        <w:rPr>
          <w:rFonts w:ascii="Arial" w:hAnsi="Arial" w:cs="Arial"/>
          <w:sz w:val="22"/>
          <w:szCs w:val="16"/>
        </w:rPr>
        <w:t xml:space="preserve">E-Mail: </w:t>
      </w:r>
      <w:r w:rsidRPr="00E72520">
        <w:rPr>
          <w:rFonts w:ascii="Arial" w:hAnsi="Arial" w:cs="Arial"/>
          <w:sz w:val="22"/>
          <w:szCs w:val="16"/>
        </w:rPr>
        <w:tab/>
        <w:t>info@miqr.de</w:t>
      </w:r>
    </w:p>
    <w:p w:rsidR="001621AB" w:rsidRDefault="001621AB" w:rsidP="00E40647">
      <w:pPr>
        <w:jc w:val="both"/>
        <w:rPr>
          <w:rFonts w:ascii="Arial" w:hAnsi="Arial" w:cs="Arial"/>
          <w:b/>
          <w:sz w:val="22"/>
          <w:szCs w:val="22"/>
        </w:rPr>
      </w:pPr>
      <w:r w:rsidRPr="009D60C4">
        <w:rPr>
          <w:rFonts w:ascii="Arial" w:hAnsi="Arial" w:cs="Arial"/>
          <w:b/>
          <w:sz w:val="22"/>
          <w:szCs w:val="22"/>
        </w:rPr>
        <w:br w:type="page"/>
      </w:r>
      <w:r w:rsidRPr="001621AB">
        <w:rPr>
          <w:rFonts w:ascii="Arial" w:hAnsi="Arial" w:cs="Arial"/>
          <w:b/>
          <w:sz w:val="22"/>
          <w:szCs w:val="22"/>
        </w:rPr>
        <w:lastRenderedPageBreak/>
        <w:t>Kurzbeschreibung</w:t>
      </w:r>
      <w:r w:rsidR="00117CB2">
        <w:rPr>
          <w:rFonts w:ascii="Arial" w:hAnsi="Arial" w:cs="Arial"/>
          <w:b/>
          <w:sz w:val="22"/>
          <w:szCs w:val="22"/>
        </w:rPr>
        <w:t xml:space="preserve"> der </w:t>
      </w:r>
      <w:r w:rsidR="001415D9">
        <w:rPr>
          <w:rFonts w:ascii="Arial" w:hAnsi="Arial" w:cs="Arial"/>
          <w:b/>
          <w:sz w:val="22"/>
          <w:szCs w:val="22"/>
        </w:rPr>
        <w:t>M</w:t>
      </w:r>
      <w:r w:rsidR="00117CB2">
        <w:rPr>
          <w:rFonts w:ascii="Arial" w:hAnsi="Arial" w:cs="Arial"/>
          <w:b/>
          <w:sz w:val="22"/>
          <w:szCs w:val="22"/>
        </w:rPr>
        <w:t>aßnahme</w:t>
      </w:r>
    </w:p>
    <w:p w:rsidR="001621AB" w:rsidRDefault="001621AB" w:rsidP="00E40647">
      <w:pPr>
        <w:jc w:val="both"/>
        <w:rPr>
          <w:rFonts w:ascii="Arial" w:hAnsi="Arial" w:cs="Arial"/>
          <w:b/>
          <w:sz w:val="22"/>
          <w:szCs w:val="22"/>
        </w:rPr>
      </w:pPr>
    </w:p>
    <w:p w:rsidR="00870211" w:rsidRPr="001621AB" w:rsidRDefault="00870211" w:rsidP="00E40647">
      <w:pPr>
        <w:jc w:val="both"/>
        <w:rPr>
          <w:rFonts w:ascii="Arial" w:hAnsi="Arial" w:cs="Arial"/>
          <w:b/>
          <w:sz w:val="22"/>
          <w:szCs w:val="22"/>
        </w:rPr>
      </w:pPr>
    </w:p>
    <w:p w:rsidR="00EA6384" w:rsidRPr="00FD304A" w:rsidRDefault="00353F0E" w:rsidP="00870211">
      <w:pPr>
        <w:pStyle w:val="Textkrper3"/>
        <w:spacing w:after="0" w:line="360" w:lineRule="auto"/>
        <w:ind w:left="2041" w:hanging="2041"/>
        <w:jc w:val="both"/>
        <w:rPr>
          <w:b w:val="0"/>
          <w:color w:val="auto"/>
          <w:sz w:val="24"/>
          <w:szCs w:val="24"/>
        </w:rPr>
      </w:pPr>
      <w:r w:rsidRPr="00EA6384">
        <w:rPr>
          <w:b w:val="0"/>
          <w:color w:val="222222"/>
          <w:sz w:val="22"/>
          <w:szCs w:val="22"/>
        </w:rPr>
        <w:t>Titel</w:t>
      </w:r>
      <w:r w:rsidR="00AE56CC" w:rsidRPr="00EA6384">
        <w:rPr>
          <w:b w:val="0"/>
          <w:color w:val="222222"/>
          <w:sz w:val="22"/>
          <w:szCs w:val="22"/>
        </w:rPr>
        <w:t>:</w:t>
      </w:r>
      <w:r w:rsidR="00870211">
        <w:rPr>
          <w:color w:val="222222"/>
          <w:sz w:val="22"/>
          <w:szCs w:val="22"/>
        </w:rPr>
        <w:tab/>
      </w:r>
      <w:r w:rsidR="001F37F1" w:rsidRPr="002015D4">
        <w:rPr>
          <w:b w:val="0"/>
          <w:color w:val="auto"/>
          <w:sz w:val="22"/>
          <w:szCs w:val="22"/>
        </w:rPr>
        <w:t>MISO ∙ Migranten in Integration, Schulung und Orientierung</w:t>
      </w:r>
    </w:p>
    <w:p w:rsidR="001621AB" w:rsidRPr="002C1FEA" w:rsidRDefault="001621AB" w:rsidP="00E40647">
      <w:pPr>
        <w:spacing w:line="360" w:lineRule="auto"/>
        <w:ind w:left="2127"/>
        <w:jc w:val="both"/>
        <w:rPr>
          <w:rFonts w:ascii="Arial" w:hAnsi="Arial" w:cs="Arial"/>
          <w:color w:val="222222"/>
          <w:sz w:val="22"/>
          <w:szCs w:val="22"/>
        </w:rPr>
      </w:pPr>
    </w:p>
    <w:p w:rsidR="008C2220" w:rsidRDefault="00EF3FFE" w:rsidP="001F37F1">
      <w:pPr>
        <w:tabs>
          <w:tab w:val="left" w:pos="2041"/>
        </w:tabs>
        <w:spacing w:line="360" w:lineRule="auto"/>
        <w:ind w:left="2041" w:hanging="2041"/>
        <w:jc w:val="both"/>
        <w:rPr>
          <w:rFonts w:ascii="Arial" w:hAnsi="Arial" w:cs="Arial"/>
          <w:sz w:val="22"/>
          <w:szCs w:val="22"/>
        </w:rPr>
      </w:pPr>
      <w:r w:rsidRPr="00DA0124">
        <w:rPr>
          <w:rFonts w:ascii="Arial" w:hAnsi="Arial" w:cs="Arial"/>
          <w:color w:val="222222"/>
          <w:sz w:val="22"/>
          <w:szCs w:val="22"/>
        </w:rPr>
        <w:t>Ziel</w:t>
      </w:r>
      <w:r w:rsidR="00AE56CC" w:rsidRPr="00DA0124">
        <w:rPr>
          <w:rFonts w:ascii="Arial" w:hAnsi="Arial" w:cs="Arial"/>
          <w:color w:val="222222"/>
          <w:sz w:val="22"/>
          <w:szCs w:val="22"/>
        </w:rPr>
        <w:t>:</w:t>
      </w:r>
      <w:r w:rsidR="00E85E5C">
        <w:rPr>
          <w:rFonts w:ascii="Arial" w:hAnsi="Arial" w:cs="Arial"/>
          <w:color w:val="222222"/>
        </w:rPr>
        <w:tab/>
      </w:r>
      <w:r w:rsidR="001F37F1" w:rsidRPr="00A60DFE">
        <w:rPr>
          <w:rFonts w:ascii="Arial" w:hAnsi="Arial" w:cs="Arial"/>
          <w:sz w:val="22"/>
          <w:szCs w:val="22"/>
        </w:rPr>
        <w:t>Heranführung an den Ausbildungs-</w:t>
      </w:r>
      <w:r w:rsidR="001F37F1">
        <w:rPr>
          <w:rFonts w:ascii="Arial" w:hAnsi="Arial" w:cs="Arial"/>
          <w:sz w:val="22"/>
          <w:szCs w:val="22"/>
        </w:rPr>
        <w:t xml:space="preserve"> und Arbeitsmarkt sowie Festste</w:t>
      </w:r>
      <w:r w:rsidR="001F37F1" w:rsidRPr="00A60DFE">
        <w:rPr>
          <w:rFonts w:ascii="Arial" w:hAnsi="Arial" w:cs="Arial"/>
          <w:sz w:val="22"/>
          <w:szCs w:val="22"/>
        </w:rPr>
        <w:t>llung, Verringerung und Beseitigung von</w:t>
      </w:r>
      <w:r w:rsidR="001F37F1">
        <w:rPr>
          <w:rFonts w:ascii="Arial" w:hAnsi="Arial" w:cs="Arial"/>
          <w:sz w:val="22"/>
          <w:szCs w:val="22"/>
        </w:rPr>
        <w:t xml:space="preserve"> </w:t>
      </w:r>
      <w:r w:rsidR="001F37F1" w:rsidRPr="00A60DFE">
        <w:rPr>
          <w:rFonts w:ascii="Arial" w:hAnsi="Arial" w:cs="Arial"/>
          <w:sz w:val="22"/>
          <w:szCs w:val="22"/>
        </w:rPr>
        <w:t>Vermittlungshemmnissen</w:t>
      </w:r>
      <w:r w:rsidR="001F37F1">
        <w:rPr>
          <w:rFonts w:ascii="Arial" w:hAnsi="Arial" w:cs="Arial"/>
          <w:sz w:val="22"/>
          <w:szCs w:val="22"/>
        </w:rPr>
        <w:t>, §45 Abs. 1 S. 1 Nr. 1 SGB III</w:t>
      </w:r>
    </w:p>
    <w:p w:rsidR="001F37F1" w:rsidRDefault="001F37F1" w:rsidP="001F37F1">
      <w:pPr>
        <w:tabs>
          <w:tab w:val="left" w:pos="2041"/>
        </w:tabs>
        <w:spacing w:line="360" w:lineRule="auto"/>
        <w:ind w:left="2041" w:hanging="2041"/>
        <w:jc w:val="both"/>
        <w:rPr>
          <w:rFonts w:ascii="Arial" w:hAnsi="Arial" w:cs="Arial"/>
          <w:color w:val="222222"/>
        </w:rPr>
      </w:pPr>
    </w:p>
    <w:p w:rsidR="001F37F1" w:rsidRPr="002015D4" w:rsidRDefault="00A33B4C" w:rsidP="001F37F1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  <w:r w:rsidRPr="001F37F1">
        <w:rPr>
          <w:b w:val="0"/>
          <w:color w:val="222222"/>
          <w:sz w:val="22"/>
          <w:szCs w:val="22"/>
        </w:rPr>
        <w:t>Inhalte</w:t>
      </w:r>
      <w:r w:rsidR="00AE56CC" w:rsidRPr="001F37F1">
        <w:rPr>
          <w:b w:val="0"/>
          <w:color w:val="222222"/>
          <w:sz w:val="22"/>
          <w:szCs w:val="22"/>
        </w:rPr>
        <w:t>:</w:t>
      </w:r>
      <w:r w:rsidR="00884716">
        <w:rPr>
          <w:color w:val="222222"/>
        </w:rPr>
        <w:tab/>
      </w:r>
      <w:r w:rsidR="001F37F1">
        <w:rPr>
          <w:color w:val="222222"/>
        </w:rPr>
        <w:tab/>
      </w:r>
      <w:r w:rsidR="001F37F1" w:rsidRPr="002015D4">
        <w:rPr>
          <w:b w:val="0"/>
          <w:color w:val="auto"/>
          <w:sz w:val="22"/>
          <w:szCs w:val="22"/>
        </w:rPr>
        <w:t>-</w:t>
      </w:r>
      <w:r w:rsidR="001F37F1">
        <w:rPr>
          <w:b w:val="0"/>
          <w:color w:val="auto"/>
          <w:sz w:val="22"/>
          <w:szCs w:val="22"/>
        </w:rPr>
        <w:t xml:space="preserve"> </w:t>
      </w:r>
      <w:r w:rsidR="001F37F1" w:rsidRPr="002015D4">
        <w:rPr>
          <w:b w:val="0"/>
          <w:color w:val="auto"/>
          <w:sz w:val="22"/>
          <w:szCs w:val="22"/>
        </w:rPr>
        <w:t xml:space="preserve">arbeits- und integrationsbezogenes </w:t>
      </w:r>
      <w:proofErr w:type="spellStart"/>
      <w:r w:rsidR="001F37F1" w:rsidRPr="002015D4">
        <w:rPr>
          <w:b w:val="0"/>
          <w:color w:val="auto"/>
          <w:sz w:val="22"/>
          <w:szCs w:val="22"/>
        </w:rPr>
        <w:t>Profiling</w:t>
      </w:r>
      <w:proofErr w:type="spellEnd"/>
    </w:p>
    <w:p w:rsidR="001F37F1" w:rsidRPr="002015D4" w:rsidRDefault="001F37F1" w:rsidP="001F37F1">
      <w:pPr>
        <w:pStyle w:val="Textkrper3"/>
        <w:spacing w:after="0" w:line="360" w:lineRule="auto"/>
        <w:ind w:left="2160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-</w:t>
      </w:r>
      <w:r>
        <w:rPr>
          <w:b w:val="0"/>
          <w:color w:val="auto"/>
          <w:sz w:val="22"/>
          <w:szCs w:val="22"/>
        </w:rPr>
        <w:t xml:space="preserve"> </w:t>
      </w:r>
      <w:r w:rsidRPr="002015D4">
        <w:rPr>
          <w:b w:val="0"/>
          <w:color w:val="auto"/>
          <w:sz w:val="22"/>
          <w:szCs w:val="22"/>
        </w:rPr>
        <w:t xml:space="preserve">individuelle </w:t>
      </w:r>
      <w:proofErr w:type="spellStart"/>
      <w:r>
        <w:rPr>
          <w:b w:val="0"/>
          <w:color w:val="auto"/>
          <w:sz w:val="22"/>
          <w:szCs w:val="22"/>
        </w:rPr>
        <w:t>Maßnahmeplanung</w:t>
      </w:r>
      <w:proofErr w:type="spellEnd"/>
      <w:r>
        <w:rPr>
          <w:b w:val="0"/>
          <w:color w:val="auto"/>
          <w:sz w:val="22"/>
          <w:szCs w:val="22"/>
        </w:rPr>
        <w:t xml:space="preserve"> </w:t>
      </w:r>
    </w:p>
    <w:p w:rsidR="001F37F1" w:rsidRPr="002015D4" w:rsidRDefault="001F37F1" w:rsidP="001F37F1">
      <w:pPr>
        <w:pStyle w:val="Textkrper3"/>
        <w:spacing w:after="0" w:line="360" w:lineRule="auto"/>
        <w:ind w:left="2160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-</w:t>
      </w:r>
      <w:r>
        <w:rPr>
          <w:b w:val="0"/>
          <w:color w:val="auto"/>
          <w:sz w:val="22"/>
          <w:szCs w:val="22"/>
        </w:rPr>
        <w:t xml:space="preserve"> </w:t>
      </w:r>
      <w:r w:rsidRPr="002015D4">
        <w:rPr>
          <w:b w:val="0"/>
          <w:color w:val="auto"/>
          <w:sz w:val="22"/>
          <w:szCs w:val="22"/>
        </w:rPr>
        <w:t>individuelle integrationsorientierte Schulung</w:t>
      </w:r>
    </w:p>
    <w:p w:rsidR="001F37F1" w:rsidRPr="002015D4" w:rsidRDefault="001F37F1" w:rsidP="001F37F1">
      <w:pPr>
        <w:pStyle w:val="Textkrper3"/>
        <w:spacing w:after="0" w:line="360" w:lineRule="auto"/>
        <w:ind w:left="2160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-</w:t>
      </w:r>
      <w:r>
        <w:rPr>
          <w:b w:val="0"/>
          <w:color w:val="auto"/>
          <w:sz w:val="22"/>
          <w:szCs w:val="22"/>
        </w:rPr>
        <w:t xml:space="preserve"> </w:t>
      </w:r>
      <w:r w:rsidRPr="002015D4">
        <w:rPr>
          <w:b w:val="0"/>
          <w:color w:val="auto"/>
          <w:sz w:val="22"/>
          <w:szCs w:val="22"/>
        </w:rPr>
        <w:t>Unterstützung bei der Anerkennung von Berufsabschlüssen</w:t>
      </w:r>
    </w:p>
    <w:p w:rsidR="001F37F1" w:rsidRPr="002015D4" w:rsidRDefault="001F37F1" w:rsidP="001F37F1">
      <w:pPr>
        <w:pStyle w:val="Textkrper3"/>
        <w:spacing w:after="0" w:line="360" w:lineRule="auto"/>
        <w:ind w:left="2160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-</w:t>
      </w:r>
      <w:r>
        <w:rPr>
          <w:b w:val="0"/>
          <w:color w:val="auto"/>
          <w:sz w:val="22"/>
          <w:szCs w:val="22"/>
        </w:rPr>
        <w:t xml:space="preserve"> Maßnahmeteile beim Arbeitgeber</w:t>
      </w:r>
      <w:r w:rsidRPr="002015D4">
        <w:rPr>
          <w:b w:val="0"/>
          <w:color w:val="auto"/>
          <w:sz w:val="22"/>
          <w:szCs w:val="22"/>
        </w:rPr>
        <w:t xml:space="preserve"> in allen relevanten Wirtschafts- od. </w:t>
      </w:r>
      <w:r>
        <w:rPr>
          <w:b w:val="0"/>
          <w:color w:val="auto"/>
          <w:sz w:val="22"/>
          <w:szCs w:val="22"/>
        </w:rPr>
        <w:br/>
      </w:r>
      <w:r w:rsidRPr="002015D4">
        <w:rPr>
          <w:b w:val="0"/>
          <w:color w:val="auto"/>
          <w:sz w:val="22"/>
          <w:szCs w:val="22"/>
        </w:rPr>
        <w:t>gewerblichen Gebieten</w:t>
      </w:r>
    </w:p>
    <w:p w:rsidR="001F37F1" w:rsidRDefault="001F37F1" w:rsidP="001F37F1">
      <w:pPr>
        <w:pStyle w:val="Textkrper3"/>
        <w:spacing w:after="0" w:line="360" w:lineRule="auto"/>
        <w:ind w:left="2160"/>
        <w:jc w:val="both"/>
        <w:rPr>
          <w:b w:val="0"/>
          <w:color w:val="auto"/>
          <w:sz w:val="22"/>
          <w:szCs w:val="22"/>
        </w:rPr>
      </w:pPr>
      <w:r w:rsidRPr="002015D4">
        <w:rPr>
          <w:b w:val="0"/>
          <w:color w:val="auto"/>
          <w:sz w:val="22"/>
          <w:szCs w:val="22"/>
        </w:rPr>
        <w:t>-</w:t>
      </w:r>
      <w:r>
        <w:rPr>
          <w:b w:val="0"/>
          <w:color w:val="auto"/>
          <w:sz w:val="22"/>
          <w:szCs w:val="22"/>
        </w:rPr>
        <w:t xml:space="preserve"> </w:t>
      </w:r>
      <w:r w:rsidRPr="002015D4">
        <w:rPr>
          <w:b w:val="0"/>
          <w:color w:val="auto"/>
          <w:sz w:val="22"/>
          <w:szCs w:val="22"/>
        </w:rPr>
        <w:t>begleitende sozialpädagogische und arbeitspsychologische Hilfen</w:t>
      </w:r>
    </w:p>
    <w:p w:rsidR="001415D9" w:rsidRDefault="001415D9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</w:rPr>
      </w:pPr>
    </w:p>
    <w:p w:rsidR="001415D9" w:rsidRPr="001415D9" w:rsidRDefault="001415D9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  <w:sz w:val="22"/>
        </w:rPr>
      </w:pPr>
      <w:r w:rsidRPr="001415D9">
        <w:rPr>
          <w:rFonts w:ascii="Arial" w:hAnsi="Arial" w:cs="Arial"/>
          <w:sz w:val="22"/>
          <w:szCs w:val="22"/>
          <w:lang w:val="x-none" w:eastAsia="x-none"/>
        </w:rPr>
        <w:t>Art:</w:t>
      </w:r>
      <w:r w:rsidR="00E40647" w:rsidRPr="00E40647">
        <w:rPr>
          <w:rFonts w:ascii="Arial" w:hAnsi="Arial" w:cs="Arial"/>
          <w:color w:val="222222"/>
        </w:rPr>
        <w:tab/>
      </w:r>
      <w:r w:rsidRPr="001415D9">
        <w:rPr>
          <w:rFonts w:ascii="Arial" w:hAnsi="Arial" w:cs="Arial"/>
          <w:color w:val="222222"/>
          <w:sz w:val="22"/>
        </w:rPr>
        <w:t>Gruppenmaßnahme</w:t>
      </w:r>
      <w:r w:rsidR="001F37F1">
        <w:rPr>
          <w:rFonts w:ascii="Arial" w:hAnsi="Arial" w:cs="Arial"/>
          <w:color w:val="222222"/>
          <w:sz w:val="22"/>
        </w:rPr>
        <w:t xml:space="preserve"> in Vollzeit</w:t>
      </w:r>
    </w:p>
    <w:p w:rsidR="00E40647" w:rsidRPr="00E40647" w:rsidRDefault="001415D9" w:rsidP="00495D46">
      <w:pPr>
        <w:spacing w:line="360" w:lineRule="auto"/>
        <w:ind w:left="2127" w:hanging="2127"/>
        <w:jc w:val="both"/>
        <w:rPr>
          <w:rFonts w:ascii="Arial" w:hAnsi="Arial" w:cs="Arial"/>
          <w:color w:val="222222"/>
        </w:rPr>
      </w:pPr>
      <w:r w:rsidRPr="001415D9">
        <w:rPr>
          <w:rFonts w:ascii="Arial" w:hAnsi="Arial" w:cs="Arial"/>
          <w:color w:val="222222"/>
          <w:sz w:val="22"/>
        </w:rPr>
        <w:t>Durchführung:</w:t>
      </w:r>
      <w:r>
        <w:rPr>
          <w:rFonts w:ascii="Arial" w:hAnsi="Arial" w:cs="Arial"/>
          <w:color w:val="222222"/>
        </w:rPr>
        <w:tab/>
      </w:r>
      <w:r w:rsidRPr="00EA2981">
        <w:rPr>
          <w:rFonts w:ascii="Arial" w:hAnsi="Arial" w:cs="Arial"/>
          <w:color w:val="222222"/>
          <w:sz w:val="22"/>
        </w:rPr>
        <w:t>hybrid</w:t>
      </w:r>
      <w:r w:rsidR="00495D46" w:rsidRPr="00EA2981">
        <w:rPr>
          <w:rFonts w:ascii="Arial" w:hAnsi="Arial" w:cs="Arial"/>
          <w:color w:val="222222"/>
          <w:sz w:val="22"/>
        </w:rPr>
        <w:tab/>
      </w:r>
      <w:r w:rsidR="00495D46" w:rsidRPr="00EA2981">
        <w:rPr>
          <w:rFonts w:ascii="Arial" w:hAnsi="Arial" w:cs="Arial"/>
          <w:color w:val="222222"/>
          <w:sz w:val="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</w:p>
    <w:p w:rsidR="000B0D19" w:rsidRPr="00E40647" w:rsidRDefault="004D306E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val="x-none" w:eastAsia="x-none"/>
        </w:rPr>
        <w:t>Zugang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D01129" w:rsidRPr="00E40647">
        <w:rPr>
          <w:rFonts w:ascii="Arial" w:hAnsi="Arial" w:cs="Arial"/>
          <w:sz w:val="22"/>
          <w:szCs w:val="22"/>
          <w:lang w:val="x-none" w:eastAsia="x-none"/>
        </w:rPr>
        <w:t>laufender</w:t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 xml:space="preserve"> Einstieg</w:t>
      </w:r>
    </w:p>
    <w:p w:rsidR="00E40647" w:rsidRDefault="00E40647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</w:p>
    <w:p w:rsidR="0087661D" w:rsidRPr="00E40647" w:rsidRDefault="001415D9" w:rsidP="001F37F1">
      <w:pPr>
        <w:spacing w:line="360" w:lineRule="auto"/>
        <w:ind w:left="2160" w:hanging="2160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D</w:t>
      </w:r>
      <w:proofErr w:type="spellStart"/>
      <w:r w:rsidR="007C7C1E">
        <w:rPr>
          <w:rFonts w:ascii="Arial" w:hAnsi="Arial" w:cs="Arial"/>
          <w:sz w:val="22"/>
          <w:szCs w:val="22"/>
          <w:lang w:val="x-none" w:eastAsia="x-none"/>
        </w:rPr>
        <w:t>auer</w:t>
      </w:r>
      <w:proofErr w:type="spellEnd"/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7C7C1E">
        <w:rPr>
          <w:rFonts w:ascii="Arial" w:hAnsi="Arial" w:cs="Arial"/>
          <w:sz w:val="22"/>
          <w:szCs w:val="22"/>
          <w:lang w:val="x-none" w:eastAsia="x-none"/>
        </w:rPr>
        <w:tab/>
      </w:r>
      <w:r w:rsidR="00D01129">
        <w:rPr>
          <w:rFonts w:ascii="Arial" w:eastAsia="Arial Unicode MS" w:hAnsi="Arial" w:cs="Arial"/>
          <w:sz w:val="22"/>
          <w:szCs w:val="22"/>
        </w:rPr>
        <w:t xml:space="preserve">6 Monate bzw. bis zu Integration, </w:t>
      </w:r>
      <w:r w:rsidR="00D01129">
        <w:rPr>
          <w:rFonts w:ascii="Arial" w:eastAsia="Arial Unicode MS" w:hAnsi="Arial" w:cs="Arial"/>
          <w:sz w:val="22"/>
          <w:szCs w:val="22"/>
        </w:rPr>
        <w:br/>
        <w:t>26</w:t>
      </w:r>
      <w:r w:rsidR="001F37F1">
        <w:rPr>
          <w:rFonts w:ascii="Arial" w:eastAsia="Arial Unicode MS" w:hAnsi="Arial" w:cs="Arial"/>
          <w:sz w:val="22"/>
          <w:szCs w:val="22"/>
        </w:rPr>
        <w:t xml:space="preserve"> Wochen inkl. Ferien</w:t>
      </w:r>
    </w:p>
    <w:p w:rsidR="000B0D19" w:rsidRPr="00E40647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</w:p>
    <w:p w:rsidR="000B0D19" w:rsidRPr="00E40647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 w:rsidRPr="000C4DCF">
        <w:rPr>
          <w:rFonts w:ascii="Arial" w:hAnsi="Arial" w:cs="Arial"/>
          <w:sz w:val="22"/>
          <w:szCs w:val="22"/>
          <w:lang w:val="x-none" w:eastAsia="x-none"/>
        </w:rPr>
        <w:t>Kosten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proofErr w:type="spellStart"/>
      <w:r w:rsidRPr="00E40647">
        <w:rPr>
          <w:rFonts w:ascii="Arial" w:hAnsi="Arial" w:cs="Arial"/>
          <w:sz w:val="22"/>
          <w:szCs w:val="22"/>
          <w:lang w:val="x-none" w:eastAsia="x-none"/>
        </w:rPr>
        <w:t>Maßnahmekosten</w:t>
      </w:r>
      <w:proofErr w:type="spellEnd"/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 gesamt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bookmarkStart w:id="4" w:name="S2_Gesamtkosten"/>
      <w:bookmarkEnd w:id="4"/>
      <w:r w:rsidR="00D01129">
        <w:rPr>
          <w:rFonts w:ascii="Arial" w:hAnsi="Arial" w:cs="Arial"/>
          <w:sz w:val="22"/>
          <w:szCs w:val="22"/>
          <w:lang w:eastAsia="x-none"/>
        </w:rPr>
        <w:t>8969,20</w:t>
      </w:r>
      <w:r w:rsidR="008D1876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€ </w:t>
      </w:r>
    </w:p>
    <w:p w:rsidR="000B0D19" w:rsidRPr="000C4DCF" w:rsidRDefault="00740C1F" w:rsidP="00E40647">
      <w:pPr>
        <w:spacing w:line="360" w:lineRule="auto"/>
        <w:ind w:left="1440" w:firstLine="720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Kostensatz pro Teilnehmerstunde</w:t>
      </w:r>
      <w:r w:rsidR="000B0D19">
        <w:rPr>
          <w:rFonts w:ascii="Arial" w:hAnsi="Arial" w:cs="Arial"/>
          <w:sz w:val="22"/>
          <w:szCs w:val="22"/>
          <w:lang w:eastAsia="x-none"/>
        </w:rPr>
        <w:tab/>
      </w:r>
      <w:bookmarkStart w:id="5" w:name="S2_Monatskosten"/>
      <w:bookmarkEnd w:id="5"/>
      <w:r w:rsidR="009F0356">
        <w:rPr>
          <w:rFonts w:ascii="Arial" w:hAnsi="Arial" w:cs="Arial"/>
          <w:sz w:val="22"/>
          <w:szCs w:val="22"/>
          <w:lang w:eastAsia="x-none"/>
        </w:rPr>
        <w:t>13,19</w:t>
      </w:r>
      <w:r w:rsidR="008D1876">
        <w:rPr>
          <w:rFonts w:ascii="Arial" w:hAnsi="Arial" w:cs="Arial"/>
          <w:sz w:val="22"/>
          <w:szCs w:val="22"/>
          <w:lang w:eastAsia="x-none"/>
        </w:rPr>
        <w:t xml:space="preserve"> </w:t>
      </w:r>
      <w:r w:rsidR="000B0D19" w:rsidRPr="000C4DCF">
        <w:rPr>
          <w:rFonts w:ascii="Arial" w:hAnsi="Arial" w:cs="Arial"/>
          <w:sz w:val="22"/>
          <w:szCs w:val="22"/>
          <w:lang w:eastAsia="x-none"/>
        </w:rPr>
        <w:t>€</w:t>
      </w:r>
    </w:p>
    <w:p w:rsidR="000B0D19" w:rsidRDefault="000B0D19" w:rsidP="00E40647">
      <w:pPr>
        <w:spacing w:line="360" w:lineRule="auto"/>
        <w:ind w:left="2160" w:firstLine="720"/>
        <w:rPr>
          <w:sz w:val="22"/>
          <w:szCs w:val="22"/>
          <w:lang w:eastAsia="x-none"/>
        </w:rPr>
      </w:pPr>
    </w:p>
    <w:p w:rsidR="0087661D" w:rsidRDefault="004D306E" w:rsidP="00E40647">
      <w:pPr>
        <w:pStyle w:val="Default"/>
        <w:spacing w:line="360" w:lineRule="auto"/>
        <w:ind w:left="2127" w:hanging="2127"/>
        <w:jc w:val="both"/>
        <w:rPr>
          <w:rFonts w:eastAsia="Times New Roman"/>
          <w:color w:val="auto"/>
          <w:sz w:val="22"/>
          <w:szCs w:val="22"/>
          <w:lang w:eastAsia="x-none"/>
        </w:rPr>
      </w:pPr>
      <w:r>
        <w:rPr>
          <w:rFonts w:eastAsia="Times New Roman"/>
          <w:color w:val="auto"/>
          <w:sz w:val="22"/>
          <w:szCs w:val="22"/>
          <w:lang w:eastAsia="x-none"/>
        </w:rPr>
        <w:t>Urlaub</w:t>
      </w:r>
      <w:r w:rsidR="00AE56CC">
        <w:rPr>
          <w:rFonts w:eastAsia="Times New Roman"/>
          <w:color w:val="auto"/>
          <w:sz w:val="22"/>
          <w:szCs w:val="22"/>
          <w:lang w:eastAsia="x-none"/>
        </w:rPr>
        <w:t>:</w:t>
      </w:r>
      <w:r w:rsidR="0087661D">
        <w:rPr>
          <w:rFonts w:eastAsia="Times New Roman"/>
          <w:color w:val="auto"/>
          <w:sz w:val="22"/>
          <w:szCs w:val="22"/>
          <w:lang w:eastAsia="x-none"/>
        </w:rPr>
        <w:tab/>
      </w:r>
      <w:r w:rsidR="0087661D" w:rsidRPr="00F81F37">
        <w:rPr>
          <w:rFonts w:eastAsia="Times New Roman"/>
          <w:color w:val="auto"/>
          <w:sz w:val="22"/>
          <w:szCs w:val="22"/>
          <w:lang w:eastAsia="x-none"/>
        </w:rPr>
        <w:t xml:space="preserve">durchschnittlich 2 Tage pro Monat, </w:t>
      </w:r>
      <w:r w:rsidR="0087661D">
        <w:rPr>
          <w:rFonts w:eastAsia="Times New Roman"/>
          <w:color w:val="auto"/>
          <w:sz w:val="22"/>
          <w:szCs w:val="22"/>
          <w:lang w:eastAsia="x-none"/>
        </w:rPr>
        <w:t xml:space="preserve">Verteilung </w:t>
      </w:r>
      <w:r w:rsidR="0087661D" w:rsidRPr="00F81F37">
        <w:rPr>
          <w:rFonts w:eastAsia="Times New Roman"/>
          <w:color w:val="auto"/>
          <w:sz w:val="22"/>
          <w:szCs w:val="22"/>
          <w:lang w:eastAsia="x-none"/>
        </w:rPr>
        <w:t>abhängig vom indi</w:t>
      </w:r>
      <w:r w:rsidR="0087661D">
        <w:rPr>
          <w:rFonts w:eastAsia="Times New Roman"/>
          <w:color w:val="auto"/>
          <w:sz w:val="22"/>
          <w:szCs w:val="22"/>
          <w:lang w:eastAsia="x-none"/>
        </w:rPr>
        <w:t>viduellen Verlauf</w:t>
      </w:r>
    </w:p>
    <w:p w:rsidR="000B0D19" w:rsidRDefault="000B0D19" w:rsidP="00E40647">
      <w:pPr>
        <w:spacing w:line="360" w:lineRule="auto"/>
        <w:jc w:val="both"/>
        <w:rPr>
          <w:rFonts w:ascii="Arial" w:hAnsi="Arial" w:cs="Arial"/>
          <w:sz w:val="22"/>
          <w:szCs w:val="22"/>
          <w:lang w:eastAsia="x-none"/>
        </w:rPr>
      </w:pPr>
    </w:p>
    <w:p w:rsidR="00A414C9" w:rsidRDefault="00FC2ED8" w:rsidP="001F37F1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ind w:left="2127" w:hanging="2127"/>
        <w:jc w:val="both"/>
        <w:outlineLvl w:val="0"/>
        <w:rPr>
          <w:rFonts w:cs="Arial"/>
          <w:sz w:val="22"/>
          <w:szCs w:val="22"/>
          <w:lang w:val="de-DE"/>
        </w:rPr>
      </w:pPr>
      <w:r>
        <w:rPr>
          <w:rFonts w:cs="Arial"/>
          <w:sz w:val="22"/>
          <w:szCs w:val="22"/>
        </w:rPr>
        <w:t>Abschluss</w:t>
      </w:r>
      <w:r w:rsidR="00AE56CC">
        <w:rPr>
          <w:rFonts w:cs="Arial"/>
          <w:sz w:val="22"/>
          <w:szCs w:val="22"/>
          <w:lang w:val="de-DE"/>
        </w:rPr>
        <w:t>:</w:t>
      </w:r>
      <w:r>
        <w:rPr>
          <w:rFonts w:cs="Arial"/>
          <w:sz w:val="22"/>
          <w:szCs w:val="22"/>
        </w:rPr>
        <w:tab/>
      </w:r>
      <w:r w:rsidR="00076FB5">
        <w:rPr>
          <w:rFonts w:cs="Arial"/>
          <w:sz w:val="22"/>
          <w:szCs w:val="22"/>
          <w:lang w:val="de-DE"/>
        </w:rPr>
        <w:t>t</w:t>
      </w:r>
      <w:r w:rsidR="004110C5">
        <w:rPr>
          <w:rFonts w:cs="Arial"/>
          <w:sz w:val="22"/>
          <w:szCs w:val="22"/>
          <w:lang w:val="de-DE"/>
        </w:rPr>
        <w:t>rägerinterne</w:t>
      </w:r>
      <w:r w:rsidR="00122F73">
        <w:rPr>
          <w:rFonts w:cs="Arial"/>
          <w:sz w:val="22"/>
          <w:szCs w:val="22"/>
          <w:lang w:val="de-DE"/>
        </w:rPr>
        <w:t>s</w:t>
      </w:r>
      <w:r w:rsidR="000B0D19">
        <w:rPr>
          <w:rFonts w:cs="Arial"/>
          <w:sz w:val="22"/>
          <w:szCs w:val="22"/>
          <w:lang w:val="de-DE"/>
        </w:rPr>
        <w:t xml:space="preserve"> Zertifika</w:t>
      </w:r>
      <w:r w:rsidR="00122F73">
        <w:rPr>
          <w:rFonts w:cs="Arial"/>
          <w:sz w:val="22"/>
          <w:szCs w:val="22"/>
          <w:lang w:val="de-DE"/>
        </w:rPr>
        <w:t>t</w:t>
      </w:r>
    </w:p>
    <w:p w:rsidR="00A414C9" w:rsidRDefault="00A414C9" w:rsidP="00D01129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outlineLvl w:val="0"/>
        <w:rPr>
          <w:rFonts w:cs="Arial"/>
          <w:sz w:val="22"/>
          <w:szCs w:val="22"/>
        </w:rPr>
      </w:pPr>
    </w:p>
    <w:p w:rsidR="00A414C9" w:rsidRDefault="00A414C9" w:rsidP="001F37F1">
      <w:pPr>
        <w:tabs>
          <w:tab w:val="left" w:pos="0"/>
          <w:tab w:val="left" w:pos="2127"/>
        </w:tabs>
        <w:spacing w:line="360" w:lineRule="auto"/>
        <w:ind w:left="-567"/>
        <w:jc w:val="both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val="x-none" w:eastAsia="x-none"/>
        </w:rPr>
        <w:tab/>
      </w:r>
    </w:p>
    <w:p w:rsidR="001F37F1" w:rsidRDefault="001F37F1" w:rsidP="001F37F1">
      <w:pPr>
        <w:tabs>
          <w:tab w:val="left" w:pos="0"/>
          <w:tab w:val="left" w:pos="2127"/>
        </w:tabs>
        <w:spacing w:line="360" w:lineRule="auto"/>
        <w:ind w:left="-567"/>
        <w:jc w:val="both"/>
        <w:rPr>
          <w:rFonts w:ascii="Arial" w:hAnsi="Arial" w:cs="Arial"/>
          <w:sz w:val="22"/>
          <w:szCs w:val="22"/>
          <w:lang w:val="x-none" w:eastAsia="x-none"/>
        </w:rPr>
      </w:pPr>
    </w:p>
    <w:p w:rsidR="001F37F1" w:rsidRDefault="001F37F1" w:rsidP="001F37F1">
      <w:pPr>
        <w:tabs>
          <w:tab w:val="left" w:pos="0"/>
          <w:tab w:val="left" w:pos="2127"/>
        </w:tabs>
        <w:spacing w:line="360" w:lineRule="auto"/>
        <w:ind w:left="-567"/>
        <w:jc w:val="both"/>
        <w:rPr>
          <w:rFonts w:ascii="Arial" w:hAnsi="Arial" w:cs="Arial"/>
          <w:sz w:val="22"/>
          <w:szCs w:val="22"/>
          <w:lang w:val="x-none" w:eastAsia="x-none"/>
        </w:rPr>
      </w:pPr>
    </w:p>
    <w:p w:rsidR="001F37F1" w:rsidRDefault="001F37F1" w:rsidP="001F37F1">
      <w:pPr>
        <w:tabs>
          <w:tab w:val="left" w:pos="0"/>
          <w:tab w:val="left" w:pos="2127"/>
        </w:tabs>
        <w:spacing w:line="360" w:lineRule="auto"/>
        <w:ind w:left="-567"/>
        <w:jc w:val="both"/>
        <w:rPr>
          <w:rFonts w:ascii="Arial" w:hAnsi="Arial" w:cs="Arial"/>
          <w:sz w:val="22"/>
          <w:szCs w:val="22"/>
          <w:lang w:val="x-none" w:eastAsia="x-none"/>
        </w:rPr>
      </w:pPr>
    </w:p>
    <w:p w:rsidR="001F37F1" w:rsidRDefault="001F37F1" w:rsidP="001F37F1">
      <w:pPr>
        <w:tabs>
          <w:tab w:val="left" w:pos="0"/>
          <w:tab w:val="left" w:pos="2127"/>
        </w:tabs>
        <w:spacing w:line="360" w:lineRule="auto"/>
        <w:ind w:left="-567"/>
        <w:jc w:val="both"/>
        <w:rPr>
          <w:rFonts w:ascii="Arial" w:hAnsi="Arial" w:cs="Arial"/>
          <w:sz w:val="22"/>
          <w:szCs w:val="22"/>
          <w:lang w:val="x-none" w:eastAsia="x-none"/>
        </w:rPr>
      </w:pPr>
    </w:p>
    <w:p w:rsidR="001F37F1" w:rsidRPr="00A166D4" w:rsidRDefault="001F37F1" w:rsidP="001F37F1">
      <w:pPr>
        <w:tabs>
          <w:tab w:val="left" w:pos="0"/>
          <w:tab w:val="left" w:pos="2127"/>
        </w:tabs>
        <w:spacing w:line="360" w:lineRule="auto"/>
        <w:ind w:left="-567"/>
        <w:jc w:val="both"/>
        <w:rPr>
          <w:sz w:val="22"/>
          <w:szCs w:val="22"/>
          <w:lang w:eastAsia="x-none"/>
        </w:rPr>
      </w:pPr>
    </w:p>
    <w:p w:rsidR="00A414C9" w:rsidRDefault="00A414C9" w:rsidP="00A414C9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ind w:left="2127" w:hanging="2127"/>
        <w:jc w:val="both"/>
        <w:outlineLvl w:val="0"/>
        <w:rPr>
          <w:rFonts w:cs="Arial"/>
          <w:sz w:val="22"/>
          <w:szCs w:val="22"/>
          <w:lang w:val="de-DE"/>
        </w:rPr>
      </w:pPr>
    </w:p>
    <w:p w:rsidR="001F37F1" w:rsidRPr="002015D4" w:rsidRDefault="001F37F1" w:rsidP="001F37F1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outlineLvl w:val="0"/>
        <w:rPr>
          <w:rFonts w:cs="Arial"/>
          <w:b/>
          <w:szCs w:val="28"/>
          <w:lang w:val="de-DE"/>
        </w:rPr>
      </w:pPr>
      <w:r w:rsidRPr="002015D4">
        <w:rPr>
          <w:rFonts w:cs="Arial"/>
          <w:b/>
          <w:szCs w:val="28"/>
          <w:lang w:val="de-DE"/>
        </w:rPr>
        <w:lastRenderedPageBreak/>
        <w:t>1</w:t>
      </w:r>
      <w:r w:rsidRPr="002015D4">
        <w:rPr>
          <w:rFonts w:cs="Arial"/>
          <w:b/>
          <w:szCs w:val="28"/>
        </w:rPr>
        <w:t>. Ziel der Maßnahme</w:t>
      </w:r>
    </w:p>
    <w:p w:rsidR="001F37F1" w:rsidRPr="005253D3" w:rsidRDefault="001F37F1" w:rsidP="001F37F1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outlineLvl w:val="0"/>
        <w:rPr>
          <w:rFonts w:cs="Arial"/>
          <w:b/>
          <w:szCs w:val="28"/>
          <w:lang w:val="de-DE"/>
        </w:rPr>
      </w:pPr>
    </w:p>
    <w:p w:rsidR="001F37F1" w:rsidRPr="002015D4" w:rsidRDefault="001F37F1" w:rsidP="001F37F1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2015D4">
        <w:rPr>
          <w:rFonts w:ascii="Arial" w:eastAsia="Arial Unicode MS" w:hAnsi="Arial" w:cs="Arial"/>
          <w:sz w:val="22"/>
          <w:szCs w:val="22"/>
        </w:rPr>
        <w:t xml:space="preserve">Ziel der Maßnahme ist die </w:t>
      </w:r>
      <w:r>
        <w:rPr>
          <w:rFonts w:ascii="Arial" w:eastAsia="Arial Unicode MS" w:hAnsi="Arial" w:cs="Arial"/>
          <w:sz w:val="22"/>
          <w:szCs w:val="22"/>
        </w:rPr>
        <w:t xml:space="preserve">Feststellung, Verringerung und Beseitigung von Vermittlungshemmnissen. Weiteres Ziel ist die </w:t>
      </w:r>
      <w:r w:rsidRPr="002015D4">
        <w:rPr>
          <w:rFonts w:ascii="Arial" w:eastAsia="Arial Unicode MS" w:hAnsi="Arial" w:cs="Arial"/>
          <w:sz w:val="22"/>
          <w:szCs w:val="22"/>
        </w:rPr>
        <w:t xml:space="preserve">Integration von Personen mit Migrationshintergrund in ein sozialversicherungspflichtiges Arbeits- oder Ausbildungsverhältnis. </w:t>
      </w:r>
      <w:r w:rsidRPr="002015D4">
        <w:rPr>
          <w:rFonts w:ascii="Arial" w:hAnsi="Arial" w:cs="Arial"/>
          <w:sz w:val="22"/>
          <w:szCs w:val="22"/>
        </w:rPr>
        <w:t>Die Maßnahme ist auf die schulisch-beruflichen Hintergründe und Interessen bzw. die Einzelbedarfe des Kunden zugeschnitten und soll zudem helfen Sprachbarrieren zu überwinden.</w:t>
      </w:r>
    </w:p>
    <w:p w:rsidR="001F37F1" w:rsidRPr="002015D4" w:rsidRDefault="001F37F1" w:rsidP="001F37F1">
      <w:pPr>
        <w:spacing w:after="120" w:line="360" w:lineRule="auto"/>
        <w:jc w:val="both"/>
        <w:rPr>
          <w:rFonts w:ascii="Arial" w:eastAsia="Arial Unicode MS" w:hAnsi="Arial" w:cs="Arial"/>
          <w:sz w:val="22"/>
          <w:szCs w:val="22"/>
        </w:rPr>
      </w:pPr>
      <w:r w:rsidRPr="002015D4">
        <w:rPr>
          <w:rFonts w:ascii="Arial" w:eastAsia="Arial Unicode MS" w:hAnsi="Arial" w:cs="Arial"/>
          <w:sz w:val="22"/>
          <w:szCs w:val="22"/>
        </w:rPr>
        <w:t xml:space="preserve">Auf Grundlage des arbeits- und integrationsbezogenen individuellen </w:t>
      </w:r>
      <w:proofErr w:type="spellStart"/>
      <w:r w:rsidRPr="002015D4">
        <w:rPr>
          <w:rFonts w:ascii="Arial" w:eastAsia="Arial Unicode MS" w:hAnsi="Arial" w:cs="Arial"/>
          <w:sz w:val="22"/>
          <w:szCs w:val="22"/>
          <w:u w:val="single"/>
        </w:rPr>
        <w:t>Profilings</w:t>
      </w:r>
      <w:proofErr w:type="spellEnd"/>
      <w:r w:rsidRPr="002015D4">
        <w:rPr>
          <w:rFonts w:ascii="Arial" w:eastAsia="Arial Unicode MS" w:hAnsi="Arial" w:cs="Arial"/>
          <w:sz w:val="22"/>
          <w:szCs w:val="22"/>
        </w:rPr>
        <w:t xml:space="preserve"> und der </w:t>
      </w:r>
      <w:r w:rsidRPr="002015D4">
        <w:rPr>
          <w:rFonts w:ascii="Arial" w:eastAsia="Arial Unicode MS" w:hAnsi="Arial" w:cs="Arial"/>
          <w:sz w:val="22"/>
          <w:szCs w:val="22"/>
          <w:u w:val="single"/>
        </w:rPr>
        <w:t>Aktivierung</w:t>
      </w:r>
      <w:r w:rsidRPr="002015D4">
        <w:rPr>
          <w:rFonts w:ascii="Arial" w:eastAsia="Arial Unicode MS" w:hAnsi="Arial" w:cs="Arial"/>
          <w:sz w:val="22"/>
          <w:szCs w:val="22"/>
        </w:rPr>
        <w:t xml:space="preserve"> vorhandener Ressourcen wird die berufspraktische </w:t>
      </w:r>
      <w:r w:rsidRPr="003C24E6">
        <w:rPr>
          <w:rFonts w:ascii="Arial" w:eastAsia="Arial Unicode MS" w:hAnsi="Arial" w:cs="Arial"/>
          <w:sz w:val="22"/>
          <w:szCs w:val="22"/>
        </w:rPr>
        <w:t>Orientierung</w:t>
      </w:r>
      <w:r w:rsidRPr="002015D4">
        <w:rPr>
          <w:rFonts w:ascii="Arial" w:eastAsia="Arial Unicode MS" w:hAnsi="Arial" w:cs="Arial"/>
          <w:sz w:val="22"/>
          <w:szCs w:val="22"/>
        </w:rPr>
        <w:t xml:space="preserve"> herausgearbeitet. Daraus resultieren eine </w:t>
      </w:r>
      <w:r w:rsidRPr="002015D4">
        <w:rPr>
          <w:rFonts w:ascii="Arial" w:eastAsia="Arial Unicode MS" w:hAnsi="Arial" w:cs="Arial"/>
          <w:sz w:val="22"/>
          <w:szCs w:val="22"/>
          <w:u w:val="single"/>
        </w:rPr>
        <w:t>individuelle Schulung</w:t>
      </w:r>
      <w:r w:rsidRPr="002015D4">
        <w:rPr>
          <w:rFonts w:ascii="Arial" w:eastAsia="Arial Unicode MS" w:hAnsi="Arial" w:cs="Arial"/>
          <w:sz w:val="22"/>
          <w:szCs w:val="22"/>
        </w:rPr>
        <w:t xml:space="preserve"> und damit die zielgerichtete </w:t>
      </w:r>
      <w:r w:rsidRPr="002015D4">
        <w:rPr>
          <w:rFonts w:ascii="Arial" w:eastAsia="Arial Unicode MS" w:hAnsi="Arial" w:cs="Arial"/>
          <w:sz w:val="22"/>
          <w:szCs w:val="22"/>
          <w:u w:val="single"/>
        </w:rPr>
        <w:t>Förderung</w:t>
      </w:r>
      <w:r w:rsidRPr="002015D4">
        <w:rPr>
          <w:rFonts w:ascii="Arial" w:eastAsia="Arial Unicode MS" w:hAnsi="Arial" w:cs="Arial"/>
          <w:sz w:val="22"/>
          <w:szCs w:val="22"/>
        </w:rPr>
        <w:t xml:space="preserve"> sowie eine </w:t>
      </w:r>
      <w:r w:rsidRPr="002015D4">
        <w:rPr>
          <w:rFonts w:ascii="Arial" w:eastAsia="Arial Unicode MS" w:hAnsi="Arial" w:cs="Arial"/>
          <w:sz w:val="22"/>
          <w:szCs w:val="22"/>
          <w:u w:val="single"/>
        </w:rPr>
        <w:t>Integration</w:t>
      </w:r>
      <w:r w:rsidRPr="002015D4">
        <w:rPr>
          <w:rFonts w:ascii="Arial" w:eastAsia="Arial Unicode MS" w:hAnsi="Arial" w:cs="Arial"/>
          <w:sz w:val="22"/>
          <w:szCs w:val="22"/>
        </w:rPr>
        <w:t xml:space="preserve"> in ein langfristig umsetzbares </w:t>
      </w:r>
      <w:r w:rsidRPr="002015D4">
        <w:rPr>
          <w:rFonts w:ascii="Arial" w:eastAsia="Arial Unicode MS" w:hAnsi="Arial" w:cs="Arial"/>
          <w:sz w:val="22"/>
          <w:szCs w:val="22"/>
          <w:u w:val="single"/>
        </w:rPr>
        <w:t>Arbeits- oder Ausbildungsverhältnis</w:t>
      </w:r>
      <w:r w:rsidRPr="002015D4">
        <w:rPr>
          <w:rFonts w:ascii="Arial" w:eastAsia="Arial Unicode MS" w:hAnsi="Arial" w:cs="Arial"/>
          <w:sz w:val="22"/>
          <w:szCs w:val="22"/>
        </w:rPr>
        <w:t xml:space="preserve">. </w:t>
      </w:r>
    </w:p>
    <w:p w:rsidR="001F37F1" w:rsidRPr="002015D4" w:rsidRDefault="001F37F1" w:rsidP="001F37F1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2015D4">
        <w:rPr>
          <w:rFonts w:ascii="Arial" w:hAnsi="Arial" w:cs="Arial"/>
          <w:sz w:val="22"/>
          <w:szCs w:val="22"/>
        </w:rPr>
        <w:t xml:space="preserve">Die Maßnahme ist darüber hinaus gekennzeichnet durch die teilnehmerbezogene Stabilisierung und Unterstützung sowie durchgehende </w:t>
      </w:r>
      <w:r w:rsidRPr="002015D4">
        <w:rPr>
          <w:rFonts w:ascii="Arial" w:hAnsi="Arial" w:cs="Arial"/>
          <w:sz w:val="22"/>
          <w:szCs w:val="22"/>
          <w:u w:val="single"/>
        </w:rPr>
        <w:t>begleitende arbeitspsychologische und -pädagogische Hilfen.</w:t>
      </w:r>
      <w:r>
        <w:rPr>
          <w:rFonts w:ascii="Arial" w:hAnsi="Arial" w:cs="Arial"/>
          <w:sz w:val="22"/>
          <w:szCs w:val="22"/>
          <w:u w:val="single"/>
        </w:rPr>
        <w:t xml:space="preserve">  </w:t>
      </w:r>
    </w:p>
    <w:p w:rsidR="001F37F1" w:rsidRPr="002015D4" w:rsidRDefault="001F37F1" w:rsidP="001F37F1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:rsidR="001F37F1" w:rsidRPr="002015D4" w:rsidRDefault="001F37F1" w:rsidP="001F37F1">
      <w:pPr>
        <w:pStyle w:val="berschrift1"/>
        <w:spacing w:line="360" w:lineRule="auto"/>
        <w:rPr>
          <w:rFonts w:ascii="Arial" w:hAnsi="Arial" w:cs="Arial"/>
          <w:b/>
          <w:szCs w:val="28"/>
        </w:rPr>
      </w:pPr>
      <w:bookmarkStart w:id="6" w:name="_Toc412038149"/>
      <w:bookmarkStart w:id="7" w:name="_Toc419797590"/>
      <w:r w:rsidRPr="002015D4">
        <w:rPr>
          <w:rFonts w:ascii="Arial" w:hAnsi="Arial" w:cs="Arial"/>
          <w:b/>
          <w:szCs w:val="28"/>
        </w:rPr>
        <w:t>2. Zielgruppe</w:t>
      </w:r>
      <w:bookmarkEnd w:id="6"/>
      <w:bookmarkEnd w:id="7"/>
    </w:p>
    <w:p w:rsidR="001F37F1" w:rsidRPr="002015D4" w:rsidRDefault="001F37F1" w:rsidP="001F37F1">
      <w:pPr>
        <w:rPr>
          <w:rFonts w:ascii="Arial" w:hAnsi="Arial" w:cs="Arial"/>
          <w:sz w:val="22"/>
        </w:rPr>
      </w:pPr>
    </w:p>
    <w:p w:rsidR="001F37F1" w:rsidRPr="002015D4" w:rsidRDefault="001F37F1" w:rsidP="001F37F1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2015D4">
        <w:rPr>
          <w:rFonts w:ascii="Arial" w:hAnsi="Arial" w:cs="Arial"/>
          <w:sz w:val="22"/>
          <w:szCs w:val="22"/>
        </w:rPr>
        <w:t>Die Maßnahme richtet sich an leistungsberechtigte Personen mit Migrationshintergrund, die aufgrund von psycho-/physischen oder sozialen Defiziten und/oder Sprachbarrieren Unterstützung bei der Integration auf dem Ausbildungs- und Arbeitsmarkt benötigen.</w:t>
      </w:r>
      <w:bookmarkStart w:id="8" w:name="_Toc412038150"/>
      <w:bookmarkStart w:id="9" w:name="_Toc419797591"/>
    </w:p>
    <w:p w:rsidR="001F37F1" w:rsidRPr="002015D4" w:rsidRDefault="001F37F1" w:rsidP="001F37F1">
      <w:pPr>
        <w:spacing w:line="360" w:lineRule="auto"/>
        <w:rPr>
          <w:rFonts w:ascii="Arial" w:hAnsi="Arial" w:cs="Arial"/>
          <w:sz w:val="22"/>
          <w:szCs w:val="22"/>
        </w:rPr>
      </w:pPr>
    </w:p>
    <w:p w:rsidR="001F37F1" w:rsidRPr="002015D4" w:rsidRDefault="001F37F1" w:rsidP="001F37F1">
      <w:pPr>
        <w:spacing w:line="360" w:lineRule="auto"/>
        <w:rPr>
          <w:rFonts w:ascii="Arial" w:hAnsi="Arial" w:cs="Arial"/>
          <w:b/>
          <w:sz w:val="24"/>
          <w:szCs w:val="28"/>
        </w:rPr>
      </w:pPr>
      <w:r w:rsidRPr="002015D4">
        <w:rPr>
          <w:rFonts w:ascii="Arial" w:hAnsi="Arial" w:cs="Arial"/>
          <w:b/>
          <w:sz w:val="24"/>
          <w:szCs w:val="28"/>
        </w:rPr>
        <w:t xml:space="preserve"> 3. Zugangsvoraussetzung</w:t>
      </w:r>
      <w:bookmarkEnd w:id="8"/>
      <w:bookmarkEnd w:id="9"/>
    </w:p>
    <w:p w:rsidR="001F37F1" w:rsidRPr="002015D4" w:rsidRDefault="001F37F1" w:rsidP="001F37F1">
      <w:pPr>
        <w:jc w:val="both"/>
        <w:rPr>
          <w:rFonts w:ascii="Arial" w:hAnsi="Arial" w:cs="Arial"/>
          <w:color w:val="FF0000"/>
          <w:sz w:val="22"/>
        </w:rPr>
      </w:pPr>
    </w:p>
    <w:p w:rsidR="001F37F1" w:rsidRPr="002015D4" w:rsidRDefault="001F37F1" w:rsidP="001F37F1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2015D4">
        <w:rPr>
          <w:rFonts w:ascii="Arial" w:hAnsi="Arial" w:cs="Arial"/>
          <w:sz w:val="22"/>
          <w:szCs w:val="22"/>
        </w:rPr>
        <w:t>Eine konkrete Schul- und Berufsbildung ist nicht voraussetzend. Der Zugang erfolgt entsprechend der Zielgruppe nach vorherigen ausführlichen Informations- und Auswahlgesprächen.</w:t>
      </w:r>
    </w:p>
    <w:p w:rsidR="001F37F1" w:rsidRPr="002015D4" w:rsidRDefault="001F37F1" w:rsidP="001F37F1">
      <w:pPr>
        <w:pStyle w:val="NurText1"/>
        <w:tabs>
          <w:tab w:val="left" w:pos="180"/>
        </w:tabs>
        <w:spacing w:line="360" w:lineRule="auto"/>
        <w:ind w:right="72"/>
        <w:jc w:val="both"/>
        <w:rPr>
          <w:rFonts w:ascii="Arial" w:hAnsi="Arial" w:cs="Arial"/>
          <w:color w:val="FF0000"/>
          <w:sz w:val="22"/>
          <w:szCs w:val="22"/>
          <w:lang w:eastAsia="de-DE"/>
        </w:rPr>
      </w:pPr>
    </w:p>
    <w:p w:rsidR="001F37F1" w:rsidRPr="002015D4" w:rsidRDefault="001F37F1" w:rsidP="001F37F1">
      <w:pPr>
        <w:pStyle w:val="berschrift1"/>
        <w:tabs>
          <w:tab w:val="left" w:pos="284"/>
        </w:tabs>
        <w:spacing w:line="360" w:lineRule="auto"/>
        <w:rPr>
          <w:rFonts w:ascii="Arial" w:hAnsi="Arial" w:cs="Arial"/>
          <w:b/>
          <w:szCs w:val="28"/>
        </w:rPr>
      </w:pPr>
      <w:bookmarkStart w:id="10" w:name="_Toc412038151"/>
      <w:bookmarkStart w:id="11" w:name="_Toc419797592"/>
      <w:r w:rsidRPr="002015D4">
        <w:rPr>
          <w:rFonts w:ascii="Arial" w:hAnsi="Arial" w:cs="Arial"/>
          <w:b/>
          <w:szCs w:val="28"/>
        </w:rPr>
        <w:t>4. Maßnahmedauer</w:t>
      </w:r>
      <w:bookmarkEnd w:id="10"/>
      <w:bookmarkEnd w:id="11"/>
      <w:r w:rsidRPr="002015D4">
        <w:rPr>
          <w:rFonts w:ascii="Arial" w:hAnsi="Arial" w:cs="Arial"/>
          <w:b/>
          <w:szCs w:val="28"/>
        </w:rPr>
        <w:t xml:space="preserve"> </w:t>
      </w:r>
    </w:p>
    <w:p w:rsidR="001F37F1" w:rsidRPr="002015D4" w:rsidRDefault="001F37F1" w:rsidP="001F37F1">
      <w:pPr>
        <w:rPr>
          <w:rFonts w:ascii="Arial" w:hAnsi="Arial" w:cs="Arial"/>
          <w:sz w:val="22"/>
        </w:rPr>
      </w:pPr>
    </w:p>
    <w:p w:rsidR="001F37F1" w:rsidRPr="002015D4" w:rsidRDefault="001F37F1" w:rsidP="001F37F1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after="120" w:line="360" w:lineRule="auto"/>
        <w:jc w:val="both"/>
        <w:rPr>
          <w:rFonts w:cs="Arial"/>
          <w:sz w:val="22"/>
          <w:szCs w:val="22"/>
          <w:lang w:val="de-DE"/>
        </w:rPr>
      </w:pPr>
      <w:r w:rsidRPr="002015D4">
        <w:rPr>
          <w:rFonts w:cs="Arial"/>
          <w:sz w:val="22"/>
          <w:szCs w:val="22"/>
        </w:rPr>
        <w:t>Die Maßnahme umfasst eine</w:t>
      </w:r>
      <w:bookmarkStart w:id="12" w:name="_GoBack"/>
      <w:bookmarkEnd w:id="12"/>
      <w:r w:rsidRPr="002015D4">
        <w:rPr>
          <w:rFonts w:cs="Arial"/>
          <w:sz w:val="22"/>
          <w:szCs w:val="22"/>
        </w:rPr>
        <w:t xml:space="preserve"> Dauer von </w:t>
      </w:r>
      <w:r w:rsidR="00932561">
        <w:rPr>
          <w:rFonts w:cs="Arial"/>
          <w:sz w:val="22"/>
          <w:szCs w:val="22"/>
          <w:u w:val="single"/>
          <w:lang w:val="de-DE"/>
        </w:rPr>
        <w:t>26</w:t>
      </w:r>
      <w:r w:rsidRPr="002015D4">
        <w:rPr>
          <w:rFonts w:cs="Arial"/>
          <w:sz w:val="22"/>
          <w:szCs w:val="22"/>
          <w:u w:val="single"/>
          <w:lang w:val="de-DE"/>
        </w:rPr>
        <w:t xml:space="preserve"> Wochen</w:t>
      </w:r>
      <w:r w:rsidRPr="002015D4">
        <w:rPr>
          <w:rFonts w:cs="Arial"/>
          <w:sz w:val="22"/>
          <w:szCs w:val="22"/>
        </w:rPr>
        <w:t>.</w:t>
      </w:r>
      <w:r w:rsidRPr="002015D4">
        <w:rPr>
          <w:rFonts w:cs="Arial"/>
          <w:sz w:val="22"/>
          <w:szCs w:val="22"/>
          <w:lang w:val="de-DE"/>
        </w:rPr>
        <w:t xml:space="preserve"> Ab dem Zeitpunkt der Arbeitsaufnahme wird die Maßnahme für den jeweiligen Teilnehmer abgebrochen und es erfolgt zur Sicherstellung der Integration eine </w:t>
      </w:r>
      <w:r w:rsidRPr="00CC485C">
        <w:rPr>
          <w:rFonts w:cs="Arial"/>
          <w:sz w:val="22"/>
          <w:szCs w:val="22"/>
          <w:lang w:val="de-DE"/>
        </w:rPr>
        <w:t xml:space="preserve">6-monatige Nachbetreuung. </w:t>
      </w:r>
      <w:r w:rsidRPr="002015D4">
        <w:rPr>
          <w:rFonts w:cs="Arial"/>
          <w:sz w:val="22"/>
          <w:szCs w:val="22"/>
        </w:rPr>
        <w:t xml:space="preserve">Bei häufigen krankheitsbedingten Fehlzeiten erfolgt ein Abbruch nach den Kriterien der Bundesagentur für Arbeit, unter Berücksichtigung der Zielerreichung. </w:t>
      </w:r>
      <w:bookmarkStart w:id="13" w:name="_Toc412038152"/>
      <w:bookmarkStart w:id="14" w:name="_Toc419797593"/>
    </w:p>
    <w:p w:rsidR="001F37F1" w:rsidRPr="002015D4" w:rsidRDefault="001F37F1" w:rsidP="001F37F1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b/>
          <w:sz w:val="22"/>
          <w:szCs w:val="24"/>
          <w:lang w:val="de-DE"/>
        </w:rPr>
      </w:pPr>
    </w:p>
    <w:p w:rsidR="001F37F1" w:rsidRDefault="001F37F1" w:rsidP="001F37F1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b/>
          <w:sz w:val="28"/>
          <w:lang w:val="de-DE"/>
        </w:rPr>
      </w:pPr>
    </w:p>
    <w:p w:rsidR="001F37F1" w:rsidRDefault="001F37F1" w:rsidP="001F37F1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b/>
          <w:lang w:val="de-DE"/>
        </w:rPr>
      </w:pPr>
    </w:p>
    <w:p w:rsidR="001F37F1" w:rsidRPr="002015D4" w:rsidRDefault="001F37F1" w:rsidP="001F37F1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rFonts w:cs="Arial"/>
          <w:sz w:val="20"/>
          <w:szCs w:val="22"/>
          <w:u w:val="single"/>
          <w:lang w:val="de-DE"/>
        </w:rPr>
      </w:pPr>
      <w:r w:rsidRPr="002015D4">
        <w:rPr>
          <w:b/>
        </w:rPr>
        <w:lastRenderedPageBreak/>
        <w:t xml:space="preserve">5. Inhalte </w:t>
      </w:r>
      <w:bookmarkEnd w:id="13"/>
      <w:r w:rsidRPr="002015D4">
        <w:rPr>
          <w:b/>
        </w:rPr>
        <w:t>der  Maßnahme</w:t>
      </w:r>
      <w:bookmarkEnd w:id="14"/>
    </w:p>
    <w:p w:rsidR="001F37F1" w:rsidRPr="005253D3" w:rsidRDefault="001F37F1" w:rsidP="001F37F1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rFonts w:cs="Arial"/>
          <w:color w:val="FF0000"/>
          <w:szCs w:val="22"/>
        </w:rPr>
      </w:pPr>
      <w:r w:rsidRPr="005253D3">
        <w:rPr>
          <w:rFonts w:cs="Arial"/>
          <w:noProof/>
          <w:color w:val="FF0000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B3EDC" wp14:editId="5D7747A6">
                <wp:simplePos x="0" y="0"/>
                <wp:positionH relativeFrom="column">
                  <wp:posOffset>3337</wp:posOffset>
                </wp:positionH>
                <wp:positionV relativeFrom="paragraph">
                  <wp:posOffset>346503</wp:posOffset>
                </wp:positionV>
                <wp:extent cx="5700395" cy="5411972"/>
                <wp:effectExtent l="0" t="0" r="0" b="0"/>
                <wp:wrapNone/>
                <wp:docPr id="1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0395" cy="541197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3AFE1C" id="Rectangle 68" o:spid="_x0000_s1026" style="position:absolute;margin-left:.25pt;margin-top:27.3pt;width:448.85pt;height:4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" fillcolor="#bfbfbf" stroked="f" strokeweight="2.5pt">
                <v:shadow color="#868686"/>
              </v:rect>
            </w:pict>
          </mc:Fallback>
        </mc:AlternateContent>
      </w:r>
      <w:r w:rsidRPr="005253D3">
        <w:rPr>
          <w:rFonts w:cs="Arial"/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4A151" wp14:editId="00AD7D7E">
                <wp:simplePos x="0" y="0"/>
                <wp:positionH relativeFrom="column">
                  <wp:posOffset>4033077</wp:posOffset>
                </wp:positionH>
                <wp:positionV relativeFrom="paragraph">
                  <wp:posOffset>803703</wp:posOffset>
                </wp:positionV>
                <wp:extent cx="1571625" cy="4890372"/>
                <wp:effectExtent l="0" t="0" r="9525" b="5715"/>
                <wp:wrapNone/>
                <wp:docPr id="1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890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7F1" w:rsidRDefault="001F37F1" w:rsidP="001F37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37F1" w:rsidRPr="00F83312" w:rsidRDefault="001F37F1" w:rsidP="001F37F1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83312">
                              <w:rPr>
                                <w:rFonts w:ascii="Arial" w:hAnsi="Arial" w:cs="Arial"/>
                              </w:rPr>
                              <w:t>individuelle</w:t>
                            </w:r>
                          </w:p>
                          <w:p w:rsidR="001F37F1" w:rsidRPr="00F83312" w:rsidRDefault="001F37F1" w:rsidP="001F37F1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83312">
                              <w:rPr>
                                <w:rFonts w:ascii="Arial" w:hAnsi="Arial" w:cs="Arial"/>
                              </w:rPr>
                              <w:t xml:space="preserve">begleitende </w:t>
                            </w:r>
                          </w:p>
                          <w:p w:rsidR="001F37F1" w:rsidRPr="00F83312" w:rsidRDefault="001F37F1" w:rsidP="001F37F1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83312">
                              <w:rPr>
                                <w:rFonts w:ascii="Arial" w:hAnsi="Arial" w:cs="Arial"/>
                              </w:rPr>
                              <w:t xml:space="preserve">sozialpädagogische </w:t>
                            </w:r>
                          </w:p>
                          <w:p w:rsidR="001F37F1" w:rsidRPr="00F83312" w:rsidRDefault="001F37F1" w:rsidP="001F37F1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83312">
                              <w:rPr>
                                <w:rFonts w:ascii="Arial" w:hAnsi="Arial" w:cs="Arial"/>
                              </w:rPr>
                              <w:t xml:space="preserve">und </w:t>
                            </w:r>
                          </w:p>
                          <w:p w:rsidR="001F37F1" w:rsidRPr="00F83312" w:rsidRDefault="001F37F1" w:rsidP="001F37F1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83312">
                              <w:rPr>
                                <w:rFonts w:ascii="Arial" w:hAnsi="Arial" w:cs="Arial"/>
                              </w:rPr>
                              <w:t xml:space="preserve">arbeitspsychologische </w:t>
                            </w:r>
                          </w:p>
                          <w:p w:rsidR="001F37F1" w:rsidRPr="00F83312" w:rsidRDefault="001F37F1" w:rsidP="001F37F1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83312">
                              <w:rPr>
                                <w:rFonts w:ascii="Arial" w:hAnsi="Arial" w:cs="Arial"/>
                              </w:rPr>
                              <w:t xml:space="preserve">Hilfen </w:t>
                            </w:r>
                          </w:p>
                          <w:p w:rsidR="001F37F1" w:rsidRPr="00580B1B" w:rsidRDefault="001F37F1" w:rsidP="001F37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F37F1" w:rsidRPr="00765EAD" w:rsidRDefault="001F37F1" w:rsidP="001F37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404A151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317.55pt;margin-top:63.3pt;width:123.75pt;height:3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" stroked="f">
                <v:textbox>
                  <w:txbxContent>
                    <w:p w:rsidR="001F37F1" w:rsidRDefault="001F37F1" w:rsidP="001F37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F37F1" w:rsidRDefault="001F37F1" w:rsidP="001F37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F37F1" w:rsidRDefault="001F37F1" w:rsidP="001F37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F37F1" w:rsidRDefault="001F37F1" w:rsidP="001F37F1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1F37F1" w:rsidRDefault="001F37F1" w:rsidP="001F37F1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1F37F1" w:rsidRDefault="001F37F1" w:rsidP="001F37F1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1F37F1" w:rsidRPr="00F83312" w:rsidRDefault="001F37F1" w:rsidP="001F37F1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F83312">
                        <w:rPr>
                          <w:rFonts w:ascii="Arial" w:hAnsi="Arial" w:cs="Arial"/>
                        </w:rPr>
                        <w:t>individuelle</w:t>
                      </w:r>
                    </w:p>
                    <w:p w:rsidR="001F37F1" w:rsidRPr="00F83312" w:rsidRDefault="001F37F1" w:rsidP="001F37F1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F83312">
                        <w:rPr>
                          <w:rFonts w:ascii="Arial" w:hAnsi="Arial" w:cs="Arial"/>
                        </w:rPr>
                        <w:t xml:space="preserve">begleitende </w:t>
                      </w:r>
                    </w:p>
                    <w:p w:rsidR="001F37F1" w:rsidRPr="00F83312" w:rsidRDefault="001F37F1" w:rsidP="001F37F1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F83312">
                        <w:rPr>
                          <w:rFonts w:ascii="Arial" w:hAnsi="Arial" w:cs="Arial"/>
                        </w:rPr>
                        <w:t xml:space="preserve">sozialpädagogische </w:t>
                      </w:r>
                    </w:p>
                    <w:p w:rsidR="001F37F1" w:rsidRPr="00F83312" w:rsidRDefault="001F37F1" w:rsidP="001F37F1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F83312">
                        <w:rPr>
                          <w:rFonts w:ascii="Arial" w:hAnsi="Arial" w:cs="Arial"/>
                        </w:rPr>
                        <w:t xml:space="preserve">und </w:t>
                      </w:r>
                    </w:p>
                    <w:p w:rsidR="001F37F1" w:rsidRPr="00F83312" w:rsidRDefault="001F37F1" w:rsidP="001F37F1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F83312">
                        <w:rPr>
                          <w:rFonts w:ascii="Arial" w:hAnsi="Arial" w:cs="Arial"/>
                        </w:rPr>
                        <w:t xml:space="preserve">arbeitspsychologische </w:t>
                      </w:r>
                    </w:p>
                    <w:p w:rsidR="001F37F1" w:rsidRPr="00F83312" w:rsidRDefault="001F37F1" w:rsidP="001F37F1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F83312">
                        <w:rPr>
                          <w:rFonts w:ascii="Arial" w:hAnsi="Arial" w:cs="Arial"/>
                        </w:rPr>
                        <w:t xml:space="preserve">Hilfen </w:t>
                      </w:r>
                    </w:p>
                    <w:p w:rsidR="001F37F1" w:rsidRPr="00580B1B" w:rsidRDefault="001F37F1" w:rsidP="001F37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F37F1" w:rsidRPr="00765EAD" w:rsidRDefault="001F37F1" w:rsidP="001F37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3312">
        <w:rPr>
          <w:rFonts w:cs="Arial"/>
          <w:noProof/>
          <w:color w:val="FF0000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3EED1" wp14:editId="03DD8991">
                <wp:simplePos x="0" y="0"/>
                <wp:positionH relativeFrom="column">
                  <wp:posOffset>67133</wp:posOffset>
                </wp:positionH>
                <wp:positionV relativeFrom="paragraph">
                  <wp:posOffset>803703</wp:posOffset>
                </wp:positionV>
                <wp:extent cx="3881120" cy="4253024"/>
                <wp:effectExtent l="0" t="0" r="5080" b="0"/>
                <wp:wrapNone/>
                <wp:docPr id="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120" cy="4253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7F1" w:rsidRPr="006B0DC0" w:rsidRDefault="001F37F1" w:rsidP="001F37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Allgemeine Inhalte </w:t>
                            </w: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berufsbezogenes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Profiling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1F37F1" w:rsidRDefault="001F37F1" w:rsidP="001F37F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Unterstützung beim Abbau von Vermittlungshemmnissen </w:t>
                            </w:r>
                          </w:p>
                          <w:p w:rsidR="001F37F1" w:rsidRDefault="001F37F1" w:rsidP="001F37F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Gesellschaftliche Normen und soziale Integration im </w:t>
                            </w: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berufsbezogenem Kontext </w:t>
                            </w: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Verbesserung der kommunikativen Kompetenz im </w:t>
                            </w: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beruflichen Kontext </w:t>
                            </w: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32561" w:rsidRDefault="0093256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37F1" w:rsidRDefault="001F37F1" w:rsidP="001F37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Berufsfachliche Inhalte</w:t>
                            </w: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Individuelles Fachbereichstraining inkl. </w:t>
                            </w: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berufsbezogener Sprachförderung</w:t>
                            </w:r>
                          </w:p>
                          <w:p w:rsidR="001F37F1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F37F1" w:rsidRPr="00CE4E0F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1F37F1" w:rsidRPr="00CE4E0F" w:rsidRDefault="001F37F1" w:rsidP="001F37F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3EED1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0;text-align:left;margin-left:5.3pt;margin-top:63.3pt;width:305.6pt;height:33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" stroked="f">
                <v:textbox>
                  <w:txbxContent>
                    <w:p w:rsidR="001F37F1" w:rsidRPr="006B0DC0" w:rsidRDefault="001F37F1" w:rsidP="001F37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Allgemeine Inhalte </w:t>
                      </w: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berufsbezogenes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Profiling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1F37F1" w:rsidRDefault="001F37F1" w:rsidP="001F37F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Unterstützung beim Abbau von Vermittlungshemmnissen </w:t>
                      </w:r>
                    </w:p>
                    <w:p w:rsidR="001F37F1" w:rsidRDefault="001F37F1" w:rsidP="001F37F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Gesellschaftliche Normen und soziale Integration im </w:t>
                      </w: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berufsbezogenem Kontext </w:t>
                      </w: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Verbesserung der kommunikativen Kompetenz im </w:t>
                      </w: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beruflichen Kontext </w:t>
                      </w: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932561" w:rsidRDefault="0093256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1F37F1" w:rsidRDefault="001F37F1" w:rsidP="001F37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Berufsfachliche Inhalte</w:t>
                      </w: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Individuelles Fachbereichstraining inkl. </w:t>
                      </w: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berufsbezogener Sprachförderung</w:t>
                      </w:r>
                    </w:p>
                    <w:p w:rsidR="001F37F1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1F37F1" w:rsidRPr="00CE4E0F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1F37F1" w:rsidRPr="00CE4E0F" w:rsidRDefault="001F37F1" w:rsidP="001F37F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53D3">
        <w:rPr>
          <w:noProof/>
          <w:sz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F34326" wp14:editId="6363E53A">
                <wp:simplePos x="0" y="0"/>
                <wp:positionH relativeFrom="column">
                  <wp:posOffset>71120</wp:posOffset>
                </wp:positionH>
                <wp:positionV relativeFrom="paragraph">
                  <wp:posOffset>398780</wp:posOffset>
                </wp:positionV>
                <wp:extent cx="5534025" cy="323850"/>
                <wp:effectExtent l="0" t="0" r="9525" b="0"/>
                <wp:wrapNone/>
                <wp:docPr id="1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7F1" w:rsidRPr="00F83312" w:rsidRDefault="001F37F1" w:rsidP="001F37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8331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MISO – Migranten in Integration, Schulung und Orientierung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F34326" id="Text Box 77" o:spid="_x0000_s1028" type="#_x0000_t202" style="position:absolute;left:0;text-align:left;margin-left:5.6pt;margin-top:31.4pt;width:435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07RiAIAABg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" stroked="f">
                <v:textbox>
                  <w:txbxContent>
                    <w:p w:rsidR="001F37F1" w:rsidRPr="00F83312" w:rsidRDefault="001F37F1" w:rsidP="001F37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8331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MISO – Migranten in Integration, Schulung und Orientierung</w:t>
                      </w:r>
                    </w:p>
                  </w:txbxContent>
                </v:textbox>
              </v:shape>
            </w:pict>
          </mc:Fallback>
        </mc:AlternateContent>
      </w:r>
      <w:r w:rsidRPr="005253D3">
        <w:rPr>
          <w:noProof/>
          <w:color w:val="FF0000"/>
          <w:sz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DD11E" wp14:editId="4C2C26B7">
                <wp:simplePos x="0" y="0"/>
                <wp:positionH relativeFrom="column">
                  <wp:posOffset>3712845</wp:posOffset>
                </wp:positionH>
                <wp:positionV relativeFrom="paragraph">
                  <wp:posOffset>3202305</wp:posOffset>
                </wp:positionV>
                <wp:extent cx="444500" cy="117475"/>
                <wp:effectExtent l="0" t="0" r="0" b="0"/>
                <wp:wrapNone/>
                <wp:docPr id="1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" cy="1174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1D18800" id="_x0000_t109" coordsize="21600,21600" o:spt="109" path="m,l,21600r21600,l21600,xe">
                <v:stroke joinstyle="miter"/>
                <v:path gradientshapeok="t" o:connecttype="rect"/>
              </v:shapetype>
              <v:shape id="AutoShape 75" o:spid="_x0000_s1026" type="#_x0000_t109" style="position:absolute;margin-left:292.35pt;margin-top:252.15pt;width:35pt;height: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" stroked="f"/>
            </w:pict>
          </mc:Fallback>
        </mc:AlternateContent>
      </w:r>
      <w:r w:rsidRPr="005253D3">
        <w:rPr>
          <w:rFonts w:cs="Arial"/>
          <w:noProof/>
          <w:color w:val="FF0000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62ADF" wp14:editId="37379889">
                <wp:simplePos x="0" y="0"/>
                <wp:positionH relativeFrom="column">
                  <wp:posOffset>2154555</wp:posOffset>
                </wp:positionH>
                <wp:positionV relativeFrom="paragraph">
                  <wp:posOffset>2505075</wp:posOffset>
                </wp:positionV>
                <wp:extent cx="139700" cy="1456690"/>
                <wp:effectExtent l="0" t="0" r="0" b="0"/>
                <wp:wrapNone/>
                <wp:docPr id="5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4566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412870" id="AutoShape 70" o:spid="_x0000_s1026" type="#_x0000_t109" style="position:absolute;margin-left:169.65pt;margin-top:197.25pt;width:11pt;height:11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" stroked="f"/>
            </w:pict>
          </mc:Fallback>
        </mc:AlternateContent>
      </w:r>
      <w:r w:rsidRPr="005253D3">
        <w:rPr>
          <w:noProof/>
          <w:color w:val="FF0000"/>
          <w:sz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38C58" wp14:editId="368BFE3C">
                <wp:simplePos x="0" y="0"/>
                <wp:positionH relativeFrom="column">
                  <wp:posOffset>3861575</wp:posOffset>
                </wp:positionH>
                <wp:positionV relativeFrom="paragraph">
                  <wp:posOffset>1372788</wp:posOffset>
                </wp:positionV>
                <wp:extent cx="368226" cy="117475"/>
                <wp:effectExtent l="0" t="0" r="0" b="0"/>
                <wp:wrapNone/>
                <wp:docPr id="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226" cy="1174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D24DBB" id="AutoShape 74" o:spid="_x0000_s1026" type="#_x0000_t109" style="position:absolute;margin-left:304.05pt;margin-top:108.1pt;width:29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" stroked="f"/>
            </w:pict>
          </mc:Fallback>
        </mc:AlternateContent>
      </w:r>
      <w:r w:rsidRPr="005253D3">
        <w:rPr>
          <w:rFonts w:cs="Arial"/>
          <w:noProof/>
          <w:color w:val="FF0000"/>
          <w:szCs w:val="22"/>
          <w:lang w:val="de-DE" w:eastAsia="de-DE"/>
        </w:rPr>
        <mc:AlternateContent>
          <mc:Choice Requires="wps">
            <w:drawing>
              <wp:inline distT="0" distB="0" distL="0" distR="0" wp14:anchorId="33A51DC9" wp14:editId="607487A0">
                <wp:extent cx="5715000" cy="3962400"/>
                <wp:effectExtent l="0" t="0" r="0" b="0"/>
                <wp:docPr id="6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65C5A8" id="AutoShape 2" o:spid="_x0000_s1026" style="width:450pt;height:3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1F37F1" w:rsidRDefault="001F37F1" w:rsidP="001F37F1">
      <w:pPr>
        <w:pStyle w:val="berschrift1"/>
        <w:spacing w:line="360" w:lineRule="auto"/>
        <w:rPr>
          <w:rFonts w:cs="Arial"/>
          <w:sz w:val="18"/>
          <w:szCs w:val="22"/>
        </w:rPr>
      </w:pPr>
      <w:bookmarkStart w:id="15" w:name="_Toc419796682"/>
      <w:bookmarkStart w:id="16" w:name="_Toc419797594"/>
      <w:bookmarkEnd w:id="15"/>
      <w:bookmarkEnd w:id="16"/>
    </w:p>
    <w:p w:rsidR="001F37F1" w:rsidRDefault="001F37F1" w:rsidP="001F37F1">
      <w:pPr>
        <w:pStyle w:val="berschrift1"/>
        <w:spacing w:line="360" w:lineRule="auto"/>
        <w:rPr>
          <w:rFonts w:cs="Arial"/>
          <w:sz w:val="18"/>
          <w:szCs w:val="22"/>
        </w:rPr>
      </w:pPr>
    </w:p>
    <w:p w:rsidR="001F37F1" w:rsidRDefault="001F37F1" w:rsidP="001F37F1">
      <w:pPr>
        <w:pStyle w:val="Textkrper2"/>
        <w:spacing w:after="0" w:line="360" w:lineRule="auto"/>
        <w:rPr>
          <w:sz w:val="22"/>
          <w:szCs w:val="22"/>
        </w:rPr>
      </w:pPr>
    </w:p>
    <w:p w:rsidR="001F37F1" w:rsidRDefault="001F37F1" w:rsidP="001F37F1">
      <w:pPr>
        <w:pStyle w:val="Textkrper2"/>
        <w:spacing w:line="360" w:lineRule="auto"/>
        <w:ind w:left="14"/>
        <w:rPr>
          <w:sz w:val="22"/>
          <w:szCs w:val="22"/>
        </w:rPr>
      </w:pPr>
    </w:p>
    <w:p w:rsidR="001F37F1" w:rsidRDefault="001F37F1" w:rsidP="001F37F1">
      <w:pPr>
        <w:pStyle w:val="Textkrper2"/>
        <w:spacing w:line="360" w:lineRule="auto"/>
        <w:ind w:left="14"/>
        <w:rPr>
          <w:sz w:val="22"/>
          <w:szCs w:val="22"/>
        </w:rPr>
      </w:pPr>
      <w:r w:rsidRPr="00F83312">
        <w:rPr>
          <w:noProof/>
          <w:color w:val="FF0000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3FCA2" wp14:editId="6F7FC830">
                <wp:simplePos x="0" y="0"/>
                <wp:positionH relativeFrom="column">
                  <wp:posOffset>67133</wp:posOffset>
                </wp:positionH>
                <wp:positionV relativeFrom="paragraph">
                  <wp:posOffset>149890</wp:posOffset>
                </wp:positionV>
                <wp:extent cx="3881120" cy="542260"/>
                <wp:effectExtent l="0" t="0" r="5080" b="0"/>
                <wp:wrapNone/>
                <wp:docPr id="1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120" cy="5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7F1" w:rsidRPr="004E7272" w:rsidRDefault="001F37F1" w:rsidP="001F37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Maßnahmeteile beim Arbeitgeber</w:t>
                            </w:r>
                          </w:p>
                          <w:p w:rsidR="001F37F1" w:rsidRPr="00C959B8" w:rsidRDefault="001F37F1" w:rsidP="001F37F1">
                            <w:pPr>
                              <w:spacing w:line="276" w:lineRule="auto"/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</w:t>
                            </w:r>
                          </w:p>
                          <w:p w:rsidR="001F37F1" w:rsidRPr="00CE4E0F" w:rsidRDefault="001F37F1" w:rsidP="001F37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3FCA2" id="Text Box 82" o:spid="_x0000_s1029" type="#_x0000_t202" style="position:absolute;left:0;text-align:left;margin-left:5.3pt;margin-top:11.8pt;width:305.6pt;height:4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" stroked="f">
                <v:textbox>
                  <w:txbxContent>
                    <w:p w:rsidR="001F37F1" w:rsidRPr="004E7272" w:rsidRDefault="001F37F1" w:rsidP="001F37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Maßnahmeteile beim Arbeitgeber</w:t>
                      </w:r>
                    </w:p>
                    <w:p w:rsidR="001F37F1" w:rsidRPr="00C959B8" w:rsidRDefault="001F37F1" w:rsidP="001F37F1">
                      <w:pPr>
                        <w:spacing w:line="276" w:lineRule="auto"/>
                        <w:ind w:firstLine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</w:t>
                      </w:r>
                    </w:p>
                    <w:p w:rsidR="001F37F1" w:rsidRPr="00CE4E0F" w:rsidRDefault="001F37F1" w:rsidP="001F37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37F1" w:rsidRDefault="001F37F1" w:rsidP="001F37F1">
      <w:pPr>
        <w:pStyle w:val="Textkrper2"/>
        <w:spacing w:line="360" w:lineRule="auto"/>
        <w:ind w:left="14"/>
        <w:rPr>
          <w:sz w:val="22"/>
          <w:szCs w:val="22"/>
        </w:rPr>
      </w:pPr>
      <w:r w:rsidRPr="005253D3"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FC4AA" wp14:editId="07985E8A">
                <wp:simplePos x="0" y="0"/>
                <wp:positionH relativeFrom="column">
                  <wp:posOffset>3713155</wp:posOffset>
                </wp:positionH>
                <wp:positionV relativeFrom="paragraph">
                  <wp:posOffset>23333</wp:posOffset>
                </wp:positionV>
                <wp:extent cx="522605" cy="85061"/>
                <wp:effectExtent l="0" t="0" r="0" b="0"/>
                <wp:wrapNone/>
                <wp:docPr id="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22605" cy="85061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AAD61B" id="AutoShape 76" o:spid="_x0000_s1026" type="#_x0000_t109" style="position:absolute;margin-left:292.35pt;margin-top:1.85pt;width:41.15pt;height:6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" stroked="f"/>
            </w:pict>
          </mc:Fallback>
        </mc:AlternateContent>
      </w:r>
    </w:p>
    <w:p w:rsidR="001F37F1" w:rsidRDefault="001F37F1" w:rsidP="001F37F1">
      <w:pPr>
        <w:pStyle w:val="Textkrper2"/>
        <w:spacing w:line="360" w:lineRule="auto"/>
        <w:ind w:left="14"/>
        <w:rPr>
          <w:sz w:val="22"/>
          <w:szCs w:val="22"/>
        </w:rPr>
      </w:pPr>
    </w:p>
    <w:p w:rsidR="001F37F1" w:rsidRPr="002015D4" w:rsidRDefault="001F37F1" w:rsidP="001F37F1">
      <w:pPr>
        <w:pStyle w:val="Textkrper2"/>
        <w:spacing w:line="360" w:lineRule="auto"/>
        <w:ind w:left="14"/>
        <w:rPr>
          <w:sz w:val="22"/>
          <w:szCs w:val="22"/>
        </w:rPr>
      </w:pPr>
      <w:r w:rsidRPr="002015D4">
        <w:rPr>
          <w:sz w:val="22"/>
          <w:szCs w:val="22"/>
        </w:rPr>
        <w:t xml:space="preserve">Die Entwicklung des Teilnehmers erfolgt auf Grundlage des persönlichen Integrationsplans. Dieser basiert auf dem individuellen </w:t>
      </w:r>
      <w:proofErr w:type="spellStart"/>
      <w:r w:rsidRPr="002015D4">
        <w:rPr>
          <w:sz w:val="22"/>
          <w:szCs w:val="22"/>
        </w:rPr>
        <w:t>Profiling</w:t>
      </w:r>
      <w:proofErr w:type="spellEnd"/>
      <w:r w:rsidRPr="002015D4">
        <w:rPr>
          <w:sz w:val="22"/>
          <w:szCs w:val="22"/>
        </w:rPr>
        <w:t xml:space="preserve">, der fachbezogenen Einschätzung sowie dem Förderungspotential und der </w:t>
      </w:r>
      <w:proofErr w:type="spellStart"/>
      <w:r w:rsidRPr="002015D4">
        <w:rPr>
          <w:sz w:val="22"/>
          <w:szCs w:val="22"/>
        </w:rPr>
        <w:t>Arbeitgeberpräferierung</w:t>
      </w:r>
      <w:proofErr w:type="spellEnd"/>
      <w:r w:rsidRPr="002015D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2015D4">
        <w:rPr>
          <w:sz w:val="22"/>
          <w:szCs w:val="22"/>
        </w:rPr>
        <w:t xml:space="preserve"> </w:t>
      </w:r>
    </w:p>
    <w:p w:rsidR="001F37F1" w:rsidRPr="002015D4" w:rsidRDefault="001F37F1" w:rsidP="001F37F1">
      <w:pPr>
        <w:pStyle w:val="Textkrper2"/>
        <w:spacing w:line="360" w:lineRule="auto"/>
        <w:ind w:left="14"/>
        <w:rPr>
          <w:sz w:val="22"/>
          <w:szCs w:val="22"/>
        </w:rPr>
      </w:pPr>
      <w:r w:rsidRPr="002015D4">
        <w:rPr>
          <w:sz w:val="22"/>
          <w:szCs w:val="22"/>
        </w:rPr>
        <w:t xml:space="preserve">Während der Maßnahme durchlaufen die Teilnehmer unser flexibles und individuelles Integrationssystem. D.h., Stabilisierung, </w:t>
      </w:r>
      <w:r>
        <w:rPr>
          <w:sz w:val="22"/>
          <w:szCs w:val="22"/>
        </w:rPr>
        <w:t>Maßnahmeteile beim Arbeitgeber</w:t>
      </w:r>
      <w:r w:rsidRPr="002015D4">
        <w:rPr>
          <w:sz w:val="22"/>
          <w:szCs w:val="22"/>
        </w:rPr>
        <w:t xml:space="preserve">, Erprobungs- und Schulungszeiten werden individuell je nach Entwicklungsstand bzw. Stabilität dual geplant und entsprechend des Verlaufs angepasst. </w:t>
      </w:r>
    </w:p>
    <w:p w:rsidR="001F37F1" w:rsidRPr="002015D4" w:rsidRDefault="001F37F1" w:rsidP="001F37F1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2015D4">
        <w:rPr>
          <w:rFonts w:ascii="Arial" w:hAnsi="Arial" w:cs="Arial"/>
          <w:sz w:val="22"/>
          <w:szCs w:val="22"/>
        </w:rPr>
        <w:t xml:space="preserve">Der flexible Wechsel zwischen </w:t>
      </w:r>
      <w:r>
        <w:rPr>
          <w:rFonts w:ascii="Arial" w:hAnsi="Arial" w:cs="Arial"/>
          <w:sz w:val="22"/>
          <w:szCs w:val="22"/>
        </w:rPr>
        <w:t>Maßnahmeteile beim Arbeitgeber</w:t>
      </w:r>
      <w:r w:rsidRPr="002015D4">
        <w:rPr>
          <w:rFonts w:ascii="Arial" w:hAnsi="Arial" w:cs="Arial"/>
          <w:sz w:val="22"/>
          <w:szCs w:val="22"/>
        </w:rPr>
        <w:t xml:space="preserve">, Schulung und </w:t>
      </w:r>
      <w:proofErr w:type="spellStart"/>
      <w:r w:rsidRPr="002015D4">
        <w:rPr>
          <w:rFonts w:ascii="Arial" w:hAnsi="Arial" w:cs="Arial"/>
          <w:sz w:val="22"/>
          <w:szCs w:val="22"/>
        </w:rPr>
        <w:t>Profiling</w:t>
      </w:r>
      <w:proofErr w:type="spellEnd"/>
      <w:r w:rsidRPr="002015D4">
        <w:rPr>
          <w:rFonts w:ascii="Arial" w:hAnsi="Arial" w:cs="Arial"/>
          <w:sz w:val="22"/>
          <w:szCs w:val="22"/>
        </w:rPr>
        <w:t xml:space="preserve"> dient der unmittelbaren Verknüpfung von Theoriewissen und praktischer Anwendung. </w:t>
      </w:r>
      <w:r>
        <w:rPr>
          <w:rFonts w:ascii="Arial" w:hAnsi="Arial" w:cs="Arial"/>
          <w:sz w:val="22"/>
          <w:szCs w:val="22"/>
        </w:rPr>
        <w:br/>
      </w:r>
      <w:r w:rsidRPr="002015D4">
        <w:rPr>
          <w:rFonts w:ascii="Arial" w:hAnsi="Arial" w:cs="Arial"/>
          <w:sz w:val="22"/>
          <w:szCs w:val="22"/>
        </w:rPr>
        <w:t>Hierdurch wird eine „theoret</w:t>
      </w:r>
      <w:r>
        <w:rPr>
          <w:rFonts w:ascii="Arial" w:hAnsi="Arial" w:cs="Arial"/>
          <w:sz w:val="22"/>
          <w:szCs w:val="22"/>
        </w:rPr>
        <w:t xml:space="preserve">ische Überbelastung“ vermieden. </w:t>
      </w:r>
    </w:p>
    <w:p w:rsidR="001F37F1" w:rsidRPr="002015D4" w:rsidRDefault="001F37F1" w:rsidP="001F37F1">
      <w:pPr>
        <w:pStyle w:val="Textkrper2"/>
        <w:spacing w:line="360" w:lineRule="auto"/>
        <w:rPr>
          <w:sz w:val="22"/>
          <w:szCs w:val="24"/>
        </w:rPr>
      </w:pPr>
      <w:r w:rsidRPr="002015D4">
        <w:rPr>
          <w:sz w:val="22"/>
          <w:szCs w:val="22"/>
        </w:rPr>
        <w:lastRenderedPageBreak/>
        <w:t xml:space="preserve">Durch verschiedene kurz-/praktische Einsätze, die jederzeit flexibel in den Integrationsplan aufgenommen werden können, erhält der </w:t>
      </w:r>
      <w:r w:rsidRPr="002015D4">
        <w:rPr>
          <w:sz w:val="22"/>
          <w:szCs w:val="24"/>
        </w:rPr>
        <w:t xml:space="preserve">Teilnehmer die Möglichkeit, selbst die Umsetzbarkeit gewählter Berufsbilder beurteilen zu können und gegebenenfalls alternative Berufsfelder in Erwägung zu ziehen. Die Schulung erfolgt teilnehmerbezogen entsprechend der individuellen Anforderungen der jeweiligen Berufsbranche. </w:t>
      </w:r>
    </w:p>
    <w:p w:rsidR="001F37F1" w:rsidRPr="002015D4" w:rsidRDefault="001F37F1" w:rsidP="001F37F1">
      <w:pPr>
        <w:spacing w:after="120" w:line="360" w:lineRule="auto"/>
        <w:jc w:val="both"/>
        <w:rPr>
          <w:rFonts w:ascii="Arial" w:hAnsi="Arial" w:cs="Arial"/>
          <w:sz w:val="22"/>
          <w:szCs w:val="24"/>
        </w:rPr>
      </w:pPr>
      <w:r w:rsidRPr="002015D4">
        <w:rPr>
          <w:rFonts w:ascii="Arial" w:hAnsi="Arial" w:cs="Arial"/>
          <w:sz w:val="22"/>
          <w:szCs w:val="24"/>
        </w:rPr>
        <w:t>Dieses Vorgehen wird unterstützt durch teilnehmerbezogene Stabilisierung und Unterstützung sowie durchgehende begleitende arbeitspsychologische und sozialpädagogische Hilfen. Dies ermöglicht gerade Teilnehmern</w:t>
      </w:r>
      <w:r w:rsidR="009318A2">
        <w:rPr>
          <w:rFonts w:ascii="Arial" w:hAnsi="Arial" w:cs="Arial"/>
          <w:sz w:val="22"/>
          <w:szCs w:val="24"/>
        </w:rPr>
        <w:t xml:space="preserve"> mit erhöhtem Unterstützungsbedarf,</w:t>
      </w:r>
      <w:r w:rsidRPr="002015D4">
        <w:rPr>
          <w:rFonts w:ascii="Arial" w:hAnsi="Arial" w:cs="Arial"/>
          <w:sz w:val="22"/>
          <w:szCs w:val="24"/>
        </w:rPr>
        <w:t xml:space="preserve"> einen stabilen </w:t>
      </w:r>
      <w:proofErr w:type="spellStart"/>
      <w:r w:rsidRPr="002015D4">
        <w:rPr>
          <w:rFonts w:ascii="Arial" w:hAnsi="Arial" w:cs="Arial"/>
          <w:sz w:val="22"/>
          <w:szCs w:val="24"/>
        </w:rPr>
        <w:t>Maßnahmeverlauf</w:t>
      </w:r>
      <w:proofErr w:type="spellEnd"/>
      <w:r w:rsidRPr="002015D4">
        <w:rPr>
          <w:rFonts w:ascii="Arial" w:hAnsi="Arial" w:cs="Arial"/>
          <w:sz w:val="22"/>
          <w:szCs w:val="24"/>
        </w:rPr>
        <w:t xml:space="preserve"> und schafft durch eine konsequente Praxis- bzw. Arbeitgeberorientierung optimale Voraussetzungen für eine erfolgreiche und v.a. nachhaltige Eingliederung in den Arbeitsmarkt.</w:t>
      </w:r>
    </w:p>
    <w:p w:rsidR="001F37F1" w:rsidRPr="002015D4" w:rsidRDefault="001F37F1" w:rsidP="001F37F1">
      <w:pPr>
        <w:pStyle w:val="berschrift3"/>
        <w:spacing w:before="0" w:after="120"/>
        <w:rPr>
          <w:sz w:val="22"/>
          <w:szCs w:val="24"/>
        </w:rPr>
      </w:pPr>
    </w:p>
    <w:p w:rsidR="001F37F1" w:rsidRPr="002015D4" w:rsidRDefault="001F37F1" w:rsidP="001F37F1">
      <w:pPr>
        <w:pStyle w:val="berschrift3"/>
        <w:spacing w:before="0" w:after="120"/>
      </w:pPr>
    </w:p>
    <w:p w:rsidR="001F37F1" w:rsidRPr="00A414C9" w:rsidRDefault="001F37F1" w:rsidP="00A414C9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ind w:left="2127" w:hanging="2127"/>
        <w:jc w:val="both"/>
        <w:outlineLvl w:val="0"/>
        <w:rPr>
          <w:rFonts w:cs="Arial"/>
          <w:sz w:val="22"/>
          <w:szCs w:val="22"/>
          <w:lang w:val="de-DE"/>
        </w:rPr>
      </w:pPr>
    </w:p>
    <w:sectPr w:rsidR="001F37F1" w:rsidRPr="00A414C9" w:rsidSect="007F6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8" w:right="1247" w:bottom="709" w:left="1418" w:header="283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356" w:rsidRDefault="009F0356">
      <w:r>
        <w:separator/>
      </w:r>
    </w:p>
  </w:endnote>
  <w:endnote w:type="continuationSeparator" w:id="0">
    <w:p w:rsidR="009F0356" w:rsidRDefault="009F0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53238" w:rsidRDefault="00653238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="00D441D8">
      <w:rPr>
        <w:rFonts w:ascii="Arial" w:hAnsi="Arial" w:cs="Arial"/>
        <w:color w:val="808080"/>
        <w:sz w:val="14"/>
        <w:szCs w:val="16"/>
        <w:lang w:val="fr-FR"/>
      </w:rPr>
      <w:t>Telefon</w:t>
    </w:r>
    <w:proofErr w:type="spellEnd"/>
    <w:r w:rsidR="00D441D8">
      <w:rPr>
        <w:rFonts w:ascii="Arial" w:hAnsi="Arial" w:cs="Arial"/>
        <w:color w:val="808080"/>
        <w:sz w:val="14"/>
        <w:szCs w:val="16"/>
        <w:lang w:val="fr-FR"/>
      </w:rPr>
      <w:t xml:space="preserve">: </w:t>
    </w:r>
    <w:bookmarkStart w:id="17" w:name="FZ_Telefon"/>
    <w:bookmarkEnd w:id="17"/>
    <w:r w:rsidR="009F0356">
      <w:rPr>
        <w:rFonts w:ascii="Arial" w:hAnsi="Arial" w:cs="Arial"/>
        <w:color w:val="808080"/>
        <w:sz w:val="14"/>
        <w:szCs w:val="16"/>
        <w:lang w:val="fr-FR"/>
      </w:rPr>
      <w:t>0341 900 410 20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Commerzbank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und berufliche Rehabilitation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="00D441D8">
      <w:rPr>
        <w:rFonts w:ascii="Arial" w:hAnsi="Arial" w:cs="Arial"/>
        <w:color w:val="808080"/>
        <w:sz w:val="14"/>
        <w:szCs w:val="16"/>
        <w:lang w:val="fr-FR"/>
      </w:rPr>
      <w:t>Telefax</w:t>
    </w:r>
    <w:proofErr w:type="spellEnd"/>
    <w:r w:rsidR="00D441D8">
      <w:rPr>
        <w:rFonts w:ascii="Arial" w:hAnsi="Arial" w:cs="Arial"/>
        <w:color w:val="808080"/>
        <w:sz w:val="14"/>
        <w:szCs w:val="16"/>
        <w:lang w:val="fr-FR"/>
      </w:rPr>
      <w:t xml:space="preserve">: </w:t>
    </w:r>
    <w:bookmarkStart w:id="18" w:name="FZ_Fax"/>
    <w:bookmarkEnd w:id="18"/>
    <w:r w:rsidR="009F0356">
      <w:rPr>
        <w:rFonts w:ascii="Arial" w:hAnsi="Arial" w:cs="Arial"/>
        <w:color w:val="808080"/>
        <w:sz w:val="14"/>
        <w:szCs w:val="16"/>
        <w:lang w:val="fr-FR"/>
      </w:rPr>
      <w:t>0341 900 410 0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IBAN DE86 7834 0091 0850 4938 00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color w:val="808080"/>
        <w:sz w:val="14"/>
        <w:szCs w:val="16"/>
        <w:lang w:val="fr-FR"/>
      </w:rPr>
    </w:pPr>
    <w:r>
      <w:rPr>
        <w:rFonts w:ascii="Arial" w:hAnsi="Arial" w:cs="Arial"/>
        <w:color w:val="808080"/>
        <w:sz w:val="14"/>
        <w:szCs w:val="16"/>
      </w:rPr>
      <w:t>MIQR GmbH</w:t>
    </w:r>
    <w:r w:rsidR="0068393B">
      <w:rPr>
        <w:rFonts w:ascii="Arial" w:hAnsi="Arial" w:cs="Arial"/>
        <w:color w:val="808080"/>
        <w:sz w:val="14"/>
        <w:szCs w:val="16"/>
      </w:rPr>
      <w:tab/>
    </w:r>
    <w:r w:rsidR="00D55A00">
      <w:rPr>
        <w:rFonts w:ascii="Arial" w:hAnsi="Arial" w:cs="Arial"/>
        <w:color w:val="808080"/>
        <w:sz w:val="14"/>
        <w:szCs w:val="16"/>
        <w:lang w:val="fr-FR"/>
      </w:rPr>
      <w:t xml:space="preserve">E-Mail: </w:t>
    </w:r>
    <w:r w:rsidR="0068393B">
      <w:rPr>
        <w:rFonts w:ascii="Arial" w:hAnsi="Arial" w:cs="Arial"/>
        <w:color w:val="808080"/>
        <w:sz w:val="14"/>
        <w:szCs w:val="16"/>
        <w:lang w:val="fr-FR"/>
      </w:rPr>
      <w:t>info@miqr.de</w:t>
    </w:r>
    <w:r w:rsidR="0068393B">
      <w:rPr>
        <w:rFonts w:ascii="Arial" w:hAnsi="Arial" w:cs="Arial"/>
        <w:color w:val="808080"/>
        <w:sz w:val="14"/>
        <w:szCs w:val="16"/>
        <w:lang w:val="fr-FR"/>
      </w:rPr>
      <w:tab/>
    </w:r>
    <w:r w:rsidR="0068393B">
      <w:rPr>
        <w:rFonts w:ascii="Tahoma" w:hAnsi="Tahoma" w:cs="Tahoma"/>
        <w:color w:val="808080"/>
        <w:sz w:val="14"/>
        <w:szCs w:val="16"/>
      </w:rPr>
      <w:t>BIC COBADEFFXXX</w:t>
    </w:r>
  </w:p>
  <w:p w:rsidR="00653238" w:rsidRPr="00E92A06" w:rsidRDefault="009F0356" w:rsidP="00E92A06">
    <w:pPr>
      <w:pStyle w:val="Fuzeile"/>
      <w:tabs>
        <w:tab w:val="left" w:pos="4536"/>
        <w:tab w:val="left" w:pos="9072"/>
      </w:tabs>
      <w:ind w:right="360"/>
      <w:rPr>
        <w:rFonts w:ascii="Arial" w:hAnsi="Arial" w:cs="Arial"/>
        <w:color w:val="808080"/>
        <w:sz w:val="14"/>
        <w:szCs w:val="16"/>
      </w:rPr>
    </w:pPr>
    <w:bookmarkStart w:id="19" w:name="FZ_Anschrift"/>
    <w:bookmarkEnd w:id="19"/>
    <w:r>
      <w:rPr>
        <w:rFonts w:ascii="Arial" w:hAnsi="Arial" w:cs="Arial"/>
        <w:color w:val="808080"/>
        <w:sz w:val="14"/>
        <w:szCs w:val="16"/>
      </w:rPr>
      <w:t>Landsberger Str. 23· 04157 Leipzig</w:t>
    </w:r>
    <w:r w:rsidR="008135FF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fldChar w:fldCharType="begin"/>
    </w:r>
    <w:r w:rsidR="00653238" w:rsidRPr="00E92A06">
      <w:rPr>
        <w:rFonts w:ascii="Arial" w:hAnsi="Arial" w:cs="Arial"/>
        <w:color w:val="808080"/>
        <w:sz w:val="14"/>
        <w:szCs w:val="16"/>
      </w:rPr>
      <w:instrText xml:space="preserve"> PAGE  \* Arabic  \* MERGEFORMAT </w:instrTex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separate"/>
    </w:r>
    <w:r w:rsidR="00CC485C">
      <w:rPr>
        <w:rFonts w:ascii="Arial" w:hAnsi="Arial" w:cs="Arial"/>
        <w:noProof/>
        <w:color w:val="808080"/>
        <w:sz w:val="14"/>
        <w:szCs w:val="16"/>
      </w:rPr>
      <w:t>2</w: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402A9C" w:rsidRDefault="00653238" w:rsidP="001621AB">
    <w:pPr>
      <w:pStyle w:val="Fuzeil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D01129">
      <w:rPr>
        <w:rFonts w:ascii="Arial" w:hAnsi="Arial" w:cs="Arial"/>
      </w:rPr>
      <w:t>19</w:t>
    </w:r>
    <w:r w:rsidR="001F37F1">
      <w:rPr>
        <w:rFonts w:ascii="Arial" w:hAnsi="Arial" w:cs="Arial"/>
      </w:rPr>
      <w:t>.0</w:t>
    </w:r>
    <w:r w:rsidR="00D01129">
      <w:rPr>
        <w:rFonts w:ascii="Arial" w:hAnsi="Arial" w:cs="Arial"/>
      </w:rPr>
      <w:t>6</w:t>
    </w:r>
    <w:r w:rsidR="001F37F1">
      <w:rPr>
        <w:rFonts w:ascii="Arial" w:hAnsi="Arial" w:cs="Arial"/>
      </w:rPr>
      <w:t>.2025</w:t>
    </w:r>
  </w:p>
  <w:p w:rsidR="00653238" w:rsidRPr="001621AB" w:rsidRDefault="00653238" w:rsidP="001621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356" w:rsidRDefault="009F0356">
      <w:r>
        <w:separator/>
      </w:r>
    </w:p>
  </w:footnote>
  <w:footnote w:type="continuationSeparator" w:id="0">
    <w:p w:rsidR="009F0356" w:rsidRDefault="009F0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:rsidR="00653238" w:rsidRDefault="00653238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653238" w:rsidRDefault="00A8372A" w:rsidP="004110C5">
    <w:pPr>
      <w:tabs>
        <w:tab w:val="center" w:pos="6946"/>
        <w:tab w:val="left" w:pos="8525"/>
        <w:tab w:val="right" w:pos="9214"/>
      </w:tabs>
      <w:ind w:right="28"/>
      <w:rPr>
        <w:sz w:val="16"/>
      </w:rPr>
    </w:pPr>
    <w:r>
      <w:rPr>
        <w:rFonts w:ascii="Arial" w:hAnsi="Arial" w:cs="Arial"/>
        <w:color w:val="333333"/>
        <w:sz w:val="16"/>
      </w:rPr>
      <w:t>Kurz</w:t>
    </w:r>
    <w:r w:rsidR="00653238" w:rsidRPr="00AE582B">
      <w:rPr>
        <w:rFonts w:ascii="Arial" w:hAnsi="Arial" w:cs="Arial"/>
        <w:color w:val="333333"/>
        <w:sz w:val="16"/>
      </w:rPr>
      <w:t xml:space="preserve">beschreibung </w:t>
    </w:r>
    <w:r w:rsidR="00037D47">
      <w:rPr>
        <w:rFonts w:ascii="Arial" w:hAnsi="Arial" w:cs="Arial"/>
        <w:color w:val="333333"/>
        <w:sz w:val="16"/>
      </w:rPr>
      <w:t>M</w:t>
    </w:r>
    <w:r w:rsidR="00653238" w:rsidRPr="0037348C">
      <w:rPr>
        <w:rFonts w:ascii="Arial" w:hAnsi="Arial" w:cs="Arial"/>
        <w:color w:val="333333"/>
        <w:sz w:val="16"/>
      </w:rPr>
      <w:t>I</w:t>
    </w:r>
    <w:r w:rsidR="00A414C9">
      <w:rPr>
        <w:rFonts w:ascii="Arial" w:hAnsi="Arial" w:cs="Arial"/>
        <w:color w:val="333333"/>
        <w:sz w:val="16"/>
      </w:rPr>
      <w:t>S</w:t>
    </w:r>
    <w:r w:rsidR="00653238" w:rsidRPr="0037348C">
      <w:rPr>
        <w:rFonts w:ascii="Arial" w:hAnsi="Arial" w:cs="Arial"/>
        <w:color w:val="333333"/>
        <w:sz w:val="16"/>
      </w:rPr>
      <w:t>O · Integration</w:t>
    </w:r>
    <w:r w:rsidR="00A414C9">
      <w:rPr>
        <w:rFonts w:ascii="Arial" w:hAnsi="Arial" w:cs="Arial"/>
        <w:color w:val="333333"/>
        <w:sz w:val="16"/>
      </w:rPr>
      <w:t>, Schulung</w:t>
    </w:r>
    <w:r w:rsidR="00653238" w:rsidRPr="0037348C">
      <w:rPr>
        <w:rFonts w:ascii="Arial" w:hAnsi="Arial" w:cs="Arial"/>
        <w:color w:val="333333"/>
        <w:sz w:val="16"/>
      </w:rPr>
      <w:t xml:space="preserve"> und O</w:t>
    </w:r>
    <w:r w:rsidR="00A414C9">
      <w:rPr>
        <w:rFonts w:ascii="Arial" w:hAnsi="Arial" w:cs="Arial"/>
        <w:color w:val="333333"/>
        <w:sz w:val="16"/>
      </w:rPr>
      <w:t>r</w:t>
    </w:r>
    <w:r w:rsidR="00653238" w:rsidRPr="0037348C">
      <w:rPr>
        <w:rFonts w:ascii="Arial" w:hAnsi="Arial" w:cs="Arial"/>
        <w:color w:val="333333"/>
        <w:sz w:val="16"/>
      </w:rPr>
      <w:t>ie</w:t>
    </w:r>
    <w:r w:rsidR="00A414C9">
      <w:rPr>
        <w:rFonts w:ascii="Arial" w:hAnsi="Arial" w:cs="Arial"/>
        <w:color w:val="333333"/>
        <w:sz w:val="16"/>
      </w:rPr>
      <w:t>ntie</w:t>
    </w:r>
    <w:r w:rsidR="00653238" w:rsidRPr="0037348C">
      <w:rPr>
        <w:rFonts w:ascii="Arial" w:hAnsi="Arial" w:cs="Arial"/>
        <w:color w:val="333333"/>
        <w:sz w:val="16"/>
      </w:rPr>
      <w:t>rung</w:t>
    </w:r>
    <w:r w:rsidR="00037D47">
      <w:rPr>
        <w:rFonts w:ascii="Arial" w:hAnsi="Arial" w:cs="Arial"/>
        <w:color w:val="333333"/>
        <w:sz w:val="16"/>
      </w:rPr>
      <w:t xml:space="preserve"> für Migranten</w:t>
    </w:r>
    <w:r w:rsidR="004110C5">
      <w:rPr>
        <w:rFonts w:ascii="Arial" w:hAnsi="Arial" w:cs="Arial"/>
        <w:color w:val="333333"/>
        <w:sz w:val="16"/>
      </w:rPr>
      <w:tab/>
    </w:r>
    <w:r w:rsidR="004110C5">
      <w:rPr>
        <w:rFonts w:ascii="Arial" w:hAnsi="Arial" w:cs="Arial"/>
        <w:color w:val="333333"/>
        <w:sz w:val="16"/>
      </w:rPr>
      <w:tab/>
    </w:r>
    <w:r w:rsidR="004110C5">
      <w:rPr>
        <w:rFonts w:ascii="Arial" w:hAnsi="Arial" w:cs="Arial"/>
        <w:color w:val="333333"/>
        <w:sz w:val="16"/>
      </w:rPr>
      <w:tab/>
    </w:r>
  </w:p>
  <w:p w:rsidR="00653238" w:rsidRDefault="00653238" w:rsidP="00705E8A">
    <w:pPr>
      <w:pBdr>
        <w:bottom w:val="single" w:sz="12" w:space="1" w:color="auto"/>
      </w:pBdr>
      <w:tabs>
        <w:tab w:val="center" w:pos="6946"/>
        <w:tab w:val="left" w:pos="8525"/>
        <w:tab w:val="right" w:pos="9639"/>
      </w:tabs>
      <w:ind w:right="28"/>
      <w:rPr>
        <w:sz w:val="16"/>
      </w:rPr>
    </w:pPr>
  </w:p>
  <w:p w:rsidR="00653238" w:rsidRPr="00AE582B" w:rsidRDefault="00653238" w:rsidP="00AE582B">
    <w:pPr>
      <w:tabs>
        <w:tab w:val="center" w:pos="6946"/>
        <w:tab w:val="left" w:pos="8525"/>
        <w:tab w:val="right" w:pos="9639"/>
      </w:tabs>
      <w:ind w:right="28"/>
      <w:rPr>
        <w:b/>
        <w:sz w:val="16"/>
      </w:rPr>
    </w:pPr>
    <w:r w:rsidRPr="007F64F4">
      <w:rPr>
        <w:sz w:val="16"/>
      </w:rPr>
      <w:tab/>
    </w:r>
    <w:r w:rsidRPr="007F64F4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0B4DD1" w:rsidRDefault="001276A9" w:rsidP="000B4DD1">
    <w:pPr>
      <w:pStyle w:val="Kopfzeile"/>
    </w:pPr>
    <w:r>
      <w:rPr>
        <w:noProof/>
      </w:rPr>
      <w:drawing>
        <wp:inline distT="0" distB="0" distL="0" distR="0">
          <wp:extent cx="2971800" cy="387350"/>
          <wp:effectExtent l="0" t="0" r="0" b="0"/>
          <wp:docPr id="1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5D602DF"/>
    <w:multiLevelType w:val="hybridMultilevel"/>
    <w:tmpl w:val="C1067B2C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272C"/>
    <w:multiLevelType w:val="hybridMultilevel"/>
    <w:tmpl w:val="202E0C0E"/>
    <w:lvl w:ilvl="0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37F62"/>
    <w:multiLevelType w:val="hybridMultilevel"/>
    <w:tmpl w:val="B562F57C"/>
    <w:lvl w:ilvl="0" w:tplc="81BC881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B77A4"/>
    <w:multiLevelType w:val="hybridMultilevel"/>
    <w:tmpl w:val="437C7F6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D506E"/>
    <w:multiLevelType w:val="hybridMultilevel"/>
    <w:tmpl w:val="A0D0DF62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82BB4"/>
    <w:multiLevelType w:val="hybridMultilevel"/>
    <w:tmpl w:val="B5D42FCA"/>
    <w:lvl w:ilvl="0" w:tplc="84D691A4">
      <w:numFmt w:val="bullet"/>
      <w:lvlText w:val="-"/>
      <w:lvlJc w:val="left"/>
      <w:pPr>
        <w:ind w:left="862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C9712CA"/>
    <w:multiLevelType w:val="hybridMultilevel"/>
    <w:tmpl w:val="9F56536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13268"/>
    <w:multiLevelType w:val="hybridMultilevel"/>
    <w:tmpl w:val="0A1E83D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46E87"/>
    <w:multiLevelType w:val="hybridMultilevel"/>
    <w:tmpl w:val="FC004B9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33224A28"/>
    <w:multiLevelType w:val="hybridMultilevel"/>
    <w:tmpl w:val="498AB1C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A29CA"/>
    <w:multiLevelType w:val="hybridMultilevel"/>
    <w:tmpl w:val="CEBED90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E45F4"/>
    <w:multiLevelType w:val="hybridMultilevel"/>
    <w:tmpl w:val="FE6630E4"/>
    <w:lvl w:ilvl="0" w:tplc="168E88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60DFA"/>
    <w:multiLevelType w:val="hybridMultilevel"/>
    <w:tmpl w:val="CB841C30"/>
    <w:lvl w:ilvl="0" w:tplc="8CD8AD06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CF10E62"/>
    <w:multiLevelType w:val="hybridMultilevel"/>
    <w:tmpl w:val="D5607F5A"/>
    <w:lvl w:ilvl="0" w:tplc="A76C7E56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C448E"/>
    <w:multiLevelType w:val="hybridMultilevel"/>
    <w:tmpl w:val="953826B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362F1"/>
    <w:multiLevelType w:val="hybridMultilevel"/>
    <w:tmpl w:val="FF5ADFF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172A3"/>
    <w:multiLevelType w:val="hybridMultilevel"/>
    <w:tmpl w:val="747638C6"/>
    <w:lvl w:ilvl="0" w:tplc="FD5082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D3A38"/>
    <w:multiLevelType w:val="hybridMultilevel"/>
    <w:tmpl w:val="C2B2C0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E603B"/>
    <w:multiLevelType w:val="hybridMultilevel"/>
    <w:tmpl w:val="0DFCEAFA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  <w:sz w:val="22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B430B"/>
    <w:multiLevelType w:val="hybridMultilevel"/>
    <w:tmpl w:val="E0F8350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14118"/>
    <w:multiLevelType w:val="hybridMultilevel"/>
    <w:tmpl w:val="4C0C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E32F1"/>
    <w:multiLevelType w:val="hybridMultilevel"/>
    <w:tmpl w:val="2112FB9E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B2E04"/>
    <w:multiLevelType w:val="hybridMultilevel"/>
    <w:tmpl w:val="F94A2A2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B738A"/>
    <w:multiLevelType w:val="hybridMultilevel"/>
    <w:tmpl w:val="742E8F6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414A8"/>
    <w:multiLevelType w:val="hybridMultilevel"/>
    <w:tmpl w:val="3902862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F5DFC"/>
    <w:multiLevelType w:val="hybridMultilevel"/>
    <w:tmpl w:val="2D4637D4"/>
    <w:lvl w:ilvl="0" w:tplc="A76C7E56">
      <w:numFmt w:val="bullet"/>
      <w:lvlText w:val="-"/>
      <w:lvlJc w:val="left"/>
      <w:pPr>
        <w:ind w:left="2520" w:hanging="360"/>
      </w:pPr>
      <w:rPr>
        <w:rFonts w:ascii="Arial" w:eastAsia="Arial Unicode M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FC907C0"/>
    <w:multiLevelType w:val="hybridMultilevel"/>
    <w:tmpl w:val="0B46FD64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15"/>
  </w:num>
  <w:num w:numId="4">
    <w:abstractNumId w:val="12"/>
  </w:num>
  <w:num w:numId="5">
    <w:abstractNumId w:val="20"/>
  </w:num>
  <w:num w:numId="6">
    <w:abstractNumId w:val="21"/>
  </w:num>
  <w:num w:numId="7">
    <w:abstractNumId w:val="4"/>
  </w:num>
  <w:num w:numId="8">
    <w:abstractNumId w:val="14"/>
  </w:num>
  <w:num w:numId="9">
    <w:abstractNumId w:val="10"/>
  </w:num>
  <w:num w:numId="10">
    <w:abstractNumId w:val="32"/>
  </w:num>
  <w:num w:numId="11">
    <w:abstractNumId w:val="27"/>
  </w:num>
  <w:num w:numId="12">
    <w:abstractNumId w:val="30"/>
  </w:num>
  <w:num w:numId="13">
    <w:abstractNumId w:val="28"/>
  </w:num>
  <w:num w:numId="14">
    <w:abstractNumId w:val="25"/>
  </w:num>
  <w:num w:numId="15">
    <w:abstractNumId w:val="7"/>
  </w:num>
  <w:num w:numId="16">
    <w:abstractNumId w:val="11"/>
  </w:num>
  <w:num w:numId="17">
    <w:abstractNumId w:val="5"/>
  </w:num>
  <w:num w:numId="18">
    <w:abstractNumId w:val="22"/>
  </w:num>
  <w:num w:numId="19">
    <w:abstractNumId w:val="23"/>
  </w:num>
  <w:num w:numId="20">
    <w:abstractNumId w:val="26"/>
  </w:num>
  <w:num w:numId="21">
    <w:abstractNumId w:val="8"/>
  </w:num>
  <w:num w:numId="22">
    <w:abstractNumId w:val="6"/>
  </w:num>
  <w:num w:numId="23">
    <w:abstractNumId w:val="17"/>
  </w:num>
  <w:num w:numId="24">
    <w:abstractNumId w:val="16"/>
  </w:num>
  <w:num w:numId="25">
    <w:abstractNumId w:val="9"/>
  </w:num>
  <w:num w:numId="26">
    <w:abstractNumId w:val="31"/>
  </w:num>
  <w:num w:numId="27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1AD2"/>
    <w:rsid w:val="00004C76"/>
    <w:rsid w:val="00004ED5"/>
    <w:rsid w:val="000157B1"/>
    <w:rsid w:val="00020195"/>
    <w:rsid w:val="0002095D"/>
    <w:rsid w:val="00027615"/>
    <w:rsid w:val="00033244"/>
    <w:rsid w:val="00033527"/>
    <w:rsid w:val="00035C62"/>
    <w:rsid w:val="00037D47"/>
    <w:rsid w:val="000447AA"/>
    <w:rsid w:val="00047D3D"/>
    <w:rsid w:val="000526B6"/>
    <w:rsid w:val="0006261F"/>
    <w:rsid w:val="0006417E"/>
    <w:rsid w:val="00076FB5"/>
    <w:rsid w:val="00083815"/>
    <w:rsid w:val="00092E75"/>
    <w:rsid w:val="000A2CBE"/>
    <w:rsid w:val="000B0D19"/>
    <w:rsid w:val="000B2A6E"/>
    <w:rsid w:val="000B44C9"/>
    <w:rsid w:val="000B4DD1"/>
    <w:rsid w:val="000C4C50"/>
    <w:rsid w:val="000D0451"/>
    <w:rsid w:val="000D1AA1"/>
    <w:rsid w:val="000E0A07"/>
    <w:rsid w:val="000F0CE8"/>
    <w:rsid w:val="000F2613"/>
    <w:rsid w:val="000F28F2"/>
    <w:rsid w:val="000F4BD8"/>
    <w:rsid w:val="00100582"/>
    <w:rsid w:val="001006C9"/>
    <w:rsid w:val="00104771"/>
    <w:rsid w:val="001078BD"/>
    <w:rsid w:val="001104C3"/>
    <w:rsid w:val="001105B3"/>
    <w:rsid w:val="00112245"/>
    <w:rsid w:val="0011301F"/>
    <w:rsid w:val="00117CB2"/>
    <w:rsid w:val="00120BDC"/>
    <w:rsid w:val="00121EC5"/>
    <w:rsid w:val="00122F73"/>
    <w:rsid w:val="001276A9"/>
    <w:rsid w:val="00132E69"/>
    <w:rsid w:val="001344CC"/>
    <w:rsid w:val="00135B4D"/>
    <w:rsid w:val="00140FCC"/>
    <w:rsid w:val="001415D9"/>
    <w:rsid w:val="00144FF8"/>
    <w:rsid w:val="001621AB"/>
    <w:rsid w:val="00162745"/>
    <w:rsid w:val="00166D95"/>
    <w:rsid w:val="00175386"/>
    <w:rsid w:val="00175B89"/>
    <w:rsid w:val="00177A22"/>
    <w:rsid w:val="00180AE2"/>
    <w:rsid w:val="001814DC"/>
    <w:rsid w:val="00184CC2"/>
    <w:rsid w:val="0018561F"/>
    <w:rsid w:val="0018777F"/>
    <w:rsid w:val="001921F4"/>
    <w:rsid w:val="001A006E"/>
    <w:rsid w:val="001A01EA"/>
    <w:rsid w:val="001C47D2"/>
    <w:rsid w:val="001C611A"/>
    <w:rsid w:val="001D15C8"/>
    <w:rsid w:val="001D4A45"/>
    <w:rsid w:val="001E3654"/>
    <w:rsid w:val="001E3BE5"/>
    <w:rsid w:val="001F37F1"/>
    <w:rsid w:val="001F38F7"/>
    <w:rsid w:val="00201074"/>
    <w:rsid w:val="002055D2"/>
    <w:rsid w:val="00215BE7"/>
    <w:rsid w:val="00217D5E"/>
    <w:rsid w:val="00224BC7"/>
    <w:rsid w:val="00226321"/>
    <w:rsid w:val="0023098A"/>
    <w:rsid w:val="00230C6D"/>
    <w:rsid w:val="00230D2D"/>
    <w:rsid w:val="002329A7"/>
    <w:rsid w:val="00233996"/>
    <w:rsid w:val="002348B8"/>
    <w:rsid w:val="00234B75"/>
    <w:rsid w:val="00235A09"/>
    <w:rsid w:val="00237F9C"/>
    <w:rsid w:val="00245FC3"/>
    <w:rsid w:val="002567E5"/>
    <w:rsid w:val="002671C3"/>
    <w:rsid w:val="00267DBA"/>
    <w:rsid w:val="0027080D"/>
    <w:rsid w:val="00271FEB"/>
    <w:rsid w:val="0027267F"/>
    <w:rsid w:val="00283FD0"/>
    <w:rsid w:val="00290083"/>
    <w:rsid w:val="00295E1B"/>
    <w:rsid w:val="002968F5"/>
    <w:rsid w:val="002A0498"/>
    <w:rsid w:val="002A2050"/>
    <w:rsid w:val="002A2AEA"/>
    <w:rsid w:val="002A7A0C"/>
    <w:rsid w:val="002B5326"/>
    <w:rsid w:val="002B7626"/>
    <w:rsid w:val="002C08D8"/>
    <w:rsid w:val="002C1FEA"/>
    <w:rsid w:val="002C3394"/>
    <w:rsid w:val="002C677D"/>
    <w:rsid w:val="002D23AE"/>
    <w:rsid w:val="002D33CE"/>
    <w:rsid w:val="002D4CCE"/>
    <w:rsid w:val="002E19D1"/>
    <w:rsid w:val="002E4EAE"/>
    <w:rsid w:val="002E668A"/>
    <w:rsid w:val="002E7B7F"/>
    <w:rsid w:val="003042B3"/>
    <w:rsid w:val="003054F8"/>
    <w:rsid w:val="0030595F"/>
    <w:rsid w:val="00313B79"/>
    <w:rsid w:val="00320486"/>
    <w:rsid w:val="00320D2D"/>
    <w:rsid w:val="00321DCD"/>
    <w:rsid w:val="00330282"/>
    <w:rsid w:val="0033360E"/>
    <w:rsid w:val="003355DD"/>
    <w:rsid w:val="00335B3A"/>
    <w:rsid w:val="00335D1C"/>
    <w:rsid w:val="0034295A"/>
    <w:rsid w:val="0035327B"/>
    <w:rsid w:val="00353F0E"/>
    <w:rsid w:val="00356A57"/>
    <w:rsid w:val="00356FC5"/>
    <w:rsid w:val="00363103"/>
    <w:rsid w:val="003633DB"/>
    <w:rsid w:val="003764D4"/>
    <w:rsid w:val="00383242"/>
    <w:rsid w:val="00383DC8"/>
    <w:rsid w:val="003845B5"/>
    <w:rsid w:val="003913D9"/>
    <w:rsid w:val="00391C8A"/>
    <w:rsid w:val="00394B27"/>
    <w:rsid w:val="00395E9F"/>
    <w:rsid w:val="003A63E5"/>
    <w:rsid w:val="003A7BD4"/>
    <w:rsid w:val="003B4D88"/>
    <w:rsid w:val="003C5FEE"/>
    <w:rsid w:val="003D2D01"/>
    <w:rsid w:val="003E0B3A"/>
    <w:rsid w:val="003E41AA"/>
    <w:rsid w:val="00405F69"/>
    <w:rsid w:val="004110C5"/>
    <w:rsid w:val="00413163"/>
    <w:rsid w:val="004147B3"/>
    <w:rsid w:val="004162DF"/>
    <w:rsid w:val="00422672"/>
    <w:rsid w:val="00426BC8"/>
    <w:rsid w:val="00435232"/>
    <w:rsid w:val="00442229"/>
    <w:rsid w:val="00445298"/>
    <w:rsid w:val="00446617"/>
    <w:rsid w:val="00450521"/>
    <w:rsid w:val="004518EB"/>
    <w:rsid w:val="00454FD0"/>
    <w:rsid w:val="00462F2F"/>
    <w:rsid w:val="004733DA"/>
    <w:rsid w:val="00474F7B"/>
    <w:rsid w:val="004841EA"/>
    <w:rsid w:val="00486608"/>
    <w:rsid w:val="00490853"/>
    <w:rsid w:val="00493024"/>
    <w:rsid w:val="00495D46"/>
    <w:rsid w:val="00496DED"/>
    <w:rsid w:val="004A4918"/>
    <w:rsid w:val="004B268F"/>
    <w:rsid w:val="004D306E"/>
    <w:rsid w:val="004D3E52"/>
    <w:rsid w:val="004D5B84"/>
    <w:rsid w:val="004E1EBC"/>
    <w:rsid w:val="004E22CB"/>
    <w:rsid w:val="004F47B3"/>
    <w:rsid w:val="005009C4"/>
    <w:rsid w:val="005031A5"/>
    <w:rsid w:val="00505722"/>
    <w:rsid w:val="005058FE"/>
    <w:rsid w:val="005127A8"/>
    <w:rsid w:val="00515698"/>
    <w:rsid w:val="0052549C"/>
    <w:rsid w:val="0052648B"/>
    <w:rsid w:val="00531FCD"/>
    <w:rsid w:val="005332EA"/>
    <w:rsid w:val="005355FB"/>
    <w:rsid w:val="00536319"/>
    <w:rsid w:val="00542832"/>
    <w:rsid w:val="0057070C"/>
    <w:rsid w:val="00577837"/>
    <w:rsid w:val="00584E03"/>
    <w:rsid w:val="00590450"/>
    <w:rsid w:val="005928A2"/>
    <w:rsid w:val="0059530F"/>
    <w:rsid w:val="0059675A"/>
    <w:rsid w:val="005A1735"/>
    <w:rsid w:val="005A1FCE"/>
    <w:rsid w:val="005A22B7"/>
    <w:rsid w:val="005B031C"/>
    <w:rsid w:val="005B329C"/>
    <w:rsid w:val="005B6840"/>
    <w:rsid w:val="005C1B42"/>
    <w:rsid w:val="005C4F02"/>
    <w:rsid w:val="005C7358"/>
    <w:rsid w:val="005D6171"/>
    <w:rsid w:val="005E19C8"/>
    <w:rsid w:val="005F1943"/>
    <w:rsid w:val="006002CE"/>
    <w:rsid w:val="0060195F"/>
    <w:rsid w:val="00606228"/>
    <w:rsid w:val="006071BA"/>
    <w:rsid w:val="00610249"/>
    <w:rsid w:val="00623151"/>
    <w:rsid w:val="006248A3"/>
    <w:rsid w:val="00627B0A"/>
    <w:rsid w:val="00631464"/>
    <w:rsid w:val="006329EC"/>
    <w:rsid w:val="006340DF"/>
    <w:rsid w:val="00635FFF"/>
    <w:rsid w:val="00636116"/>
    <w:rsid w:val="00637668"/>
    <w:rsid w:val="00643B5D"/>
    <w:rsid w:val="0064421D"/>
    <w:rsid w:val="00645D3C"/>
    <w:rsid w:val="00653238"/>
    <w:rsid w:val="00653D87"/>
    <w:rsid w:val="00656391"/>
    <w:rsid w:val="00656D34"/>
    <w:rsid w:val="00674B00"/>
    <w:rsid w:val="0068393B"/>
    <w:rsid w:val="00685438"/>
    <w:rsid w:val="00690839"/>
    <w:rsid w:val="00690882"/>
    <w:rsid w:val="00696FF8"/>
    <w:rsid w:val="006A6B54"/>
    <w:rsid w:val="006B4B7D"/>
    <w:rsid w:val="006C4D6D"/>
    <w:rsid w:val="006C5920"/>
    <w:rsid w:val="006C605D"/>
    <w:rsid w:val="006D2945"/>
    <w:rsid w:val="006D2D00"/>
    <w:rsid w:val="006D3CB3"/>
    <w:rsid w:val="006E3C83"/>
    <w:rsid w:val="006E4CA0"/>
    <w:rsid w:val="006E5C06"/>
    <w:rsid w:val="006E7104"/>
    <w:rsid w:val="006F1991"/>
    <w:rsid w:val="006F6176"/>
    <w:rsid w:val="006F79A8"/>
    <w:rsid w:val="007009D5"/>
    <w:rsid w:val="007018CB"/>
    <w:rsid w:val="00705E8A"/>
    <w:rsid w:val="00705FA1"/>
    <w:rsid w:val="0070737D"/>
    <w:rsid w:val="00712CC3"/>
    <w:rsid w:val="00714B4B"/>
    <w:rsid w:val="00723980"/>
    <w:rsid w:val="0072609F"/>
    <w:rsid w:val="00732F97"/>
    <w:rsid w:val="007336F1"/>
    <w:rsid w:val="007363E8"/>
    <w:rsid w:val="00740C1F"/>
    <w:rsid w:val="00743BAE"/>
    <w:rsid w:val="0074660B"/>
    <w:rsid w:val="00747634"/>
    <w:rsid w:val="0075092B"/>
    <w:rsid w:val="00751328"/>
    <w:rsid w:val="00760F30"/>
    <w:rsid w:val="007633ED"/>
    <w:rsid w:val="00763721"/>
    <w:rsid w:val="00764E55"/>
    <w:rsid w:val="00766B26"/>
    <w:rsid w:val="00771893"/>
    <w:rsid w:val="00785DBB"/>
    <w:rsid w:val="007878CF"/>
    <w:rsid w:val="00787FC8"/>
    <w:rsid w:val="00794693"/>
    <w:rsid w:val="007A2D02"/>
    <w:rsid w:val="007A3C77"/>
    <w:rsid w:val="007A4B44"/>
    <w:rsid w:val="007A6B57"/>
    <w:rsid w:val="007B68C2"/>
    <w:rsid w:val="007C1012"/>
    <w:rsid w:val="007C47E4"/>
    <w:rsid w:val="007C7C1E"/>
    <w:rsid w:val="007D3802"/>
    <w:rsid w:val="007D50FF"/>
    <w:rsid w:val="007D799C"/>
    <w:rsid w:val="007F1E94"/>
    <w:rsid w:val="007F63BC"/>
    <w:rsid w:val="007F64F4"/>
    <w:rsid w:val="00806D9B"/>
    <w:rsid w:val="008126C6"/>
    <w:rsid w:val="008128DD"/>
    <w:rsid w:val="008135FF"/>
    <w:rsid w:val="00824605"/>
    <w:rsid w:val="008272E4"/>
    <w:rsid w:val="00831FE1"/>
    <w:rsid w:val="00836C87"/>
    <w:rsid w:val="00836FE3"/>
    <w:rsid w:val="00841A06"/>
    <w:rsid w:val="00842D6A"/>
    <w:rsid w:val="00843FDD"/>
    <w:rsid w:val="00846AA0"/>
    <w:rsid w:val="0084751D"/>
    <w:rsid w:val="00851CF6"/>
    <w:rsid w:val="0085361A"/>
    <w:rsid w:val="008563DB"/>
    <w:rsid w:val="008577EC"/>
    <w:rsid w:val="00864581"/>
    <w:rsid w:val="008700AD"/>
    <w:rsid w:val="00870211"/>
    <w:rsid w:val="0087118D"/>
    <w:rsid w:val="0087661D"/>
    <w:rsid w:val="00884716"/>
    <w:rsid w:val="00894164"/>
    <w:rsid w:val="00897654"/>
    <w:rsid w:val="008A4884"/>
    <w:rsid w:val="008B04AA"/>
    <w:rsid w:val="008B3FB2"/>
    <w:rsid w:val="008B7FBE"/>
    <w:rsid w:val="008C1093"/>
    <w:rsid w:val="008C2220"/>
    <w:rsid w:val="008C6107"/>
    <w:rsid w:val="008C6EE5"/>
    <w:rsid w:val="008D1876"/>
    <w:rsid w:val="008D2A38"/>
    <w:rsid w:val="008D6684"/>
    <w:rsid w:val="008E3801"/>
    <w:rsid w:val="008E4F24"/>
    <w:rsid w:val="008E51AF"/>
    <w:rsid w:val="008E5323"/>
    <w:rsid w:val="008F70FC"/>
    <w:rsid w:val="008F78C9"/>
    <w:rsid w:val="009019D8"/>
    <w:rsid w:val="009032FC"/>
    <w:rsid w:val="009061B9"/>
    <w:rsid w:val="009079E1"/>
    <w:rsid w:val="009109F4"/>
    <w:rsid w:val="00912B2F"/>
    <w:rsid w:val="009160EA"/>
    <w:rsid w:val="00923E65"/>
    <w:rsid w:val="009250D3"/>
    <w:rsid w:val="0092586A"/>
    <w:rsid w:val="009306C6"/>
    <w:rsid w:val="009318A2"/>
    <w:rsid w:val="00932561"/>
    <w:rsid w:val="009328C4"/>
    <w:rsid w:val="009345BB"/>
    <w:rsid w:val="0094046E"/>
    <w:rsid w:val="009405EC"/>
    <w:rsid w:val="00940E9A"/>
    <w:rsid w:val="00941237"/>
    <w:rsid w:val="009447AB"/>
    <w:rsid w:val="00946B64"/>
    <w:rsid w:val="0094771D"/>
    <w:rsid w:val="00951264"/>
    <w:rsid w:val="0095730D"/>
    <w:rsid w:val="00974E1C"/>
    <w:rsid w:val="00982AEE"/>
    <w:rsid w:val="009866BE"/>
    <w:rsid w:val="00987B37"/>
    <w:rsid w:val="00991445"/>
    <w:rsid w:val="009A020A"/>
    <w:rsid w:val="009A2F61"/>
    <w:rsid w:val="009A3F72"/>
    <w:rsid w:val="009A78DF"/>
    <w:rsid w:val="009B065D"/>
    <w:rsid w:val="009B1465"/>
    <w:rsid w:val="009B6DCF"/>
    <w:rsid w:val="009C0653"/>
    <w:rsid w:val="009C0A5C"/>
    <w:rsid w:val="009C5615"/>
    <w:rsid w:val="009D1C05"/>
    <w:rsid w:val="009D3EC1"/>
    <w:rsid w:val="009D4E44"/>
    <w:rsid w:val="009D60C4"/>
    <w:rsid w:val="009D6F3C"/>
    <w:rsid w:val="009E0A83"/>
    <w:rsid w:val="009E3B30"/>
    <w:rsid w:val="009E5062"/>
    <w:rsid w:val="009F0356"/>
    <w:rsid w:val="009F3946"/>
    <w:rsid w:val="009F78D1"/>
    <w:rsid w:val="00A0460B"/>
    <w:rsid w:val="00A04B12"/>
    <w:rsid w:val="00A05590"/>
    <w:rsid w:val="00A05882"/>
    <w:rsid w:val="00A07A6E"/>
    <w:rsid w:val="00A12F0C"/>
    <w:rsid w:val="00A1444A"/>
    <w:rsid w:val="00A23EBA"/>
    <w:rsid w:val="00A26B45"/>
    <w:rsid w:val="00A33B4C"/>
    <w:rsid w:val="00A33F41"/>
    <w:rsid w:val="00A34279"/>
    <w:rsid w:val="00A36698"/>
    <w:rsid w:val="00A375E7"/>
    <w:rsid w:val="00A414C9"/>
    <w:rsid w:val="00A41C37"/>
    <w:rsid w:val="00A43AFF"/>
    <w:rsid w:val="00A44447"/>
    <w:rsid w:val="00A50852"/>
    <w:rsid w:val="00A52FDA"/>
    <w:rsid w:val="00A53A5B"/>
    <w:rsid w:val="00A545BF"/>
    <w:rsid w:val="00A5542A"/>
    <w:rsid w:val="00A56AAB"/>
    <w:rsid w:val="00A617BF"/>
    <w:rsid w:val="00A735C6"/>
    <w:rsid w:val="00A75BD2"/>
    <w:rsid w:val="00A8372A"/>
    <w:rsid w:val="00AA281B"/>
    <w:rsid w:val="00AA4425"/>
    <w:rsid w:val="00AB32D9"/>
    <w:rsid w:val="00AB3657"/>
    <w:rsid w:val="00AC60D3"/>
    <w:rsid w:val="00AC7309"/>
    <w:rsid w:val="00AD250F"/>
    <w:rsid w:val="00AD265A"/>
    <w:rsid w:val="00AD5105"/>
    <w:rsid w:val="00AD5954"/>
    <w:rsid w:val="00AE0172"/>
    <w:rsid w:val="00AE2ED0"/>
    <w:rsid w:val="00AE3201"/>
    <w:rsid w:val="00AE33D6"/>
    <w:rsid w:val="00AE4B28"/>
    <w:rsid w:val="00AE56CC"/>
    <w:rsid w:val="00AE582B"/>
    <w:rsid w:val="00AE5A14"/>
    <w:rsid w:val="00AE5C43"/>
    <w:rsid w:val="00AE6B5F"/>
    <w:rsid w:val="00AF2F65"/>
    <w:rsid w:val="00B04E08"/>
    <w:rsid w:val="00B14261"/>
    <w:rsid w:val="00B17530"/>
    <w:rsid w:val="00B2312A"/>
    <w:rsid w:val="00B235F6"/>
    <w:rsid w:val="00B265DE"/>
    <w:rsid w:val="00B3042F"/>
    <w:rsid w:val="00B33004"/>
    <w:rsid w:val="00B33EE3"/>
    <w:rsid w:val="00B35529"/>
    <w:rsid w:val="00B42FAA"/>
    <w:rsid w:val="00B43F83"/>
    <w:rsid w:val="00B44BF6"/>
    <w:rsid w:val="00B50021"/>
    <w:rsid w:val="00B53A42"/>
    <w:rsid w:val="00B53B8B"/>
    <w:rsid w:val="00B56E2A"/>
    <w:rsid w:val="00B60D20"/>
    <w:rsid w:val="00B63577"/>
    <w:rsid w:val="00B7034A"/>
    <w:rsid w:val="00B743FD"/>
    <w:rsid w:val="00B76599"/>
    <w:rsid w:val="00B85B3F"/>
    <w:rsid w:val="00B85D49"/>
    <w:rsid w:val="00B87D44"/>
    <w:rsid w:val="00B92F2E"/>
    <w:rsid w:val="00B958DA"/>
    <w:rsid w:val="00B976A2"/>
    <w:rsid w:val="00BA1F5E"/>
    <w:rsid w:val="00BA2658"/>
    <w:rsid w:val="00BA5FEC"/>
    <w:rsid w:val="00BA6976"/>
    <w:rsid w:val="00BA7478"/>
    <w:rsid w:val="00BB03CB"/>
    <w:rsid w:val="00BB07C2"/>
    <w:rsid w:val="00BB4AE9"/>
    <w:rsid w:val="00BB729C"/>
    <w:rsid w:val="00BC0F0A"/>
    <w:rsid w:val="00BD57C4"/>
    <w:rsid w:val="00BD5BD0"/>
    <w:rsid w:val="00BD6141"/>
    <w:rsid w:val="00BE08F6"/>
    <w:rsid w:val="00BE1007"/>
    <w:rsid w:val="00BE7CD9"/>
    <w:rsid w:val="00BF2FB6"/>
    <w:rsid w:val="00BF340F"/>
    <w:rsid w:val="00BF36F9"/>
    <w:rsid w:val="00BF3B8C"/>
    <w:rsid w:val="00BF5E0C"/>
    <w:rsid w:val="00C013CD"/>
    <w:rsid w:val="00C037E8"/>
    <w:rsid w:val="00C04466"/>
    <w:rsid w:val="00C04C0E"/>
    <w:rsid w:val="00C1138F"/>
    <w:rsid w:val="00C138C7"/>
    <w:rsid w:val="00C152FE"/>
    <w:rsid w:val="00C16143"/>
    <w:rsid w:val="00C17380"/>
    <w:rsid w:val="00C20562"/>
    <w:rsid w:val="00C2193A"/>
    <w:rsid w:val="00C45F7F"/>
    <w:rsid w:val="00C517F1"/>
    <w:rsid w:val="00C5761A"/>
    <w:rsid w:val="00C633A4"/>
    <w:rsid w:val="00C71C77"/>
    <w:rsid w:val="00C71E38"/>
    <w:rsid w:val="00C77641"/>
    <w:rsid w:val="00C867A1"/>
    <w:rsid w:val="00C8750A"/>
    <w:rsid w:val="00C92526"/>
    <w:rsid w:val="00C92D54"/>
    <w:rsid w:val="00C95484"/>
    <w:rsid w:val="00C96601"/>
    <w:rsid w:val="00C96901"/>
    <w:rsid w:val="00C97784"/>
    <w:rsid w:val="00CA148F"/>
    <w:rsid w:val="00CB0CD3"/>
    <w:rsid w:val="00CB5DB5"/>
    <w:rsid w:val="00CC1413"/>
    <w:rsid w:val="00CC18B5"/>
    <w:rsid w:val="00CC485C"/>
    <w:rsid w:val="00CC5EBB"/>
    <w:rsid w:val="00CD196E"/>
    <w:rsid w:val="00CD2335"/>
    <w:rsid w:val="00CE2C35"/>
    <w:rsid w:val="00CE3630"/>
    <w:rsid w:val="00CF01F0"/>
    <w:rsid w:val="00CF15DF"/>
    <w:rsid w:val="00CF5AD9"/>
    <w:rsid w:val="00D01129"/>
    <w:rsid w:val="00D02D45"/>
    <w:rsid w:val="00D0361A"/>
    <w:rsid w:val="00D04D59"/>
    <w:rsid w:val="00D11845"/>
    <w:rsid w:val="00D15EE1"/>
    <w:rsid w:val="00D16136"/>
    <w:rsid w:val="00D21A41"/>
    <w:rsid w:val="00D277A7"/>
    <w:rsid w:val="00D30BF2"/>
    <w:rsid w:val="00D30D43"/>
    <w:rsid w:val="00D35832"/>
    <w:rsid w:val="00D36987"/>
    <w:rsid w:val="00D403DC"/>
    <w:rsid w:val="00D4073D"/>
    <w:rsid w:val="00D441D8"/>
    <w:rsid w:val="00D448C0"/>
    <w:rsid w:val="00D501BC"/>
    <w:rsid w:val="00D515D9"/>
    <w:rsid w:val="00D55975"/>
    <w:rsid w:val="00D55A00"/>
    <w:rsid w:val="00D56CE7"/>
    <w:rsid w:val="00D759AE"/>
    <w:rsid w:val="00D85E39"/>
    <w:rsid w:val="00D86676"/>
    <w:rsid w:val="00D925F1"/>
    <w:rsid w:val="00D96EFD"/>
    <w:rsid w:val="00DA0124"/>
    <w:rsid w:val="00DB1E7C"/>
    <w:rsid w:val="00DB26C1"/>
    <w:rsid w:val="00DB6AC5"/>
    <w:rsid w:val="00DD2C65"/>
    <w:rsid w:val="00DD3218"/>
    <w:rsid w:val="00DD3F88"/>
    <w:rsid w:val="00DD4D0F"/>
    <w:rsid w:val="00DF16FE"/>
    <w:rsid w:val="00DF3041"/>
    <w:rsid w:val="00DF6AF8"/>
    <w:rsid w:val="00DF6B8C"/>
    <w:rsid w:val="00E01454"/>
    <w:rsid w:val="00E06B57"/>
    <w:rsid w:val="00E15428"/>
    <w:rsid w:val="00E15D34"/>
    <w:rsid w:val="00E31A47"/>
    <w:rsid w:val="00E3377A"/>
    <w:rsid w:val="00E35A76"/>
    <w:rsid w:val="00E3789A"/>
    <w:rsid w:val="00E40429"/>
    <w:rsid w:val="00E40647"/>
    <w:rsid w:val="00E42949"/>
    <w:rsid w:val="00E42C19"/>
    <w:rsid w:val="00E46A34"/>
    <w:rsid w:val="00E47A69"/>
    <w:rsid w:val="00E51C67"/>
    <w:rsid w:val="00E52A83"/>
    <w:rsid w:val="00E533E1"/>
    <w:rsid w:val="00E53A2C"/>
    <w:rsid w:val="00E56874"/>
    <w:rsid w:val="00E701A1"/>
    <w:rsid w:val="00E74375"/>
    <w:rsid w:val="00E82772"/>
    <w:rsid w:val="00E836C4"/>
    <w:rsid w:val="00E85E5C"/>
    <w:rsid w:val="00E86736"/>
    <w:rsid w:val="00E92A06"/>
    <w:rsid w:val="00EA209A"/>
    <w:rsid w:val="00EA27FA"/>
    <w:rsid w:val="00EA2981"/>
    <w:rsid w:val="00EA5B3D"/>
    <w:rsid w:val="00EA6384"/>
    <w:rsid w:val="00EA64DF"/>
    <w:rsid w:val="00EB022C"/>
    <w:rsid w:val="00EB0842"/>
    <w:rsid w:val="00EB628D"/>
    <w:rsid w:val="00EB79DF"/>
    <w:rsid w:val="00EC0553"/>
    <w:rsid w:val="00EC48D4"/>
    <w:rsid w:val="00ED0CC4"/>
    <w:rsid w:val="00ED1E4A"/>
    <w:rsid w:val="00EE07F9"/>
    <w:rsid w:val="00EE0A38"/>
    <w:rsid w:val="00EE69DC"/>
    <w:rsid w:val="00EF1C47"/>
    <w:rsid w:val="00EF2186"/>
    <w:rsid w:val="00EF3FFE"/>
    <w:rsid w:val="00EF4850"/>
    <w:rsid w:val="00F02D01"/>
    <w:rsid w:val="00F126F7"/>
    <w:rsid w:val="00F17DCA"/>
    <w:rsid w:val="00F2548B"/>
    <w:rsid w:val="00F27AD1"/>
    <w:rsid w:val="00F41002"/>
    <w:rsid w:val="00F41676"/>
    <w:rsid w:val="00F4205E"/>
    <w:rsid w:val="00F47F20"/>
    <w:rsid w:val="00F5011A"/>
    <w:rsid w:val="00F50254"/>
    <w:rsid w:val="00F61B31"/>
    <w:rsid w:val="00F6227A"/>
    <w:rsid w:val="00F72D2B"/>
    <w:rsid w:val="00F775D5"/>
    <w:rsid w:val="00F81BFB"/>
    <w:rsid w:val="00F838E5"/>
    <w:rsid w:val="00FA12E5"/>
    <w:rsid w:val="00FA4FEC"/>
    <w:rsid w:val="00FB0FFE"/>
    <w:rsid w:val="00FB4ECE"/>
    <w:rsid w:val="00FC16CB"/>
    <w:rsid w:val="00FC2ED8"/>
    <w:rsid w:val="00FC7C67"/>
    <w:rsid w:val="00FE3131"/>
    <w:rsid w:val="00FE44E7"/>
    <w:rsid w:val="00FE47BA"/>
    <w:rsid w:val="00FE5042"/>
    <w:rsid w:val="00FF25F9"/>
    <w:rsid w:val="00FF2A8C"/>
    <w:rsid w:val="00FF3464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793C09"/>
  <w15:chartTrackingRefBased/>
  <w15:docId w15:val="{B4F8F843-C3E2-41C7-A547-FE467E6D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  <w:lang w:val="x-none" w:eastAsia="x-none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link w:val="Textkrper3Zchn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rsid w:val="00F81BFB"/>
    <w:rPr>
      <w:color w:val="0000FF"/>
      <w:u w:val="single"/>
    </w:rPr>
  </w:style>
  <w:style w:type="character" w:customStyle="1" w:styleId="TextkrperZchn">
    <w:name w:val="Textkörper Zchn"/>
    <w:link w:val="Textkrper"/>
    <w:rsid w:val="003913D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621A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F17DC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unhideWhenUsed/>
    <w:rsid w:val="00BE7C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BE7CD9"/>
    <w:rPr>
      <w:rFonts w:ascii="Tahoma" w:hAnsi="Tahoma" w:cs="Tahoma"/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1F37F1"/>
    <w:rPr>
      <w:rFonts w:ascii="Arial" w:hAnsi="Arial" w:cs="Arial"/>
      <w:b/>
      <w:color w:val="FF66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19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40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83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FE4DC-A2E7-4E9E-A290-CEF55E52B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4418</Characters>
  <Application>Microsoft Office Word</Application>
  <DocSecurity>0</DocSecurity>
  <Lines>36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subject/>
  <dc:creator>Christian Laser</dc:creator>
  <cp:keywords/>
  <cp:lastModifiedBy>Stefanie Ersfeld</cp:lastModifiedBy>
  <cp:revision>4</cp:revision>
  <cp:lastPrinted>2024-03-01T08:52:00Z</cp:lastPrinted>
  <dcterms:created xsi:type="dcterms:W3CDTF">2025-04-10T14:27:00Z</dcterms:created>
  <dcterms:modified xsi:type="dcterms:W3CDTF">2025-06-19T07:38:00Z</dcterms:modified>
</cp:coreProperties>
</file>