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B6" w:rsidRDefault="002B5AB6"/>
    <w:p w:rsidR="002B5AB6" w:rsidRPr="002B5AB6" w:rsidRDefault="002B5AB6" w:rsidP="002B5AB6"/>
    <w:p w:rsidR="002B5AB6" w:rsidRPr="002B5AB6" w:rsidRDefault="002B5AB6" w:rsidP="002B5AB6"/>
    <w:p w:rsidR="002B5AB6" w:rsidRPr="002B5AB6" w:rsidRDefault="002B5AB6" w:rsidP="002B5AB6"/>
    <w:p w:rsidR="002B5AB6" w:rsidRDefault="002B5AB6" w:rsidP="002B5AB6"/>
    <w:p w:rsidR="002B5AB6" w:rsidRDefault="002B5AB6" w:rsidP="002B5AB6"/>
    <w:p w:rsidR="002B5AB6" w:rsidRPr="002B5AB6" w:rsidRDefault="002B5AB6" w:rsidP="002B5AB6"/>
    <w:p w:rsidR="002B5AB6" w:rsidRPr="002B5AB6" w:rsidRDefault="002B5AB6" w:rsidP="002B5AB6"/>
    <w:p w:rsidR="002B5AB6" w:rsidRDefault="002B5AB6" w:rsidP="002B5AB6"/>
    <w:p w:rsidR="002B5AB6" w:rsidRDefault="002B5AB6" w:rsidP="002B5AB6"/>
    <w:p w:rsidR="002B5AB6" w:rsidRDefault="002B5AB6" w:rsidP="002B5AB6"/>
    <w:p w:rsidR="002B5AB6" w:rsidRDefault="002B5AB6" w:rsidP="002B5AB6"/>
    <w:p w:rsidR="002B5AB6" w:rsidRDefault="002B5AB6" w:rsidP="002B5AB6"/>
    <w:p w:rsidR="002B5AB6" w:rsidRDefault="002B5AB6" w:rsidP="002B5AB6"/>
    <w:p w:rsidR="002B5AB6" w:rsidRDefault="002B5AB6" w:rsidP="002B5AB6"/>
    <w:p w:rsidR="002B5AB6" w:rsidRDefault="002B5AB6" w:rsidP="002B5AB6"/>
    <w:p w:rsidR="002B5AB6" w:rsidRPr="002B5AB6" w:rsidRDefault="002B5AB6" w:rsidP="002B5AB6"/>
    <w:p w:rsidR="002B5AB6" w:rsidRDefault="002B5AB6" w:rsidP="002B5AB6"/>
    <w:p w:rsidR="002B5AB6" w:rsidRPr="00BF47CF" w:rsidRDefault="002B5AB6" w:rsidP="002B5AB6">
      <w:pPr>
        <w:pStyle w:val="Textkrper3"/>
        <w:spacing w:after="120" w:line="360" w:lineRule="auto"/>
        <w:jc w:val="left"/>
        <w:rPr>
          <w:b w:val="0"/>
          <w:color w:val="auto"/>
          <w:sz w:val="32"/>
          <w:szCs w:val="24"/>
        </w:rPr>
      </w:pPr>
      <w:r w:rsidRPr="00BF47CF">
        <w:rPr>
          <w:b w:val="0"/>
          <w:color w:val="auto"/>
          <w:sz w:val="32"/>
          <w:szCs w:val="24"/>
        </w:rPr>
        <w:t xml:space="preserve">Reha-Vorbereitungslehrgang </w:t>
      </w:r>
      <w:r>
        <w:rPr>
          <w:b w:val="0"/>
          <w:color w:val="auto"/>
          <w:sz w:val="32"/>
          <w:szCs w:val="24"/>
        </w:rPr>
        <w:t>intensiv</w:t>
      </w:r>
      <w:r w:rsidRPr="00BF47CF">
        <w:rPr>
          <w:b w:val="0"/>
          <w:color w:val="auto"/>
          <w:sz w:val="32"/>
          <w:szCs w:val="24"/>
        </w:rPr>
        <w:t xml:space="preserve"> ∙</w:t>
      </w:r>
      <w:r>
        <w:rPr>
          <w:b w:val="0"/>
          <w:color w:val="auto"/>
          <w:sz w:val="32"/>
          <w:szCs w:val="24"/>
        </w:rPr>
        <w:t xml:space="preserve"> </w:t>
      </w:r>
      <w:r w:rsidRPr="00BF47CF">
        <w:rPr>
          <w:b w:val="0"/>
          <w:color w:val="auto"/>
          <w:sz w:val="32"/>
          <w:szCs w:val="24"/>
        </w:rPr>
        <w:t>RVL</w:t>
      </w:r>
      <w:r>
        <w:rPr>
          <w:b w:val="0"/>
          <w:color w:val="auto"/>
          <w:sz w:val="32"/>
          <w:szCs w:val="24"/>
        </w:rPr>
        <w:t xml:space="preserve"> intensiv</w:t>
      </w:r>
      <w:r w:rsidRPr="00BF47CF">
        <w:rPr>
          <w:b w:val="0"/>
          <w:color w:val="auto"/>
          <w:sz w:val="32"/>
          <w:szCs w:val="24"/>
        </w:rPr>
        <w:t xml:space="preserve"> </w:t>
      </w:r>
    </w:p>
    <w:p w:rsidR="002B5AB6" w:rsidRPr="00BF47CF" w:rsidRDefault="002B5AB6" w:rsidP="002B5AB6">
      <w:pPr>
        <w:pStyle w:val="Textkrper3"/>
        <w:spacing w:after="120" w:line="360" w:lineRule="auto"/>
        <w:jc w:val="left"/>
        <w:rPr>
          <w:b w:val="0"/>
          <w:color w:val="auto"/>
          <w:sz w:val="32"/>
          <w:szCs w:val="24"/>
        </w:rPr>
      </w:pPr>
      <w:r w:rsidRPr="00BF47CF">
        <w:rPr>
          <w:b w:val="0"/>
          <w:color w:val="auto"/>
          <w:sz w:val="32"/>
          <w:szCs w:val="24"/>
        </w:rPr>
        <w:t xml:space="preserve">mit begleitenden Hilfen </w:t>
      </w:r>
    </w:p>
    <w:p w:rsidR="002B5AB6" w:rsidRPr="00BF47CF" w:rsidRDefault="002B5AB6" w:rsidP="002B5AB6">
      <w:pPr>
        <w:pStyle w:val="Textkrper3"/>
        <w:spacing w:after="120" w:line="360" w:lineRule="auto"/>
        <w:jc w:val="left"/>
        <w:rPr>
          <w:b w:val="0"/>
          <w:color w:val="auto"/>
          <w:sz w:val="32"/>
          <w:szCs w:val="24"/>
        </w:rPr>
      </w:pPr>
      <w:r w:rsidRPr="00BF47CF">
        <w:rPr>
          <w:b w:val="0"/>
          <w:color w:val="auto"/>
          <w:sz w:val="32"/>
          <w:szCs w:val="24"/>
        </w:rPr>
        <w:t xml:space="preserve">(kaufmännische und betriebswirtschaftliche Grundlagen) </w:t>
      </w:r>
    </w:p>
    <w:p w:rsidR="002B5AB6" w:rsidRPr="005271CF" w:rsidRDefault="002B5AB6" w:rsidP="002B5AB6">
      <w:pPr>
        <w:spacing w:line="360" w:lineRule="auto"/>
        <w:rPr>
          <w:sz w:val="24"/>
          <w:szCs w:val="24"/>
        </w:rPr>
      </w:pPr>
    </w:p>
    <w:p w:rsidR="002B5AB6" w:rsidRPr="005271CF" w:rsidRDefault="002B5AB6" w:rsidP="002B5AB6">
      <w:pPr>
        <w:spacing w:line="360" w:lineRule="auto"/>
        <w:rPr>
          <w:sz w:val="24"/>
          <w:szCs w:val="24"/>
        </w:rPr>
      </w:pPr>
    </w:p>
    <w:p w:rsidR="002B5AB6" w:rsidRPr="005271CF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Pr="005271CF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Pr="005271CF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Pr="001B018D" w:rsidRDefault="002B5AB6" w:rsidP="002B5AB6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1B018D"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13335</wp:posOffset>
                </wp:positionV>
                <wp:extent cx="635" cy="2270125"/>
                <wp:effectExtent l="0" t="0" r="0" b="0"/>
                <wp:wrapNone/>
                <wp:docPr id="3" name="Gerade Verbindung mit Pfei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7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1A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6.1pt;margin-top:1.05pt;width:.05pt;height:17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" strokecolor="#bfbfbf"/>
            </w:pict>
          </mc:Fallback>
        </mc:AlternateContent>
      </w:r>
      <w:r w:rsidRPr="001B018D">
        <w:rPr>
          <w:rFonts w:ascii="Arial" w:hAnsi="Arial" w:cs="Arial"/>
          <w:noProof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97790</wp:posOffset>
                </wp:positionV>
                <wp:extent cx="3763010" cy="0"/>
                <wp:effectExtent l="0" t="0" r="0" b="0"/>
                <wp:wrapNone/>
                <wp:docPr id="2" name="Gerade Verbindung mit Pfe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44DDA" id="Gerade Verbindung mit Pfeil 2" o:spid="_x0000_s1026" type="#_x0000_t32" style="position:absolute;margin-left:-.25pt;margin-top:7.7pt;width:296.3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" strokecolor="#bfbfbf"/>
            </w:pict>
          </mc:Fallback>
        </mc:AlternateContent>
      </w:r>
    </w:p>
    <w:p w:rsidR="007408F7" w:rsidRPr="00402A9C" w:rsidRDefault="007408F7" w:rsidP="007408F7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402A9C">
        <w:rPr>
          <w:rFonts w:ascii="Arial" w:hAnsi="Arial" w:cs="Arial"/>
          <w:sz w:val="22"/>
          <w:szCs w:val="16"/>
        </w:rPr>
        <w:t>Mitteldeutsches Institut für Qualifikation und beruflic</w:t>
      </w:r>
      <w:r>
        <w:rPr>
          <w:rFonts w:ascii="Arial" w:hAnsi="Arial" w:cs="Arial"/>
          <w:sz w:val="22"/>
          <w:szCs w:val="16"/>
        </w:rPr>
        <w:t>he Rehabilitation ∙ MIQR GmbH</w:t>
      </w:r>
    </w:p>
    <w:p w:rsidR="007408F7" w:rsidRPr="00402A9C" w:rsidRDefault="007408F7" w:rsidP="007408F7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sz w:val="22"/>
          <w:szCs w:val="16"/>
        </w:rPr>
        <w:t>P</w:t>
      </w:r>
      <w:r w:rsidR="00496C1D">
        <w:rPr>
          <w:rFonts w:ascii="Arial" w:hAnsi="Arial" w:cs="Arial"/>
          <w:sz w:val="22"/>
          <w:szCs w:val="16"/>
        </w:rPr>
        <w:t>arkstraße 28</w:t>
      </w:r>
    </w:p>
    <w:p w:rsidR="007408F7" w:rsidRPr="00B74DB4" w:rsidRDefault="00496C1D" w:rsidP="007408F7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09120 Chemnitz</w:t>
      </w:r>
    </w:p>
    <w:p w:rsidR="007408F7" w:rsidRPr="00B74DB4" w:rsidRDefault="007408F7" w:rsidP="007408F7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</w:p>
    <w:p w:rsidR="007408F7" w:rsidRPr="00B74DB4" w:rsidRDefault="007408F7" w:rsidP="007408F7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Tel.: </w:t>
      </w:r>
      <w:r>
        <w:rPr>
          <w:rFonts w:ascii="Arial" w:hAnsi="Arial" w:cs="Arial"/>
          <w:sz w:val="22"/>
          <w:szCs w:val="22"/>
        </w:rPr>
        <w:tab/>
        <w:t>+49 (3</w:t>
      </w:r>
      <w:r w:rsidR="00496C1D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1) </w:t>
      </w:r>
      <w:r w:rsidR="00496C1D">
        <w:rPr>
          <w:rFonts w:ascii="Arial" w:hAnsi="Arial" w:cs="Arial"/>
          <w:sz w:val="22"/>
          <w:szCs w:val="22"/>
        </w:rPr>
        <w:t>666 509 0</w:t>
      </w:r>
    </w:p>
    <w:p w:rsidR="007408F7" w:rsidRPr="00B74DB4" w:rsidRDefault="007408F7" w:rsidP="007408F7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Fax:</w:t>
      </w:r>
      <w:r>
        <w:rPr>
          <w:rFonts w:ascii="Arial" w:hAnsi="Arial" w:cs="Arial"/>
          <w:sz w:val="22"/>
          <w:szCs w:val="22"/>
        </w:rPr>
        <w:tab/>
        <w:t>+49 (3</w:t>
      </w:r>
      <w:r w:rsidR="00496C1D">
        <w:rPr>
          <w:rFonts w:ascii="Arial" w:hAnsi="Arial" w:cs="Arial"/>
          <w:sz w:val="22"/>
          <w:szCs w:val="22"/>
        </w:rPr>
        <w:t>71) 666 509 20</w:t>
      </w:r>
    </w:p>
    <w:p w:rsidR="007408F7" w:rsidRPr="00E72520" w:rsidRDefault="007408F7" w:rsidP="007408F7">
      <w:pPr>
        <w:spacing w:line="360" w:lineRule="auto"/>
        <w:ind w:left="426" w:hanging="11"/>
        <w:jc w:val="both"/>
        <w:rPr>
          <w:rFonts w:ascii="Arial" w:hAnsi="Arial" w:cs="Arial"/>
          <w:sz w:val="22"/>
          <w:szCs w:val="16"/>
        </w:rPr>
      </w:pPr>
      <w:r w:rsidRPr="00E72520">
        <w:rPr>
          <w:rFonts w:ascii="Arial" w:hAnsi="Arial" w:cs="Arial"/>
          <w:sz w:val="22"/>
          <w:szCs w:val="16"/>
        </w:rPr>
        <w:t xml:space="preserve">E-Mail: </w:t>
      </w:r>
      <w:r w:rsidRPr="00E72520">
        <w:rPr>
          <w:rFonts w:ascii="Arial" w:hAnsi="Arial" w:cs="Arial"/>
          <w:sz w:val="22"/>
          <w:szCs w:val="16"/>
        </w:rPr>
        <w:tab/>
        <w:t>info@miqr.de</w:t>
      </w:r>
    </w:p>
    <w:p w:rsidR="002B5AB6" w:rsidRDefault="002B5AB6" w:rsidP="002B5AB6">
      <w:pPr>
        <w:spacing w:line="360" w:lineRule="auto"/>
        <w:ind w:left="426" w:hanging="11"/>
        <w:jc w:val="both"/>
        <w:rPr>
          <w:rFonts w:ascii="Arial" w:hAnsi="Arial" w:cs="Arial"/>
          <w:bCs/>
          <w:spacing w:val="-3"/>
          <w:sz w:val="22"/>
          <w:szCs w:val="22"/>
        </w:rPr>
      </w:pPr>
    </w:p>
    <w:p w:rsidR="002B5AB6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Default="002B5AB6" w:rsidP="002B5AB6">
      <w:pPr>
        <w:pStyle w:val="NurText"/>
        <w:tabs>
          <w:tab w:val="left" w:pos="180"/>
        </w:tabs>
        <w:spacing w:after="60" w:line="360" w:lineRule="auto"/>
        <w:ind w:left="2874" w:right="72" w:hanging="2874"/>
        <w:rPr>
          <w:rFonts w:ascii="Times New Roman" w:hAnsi="Times New Roman" w:cs="Times New Roman"/>
          <w:sz w:val="24"/>
          <w:szCs w:val="24"/>
        </w:rPr>
      </w:pPr>
    </w:p>
    <w:p w:rsidR="002B5AB6" w:rsidRPr="00D266D6" w:rsidRDefault="002B5AB6" w:rsidP="002B5AB6">
      <w:pPr>
        <w:shd w:val="clear" w:color="auto" w:fill="FFFFFF"/>
        <w:spacing w:line="360" w:lineRule="auto"/>
        <w:ind w:left="2880" w:hanging="2880"/>
        <w:rPr>
          <w:rFonts w:ascii="Arial" w:hAnsi="Arial" w:cs="Arial"/>
          <w:b/>
          <w:sz w:val="28"/>
          <w:szCs w:val="24"/>
        </w:rPr>
      </w:pPr>
      <w:r w:rsidRPr="00D266D6">
        <w:rPr>
          <w:rFonts w:ascii="Arial" w:hAnsi="Arial" w:cs="Arial"/>
          <w:b/>
          <w:sz w:val="28"/>
          <w:szCs w:val="24"/>
        </w:rPr>
        <w:t>Überblick</w:t>
      </w:r>
    </w:p>
    <w:p w:rsidR="002B5AB6" w:rsidRDefault="002B5AB6" w:rsidP="002B5AB6">
      <w:pPr>
        <w:shd w:val="clear" w:color="auto" w:fill="FFFFFF"/>
        <w:spacing w:line="360" w:lineRule="auto"/>
        <w:ind w:left="2880" w:hanging="2880"/>
        <w:rPr>
          <w:rFonts w:ascii="Arial" w:hAnsi="Arial" w:cs="Arial"/>
          <w:bCs/>
          <w:sz w:val="22"/>
          <w:szCs w:val="22"/>
        </w:rPr>
      </w:pPr>
    </w:p>
    <w:p w:rsidR="002B5AB6" w:rsidRPr="002B5AB6" w:rsidRDefault="002B5AB6" w:rsidP="002B5AB6">
      <w:pPr>
        <w:shd w:val="clear" w:color="auto" w:fill="FFFFFF"/>
        <w:spacing w:line="360" w:lineRule="auto"/>
        <w:ind w:left="2880" w:hanging="2880"/>
        <w:rPr>
          <w:rFonts w:ascii="Arial" w:hAnsi="Arial" w:cs="Arial"/>
          <w:bCs/>
          <w:sz w:val="22"/>
          <w:szCs w:val="22"/>
        </w:rPr>
      </w:pPr>
      <w:proofErr w:type="spellStart"/>
      <w:r w:rsidRPr="002B5AB6">
        <w:rPr>
          <w:rFonts w:ascii="Arial" w:hAnsi="Arial" w:cs="Arial"/>
          <w:bCs/>
          <w:sz w:val="22"/>
          <w:szCs w:val="22"/>
        </w:rPr>
        <w:t>Maßnahmeziel</w:t>
      </w:r>
      <w:proofErr w:type="spellEnd"/>
      <w:r w:rsidRPr="002B5AB6">
        <w:rPr>
          <w:rFonts w:ascii="Arial" w:hAnsi="Arial" w:cs="Arial"/>
          <w:bCs/>
          <w:sz w:val="22"/>
          <w:szCs w:val="22"/>
        </w:rPr>
        <w:tab/>
        <w:t>- Vorbereitung und Stabilisierung zur Umschulung</w:t>
      </w:r>
    </w:p>
    <w:p w:rsidR="002B5AB6" w:rsidRPr="002B5AB6" w:rsidRDefault="002B5AB6" w:rsidP="002B5AB6">
      <w:pPr>
        <w:shd w:val="clear" w:color="auto" w:fill="FFFFFF"/>
        <w:spacing w:line="360" w:lineRule="auto"/>
        <w:ind w:left="2880"/>
        <w:rPr>
          <w:rFonts w:ascii="Arial" w:hAnsi="Arial" w:cs="Arial"/>
          <w:bCs/>
          <w:sz w:val="22"/>
          <w:szCs w:val="22"/>
        </w:rPr>
      </w:pPr>
      <w:r w:rsidRPr="002B5AB6">
        <w:rPr>
          <w:rFonts w:ascii="Arial" w:hAnsi="Arial" w:cs="Arial"/>
          <w:bCs/>
          <w:sz w:val="22"/>
          <w:szCs w:val="22"/>
        </w:rPr>
        <w:t>- Betriebswirtschaftliche und kaufmännische Grundlagen</w:t>
      </w:r>
    </w:p>
    <w:p w:rsidR="002B5AB6" w:rsidRDefault="002B5AB6" w:rsidP="002B5AB6">
      <w:pPr>
        <w:shd w:val="clear" w:color="auto" w:fill="FFFFFF"/>
        <w:spacing w:line="360" w:lineRule="auto"/>
        <w:ind w:left="2977" w:hanging="97"/>
        <w:rPr>
          <w:rFonts w:ascii="Arial" w:hAnsi="Arial" w:cs="Arial"/>
          <w:bCs/>
          <w:sz w:val="22"/>
          <w:szCs w:val="22"/>
        </w:rPr>
      </w:pPr>
      <w:r w:rsidRPr="002B5AB6">
        <w:rPr>
          <w:rFonts w:ascii="Arial" w:hAnsi="Arial" w:cs="Arial"/>
          <w:bCs/>
          <w:sz w:val="22"/>
          <w:szCs w:val="22"/>
        </w:rPr>
        <w:t>- Vorbereitung Zusatzqualifizierung und der arbeitgeberbezogenen Fachspezialisierung</w:t>
      </w:r>
    </w:p>
    <w:p w:rsidR="007408F7" w:rsidRPr="002B5AB6" w:rsidRDefault="007408F7" w:rsidP="002B5AB6">
      <w:pPr>
        <w:shd w:val="clear" w:color="auto" w:fill="FFFFFF"/>
        <w:spacing w:line="360" w:lineRule="auto"/>
        <w:ind w:left="2977" w:hanging="97"/>
        <w:rPr>
          <w:rFonts w:ascii="Arial" w:hAnsi="Arial" w:cs="Arial"/>
          <w:bCs/>
          <w:sz w:val="22"/>
          <w:szCs w:val="22"/>
        </w:rPr>
      </w:pPr>
    </w:p>
    <w:p w:rsidR="007408F7" w:rsidRPr="00752C31" w:rsidRDefault="007408F7" w:rsidP="007408F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>Teilnehmer</w:t>
      </w:r>
      <w:r>
        <w:rPr>
          <w:rFonts w:ascii="Arial" w:hAnsi="Arial" w:cs="Arial"/>
          <w:bCs/>
          <w:spacing w:val="-3"/>
          <w:sz w:val="22"/>
          <w:szCs w:val="22"/>
        </w:rPr>
        <w:tab/>
      </w:r>
      <w:r>
        <w:rPr>
          <w:rFonts w:ascii="Arial" w:hAnsi="Arial" w:cs="Arial"/>
          <w:bCs/>
          <w:spacing w:val="-3"/>
          <w:sz w:val="22"/>
          <w:szCs w:val="22"/>
        </w:rPr>
        <w:tab/>
      </w:r>
      <w:r>
        <w:rPr>
          <w:rFonts w:ascii="Arial" w:hAnsi="Arial" w:cs="Arial"/>
          <w:bCs/>
          <w:spacing w:val="-3"/>
          <w:sz w:val="22"/>
          <w:szCs w:val="22"/>
        </w:rPr>
        <w:tab/>
      </w:r>
      <w:r w:rsidR="00496C1D">
        <w:rPr>
          <w:rFonts w:ascii="Arial" w:hAnsi="Arial" w:cs="Arial"/>
          <w:bCs/>
          <w:spacing w:val="-3"/>
          <w:sz w:val="22"/>
          <w:szCs w:val="22"/>
        </w:rPr>
        <w:t xml:space="preserve">Herr </w:t>
      </w:r>
      <w:r w:rsidR="00496C1D">
        <w:rPr>
          <w:rFonts w:ascii="Arial" w:hAnsi="Arial" w:cs="Arial"/>
          <w:sz w:val="22"/>
          <w:szCs w:val="22"/>
        </w:rPr>
        <w:t>Peter Keller</w:t>
      </w:r>
      <w:r w:rsidR="00854BA5">
        <w:rPr>
          <w:rFonts w:ascii="Arial" w:hAnsi="Arial" w:cs="Arial"/>
          <w:sz w:val="22"/>
          <w:szCs w:val="22"/>
        </w:rPr>
        <w:t xml:space="preserve"> (</w:t>
      </w:r>
      <w:r w:rsidR="003C69A7">
        <w:rPr>
          <w:rFonts w:ascii="Arial" w:hAnsi="Arial" w:cs="Arial"/>
          <w:sz w:val="22"/>
          <w:szCs w:val="22"/>
        </w:rPr>
        <w:t>*08.03.1984)</w:t>
      </w:r>
    </w:p>
    <w:p w:rsidR="002B5AB6" w:rsidRPr="002B5AB6" w:rsidRDefault="002B5AB6" w:rsidP="002B5AB6">
      <w:pPr>
        <w:shd w:val="clear" w:color="auto" w:fill="FFFFFF"/>
        <w:spacing w:line="360" w:lineRule="auto"/>
        <w:ind w:left="24"/>
        <w:rPr>
          <w:rFonts w:ascii="Arial" w:hAnsi="Arial" w:cs="Arial"/>
          <w:bCs/>
          <w:spacing w:val="-3"/>
          <w:sz w:val="22"/>
          <w:szCs w:val="22"/>
        </w:rPr>
      </w:pPr>
    </w:p>
    <w:p w:rsidR="002B5AB6" w:rsidRPr="003C69A7" w:rsidRDefault="002B5AB6" w:rsidP="002B5AB6">
      <w:pPr>
        <w:shd w:val="clear" w:color="auto" w:fill="FFFFFF"/>
        <w:spacing w:line="360" w:lineRule="auto"/>
        <w:ind w:left="2874" w:hanging="2874"/>
        <w:rPr>
          <w:rFonts w:ascii="Arial" w:hAnsi="Arial" w:cs="Arial"/>
          <w:bCs/>
          <w:color w:val="FF0000"/>
          <w:sz w:val="22"/>
          <w:szCs w:val="22"/>
        </w:rPr>
      </w:pPr>
      <w:r w:rsidRPr="002B5AB6">
        <w:rPr>
          <w:rFonts w:ascii="Arial" w:hAnsi="Arial" w:cs="Arial"/>
          <w:bCs/>
          <w:spacing w:val="-3"/>
          <w:sz w:val="22"/>
          <w:szCs w:val="22"/>
        </w:rPr>
        <w:t>Beginn</w:t>
      </w:r>
      <w:r>
        <w:rPr>
          <w:rFonts w:ascii="Arial" w:hAnsi="Arial" w:cs="Arial"/>
          <w:bCs/>
          <w:sz w:val="22"/>
          <w:szCs w:val="22"/>
        </w:rPr>
        <w:t xml:space="preserve"> &amp; Dauer</w:t>
      </w:r>
      <w:r>
        <w:rPr>
          <w:rFonts w:ascii="Arial" w:hAnsi="Arial" w:cs="Arial"/>
          <w:bCs/>
          <w:sz w:val="22"/>
          <w:szCs w:val="22"/>
        </w:rPr>
        <w:tab/>
      </w:r>
      <w:r w:rsidR="003C69A7" w:rsidRPr="003C69A7">
        <w:rPr>
          <w:rFonts w:ascii="Arial" w:hAnsi="Arial" w:cs="Arial"/>
          <w:bCs/>
          <w:color w:val="FF0000"/>
          <w:sz w:val="22"/>
          <w:szCs w:val="22"/>
        </w:rPr>
        <w:t>06</w:t>
      </w:r>
      <w:r w:rsidR="007F3E97" w:rsidRPr="003C69A7">
        <w:rPr>
          <w:rFonts w:ascii="Arial" w:hAnsi="Arial" w:cs="Arial"/>
          <w:bCs/>
          <w:color w:val="FF0000"/>
          <w:sz w:val="22"/>
          <w:szCs w:val="22"/>
        </w:rPr>
        <w:t>.0</w:t>
      </w:r>
      <w:r w:rsidR="003C69A7" w:rsidRPr="003C69A7">
        <w:rPr>
          <w:rFonts w:ascii="Arial" w:hAnsi="Arial" w:cs="Arial"/>
          <w:bCs/>
          <w:color w:val="FF0000"/>
          <w:sz w:val="22"/>
          <w:szCs w:val="22"/>
        </w:rPr>
        <w:t>8</w:t>
      </w:r>
      <w:r w:rsidR="007F3E97" w:rsidRPr="003C69A7">
        <w:rPr>
          <w:rFonts w:ascii="Arial" w:hAnsi="Arial" w:cs="Arial"/>
          <w:bCs/>
          <w:color w:val="FF0000"/>
          <w:sz w:val="22"/>
          <w:szCs w:val="22"/>
        </w:rPr>
        <w:t>.202</w:t>
      </w:r>
      <w:r w:rsidR="003C69A7" w:rsidRPr="003C69A7">
        <w:rPr>
          <w:rFonts w:ascii="Arial" w:hAnsi="Arial" w:cs="Arial"/>
          <w:bCs/>
          <w:color w:val="FF0000"/>
          <w:sz w:val="22"/>
          <w:szCs w:val="22"/>
        </w:rPr>
        <w:t>5</w:t>
      </w:r>
      <w:r w:rsidR="007F3E97" w:rsidRPr="003C69A7">
        <w:rPr>
          <w:rFonts w:ascii="Arial" w:hAnsi="Arial" w:cs="Arial"/>
          <w:bCs/>
          <w:color w:val="FF0000"/>
          <w:sz w:val="22"/>
          <w:szCs w:val="22"/>
        </w:rPr>
        <w:t xml:space="preserve"> bis </w:t>
      </w:r>
      <w:r w:rsidR="003C69A7" w:rsidRPr="003C69A7">
        <w:rPr>
          <w:rFonts w:ascii="Arial" w:hAnsi="Arial" w:cs="Arial"/>
          <w:bCs/>
          <w:color w:val="FF0000"/>
          <w:sz w:val="22"/>
          <w:szCs w:val="22"/>
        </w:rPr>
        <w:t>03</w:t>
      </w:r>
      <w:r w:rsidR="007F3E97" w:rsidRPr="003C69A7">
        <w:rPr>
          <w:rFonts w:ascii="Arial" w:hAnsi="Arial" w:cs="Arial"/>
          <w:bCs/>
          <w:color w:val="FF0000"/>
          <w:sz w:val="22"/>
          <w:szCs w:val="22"/>
        </w:rPr>
        <w:t>.0</w:t>
      </w:r>
      <w:r w:rsidR="003C69A7" w:rsidRPr="003C69A7">
        <w:rPr>
          <w:rFonts w:ascii="Arial" w:hAnsi="Arial" w:cs="Arial"/>
          <w:bCs/>
          <w:color w:val="FF0000"/>
          <w:sz w:val="22"/>
          <w:szCs w:val="22"/>
        </w:rPr>
        <w:t>2</w:t>
      </w:r>
      <w:r w:rsidR="007F3E97" w:rsidRPr="003C69A7">
        <w:rPr>
          <w:rFonts w:ascii="Arial" w:hAnsi="Arial" w:cs="Arial"/>
          <w:bCs/>
          <w:color w:val="FF0000"/>
          <w:sz w:val="22"/>
          <w:szCs w:val="22"/>
        </w:rPr>
        <w:t>.202</w:t>
      </w:r>
      <w:r w:rsidR="003C69A7" w:rsidRPr="003C69A7">
        <w:rPr>
          <w:rFonts w:ascii="Arial" w:hAnsi="Arial" w:cs="Arial"/>
          <w:bCs/>
          <w:color w:val="FF0000"/>
          <w:sz w:val="22"/>
          <w:szCs w:val="22"/>
        </w:rPr>
        <w:t>6</w:t>
      </w:r>
      <w:r w:rsidR="003C69A7">
        <w:rPr>
          <w:rFonts w:ascii="Arial" w:hAnsi="Arial" w:cs="Arial"/>
          <w:bCs/>
          <w:color w:val="FF0000"/>
          <w:sz w:val="22"/>
          <w:szCs w:val="22"/>
        </w:rPr>
        <w:t xml:space="preserve"> (Wann sollen die 5 Monate absolviert werden?)</w:t>
      </w:r>
    </w:p>
    <w:p w:rsidR="002B5AB6" w:rsidRPr="002B5AB6" w:rsidRDefault="002B5AB6" w:rsidP="002B5AB6">
      <w:pPr>
        <w:pStyle w:val="Textkrper"/>
        <w:spacing w:line="360" w:lineRule="auto"/>
        <w:jc w:val="both"/>
        <w:rPr>
          <w:rFonts w:ascii="Arial" w:hAnsi="Arial" w:cs="Arial"/>
          <w:bCs/>
          <w:spacing w:val="-3"/>
          <w:sz w:val="22"/>
          <w:szCs w:val="22"/>
        </w:rPr>
      </w:pPr>
    </w:p>
    <w:p w:rsidR="002B5AB6" w:rsidRPr="00B35F9E" w:rsidRDefault="002B5AB6" w:rsidP="003C69A7">
      <w:pPr>
        <w:pStyle w:val="Textkrper"/>
        <w:spacing w:line="360" w:lineRule="auto"/>
        <w:ind w:left="2874" w:hanging="2874"/>
        <w:jc w:val="both"/>
        <w:rPr>
          <w:rFonts w:ascii="Arial" w:hAnsi="Arial" w:cs="Arial"/>
          <w:bCs/>
          <w:spacing w:val="-3"/>
          <w:sz w:val="22"/>
          <w:szCs w:val="22"/>
        </w:rPr>
      </w:pPr>
      <w:r w:rsidRPr="002B5AB6">
        <w:rPr>
          <w:rFonts w:ascii="Arial" w:hAnsi="Arial" w:cs="Arial"/>
          <w:bCs/>
          <w:spacing w:val="-3"/>
          <w:sz w:val="22"/>
          <w:szCs w:val="22"/>
        </w:rPr>
        <w:t>Zielgruppe</w:t>
      </w:r>
      <w:r w:rsidRPr="002B5AB6">
        <w:rPr>
          <w:rFonts w:ascii="Arial" w:hAnsi="Arial" w:cs="Arial"/>
          <w:bCs/>
          <w:spacing w:val="-3"/>
          <w:sz w:val="22"/>
          <w:szCs w:val="22"/>
        </w:rPr>
        <w:tab/>
        <w:t>Rehabilitanden/Versicherte</w:t>
      </w:r>
      <w:r w:rsidRPr="002B5AB6">
        <w:rPr>
          <w:rFonts w:ascii="Arial" w:hAnsi="Arial" w:cs="Arial"/>
          <w:bCs/>
          <w:sz w:val="22"/>
          <w:szCs w:val="22"/>
        </w:rPr>
        <w:t xml:space="preserve">, die Hilfe und Betreuung für die berufliche Wiedereingliederung in Form einer </w:t>
      </w:r>
      <w:r w:rsidRPr="002B5AB6">
        <w:rPr>
          <w:rFonts w:ascii="Arial" w:hAnsi="Arial" w:cs="Arial"/>
          <w:bCs/>
          <w:sz w:val="22"/>
          <w:szCs w:val="22"/>
          <w:u w:val="single"/>
        </w:rPr>
        <w:t>intensiven Stabilisierung</w:t>
      </w:r>
      <w:r w:rsidRPr="002B5AB6">
        <w:rPr>
          <w:rFonts w:ascii="Arial" w:hAnsi="Arial" w:cs="Arial"/>
          <w:bCs/>
          <w:sz w:val="22"/>
          <w:szCs w:val="22"/>
        </w:rPr>
        <w:t xml:space="preserve"> und </w:t>
      </w:r>
      <w:r w:rsidRPr="002B5AB6">
        <w:rPr>
          <w:rFonts w:ascii="Arial" w:hAnsi="Arial" w:cs="Arial"/>
          <w:bCs/>
          <w:sz w:val="22"/>
          <w:szCs w:val="22"/>
          <w:u w:val="single"/>
        </w:rPr>
        <w:t>Vorbereitung</w:t>
      </w:r>
      <w:r w:rsidRPr="002B5AB6">
        <w:rPr>
          <w:rFonts w:ascii="Arial" w:hAnsi="Arial" w:cs="Arial"/>
          <w:bCs/>
          <w:sz w:val="22"/>
          <w:szCs w:val="22"/>
        </w:rPr>
        <w:t xml:space="preserve"> auf eine Umschulung z.B. zum/</w:t>
      </w:r>
      <w:proofErr w:type="gramStart"/>
      <w:r w:rsidRPr="002B5AB6">
        <w:rPr>
          <w:rFonts w:ascii="Arial" w:hAnsi="Arial" w:cs="Arial"/>
          <w:bCs/>
          <w:sz w:val="22"/>
          <w:szCs w:val="22"/>
        </w:rPr>
        <w:t>zur Kaufmann</w:t>
      </w:r>
      <w:proofErr w:type="gramEnd"/>
      <w:r w:rsidRPr="002B5AB6">
        <w:rPr>
          <w:rFonts w:ascii="Arial" w:hAnsi="Arial" w:cs="Arial"/>
          <w:bCs/>
          <w:sz w:val="22"/>
          <w:szCs w:val="22"/>
        </w:rPr>
        <w:t>/-</w:t>
      </w:r>
      <w:r w:rsidR="00D632FB" w:rsidRPr="002B5AB6">
        <w:rPr>
          <w:rFonts w:ascii="Arial" w:hAnsi="Arial" w:cs="Arial"/>
          <w:bCs/>
          <w:sz w:val="22"/>
          <w:szCs w:val="22"/>
        </w:rPr>
        <w:t>frau oder</w:t>
      </w:r>
      <w:r w:rsidRPr="002B5AB6">
        <w:rPr>
          <w:rFonts w:ascii="Arial" w:hAnsi="Arial" w:cs="Arial"/>
          <w:bCs/>
          <w:sz w:val="22"/>
          <w:szCs w:val="22"/>
        </w:rPr>
        <w:t xml:space="preserve"> Industriekaufmann/-frau benötigen. Dabei werden vor allem kaufmännisch und betriebswirtschaftlich Interessierte mit besonderen Vermittlungshemmnissen bzw. körperlichen, psychischen, sozialen oder entwicklungsbezogenen Defiziten z.B. </w:t>
      </w:r>
      <w:r w:rsidRPr="002B5AB6">
        <w:rPr>
          <w:rFonts w:ascii="Arial" w:hAnsi="Arial" w:cs="Arial"/>
          <w:bCs/>
          <w:spacing w:val="-3"/>
          <w:sz w:val="22"/>
          <w:szCs w:val="22"/>
        </w:rPr>
        <w:t>nach Krankheit oder Unfall</w:t>
      </w:r>
      <w:r w:rsidRPr="002B5AB6">
        <w:rPr>
          <w:rFonts w:ascii="Arial" w:hAnsi="Arial" w:cs="Arial"/>
          <w:bCs/>
          <w:sz w:val="22"/>
          <w:szCs w:val="22"/>
        </w:rPr>
        <w:t xml:space="preserve"> angesprochen.</w:t>
      </w:r>
    </w:p>
    <w:p w:rsidR="002B5AB6" w:rsidRPr="002B5AB6" w:rsidRDefault="002B5AB6" w:rsidP="002B5AB6">
      <w:pPr>
        <w:rPr>
          <w:rFonts w:ascii="Arial" w:hAnsi="Arial" w:cs="Arial"/>
          <w:bCs/>
          <w:spacing w:val="-3"/>
          <w:sz w:val="22"/>
          <w:szCs w:val="22"/>
          <w:lang w:eastAsia="x-none"/>
        </w:rPr>
      </w:pPr>
      <w:r w:rsidRPr="002B5AB6">
        <w:rPr>
          <w:rFonts w:ascii="Arial" w:hAnsi="Arial" w:cs="Arial"/>
          <w:bCs/>
          <w:spacing w:val="-3"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pacing w:val="-3"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pacing w:val="-3"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pacing w:val="-3"/>
          <w:sz w:val="22"/>
          <w:szCs w:val="22"/>
          <w:lang w:eastAsia="x-none"/>
        </w:rPr>
        <w:tab/>
      </w:r>
    </w:p>
    <w:p w:rsidR="002B5AB6" w:rsidRPr="002B5AB6" w:rsidRDefault="002B5AB6" w:rsidP="002B5AB6">
      <w:pPr>
        <w:rPr>
          <w:rFonts w:ascii="Arial" w:hAnsi="Arial" w:cs="Arial"/>
          <w:bCs/>
          <w:spacing w:val="-3"/>
          <w:sz w:val="22"/>
          <w:szCs w:val="22"/>
          <w:lang w:val="x-none" w:eastAsia="x-none"/>
        </w:rPr>
      </w:pPr>
      <w:r w:rsidRPr="002B5AB6">
        <w:rPr>
          <w:rFonts w:ascii="Arial" w:hAnsi="Arial" w:cs="Arial"/>
          <w:bCs/>
          <w:spacing w:val="-3"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pacing w:val="-3"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pacing w:val="-3"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pacing w:val="-3"/>
          <w:sz w:val="22"/>
          <w:szCs w:val="22"/>
          <w:lang w:eastAsia="x-none"/>
        </w:rPr>
        <w:tab/>
      </w:r>
    </w:p>
    <w:p w:rsidR="002B5AB6" w:rsidRPr="002B5AB6" w:rsidRDefault="002B5AB6" w:rsidP="002B5AB6">
      <w:pPr>
        <w:rPr>
          <w:rFonts w:ascii="Arial" w:hAnsi="Arial" w:cs="Arial"/>
          <w:sz w:val="22"/>
          <w:szCs w:val="22"/>
        </w:rPr>
      </w:pPr>
      <w:proofErr w:type="spellStart"/>
      <w:r w:rsidRPr="002B5AB6">
        <w:rPr>
          <w:rFonts w:ascii="Arial" w:hAnsi="Arial" w:cs="Arial"/>
          <w:bCs/>
          <w:spacing w:val="-3"/>
          <w:sz w:val="22"/>
          <w:szCs w:val="22"/>
          <w:lang w:val="x-none" w:eastAsia="x-none"/>
        </w:rPr>
        <w:t>Maßnahmekosten</w:t>
      </w:r>
      <w:proofErr w:type="spellEnd"/>
    </w:p>
    <w:p w:rsidR="002B5AB6" w:rsidRPr="002B5AB6" w:rsidRDefault="002B5AB6" w:rsidP="002B5AB6">
      <w:pPr>
        <w:pStyle w:val="Textkrper2"/>
        <w:tabs>
          <w:tab w:val="left" w:pos="720"/>
        </w:tabs>
        <w:spacing w:after="0" w:line="360" w:lineRule="auto"/>
        <w:ind w:right="72"/>
        <w:rPr>
          <w:rFonts w:ascii="Arial" w:hAnsi="Arial" w:cs="Arial"/>
          <w:sz w:val="22"/>
          <w:szCs w:val="22"/>
        </w:rPr>
      </w:pPr>
    </w:p>
    <w:p w:rsidR="002B5AB6" w:rsidRPr="002B5AB6" w:rsidRDefault="002B5AB6" w:rsidP="002B5AB6">
      <w:pPr>
        <w:pStyle w:val="Textkrper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2B5AB6">
        <w:rPr>
          <w:rFonts w:ascii="Arial" w:hAnsi="Arial" w:cs="Arial"/>
          <w:bCs/>
          <w:sz w:val="22"/>
          <w:szCs w:val="22"/>
        </w:rPr>
        <w:t xml:space="preserve">Gesamtkosten </w:t>
      </w:r>
      <w:proofErr w:type="gramStart"/>
      <w:r w:rsidRPr="002B5AB6">
        <w:rPr>
          <w:rFonts w:ascii="Arial" w:hAnsi="Arial" w:cs="Arial"/>
          <w:bCs/>
          <w:sz w:val="22"/>
          <w:szCs w:val="22"/>
        </w:rPr>
        <w:t>pro Re</w:t>
      </w:r>
      <w:r w:rsidR="007F3E97">
        <w:rPr>
          <w:rFonts w:ascii="Arial" w:hAnsi="Arial" w:cs="Arial"/>
          <w:bCs/>
          <w:sz w:val="22"/>
          <w:szCs w:val="22"/>
        </w:rPr>
        <w:t>habilitand</w:t>
      </w:r>
      <w:proofErr w:type="gramEnd"/>
      <w:r w:rsidR="007F3E97">
        <w:rPr>
          <w:rFonts w:ascii="Arial" w:hAnsi="Arial" w:cs="Arial"/>
          <w:bCs/>
          <w:sz w:val="22"/>
          <w:szCs w:val="22"/>
        </w:rPr>
        <w:t>/Versicherter</w:t>
      </w:r>
      <w:r w:rsidR="003C69A7">
        <w:rPr>
          <w:rFonts w:ascii="Arial" w:hAnsi="Arial" w:cs="Arial"/>
          <w:bCs/>
          <w:sz w:val="22"/>
          <w:szCs w:val="22"/>
        </w:rPr>
        <w:t xml:space="preserve"> </w:t>
      </w:r>
      <w:r w:rsidR="003C69A7" w:rsidRPr="003C69A7">
        <w:rPr>
          <w:rFonts w:ascii="Arial" w:hAnsi="Arial" w:cs="Arial"/>
          <w:bCs/>
          <w:color w:val="FF0000"/>
          <w:sz w:val="22"/>
          <w:szCs w:val="22"/>
        </w:rPr>
        <w:t>(für 5 Monate)</w:t>
      </w:r>
      <w:r w:rsidR="007F3E97">
        <w:rPr>
          <w:rFonts w:ascii="Arial" w:hAnsi="Arial" w:cs="Arial"/>
          <w:bCs/>
          <w:sz w:val="22"/>
          <w:szCs w:val="22"/>
        </w:rPr>
        <w:tab/>
      </w:r>
      <w:r w:rsidR="007F3E97">
        <w:rPr>
          <w:rFonts w:ascii="Arial" w:hAnsi="Arial" w:cs="Arial"/>
          <w:bCs/>
          <w:sz w:val="22"/>
          <w:szCs w:val="22"/>
        </w:rPr>
        <w:tab/>
      </w:r>
      <w:r w:rsidR="003C69A7">
        <w:rPr>
          <w:rFonts w:ascii="Arial" w:hAnsi="Arial" w:cs="Arial"/>
          <w:bCs/>
          <w:sz w:val="22"/>
          <w:szCs w:val="22"/>
        </w:rPr>
        <w:t>7.267,50</w:t>
      </w:r>
      <w:r w:rsidRPr="002B5AB6">
        <w:rPr>
          <w:rFonts w:ascii="Arial" w:hAnsi="Arial" w:cs="Arial"/>
          <w:bCs/>
          <w:sz w:val="22"/>
          <w:szCs w:val="22"/>
        </w:rPr>
        <w:t xml:space="preserve"> EUR</w:t>
      </w:r>
    </w:p>
    <w:p w:rsidR="002B5AB6" w:rsidRPr="002B5AB6" w:rsidRDefault="002B5AB6" w:rsidP="002B5AB6">
      <w:pPr>
        <w:shd w:val="clear" w:color="auto" w:fill="FFFFFF"/>
        <w:tabs>
          <w:tab w:val="left" w:pos="3969"/>
          <w:tab w:val="left" w:pos="4111"/>
          <w:tab w:val="left" w:pos="4253"/>
          <w:tab w:val="left" w:pos="4536"/>
          <w:tab w:val="left" w:pos="6379"/>
        </w:tabs>
        <w:spacing w:line="360" w:lineRule="auto"/>
        <w:rPr>
          <w:rFonts w:ascii="Arial" w:hAnsi="Arial" w:cs="Arial"/>
          <w:bCs/>
          <w:sz w:val="22"/>
          <w:szCs w:val="22"/>
          <w:lang w:val="x-none" w:eastAsia="x-none"/>
        </w:rPr>
      </w:pPr>
      <w:r w:rsidRPr="002B5AB6">
        <w:rPr>
          <w:rFonts w:ascii="Arial" w:hAnsi="Arial" w:cs="Arial"/>
          <w:bCs/>
          <w:sz w:val="22"/>
          <w:szCs w:val="22"/>
          <w:lang w:val="x-none" w:eastAsia="x-none"/>
        </w:rPr>
        <w:t>Kosten pro Monat</w:t>
      </w:r>
      <w:r w:rsidRPr="002B5AB6">
        <w:rPr>
          <w:rFonts w:ascii="Arial" w:hAnsi="Arial" w:cs="Arial"/>
          <w:bCs/>
          <w:sz w:val="22"/>
          <w:szCs w:val="22"/>
          <w:lang w:val="x-none" w:eastAsia="x-none"/>
        </w:rPr>
        <w:tab/>
      </w:r>
      <w:r w:rsidRPr="002B5AB6">
        <w:rPr>
          <w:rFonts w:ascii="Arial" w:hAnsi="Arial" w:cs="Arial"/>
          <w:bCs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z w:val="22"/>
          <w:szCs w:val="22"/>
          <w:lang w:eastAsia="x-none"/>
        </w:rPr>
        <w:tab/>
      </w:r>
      <w:r w:rsidRPr="002B5AB6">
        <w:rPr>
          <w:rFonts w:ascii="Arial" w:hAnsi="Arial" w:cs="Arial"/>
          <w:bCs/>
          <w:sz w:val="22"/>
          <w:szCs w:val="22"/>
          <w:lang w:eastAsia="x-none"/>
        </w:rPr>
        <w:tab/>
      </w:r>
      <w:r>
        <w:rPr>
          <w:rFonts w:ascii="Arial" w:hAnsi="Arial" w:cs="Arial"/>
          <w:bCs/>
          <w:sz w:val="22"/>
          <w:szCs w:val="22"/>
          <w:lang w:val="x-none" w:eastAsia="x-none"/>
        </w:rPr>
        <w:tab/>
      </w:r>
      <w:r w:rsidR="007F3E97">
        <w:rPr>
          <w:rFonts w:ascii="Arial" w:hAnsi="Arial" w:cs="Arial"/>
          <w:bCs/>
          <w:sz w:val="22"/>
          <w:szCs w:val="22"/>
          <w:lang w:eastAsia="x-none"/>
        </w:rPr>
        <w:t>1.453,50</w:t>
      </w:r>
      <w:r w:rsidRPr="002B5AB6">
        <w:rPr>
          <w:rFonts w:ascii="Arial" w:hAnsi="Arial" w:cs="Arial"/>
          <w:bCs/>
          <w:sz w:val="22"/>
          <w:szCs w:val="22"/>
          <w:lang w:eastAsia="x-none"/>
        </w:rPr>
        <w:t xml:space="preserve"> EUR</w:t>
      </w:r>
    </w:p>
    <w:p w:rsidR="002B5AB6" w:rsidRPr="002B5AB6" w:rsidRDefault="002B5AB6" w:rsidP="002B5AB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B5AB6">
        <w:rPr>
          <w:rFonts w:ascii="Arial" w:hAnsi="Arial" w:cs="Arial"/>
          <w:sz w:val="22"/>
          <w:szCs w:val="22"/>
        </w:rPr>
        <w:br w:type="page"/>
      </w:r>
      <w:bookmarkStart w:id="0" w:name="_GoBack"/>
      <w:bookmarkEnd w:id="0"/>
    </w:p>
    <w:p w:rsidR="002B5AB6" w:rsidRDefault="0092221D" w:rsidP="0092221D">
      <w:pPr>
        <w:rPr>
          <w:rFonts w:ascii="Arial" w:hAnsi="Arial" w:cs="Arial"/>
          <w:bCs/>
          <w:spacing w:val="-3"/>
          <w:sz w:val="22"/>
          <w:szCs w:val="22"/>
          <w:lang w:val="x-none" w:eastAsia="x-none"/>
        </w:rPr>
      </w:pPr>
      <w:proofErr w:type="spellStart"/>
      <w:r w:rsidRPr="0092221D">
        <w:rPr>
          <w:rFonts w:ascii="Arial" w:hAnsi="Arial" w:cs="Arial"/>
          <w:bCs/>
          <w:spacing w:val="-3"/>
          <w:sz w:val="22"/>
          <w:szCs w:val="22"/>
          <w:lang w:val="x-none" w:eastAsia="x-none"/>
        </w:rPr>
        <w:lastRenderedPageBreak/>
        <w:t>Maßnahmeinhalte</w:t>
      </w:r>
      <w:proofErr w:type="spellEnd"/>
      <w:r w:rsidRPr="0092221D">
        <w:rPr>
          <w:rFonts w:ascii="Arial" w:hAnsi="Arial" w:cs="Arial"/>
          <w:bCs/>
          <w:spacing w:val="-3"/>
          <w:sz w:val="22"/>
          <w:szCs w:val="22"/>
          <w:lang w:val="x-none" w:eastAsia="x-none"/>
        </w:rPr>
        <w:t>:</w:t>
      </w:r>
    </w:p>
    <w:p w:rsidR="00DA5CD7" w:rsidRDefault="00DA5CD7" w:rsidP="0092221D">
      <w:pPr>
        <w:rPr>
          <w:rFonts w:ascii="Arial" w:hAnsi="Arial" w:cs="Arial"/>
          <w:bCs/>
          <w:spacing w:val="-3"/>
          <w:sz w:val="22"/>
          <w:szCs w:val="22"/>
          <w:lang w:val="x-none" w:eastAsia="x-none"/>
        </w:rPr>
      </w:pPr>
    </w:p>
    <w:p w:rsidR="00DA5CD7" w:rsidRPr="00DA5CD7" w:rsidRDefault="00DA5CD7" w:rsidP="00DA5CD7">
      <w:pPr>
        <w:ind w:left="360"/>
        <w:rPr>
          <w:rFonts w:ascii="Arial" w:hAnsi="Arial" w:cs="Arial"/>
          <w:sz w:val="22"/>
          <w:u w:val="single"/>
        </w:rPr>
      </w:pPr>
    </w:p>
    <w:p w:rsidR="00DA5CD7" w:rsidRDefault="00DA5CD7" w:rsidP="00DA5C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64135</wp:posOffset>
                </wp:positionV>
                <wp:extent cx="2735580" cy="454660"/>
                <wp:effectExtent l="9525" t="6985" r="7620" b="5080"/>
                <wp:wrapNone/>
                <wp:docPr id="7" name="Rechtec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D7" w:rsidRPr="00425963" w:rsidRDefault="00DA5CD7" w:rsidP="00DA5CD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25963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 xml:space="preserve">(1) </w:t>
                            </w:r>
                            <w:r w:rsidRPr="009D5CBD">
                              <w:rPr>
                                <w:rFonts w:ascii="Arial" w:hAnsi="Arial" w:cs="Arial"/>
                                <w:sz w:val="22"/>
                              </w:rPr>
                              <w:t>Entwicklungs- und Stabilisierungsphase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8.6pt;margin-top:5.05pt;width:215.4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">
                <v:textbox>
                  <w:txbxContent>
                    <w:p w:rsidR="00DA5CD7" w:rsidRPr="00425963" w:rsidRDefault="00DA5CD7" w:rsidP="00DA5CD7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425963">
                        <w:rPr>
                          <w:rFonts w:ascii="Arial" w:hAnsi="Arial" w:cs="Arial"/>
                          <w:sz w:val="22"/>
                          <w:szCs w:val="24"/>
                        </w:rPr>
                        <w:t xml:space="preserve">(1) </w:t>
                      </w:r>
                      <w:r w:rsidRPr="009D5CBD">
                        <w:rPr>
                          <w:rFonts w:ascii="Arial" w:hAnsi="Arial" w:cs="Arial"/>
                          <w:sz w:val="22"/>
                        </w:rPr>
                        <w:t>Entwicklungs- und Stabilisierungsphase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64135</wp:posOffset>
                </wp:positionV>
                <wp:extent cx="2553335" cy="454660"/>
                <wp:effectExtent l="11430" t="6985" r="6985" b="5080"/>
                <wp:wrapNone/>
                <wp:docPr id="6" name="Rechtec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333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D7" w:rsidRPr="009D5CBD" w:rsidRDefault="00DA5CD7" w:rsidP="00DA5CD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25963">
                              <w:rPr>
                                <w:rFonts w:ascii="Arial" w:hAnsi="Arial" w:cs="Arial"/>
                                <w:sz w:val="22"/>
                                <w:szCs w:val="24"/>
                              </w:rPr>
                              <w:t xml:space="preserve">(2)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Festigungs- und Vertiefungsphase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6" o:spid="_x0000_s1027" style="position:absolute;margin-left:251.75pt;margin-top:5.05pt;width:201.0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">
                <v:textbox>
                  <w:txbxContent>
                    <w:p w:rsidR="00DA5CD7" w:rsidRPr="009D5CBD" w:rsidRDefault="00DA5CD7" w:rsidP="00DA5CD7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425963">
                        <w:rPr>
                          <w:rFonts w:ascii="Arial" w:hAnsi="Arial" w:cs="Arial"/>
                          <w:sz w:val="22"/>
                          <w:szCs w:val="24"/>
                        </w:rPr>
                        <w:t xml:space="preserve">(2)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Festigungs- und Vertiefungsphase </w:t>
                      </w:r>
                    </w:p>
                  </w:txbxContent>
                </v:textbox>
              </v:rect>
            </w:pict>
          </mc:Fallback>
        </mc:AlternateContent>
      </w:r>
    </w:p>
    <w:p w:rsidR="00DA5CD7" w:rsidRDefault="00DA5CD7" w:rsidP="00DA5CD7"/>
    <w:p w:rsidR="00DA5CD7" w:rsidRDefault="00DA5CD7" w:rsidP="00DA5CD7"/>
    <w:p w:rsidR="00DA5CD7" w:rsidRDefault="00DA5CD7" w:rsidP="00DA5C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115570</wp:posOffset>
                </wp:positionV>
                <wp:extent cx="2553335" cy="2990850"/>
                <wp:effectExtent l="0" t="0" r="18415" b="19050"/>
                <wp:wrapNone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333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D7" w:rsidRPr="009D5CBD" w:rsidRDefault="00DA5CD7" w:rsidP="00DA5CD7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D5CBD">
                              <w:rPr>
                                <w:rFonts w:ascii="Arial" w:hAnsi="Arial" w:cs="Arial"/>
                                <w:sz w:val="22"/>
                              </w:rPr>
                              <w:t xml:space="preserve">Teilnahme an regulärer Rehabilitationsvorbereitung -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</w:t>
                            </w:r>
                            <w:r w:rsidRPr="009D5CBD">
                              <w:rPr>
                                <w:rFonts w:ascii="Arial" w:hAnsi="Arial" w:cs="Arial"/>
                                <w:sz w:val="22"/>
                              </w:rPr>
                              <w:t>chrittweise Steigerung von fachlichen Anforderungen</w:t>
                            </w:r>
                          </w:p>
                          <w:p w:rsidR="00DA5CD7" w:rsidRPr="009D5CBD" w:rsidRDefault="00DA5CD7" w:rsidP="00DA5CD7">
                            <w:pPr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left="993" w:hanging="284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Förderung von Grundkompetenzen/</w:t>
                            </w:r>
                            <w:r w:rsidRPr="009D5CBD">
                              <w:rPr>
                                <w:rFonts w:ascii="Arial" w:hAnsi="Arial" w:cs="Arial"/>
                                <w:sz w:val="22"/>
                              </w:rPr>
                              <w:t>Schlüssel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-</w:t>
                            </w:r>
                            <w:r w:rsidRPr="009D5CBD">
                              <w:rPr>
                                <w:rFonts w:ascii="Arial" w:hAnsi="Arial" w:cs="Arial"/>
                                <w:sz w:val="22"/>
                              </w:rPr>
                              <w:t>qualifikationen</w:t>
                            </w:r>
                          </w:p>
                          <w:p w:rsidR="00DA5CD7" w:rsidRPr="009D5CBD" w:rsidRDefault="00DA5CD7" w:rsidP="00DA5CD7">
                            <w:pPr>
                              <w:numPr>
                                <w:ilvl w:val="1"/>
                                <w:numId w:val="2"/>
                              </w:numPr>
                              <w:spacing w:line="276" w:lineRule="auto"/>
                              <w:ind w:left="993" w:hanging="284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D5CBD">
                              <w:rPr>
                                <w:rFonts w:ascii="Arial" w:hAnsi="Arial" w:cs="Arial"/>
                                <w:sz w:val="22"/>
                              </w:rPr>
                              <w:t>Vermittlung berufsfachlicher bzw. kaufmännisch-qualifizierenden Inhalte</w:t>
                            </w:r>
                          </w:p>
                          <w:p w:rsidR="00DA5CD7" w:rsidRPr="009D5CBD" w:rsidRDefault="00DA5CD7" w:rsidP="00DA5CD7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D5CBD">
                              <w:rPr>
                                <w:rFonts w:ascii="Arial" w:hAnsi="Arial" w:cs="Arial"/>
                                <w:sz w:val="22"/>
                              </w:rPr>
                              <w:t>Weiterführen individuell erforderlicher Gesundheitsförderung &amp; Stabilisierung</w:t>
                            </w:r>
                          </w:p>
                          <w:p w:rsidR="00DA5CD7" w:rsidRDefault="00DA5CD7" w:rsidP="00DA5C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4" o:spid="_x0000_s1028" style="position:absolute;margin-left:251.65pt;margin-top:9.1pt;width:201.05pt;height:2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">
                <v:textbox>
                  <w:txbxContent>
                    <w:p w:rsidR="00DA5CD7" w:rsidRPr="009D5CBD" w:rsidRDefault="00DA5CD7" w:rsidP="00DA5CD7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</w:rPr>
                      </w:pPr>
                      <w:r w:rsidRPr="009D5CBD">
                        <w:rPr>
                          <w:rFonts w:ascii="Arial" w:hAnsi="Arial" w:cs="Arial"/>
                          <w:sz w:val="22"/>
                        </w:rPr>
                        <w:t xml:space="preserve">Teilnahme an regulärer Rehabilitationsvorbereitung -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</w:t>
                      </w:r>
                      <w:r w:rsidRPr="009D5CBD">
                        <w:rPr>
                          <w:rFonts w:ascii="Arial" w:hAnsi="Arial" w:cs="Arial"/>
                          <w:sz w:val="22"/>
                        </w:rPr>
                        <w:t>chrittweise Steigerung von fachlichen Anforderungen</w:t>
                      </w:r>
                    </w:p>
                    <w:p w:rsidR="00DA5CD7" w:rsidRPr="009D5CBD" w:rsidRDefault="00DA5CD7" w:rsidP="00DA5CD7">
                      <w:pPr>
                        <w:numPr>
                          <w:ilvl w:val="1"/>
                          <w:numId w:val="2"/>
                        </w:numPr>
                        <w:spacing w:line="276" w:lineRule="auto"/>
                        <w:ind w:left="993" w:hanging="284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Förderung von Grundkompetenzen/</w:t>
                      </w:r>
                      <w:r w:rsidRPr="009D5CBD">
                        <w:rPr>
                          <w:rFonts w:ascii="Arial" w:hAnsi="Arial" w:cs="Arial"/>
                          <w:sz w:val="22"/>
                        </w:rPr>
                        <w:t>Schlüssel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-</w:t>
                      </w:r>
                      <w:r w:rsidRPr="009D5CBD">
                        <w:rPr>
                          <w:rFonts w:ascii="Arial" w:hAnsi="Arial" w:cs="Arial"/>
                          <w:sz w:val="22"/>
                        </w:rPr>
                        <w:t>qualifikationen</w:t>
                      </w:r>
                    </w:p>
                    <w:p w:rsidR="00DA5CD7" w:rsidRPr="009D5CBD" w:rsidRDefault="00DA5CD7" w:rsidP="00DA5CD7">
                      <w:pPr>
                        <w:numPr>
                          <w:ilvl w:val="1"/>
                          <w:numId w:val="2"/>
                        </w:numPr>
                        <w:spacing w:line="276" w:lineRule="auto"/>
                        <w:ind w:left="993" w:hanging="284"/>
                        <w:rPr>
                          <w:rFonts w:ascii="Arial" w:hAnsi="Arial" w:cs="Arial"/>
                          <w:sz w:val="22"/>
                        </w:rPr>
                      </w:pPr>
                      <w:r w:rsidRPr="009D5CBD">
                        <w:rPr>
                          <w:rFonts w:ascii="Arial" w:hAnsi="Arial" w:cs="Arial"/>
                          <w:sz w:val="22"/>
                        </w:rPr>
                        <w:t>Vermittlung berufsfachlicher bzw. kaufmännisch-qualifizierenden Inhalte</w:t>
                      </w:r>
                    </w:p>
                    <w:p w:rsidR="00DA5CD7" w:rsidRPr="009D5CBD" w:rsidRDefault="00DA5CD7" w:rsidP="00DA5CD7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</w:rPr>
                      </w:pPr>
                      <w:r w:rsidRPr="009D5CBD">
                        <w:rPr>
                          <w:rFonts w:ascii="Arial" w:hAnsi="Arial" w:cs="Arial"/>
                          <w:sz w:val="22"/>
                        </w:rPr>
                        <w:t>Weiterführen individuell erforderlicher Gesundheitsförderung &amp; Stabilisierung</w:t>
                      </w:r>
                    </w:p>
                    <w:p w:rsidR="00DA5CD7" w:rsidRDefault="00DA5CD7" w:rsidP="00DA5CD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115569</wp:posOffset>
                </wp:positionV>
                <wp:extent cx="2735580" cy="3019425"/>
                <wp:effectExtent l="0" t="0" r="26670" b="28575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CD7" w:rsidRDefault="00DA5CD7" w:rsidP="00DA5CD7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E0B4F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Stabilisierung psychischer Belastbarkeit</w:t>
                            </w:r>
                          </w:p>
                          <w:p w:rsidR="00DA5CD7" w:rsidRPr="005E0B4F" w:rsidRDefault="00DA5CD7" w:rsidP="00DA5CD7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E0B4F"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Training sozialer Kompetenzen</w:t>
                            </w:r>
                          </w:p>
                          <w:p w:rsidR="00DA5CD7" w:rsidRPr="009D5CBD" w:rsidRDefault="00DA5CD7" w:rsidP="00DA5CD7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D5CB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Förderung von Schlüsselqualifikationen und kaufm.-verwaltendes Training</w:t>
                            </w:r>
                          </w:p>
                          <w:p w:rsidR="00DA5CD7" w:rsidRPr="009D5CBD" w:rsidRDefault="00DA5CD7" w:rsidP="00DA5CD7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D5CB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Konzentrationstraining</w:t>
                            </w:r>
                          </w:p>
                          <w:p w:rsidR="00DA5CD7" w:rsidRPr="009D5CBD" w:rsidRDefault="00DA5CD7" w:rsidP="00DA5CD7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D5CB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Motivations- und Bewerbungstraining</w:t>
                            </w:r>
                          </w:p>
                          <w:p w:rsidR="00DA5CD7" w:rsidRPr="009D5CBD" w:rsidRDefault="00DA5CD7" w:rsidP="00DA5CD7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D5CB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Stärkung der Arbeitsmarktkompetenz (Berufskunde)</w:t>
                            </w:r>
                          </w:p>
                          <w:p w:rsidR="00DA5CD7" w:rsidRPr="009D5CBD" w:rsidRDefault="00DA5CD7" w:rsidP="00DA5CD7"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426" w:hanging="284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D5CB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Gesundheitsförderung (Reha-Sport, Entspannungstraining, psychologisches Coaching, …)</w:t>
                            </w:r>
                          </w:p>
                          <w:p w:rsidR="00DA5CD7" w:rsidRDefault="00DA5CD7" w:rsidP="00DA5C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5" o:spid="_x0000_s1029" style="position:absolute;margin-left:8.65pt;margin-top:9.1pt;width:215.4pt;height:2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">
                <v:textbox>
                  <w:txbxContent>
                    <w:p w:rsidR="00DA5CD7" w:rsidRDefault="00DA5CD7" w:rsidP="00DA5CD7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5E0B4F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Stabilisierung psychischer Belastbarkeit</w:t>
                      </w:r>
                    </w:p>
                    <w:p w:rsidR="00DA5CD7" w:rsidRPr="005E0B4F" w:rsidRDefault="00DA5CD7" w:rsidP="00DA5CD7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5E0B4F"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Training sozialer Kompetenzen</w:t>
                      </w:r>
                    </w:p>
                    <w:p w:rsidR="00DA5CD7" w:rsidRPr="009D5CBD" w:rsidRDefault="00DA5CD7" w:rsidP="00DA5CD7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D5CBD">
                        <w:rPr>
                          <w:rFonts w:ascii="Arial" w:hAnsi="Arial" w:cs="Arial"/>
                          <w:sz w:val="22"/>
                          <w:szCs w:val="22"/>
                        </w:rPr>
                        <w:t>Förderung von Schlüsselqualifikationen und kaufm.-verwaltendes Training</w:t>
                      </w:r>
                    </w:p>
                    <w:p w:rsidR="00DA5CD7" w:rsidRPr="009D5CBD" w:rsidRDefault="00DA5CD7" w:rsidP="00DA5CD7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D5CBD">
                        <w:rPr>
                          <w:rFonts w:ascii="Arial" w:hAnsi="Arial" w:cs="Arial"/>
                          <w:sz w:val="22"/>
                          <w:szCs w:val="22"/>
                        </w:rPr>
                        <w:t>Konzentrationstraining</w:t>
                      </w:r>
                    </w:p>
                    <w:p w:rsidR="00DA5CD7" w:rsidRPr="009D5CBD" w:rsidRDefault="00DA5CD7" w:rsidP="00DA5CD7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D5CBD">
                        <w:rPr>
                          <w:rFonts w:ascii="Arial" w:hAnsi="Arial" w:cs="Arial"/>
                          <w:sz w:val="22"/>
                          <w:szCs w:val="22"/>
                        </w:rPr>
                        <w:t>Motivations- und Bewerbungstraining</w:t>
                      </w:r>
                    </w:p>
                    <w:p w:rsidR="00DA5CD7" w:rsidRPr="009D5CBD" w:rsidRDefault="00DA5CD7" w:rsidP="00DA5CD7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D5CBD">
                        <w:rPr>
                          <w:rFonts w:ascii="Arial" w:hAnsi="Arial" w:cs="Arial"/>
                          <w:sz w:val="22"/>
                          <w:szCs w:val="22"/>
                        </w:rPr>
                        <w:t>Stärkung der Arbeitsmarktkompetenz (Berufskunde)</w:t>
                      </w:r>
                    </w:p>
                    <w:p w:rsidR="00DA5CD7" w:rsidRPr="009D5CBD" w:rsidRDefault="00DA5CD7" w:rsidP="00DA5CD7"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ind w:left="426" w:hanging="284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D5CBD">
                        <w:rPr>
                          <w:rFonts w:ascii="Arial" w:hAnsi="Arial" w:cs="Arial"/>
                          <w:sz w:val="22"/>
                          <w:szCs w:val="22"/>
                        </w:rPr>
                        <w:t>Gesundheitsförderung (Reha-Sport, Entspannungstraining, psychologisches Coaching, …)</w:t>
                      </w:r>
                    </w:p>
                    <w:p w:rsidR="00DA5CD7" w:rsidRDefault="00DA5CD7" w:rsidP="00DA5CD7"/>
                  </w:txbxContent>
                </v:textbox>
              </v:rect>
            </w:pict>
          </mc:Fallback>
        </mc:AlternateContent>
      </w:r>
    </w:p>
    <w:p w:rsidR="00DA5CD7" w:rsidRDefault="00DA5CD7" w:rsidP="00DA5CD7"/>
    <w:p w:rsidR="00DA5CD7" w:rsidRDefault="00DA5CD7" w:rsidP="00DA5CD7"/>
    <w:p w:rsidR="00DA5CD7" w:rsidRDefault="00DA5CD7" w:rsidP="00DA5CD7"/>
    <w:p w:rsidR="00DA5CD7" w:rsidRDefault="00DA5CD7" w:rsidP="00DA5CD7"/>
    <w:p w:rsidR="00DA5CD7" w:rsidRDefault="00DA5CD7" w:rsidP="00DA5CD7"/>
    <w:p w:rsidR="00DA5CD7" w:rsidRDefault="00DA5CD7" w:rsidP="00DA5CD7"/>
    <w:p w:rsidR="00DA5CD7" w:rsidRDefault="00DA5CD7" w:rsidP="00DA5CD7"/>
    <w:p w:rsidR="00DA5CD7" w:rsidRDefault="00DA5CD7" w:rsidP="00DA5CD7"/>
    <w:p w:rsidR="00DA5CD7" w:rsidRDefault="00DA5CD7" w:rsidP="00DA5CD7"/>
    <w:p w:rsidR="00DA5CD7" w:rsidRDefault="00DA5CD7" w:rsidP="00DA5CD7"/>
    <w:p w:rsidR="00DA5CD7" w:rsidRPr="00126065" w:rsidRDefault="00DA5CD7" w:rsidP="00DA5CD7"/>
    <w:p w:rsidR="00DA5CD7" w:rsidRDefault="00DA5CD7" w:rsidP="00DA5CD7">
      <w:pPr>
        <w:pStyle w:val="Textkrper"/>
        <w:spacing w:line="360" w:lineRule="auto"/>
        <w:jc w:val="both"/>
        <w:rPr>
          <w:rFonts w:cs="Arial"/>
          <w:color w:val="FF0000"/>
          <w:szCs w:val="24"/>
        </w:rPr>
      </w:pPr>
    </w:p>
    <w:p w:rsidR="00DA5CD7" w:rsidRDefault="00DA5CD7" w:rsidP="00DA5CD7">
      <w:pPr>
        <w:pStyle w:val="Textkrper"/>
        <w:spacing w:line="360" w:lineRule="auto"/>
        <w:jc w:val="both"/>
        <w:rPr>
          <w:rFonts w:cs="Arial"/>
          <w:color w:val="FF0000"/>
          <w:szCs w:val="24"/>
        </w:rPr>
      </w:pPr>
    </w:p>
    <w:p w:rsidR="00DA5CD7" w:rsidRDefault="00DA5CD7" w:rsidP="00DA5CD7">
      <w:pPr>
        <w:pStyle w:val="Textkrper"/>
        <w:spacing w:line="360" w:lineRule="auto"/>
        <w:jc w:val="both"/>
        <w:rPr>
          <w:rFonts w:cs="Arial"/>
          <w:color w:val="FF0000"/>
          <w:szCs w:val="24"/>
        </w:rPr>
      </w:pPr>
    </w:p>
    <w:p w:rsidR="00DA5CD7" w:rsidRDefault="00DA5CD7" w:rsidP="00DA5CD7">
      <w:pPr>
        <w:pStyle w:val="Textkrper"/>
        <w:spacing w:line="360" w:lineRule="auto"/>
        <w:jc w:val="both"/>
        <w:rPr>
          <w:rFonts w:cs="Arial"/>
          <w:color w:val="FF0000"/>
          <w:szCs w:val="24"/>
        </w:rPr>
      </w:pPr>
    </w:p>
    <w:p w:rsidR="00DA5CD7" w:rsidRDefault="00DA5CD7" w:rsidP="00DA5CD7">
      <w:pPr>
        <w:pStyle w:val="Textkrper"/>
        <w:spacing w:line="360" w:lineRule="auto"/>
        <w:jc w:val="both"/>
        <w:rPr>
          <w:rFonts w:cs="Arial"/>
          <w:color w:val="FF0000"/>
          <w:szCs w:val="24"/>
        </w:rPr>
      </w:pPr>
    </w:p>
    <w:p w:rsidR="00DA5CD7" w:rsidRPr="0092221D" w:rsidRDefault="00DA5CD7" w:rsidP="0092221D">
      <w:pPr>
        <w:rPr>
          <w:rFonts w:ascii="Arial" w:hAnsi="Arial" w:cs="Arial"/>
          <w:bCs/>
          <w:spacing w:val="-3"/>
          <w:sz w:val="22"/>
          <w:szCs w:val="22"/>
          <w:lang w:val="x-none" w:eastAsia="x-none"/>
        </w:rPr>
      </w:pPr>
    </w:p>
    <w:p w:rsidR="00DA5CD7" w:rsidRPr="00624806" w:rsidRDefault="00DA5CD7" w:rsidP="00DA5CD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266D6">
        <w:rPr>
          <w:rFonts w:ascii="Arial" w:hAnsi="Arial" w:cs="Arial"/>
          <w:sz w:val="22"/>
          <w:szCs w:val="22"/>
        </w:rPr>
        <w:t>Schulung kaufmännischer Kenntnisse</w:t>
      </w:r>
      <w:r w:rsidR="00D266D6">
        <w:rPr>
          <w:rFonts w:ascii="Arial" w:hAnsi="Arial" w:cs="Arial"/>
          <w:sz w:val="22"/>
          <w:szCs w:val="22"/>
        </w:rPr>
        <w:t>:</w:t>
      </w:r>
    </w:p>
    <w:p w:rsidR="00DA5CD7" w:rsidRDefault="00DA5CD7" w:rsidP="00DA5CD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Bürowirtschaft, </w:t>
      </w:r>
      <w:r w:rsidRPr="001B018D">
        <w:rPr>
          <w:rFonts w:ascii="Arial" w:hAnsi="Arial" w:cs="Arial"/>
          <w:sz w:val="22"/>
          <w:szCs w:val="22"/>
        </w:rPr>
        <w:t>-o</w:t>
      </w:r>
      <w:r w:rsidR="00396C85">
        <w:rPr>
          <w:rFonts w:ascii="Arial" w:hAnsi="Arial" w:cs="Arial"/>
          <w:sz w:val="22"/>
          <w:szCs w:val="22"/>
        </w:rPr>
        <w:t xml:space="preserve">rganisation </w:t>
      </w:r>
    </w:p>
    <w:p w:rsidR="00DA5CD7" w:rsidRDefault="00DA5CD7" w:rsidP="00DA5CD7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650D0B">
        <w:rPr>
          <w:rFonts w:ascii="Arial" w:hAnsi="Arial" w:cs="Arial"/>
          <w:szCs w:val="22"/>
        </w:rPr>
        <w:t>Arbeitsplatz-, Aufbau- und Ablauforganisation, Personal</w:t>
      </w:r>
    </w:p>
    <w:p w:rsidR="00DA5CD7" w:rsidRDefault="00DA5CD7" w:rsidP="00DA5CD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50D0B">
        <w:rPr>
          <w:rFonts w:ascii="Arial" w:hAnsi="Arial" w:cs="Arial"/>
          <w:sz w:val="22"/>
          <w:szCs w:val="22"/>
        </w:rPr>
        <w:t>Wirtschaftsenglisch</w:t>
      </w:r>
    </w:p>
    <w:p w:rsidR="00DA5CD7" w:rsidRDefault="00DA5CD7" w:rsidP="00DA5CD7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650D0B">
        <w:rPr>
          <w:rFonts w:ascii="Arial" w:hAnsi="Arial" w:cs="Arial"/>
          <w:szCs w:val="22"/>
        </w:rPr>
        <w:t>Allgemeine und kaufmännische Korrespondenz</w:t>
      </w:r>
    </w:p>
    <w:p w:rsidR="00DA5CD7" w:rsidRDefault="00DA5CD7" w:rsidP="00DA5CD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A667F">
        <w:rPr>
          <w:rFonts w:ascii="Arial" w:hAnsi="Arial" w:cs="Arial"/>
          <w:sz w:val="22"/>
          <w:szCs w:val="22"/>
        </w:rPr>
        <w:t>Rechnungswesen</w:t>
      </w:r>
    </w:p>
    <w:p w:rsidR="00DA5CD7" w:rsidRDefault="00DA5CD7" w:rsidP="00DA5CD7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Einführung in das externe und interne Rechnungswesen </w:t>
      </w:r>
    </w:p>
    <w:p w:rsidR="00DA5CD7" w:rsidRDefault="00DA5CD7" w:rsidP="00DA5CD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250F">
        <w:rPr>
          <w:rFonts w:ascii="Arial" w:hAnsi="Arial" w:cs="Arial"/>
          <w:sz w:val="22"/>
          <w:szCs w:val="22"/>
        </w:rPr>
        <w:t>Wirtschaftslehre</w:t>
      </w:r>
    </w:p>
    <w:p w:rsidR="00DA5CD7" w:rsidRPr="0095250F" w:rsidRDefault="00DA5CD7" w:rsidP="00DA5CD7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95250F">
        <w:rPr>
          <w:rFonts w:ascii="Arial" w:hAnsi="Arial" w:cs="Arial"/>
          <w:szCs w:val="22"/>
        </w:rPr>
        <w:t>Betriebswirtschafts- und Volkswirtschaftslehre</w:t>
      </w:r>
    </w:p>
    <w:p w:rsidR="00DA5CD7" w:rsidRDefault="00612C94" w:rsidP="00DA5CD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Fachmathematik</w:t>
      </w:r>
    </w:p>
    <w:p w:rsidR="00DA5CD7" w:rsidRDefault="00DA5CD7" w:rsidP="00DA5CD7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Umrechnung kaufmännischer Einheiten, Skonto-/Bonuszahlungen, Zins- &amp; Prozentrechnung</w:t>
      </w:r>
    </w:p>
    <w:p w:rsidR="00DA5CD7" w:rsidRPr="00775A95" w:rsidRDefault="00DA5CD7" w:rsidP="00DA5CD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75A95">
        <w:rPr>
          <w:rFonts w:ascii="Arial" w:hAnsi="Arial" w:cs="Arial"/>
          <w:sz w:val="22"/>
          <w:szCs w:val="22"/>
        </w:rPr>
        <w:t>Kaufmännischer Schriftverkehr</w:t>
      </w:r>
    </w:p>
    <w:p w:rsidR="00DA5CD7" w:rsidRDefault="00DA5CD7" w:rsidP="00DA5CD7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Geschäftskorrespondenzen nach DIN-Normen, Orthographie und Grammatik</w:t>
      </w:r>
    </w:p>
    <w:p w:rsidR="00DA5CD7" w:rsidRPr="00775A95" w:rsidRDefault="00612C94" w:rsidP="00DA5CD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Grundlagen EDV</w:t>
      </w:r>
    </w:p>
    <w:p w:rsidR="00DA5CD7" w:rsidRDefault="00DA5CD7" w:rsidP="00DA5CD7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An</w:t>
      </w:r>
      <w:r w:rsidRPr="007F2D80">
        <w:rPr>
          <w:rFonts w:ascii="Arial" w:hAnsi="Arial" w:cs="Arial"/>
          <w:szCs w:val="22"/>
        </w:rPr>
        <w:t>wendung arbeitsmarktü</w:t>
      </w:r>
      <w:r>
        <w:rPr>
          <w:rFonts w:ascii="Arial" w:hAnsi="Arial" w:cs="Arial"/>
          <w:szCs w:val="22"/>
        </w:rPr>
        <w:t>blicher Software, kaufmännische</w:t>
      </w:r>
      <w:r w:rsidRPr="007F2D80">
        <w:rPr>
          <w:rFonts w:ascii="Arial" w:hAnsi="Arial" w:cs="Arial"/>
          <w:szCs w:val="22"/>
        </w:rPr>
        <w:t xml:space="preserve"> Datenverarbeitung</w:t>
      </w:r>
    </w:p>
    <w:p w:rsidR="00DA5CD7" w:rsidRPr="00775A95" w:rsidRDefault="00612C94" w:rsidP="00DA5CD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Methodentraining/Büroorganisation</w:t>
      </w:r>
    </w:p>
    <w:p w:rsidR="00355C69" w:rsidRDefault="00DA5CD7" w:rsidP="00DA5CD7">
      <w:pPr>
        <w:spacing w:line="360" w:lineRule="auto"/>
        <w:ind w:left="720"/>
        <w:jc w:val="both"/>
        <w:rPr>
          <w:rFonts w:ascii="Arial" w:hAnsi="Arial" w:cs="Arial"/>
          <w:szCs w:val="22"/>
        </w:rPr>
      </w:pPr>
      <w:r w:rsidRPr="00775A95">
        <w:rPr>
          <w:rFonts w:ascii="Arial" w:hAnsi="Arial" w:cs="Arial"/>
          <w:szCs w:val="22"/>
        </w:rPr>
        <w:t>Organisation im Unternehmen, Betrachtung kaufmännischer Prozesse, Lern-/Denk- und Arbeitstechniken im Betrieb, betriebliches Gesundheitsmanagement</w:t>
      </w:r>
    </w:p>
    <w:p w:rsidR="00B35F9E" w:rsidRDefault="00B35F9E" w:rsidP="00B35F9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" w:name="_Hlk78965459"/>
      <w:r w:rsidRPr="00D71AAA">
        <w:rPr>
          <w:rFonts w:ascii="Arial" w:hAnsi="Arial" w:cs="Arial"/>
          <w:sz w:val="22"/>
          <w:szCs w:val="22"/>
        </w:rPr>
        <w:lastRenderedPageBreak/>
        <w:t>Für Rückfragen stehe ich Ih</w:t>
      </w:r>
      <w:r>
        <w:rPr>
          <w:rFonts w:ascii="Arial" w:hAnsi="Arial" w:cs="Arial"/>
          <w:sz w:val="22"/>
          <w:szCs w:val="22"/>
        </w:rPr>
        <w:t>nen gerne unter 0</w:t>
      </w:r>
      <w:r w:rsidR="003C69A7">
        <w:rPr>
          <w:rFonts w:ascii="Arial" w:hAnsi="Arial" w:cs="Arial"/>
          <w:sz w:val="22"/>
          <w:szCs w:val="22"/>
        </w:rPr>
        <w:t>371</w:t>
      </w:r>
      <w:r>
        <w:rPr>
          <w:rFonts w:ascii="Arial" w:hAnsi="Arial" w:cs="Arial"/>
          <w:sz w:val="22"/>
          <w:szCs w:val="22"/>
        </w:rPr>
        <w:t xml:space="preserve"> </w:t>
      </w:r>
      <w:r w:rsidR="003C69A7">
        <w:rPr>
          <w:rFonts w:ascii="Arial" w:hAnsi="Arial" w:cs="Arial"/>
          <w:sz w:val="22"/>
          <w:szCs w:val="22"/>
        </w:rPr>
        <w:t>666</w:t>
      </w:r>
      <w:r>
        <w:rPr>
          <w:rFonts w:ascii="Arial" w:hAnsi="Arial" w:cs="Arial"/>
          <w:sz w:val="22"/>
          <w:szCs w:val="22"/>
        </w:rPr>
        <w:t xml:space="preserve"> </w:t>
      </w:r>
      <w:r w:rsidR="003C69A7">
        <w:rPr>
          <w:rFonts w:ascii="Arial" w:hAnsi="Arial" w:cs="Arial"/>
          <w:sz w:val="22"/>
          <w:szCs w:val="22"/>
        </w:rPr>
        <w:t>509 0</w:t>
      </w:r>
      <w:r w:rsidRPr="00D46DE4">
        <w:rPr>
          <w:rFonts w:ascii="Arial" w:hAnsi="Arial" w:cs="Arial"/>
          <w:color w:val="FF0000"/>
          <w:sz w:val="22"/>
          <w:szCs w:val="22"/>
        </w:rPr>
        <w:t xml:space="preserve"> </w:t>
      </w:r>
      <w:r w:rsidRPr="00D71AAA">
        <w:rPr>
          <w:rFonts w:ascii="Arial" w:hAnsi="Arial" w:cs="Arial"/>
          <w:sz w:val="22"/>
          <w:szCs w:val="22"/>
        </w:rPr>
        <w:t>zur Verfügung.</w:t>
      </w:r>
    </w:p>
    <w:bookmarkEnd w:id="1"/>
    <w:p w:rsidR="00B35F9E" w:rsidRPr="00CD44CD" w:rsidRDefault="00B35F9E" w:rsidP="00B35F9E">
      <w:pPr>
        <w:rPr>
          <w:rFonts w:ascii="Arial" w:hAnsi="Arial" w:cs="Arial"/>
          <w:sz w:val="18"/>
          <w:szCs w:val="22"/>
        </w:rPr>
      </w:pPr>
    </w:p>
    <w:p w:rsidR="00B35F9E" w:rsidRPr="00E252B7" w:rsidRDefault="00B35F9E" w:rsidP="00B35F9E">
      <w:pPr>
        <w:rPr>
          <w:rFonts w:ascii="Arial" w:hAnsi="Arial" w:cs="Arial"/>
          <w:sz w:val="22"/>
          <w:szCs w:val="22"/>
        </w:rPr>
      </w:pPr>
      <w:r w:rsidRPr="00E252B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154EE6CE" wp14:editId="0EF93A5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76070" cy="545691"/>
            <wp:effectExtent l="0" t="0" r="5080" b="6985"/>
            <wp:wrapNone/>
            <wp:docPr id="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3"/>
                    <a:stretch/>
                  </pic:blipFill>
                  <pic:spPr bwMode="auto">
                    <a:xfrm>
                      <a:off x="0" y="0"/>
                      <a:ext cx="1576070" cy="54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2B7">
        <w:rPr>
          <w:rFonts w:ascii="Arial" w:hAnsi="Arial" w:cs="Arial"/>
          <w:sz w:val="22"/>
          <w:szCs w:val="22"/>
        </w:rPr>
        <w:t>Mit freundlichen Grüßen</w:t>
      </w:r>
    </w:p>
    <w:p w:rsidR="00B35F9E" w:rsidRDefault="00B35F9E" w:rsidP="00B35F9E">
      <w:pPr>
        <w:rPr>
          <w:rFonts w:ascii="Arial" w:hAnsi="Arial" w:cs="Arial"/>
          <w:sz w:val="22"/>
          <w:szCs w:val="22"/>
        </w:rPr>
      </w:pPr>
    </w:p>
    <w:p w:rsidR="00B35F9E" w:rsidRDefault="00B35F9E" w:rsidP="00B35F9E">
      <w:pPr>
        <w:tabs>
          <w:tab w:val="left" w:pos="501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B35F9E" w:rsidRDefault="00B35F9E" w:rsidP="00B35F9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>Dr. P. Staffel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B35F9E" w:rsidRPr="004762B0" w:rsidRDefault="00B35F9E" w:rsidP="00B35F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Einrichtungsleitung</w:t>
      </w:r>
    </w:p>
    <w:p w:rsidR="00B35F9E" w:rsidRPr="00DA5CD7" w:rsidRDefault="00B35F9E" w:rsidP="00DA5CD7">
      <w:pPr>
        <w:spacing w:line="360" w:lineRule="auto"/>
        <w:ind w:left="720"/>
        <w:jc w:val="both"/>
        <w:rPr>
          <w:sz w:val="24"/>
          <w:szCs w:val="24"/>
        </w:rPr>
      </w:pPr>
    </w:p>
    <w:sectPr w:rsidR="00B35F9E" w:rsidRPr="00DA5CD7" w:rsidSect="002B5AB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AB6" w:rsidRDefault="002B5AB6" w:rsidP="002B5AB6">
      <w:r>
        <w:separator/>
      </w:r>
    </w:p>
  </w:endnote>
  <w:endnote w:type="continuationSeparator" w:id="0">
    <w:p w:rsidR="002B5AB6" w:rsidRDefault="002B5AB6" w:rsidP="002B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AB6" w:rsidRDefault="002B5AB6">
    <w:pPr>
      <w:pStyle w:val="Fuzeile"/>
    </w:pPr>
  </w:p>
  <w:p w:rsidR="00B35F9E" w:rsidRDefault="00B35F9E" w:rsidP="00B35F9E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4"/>
        <w:szCs w:val="16"/>
      </w:rPr>
    </w:pPr>
    <w:r w:rsidRPr="00D37100"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>
      <w:rPr>
        <w:rFonts w:ascii="Arial" w:hAnsi="Arial" w:cs="Arial"/>
        <w:color w:val="808080"/>
        <w:sz w:val="14"/>
        <w:szCs w:val="16"/>
        <w:lang w:val="fr-FR"/>
      </w:rPr>
      <w:tab/>
      <w:t xml:space="preserve">Telefon </w:t>
    </w:r>
    <w:r>
      <w:rPr>
        <w:rFonts w:ascii="Arial" w:hAnsi="Arial" w:cs="Arial"/>
        <w:color w:val="808080"/>
        <w:sz w:val="14"/>
        <w:szCs w:val="16"/>
        <w:lang w:val="fr-FR"/>
      </w:rPr>
      <w:tab/>
      <w:t>03</w:t>
    </w:r>
    <w:r w:rsidR="000B2984">
      <w:rPr>
        <w:rFonts w:ascii="Arial" w:hAnsi="Arial" w:cs="Arial"/>
        <w:color w:val="808080"/>
        <w:sz w:val="14"/>
        <w:szCs w:val="16"/>
        <w:lang w:val="fr-FR"/>
      </w:rPr>
      <w:t>71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="000B2984">
      <w:rPr>
        <w:rFonts w:ascii="Arial" w:hAnsi="Arial" w:cs="Arial"/>
        <w:color w:val="808080"/>
        <w:sz w:val="14"/>
        <w:szCs w:val="16"/>
        <w:lang w:val="fr-FR"/>
      </w:rPr>
      <w:t>666 509 0</w:t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  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Pr="00384C03">
      <w:rPr>
        <w:rFonts w:ascii="Arial" w:hAnsi="Arial" w:cs="Arial"/>
        <w:color w:val="808080"/>
        <w:sz w:val="14"/>
        <w:szCs w:val="16"/>
        <w:lang w:val="fr-FR"/>
      </w:rPr>
      <w:t xml:space="preserve">E-Mail </w:t>
    </w:r>
    <w:r w:rsidRPr="00384C03">
      <w:rPr>
        <w:rFonts w:ascii="Arial" w:hAnsi="Arial" w:cs="Arial"/>
        <w:color w:val="808080"/>
        <w:sz w:val="14"/>
        <w:szCs w:val="16"/>
        <w:lang w:val="fr-FR"/>
      </w:rPr>
      <w:tab/>
      <w:t>info@miqr.de</w:t>
    </w:r>
    <w:r w:rsidRPr="00384C03">
      <w:rPr>
        <w:rFonts w:ascii="Arial" w:hAnsi="Arial" w:cs="Arial"/>
        <w:b/>
        <w:color w:val="808080"/>
        <w:sz w:val="14"/>
        <w:szCs w:val="16"/>
      </w:rPr>
      <w:t xml:space="preserve"> </w:t>
    </w:r>
  </w:p>
  <w:p w:rsidR="00B35F9E" w:rsidRPr="00384C03" w:rsidRDefault="00B35F9E" w:rsidP="00B35F9E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4"/>
        <w:szCs w:val="16"/>
      </w:rPr>
    </w:pPr>
    <w:r w:rsidRPr="00384C03">
      <w:rPr>
        <w:rFonts w:ascii="Arial" w:hAnsi="Arial" w:cs="Arial"/>
        <w:b/>
        <w:color w:val="808080"/>
        <w:sz w:val="14"/>
        <w:szCs w:val="16"/>
      </w:rPr>
      <w:t xml:space="preserve">und </w:t>
    </w:r>
    <w:r w:rsidRPr="003D395A">
      <w:rPr>
        <w:rFonts w:ascii="Arial" w:hAnsi="Arial" w:cs="Arial"/>
        <w:b/>
        <w:color w:val="808080"/>
        <w:sz w:val="14"/>
        <w:szCs w:val="16"/>
      </w:rPr>
      <w:t>berufliche Rehabilitation</w:t>
    </w:r>
    <w:r w:rsidRPr="003D395A">
      <w:rPr>
        <w:rFonts w:ascii="Arial" w:hAnsi="Arial" w:cs="Arial"/>
        <w:b/>
        <w:color w:val="595959" w:themeColor="text1" w:themeTint="A6"/>
        <w:sz w:val="14"/>
        <w:szCs w:val="16"/>
      </w:rPr>
      <w:t xml:space="preserve"> </w:t>
    </w:r>
    <w:r w:rsidRPr="00384C03">
      <w:rPr>
        <w:rFonts w:ascii="Arial" w:hAnsi="Arial" w:cs="Arial"/>
        <w:b/>
        <w:color w:val="808080"/>
        <w:sz w:val="14"/>
        <w:szCs w:val="16"/>
      </w:rPr>
      <w:sym w:font="Symbol" w:char="F0D7"/>
    </w:r>
    <w:r w:rsidRPr="00384C03">
      <w:rPr>
        <w:rFonts w:ascii="Arial" w:hAnsi="Arial" w:cs="Arial"/>
        <w:b/>
        <w:color w:val="808080"/>
        <w:sz w:val="14"/>
        <w:szCs w:val="16"/>
      </w:rPr>
      <w:t xml:space="preserve"> MIQR GmbH</w:t>
    </w:r>
    <w:r w:rsidRPr="00384C03">
      <w:rPr>
        <w:rFonts w:ascii="Arial" w:hAnsi="Arial" w:cs="Arial"/>
        <w:b/>
        <w:color w:val="808080"/>
        <w:sz w:val="14"/>
        <w:szCs w:val="16"/>
      </w:rPr>
      <w:tab/>
    </w:r>
    <w:r w:rsidRPr="00EC2DE9">
      <w:rPr>
        <w:rFonts w:ascii="Arial" w:hAnsi="Arial" w:cs="Arial"/>
        <w:color w:val="808080"/>
        <w:sz w:val="14"/>
        <w:szCs w:val="16"/>
      </w:rPr>
      <w:t>Fax</w:t>
    </w:r>
    <w:r>
      <w:rPr>
        <w:rFonts w:ascii="Arial" w:hAnsi="Arial" w:cs="Arial"/>
        <w:b/>
        <w:color w:val="808080"/>
        <w:sz w:val="14"/>
        <w:szCs w:val="16"/>
      </w:rPr>
      <w:t xml:space="preserve"> </w:t>
    </w:r>
    <w:r>
      <w:rPr>
        <w:rFonts w:ascii="Arial" w:hAnsi="Arial" w:cs="Arial"/>
        <w:b/>
        <w:color w:val="808080"/>
        <w:sz w:val="14"/>
        <w:szCs w:val="16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>03</w:t>
    </w:r>
    <w:r w:rsidR="000B2984">
      <w:rPr>
        <w:rFonts w:ascii="Arial" w:hAnsi="Arial" w:cs="Arial"/>
        <w:color w:val="808080"/>
        <w:sz w:val="14"/>
        <w:szCs w:val="16"/>
        <w:lang w:val="fr-FR"/>
      </w:rPr>
      <w:t>71 666 509 20</w:t>
    </w:r>
    <w:r w:rsidRPr="00384C03"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  <w:t>Internet</w:t>
    </w:r>
    <w:r>
      <w:rPr>
        <w:rFonts w:ascii="Arial" w:hAnsi="Arial" w:cs="Arial"/>
        <w:color w:val="808080"/>
        <w:sz w:val="14"/>
        <w:szCs w:val="16"/>
        <w:lang w:val="fr-FR"/>
      </w:rPr>
      <w:tab/>
      <w:t>www.miqr.de</w:t>
    </w:r>
  </w:p>
  <w:p w:rsidR="00B35F9E" w:rsidRPr="00281394" w:rsidRDefault="000B2984" w:rsidP="00B35F9E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  <w:lang w:val="fr-FR"/>
      </w:rPr>
    </w:pPr>
    <w:r>
      <w:rPr>
        <w:rFonts w:ascii="Arial" w:hAnsi="Arial" w:cs="Arial"/>
        <w:color w:val="808080"/>
        <w:sz w:val="14"/>
        <w:szCs w:val="16"/>
      </w:rPr>
      <w:t>Parkstraße 28</w:t>
    </w:r>
    <w:r w:rsidR="00B35F9E" w:rsidRPr="00384C03">
      <w:rPr>
        <w:rFonts w:ascii="Arial" w:hAnsi="Arial" w:cs="Arial"/>
        <w:color w:val="808080"/>
        <w:sz w:val="14"/>
        <w:szCs w:val="16"/>
      </w:rPr>
      <w:t xml:space="preserve"> </w:t>
    </w:r>
    <w:r w:rsidR="00B35F9E" w:rsidRPr="00384C03">
      <w:rPr>
        <w:color w:val="808080"/>
        <w:sz w:val="14"/>
        <w:szCs w:val="16"/>
      </w:rPr>
      <w:t>·</w:t>
    </w:r>
    <w:r w:rsidR="00B35F9E">
      <w:rPr>
        <w:rFonts w:ascii="Arial" w:hAnsi="Arial" w:cs="Arial"/>
        <w:color w:val="808080"/>
        <w:sz w:val="14"/>
        <w:szCs w:val="16"/>
      </w:rPr>
      <w:t xml:space="preserve"> </w:t>
    </w:r>
    <w:r>
      <w:rPr>
        <w:rFonts w:ascii="Arial" w:hAnsi="Arial" w:cs="Arial"/>
        <w:color w:val="808080"/>
        <w:sz w:val="14"/>
        <w:szCs w:val="16"/>
      </w:rPr>
      <w:t>09120 Chemnitz</w:t>
    </w:r>
  </w:p>
  <w:p w:rsidR="00B35F9E" w:rsidRPr="00C37B02" w:rsidRDefault="00B35F9E" w:rsidP="00B35F9E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left="-284" w:right="-566"/>
      <w:rPr>
        <w:rFonts w:ascii="Arial" w:hAnsi="Arial" w:cs="Arial"/>
        <w:color w:val="808080"/>
        <w:sz w:val="14"/>
        <w:szCs w:val="16"/>
      </w:rPr>
    </w:pPr>
  </w:p>
  <w:p w:rsidR="00B35F9E" w:rsidRPr="00D46DE4" w:rsidRDefault="00B35F9E" w:rsidP="00B35F9E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FF0000"/>
        <w:sz w:val="6"/>
        <w:szCs w:val="6"/>
      </w:rPr>
    </w:pPr>
  </w:p>
  <w:p w:rsidR="002B5AB6" w:rsidRDefault="002B5AB6" w:rsidP="00B35F9E">
    <w:pPr>
      <w:tabs>
        <w:tab w:val="left" w:pos="2268"/>
        <w:tab w:val="left" w:pos="3969"/>
        <w:tab w:val="left" w:pos="4820"/>
        <w:tab w:val="left" w:pos="7371"/>
        <w:tab w:val="left" w:pos="8080"/>
      </w:tabs>
      <w:ind w:right="-14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AB6" w:rsidRPr="002B5AB6" w:rsidRDefault="00496C1D" w:rsidP="002B5AB6">
    <w:pPr>
      <w:pStyle w:val="Fuzeile"/>
      <w:jc w:val="right"/>
      <w:rPr>
        <w:rFonts w:ascii="Arial" w:hAnsi="Arial" w:cs="Arial"/>
        <w:color w:val="808080"/>
        <w:sz w:val="22"/>
        <w:szCs w:val="16"/>
        <w:lang w:val="fr-FR"/>
      </w:rPr>
    </w:pPr>
    <w:r>
      <w:rPr>
        <w:rFonts w:ascii="Arial" w:hAnsi="Arial" w:cs="Arial"/>
        <w:color w:val="808080"/>
        <w:sz w:val="22"/>
        <w:szCs w:val="16"/>
        <w:lang w:val="fr-FR"/>
      </w:rPr>
      <w:t>01</w:t>
    </w:r>
    <w:r w:rsidR="007408F7">
      <w:rPr>
        <w:rFonts w:ascii="Arial" w:hAnsi="Arial" w:cs="Arial"/>
        <w:color w:val="808080"/>
        <w:sz w:val="22"/>
        <w:szCs w:val="16"/>
        <w:lang w:val="fr-FR"/>
      </w:rPr>
      <w:t>.</w:t>
    </w:r>
    <w:r>
      <w:rPr>
        <w:rFonts w:ascii="Arial" w:hAnsi="Arial" w:cs="Arial"/>
        <w:color w:val="808080"/>
        <w:sz w:val="22"/>
        <w:szCs w:val="16"/>
        <w:lang w:val="fr-FR"/>
      </w:rPr>
      <w:t>08</w:t>
    </w:r>
    <w:r w:rsidR="007408F7">
      <w:rPr>
        <w:rFonts w:ascii="Arial" w:hAnsi="Arial" w:cs="Arial"/>
        <w:color w:val="808080"/>
        <w:sz w:val="22"/>
        <w:szCs w:val="16"/>
        <w:lang w:val="fr-FR"/>
      </w:rPr>
      <w:t>.202</w:t>
    </w:r>
    <w:r>
      <w:rPr>
        <w:rFonts w:ascii="Arial" w:hAnsi="Arial" w:cs="Arial"/>
        <w:color w:val="808080"/>
        <w:sz w:val="22"/>
        <w:szCs w:val="16"/>
        <w:lang w:val="fr-FR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AB6" w:rsidRDefault="002B5AB6" w:rsidP="002B5AB6">
      <w:r>
        <w:separator/>
      </w:r>
    </w:p>
  </w:footnote>
  <w:footnote w:type="continuationSeparator" w:id="0">
    <w:p w:rsidR="002B5AB6" w:rsidRDefault="002B5AB6" w:rsidP="002B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AB6" w:rsidRDefault="002B5AB6" w:rsidP="00D266D6">
    <w:pPr>
      <w:pStyle w:val="Kopfzeile"/>
      <w:jc w:val="right"/>
    </w:pPr>
    <w:r w:rsidRPr="001C053F">
      <w:rPr>
        <w:rFonts w:ascii="Abadi MT Condensed Extra Bold" w:hAnsi="Abadi MT Condensed Extra Bold"/>
        <w:b/>
        <w:noProof/>
      </w:rPr>
      <w:drawing>
        <wp:inline distT="0" distB="0" distL="0" distR="0">
          <wp:extent cx="3133725" cy="409575"/>
          <wp:effectExtent l="0" t="0" r="9525" b="9525"/>
          <wp:docPr id="1" name="Grafik 1" descr="MIQR-Logo-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QR-Logo-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37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6D6" w:rsidRDefault="00D266D6" w:rsidP="00D266D6">
    <w:pPr>
      <w:pStyle w:val="Kopfzeile"/>
      <w:tabs>
        <w:tab w:val="clear" w:pos="4536"/>
        <w:tab w:val="clear" w:pos="9072"/>
        <w:tab w:val="left" w:pos="6664"/>
      </w:tabs>
      <w:jc w:val="right"/>
    </w:pPr>
    <w:r>
      <w:tab/>
    </w:r>
    <w:r w:rsidRPr="001C053F">
      <w:rPr>
        <w:rFonts w:ascii="Abadi MT Condensed Extra Bold" w:hAnsi="Abadi MT Condensed Extra Bold"/>
        <w:b/>
        <w:noProof/>
      </w:rPr>
      <w:drawing>
        <wp:inline distT="0" distB="0" distL="0" distR="0" wp14:anchorId="6F04BEF9" wp14:editId="241F3F35">
          <wp:extent cx="3133725" cy="409575"/>
          <wp:effectExtent l="0" t="0" r="9525" b="9525"/>
          <wp:docPr id="8" name="Grafik 8" descr="MIQR-Logo-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QR-Logo-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37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56B3"/>
    <w:multiLevelType w:val="hybridMultilevel"/>
    <w:tmpl w:val="CD4432EE"/>
    <w:lvl w:ilvl="0" w:tplc="DED2CD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13FE9"/>
    <w:multiLevelType w:val="hybridMultilevel"/>
    <w:tmpl w:val="DCC6470C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43F2C80"/>
    <w:multiLevelType w:val="hybridMultilevel"/>
    <w:tmpl w:val="EB62B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B6"/>
    <w:rsid w:val="000B2984"/>
    <w:rsid w:val="002B5AB6"/>
    <w:rsid w:val="00355C69"/>
    <w:rsid w:val="00396C85"/>
    <w:rsid w:val="003C69A7"/>
    <w:rsid w:val="00496C1D"/>
    <w:rsid w:val="00612C94"/>
    <w:rsid w:val="007408F7"/>
    <w:rsid w:val="007F3E97"/>
    <w:rsid w:val="00854BA5"/>
    <w:rsid w:val="008C79AB"/>
    <w:rsid w:val="0092221D"/>
    <w:rsid w:val="009E08AB"/>
    <w:rsid w:val="00B35F9E"/>
    <w:rsid w:val="00D266D6"/>
    <w:rsid w:val="00D632FB"/>
    <w:rsid w:val="00D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BC7B"/>
  <w15:chartTrackingRefBased/>
  <w15:docId w15:val="{4EB6BD9E-4E87-450F-92C8-E23768D1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B5A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5A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5AB6"/>
  </w:style>
  <w:style w:type="paragraph" w:styleId="Fuzeile">
    <w:name w:val="footer"/>
    <w:basedOn w:val="Standard"/>
    <w:link w:val="FuzeileZchn"/>
    <w:uiPriority w:val="99"/>
    <w:unhideWhenUsed/>
    <w:rsid w:val="002B5A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5AB6"/>
  </w:style>
  <w:style w:type="paragraph" w:styleId="Textkrper3">
    <w:name w:val="Body Text 3"/>
    <w:basedOn w:val="Standard"/>
    <w:link w:val="Textkrper3Zchn"/>
    <w:rsid w:val="002B5AB6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character" w:customStyle="1" w:styleId="Textkrper3Zchn">
    <w:name w:val="Textkörper 3 Zchn"/>
    <w:basedOn w:val="Absatz-Standardschriftart"/>
    <w:link w:val="Textkrper3"/>
    <w:rsid w:val="002B5AB6"/>
    <w:rPr>
      <w:rFonts w:ascii="Arial" w:eastAsia="Times New Roman" w:hAnsi="Arial" w:cs="Arial"/>
      <w:b/>
      <w:color w:val="FF6600"/>
      <w:sz w:val="72"/>
      <w:szCs w:val="20"/>
      <w:lang w:eastAsia="de-DE"/>
    </w:rPr>
  </w:style>
  <w:style w:type="paragraph" w:styleId="NurText">
    <w:name w:val="Plain Text"/>
    <w:basedOn w:val="Standard"/>
    <w:link w:val="NurTextZchn"/>
    <w:rsid w:val="002B5AB6"/>
    <w:pPr>
      <w:widowControl/>
    </w:pPr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rsid w:val="002B5AB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rsid w:val="002B5AB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">
    <w:name w:val="Body Text"/>
    <w:basedOn w:val="Standard"/>
    <w:link w:val="TextkrperZchn"/>
    <w:uiPriority w:val="99"/>
    <w:unhideWhenUsed/>
    <w:rsid w:val="002B5AB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B5AB6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2B5AB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B5AB6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66D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66D6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Dittrich (EF)</dc:creator>
  <cp:keywords/>
  <dc:description/>
  <cp:lastModifiedBy>Christian Laser</cp:lastModifiedBy>
  <cp:revision>3</cp:revision>
  <cp:lastPrinted>2020-11-23T12:59:00Z</cp:lastPrinted>
  <dcterms:created xsi:type="dcterms:W3CDTF">2025-08-01T11:23:00Z</dcterms:created>
  <dcterms:modified xsi:type="dcterms:W3CDTF">2025-08-01T11:59:00Z</dcterms:modified>
</cp:coreProperties>
</file>