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CF6FD" w14:textId="77777777" w:rsidR="00D511CC" w:rsidRPr="006F09FC" w:rsidRDefault="00D511CC" w:rsidP="00D511CC">
      <w:pPr>
        <w:spacing w:line="360" w:lineRule="auto"/>
        <w:rPr>
          <w:rFonts w:ascii="Tahoma" w:hAnsi="Tahoma" w:cs="Tahoma"/>
          <w:smallCaps/>
          <w:lang w:val="de-LI"/>
        </w:rPr>
      </w:pPr>
      <w:r>
        <w:rPr>
          <w:rFonts w:ascii="Arial" w:hAnsi="Arial" w:cs="Arial"/>
          <w:color w:val="595959" w:themeColor="text1" w:themeTint="A6"/>
          <w:sz w:val="14"/>
          <w:szCs w:val="14"/>
          <w:lang w:val="de-LI"/>
        </w:rPr>
        <w:t xml:space="preserve">Mitteldeutsches Institut ∙ </w:t>
      </w:r>
      <w:proofErr w:type="spellStart"/>
      <w:r>
        <w:rPr>
          <w:rFonts w:ascii="Arial" w:hAnsi="Arial" w:cs="Arial"/>
          <w:color w:val="595959" w:themeColor="text1" w:themeTint="A6"/>
          <w:sz w:val="14"/>
          <w:szCs w:val="14"/>
          <w:lang w:val="de-LI"/>
        </w:rPr>
        <w:t>Puschkinstraße</w:t>
      </w:r>
      <w:proofErr w:type="spellEnd"/>
      <w:r>
        <w:rPr>
          <w:rFonts w:ascii="Arial" w:hAnsi="Arial" w:cs="Arial"/>
          <w:color w:val="595959" w:themeColor="text1" w:themeTint="A6"/>
          <w:sz w:val="14"/>
          <w:szCs w:val="14"/>
          <w:lang w:val="de-LI"/>
        </w:rPr>
        <w:t xml:space="preserve"> 1 ∙ </w:t>
      </w:r>
      <w:r w:rsidRPr="000C289D">
        <w:rPr>
          <w:rFonts w:ascii="Arial" w:hAnsi="Arial" w:cs="Arial"/>
          <w:color w:val="595959" w:themeColor="text1" w:themeTint="A6"/>
          <w:sz w:val="14"/>
          <w:szCs w:val="14"/>
          <w:lang w:val="de-LI"/>
        </w:rPr>
        <w:t>9</w:t>
      </w:r>
      <w:r>
        <w:rPr>
          <w:rFonts w:ascii="Arial" w:hAnsi="Arial" w:cs="Arial"/>
          <w:color w:val="595959" w:themeColor="text1" w:themeTint="A6"/>
          <w:sz w:val="14"/>
          <w:szCs w:val="14"/>
          <w:lang w:val="de-LI"/>
        </w:rPr>
        <w:t>8527</w:t>
      </w:r>
      <w:r w:rsidRPr="000C289D">
        <w:rPr>
          <w:rFonts w:ascii="Arial" w:hAnsi="Arial" w:cs="Arial"/>
          <w:color w:val="595959" w:themeColor="text1" w:themeTint="A6"/>
          <w:sz w:val="14"/>
          <w:szCs w:val="14"/>
          <w:lang w:val="de-LI"/>
        </w:rPr>
        <w:t xml:space="preserve"> </w:t>
      </w:r>
      <w:r>
        <w:rPr>
          <w:rFonts w:ascii="Arial" w:hAnsi="Arial" w:cs="Arial"/>
          <w:color w:val="595959" w:themeColor="text1" w:themeTint="A6"/>
          <w:sz w:val="14"/>
          <w:szCs w:val="14"/>
          <w:lang w:val="de-LI"/>
        </w:rPr>
        <w:t>Suhl</w:t>
      </w:r>
    </w:p>
    <w:p w14:paraId="050F6B81" w14:textId="1E28ECAA" w:rsidR="00ED44DB" w:rsidRDefault="00ED44DB" w:rsidP="00EC4422">
      <w:pPr>
        <w:spacing w:line="360" w:lineRule="auto"/>
        <w:jc w:val="both"/>
        <w:rPr>
          <w:rFonts w:ascii="Arial" w:hAnsi="Arial" w:cs="Arial"/>
          <w:sz w:val="22"/>
          <w:szCs w:val="22"/>
          <w:lang w:val="de-LI"/>
        </w:rPr>
      </w:pPr>
    </w:p>
    <w:p w14:paraId="230BE869" w14:textId="1ADFD5E5" w:rsidR="00974CBC" w:rsidRDefault="00974CBC" w:rsidP="00EC4422">
      <w:pPr>
        <w:spacing w:line="360" w:lineRule="auto"/>
        <w:jc w:val="both"/>
        <w:rPr>
          <w:rFonts w:ascii="Arial" w:hAnsi="Arial" w:cs="Arial"/>
          <w:sz w:val="22"/>
          <w:szCs w:val="22"/>
          <w:lang w:val="de-LI"/>
        </w:rPr>
      </w:pPr>
    </w:p>
    <w:p w14:paraId="181D6C30" w14:textId="3BCC378B" w:rsidR="00974CBC" w:rsidRDefault="00974CBC" w:rsidP="00EC4422">
      <w:pPr>
        <w:spacing w:line="360" w:lineRule="auto"/>
        <w:jc w:val="both"/>
        <w:rPr>
          <w:rFonts w:ascii="Arial" w:hAnsi="Arial" w:cs="Arial"/>
          <w:sz w:val="22"/>
          <w:szCs w:val="22"/>
          <w:lang w:val="de-LI"/>
        </w:rPr>
      </w:pPr>
    </w:p>
    <w:p w14:paraId="247B9BA0" w14:textId="77777777" w:rsidR="00974CBC" w:rsidRPr="0048462F" w:rsidRDefault="00974CBC" w:rsidP="00EC4422">
      <w:pPr>
        <w:spacing w:line="360" w:lineRule="auto"/>
        <w:jc w:val="both"/>
        <w:rPr>
          <w:rFonts w:ascii="Arial" w:hAnsi="Arial" w:cs="Arial"/>
          <w:sz w:val="22"/>
          <w:szCs w:val="22"/>
          <w:lang w:val="de-LI"/>
        </w:rPr>
      </w:pPr>
    </w:p>
    <w:p w14:paraId="3B9BF859" w14:textId="2F888124" w:rsidR="00202248" w:rsidRDefault="00D511CC" w:rsidP="00EC4422">
      <w:pPr>
        <w:spacing w:line="360" w:lineRule="auto"/>
        <w:ind w:left="4956" w:firstLine="708"/>
        <w:jc w:val="right"/>
        <w:rPr>
          <w:rFonts w:ascii="Arial" w:hAnsi="Arial" w:cs="Arial"/>
          <w:sz w:val="22"/>
          <w:szCs w:val="22"/>
          <w:lang w:val="de-LI"/>
        </w:rPr>
      </w:pPr>
      <w:r>
        <w:rPr>
          <w:rFonts w:ascii="Arial" w:hAnsi="Arial" w:cs="Arial"/>
          <w:sz w:val="22"/>
          <w:szCs w:val="22"/>
          <w:lang w:val="de-LI"/>
        </w:rPr>
        <w:t>Suhl</w:t>
      </w:r>
      <w:r w:rsidR="00202248" w:rsidRPr="0048462F">
        <w:rPr>
          <w:rFonts w:ascii="Arial" w:hAnsi="Arial" w:cs="Arial"/>
          <w:sz w:val="22"/>
          <w:szCs w:val="22"/>
          <w:lang w:val="de-LI"/>
        </w:rPr>
        <w:t xml:space="preserve">, </w:t>
      </w:r>
      <w:r w:rsidR="0030306E">
        <w:rPr>
          <w:rFonts w:ascii="Arial" w:hAnsi="Arial" w:cs="Arial"/>
          <w:sz w:val="22"/>
          <w:szCs w:val="22"/>
          <w:lang w:val="de-LI"/>
        </w:rPr>
        <w:t>29</w:t>
      </w:r>
      <w:r w:rsidR="00DA12A2">
        <w:rPr>
          <w:rFonts w:ascii="Arial" w:hAnsi="Arial" w:cs="Arial"/>
          <w:sz w:val="22"/>
          <w:szCs w:val="22"/>
          <w:lang w:val="de-LI"/>
        </w:rPr>
        <w:t xml:space="preserve">. </w:t>
      </w:r>
      <w:r w:rsidR="00974CBC">
        <w:rPr>
          <w:rFonts w:ascii="Arial" w:hAnsi="Arial" w:cs="Arial"/>
          <w:sz w:val="22"/>
          <w:szCs w:val="22"/>
          <w:lang w:val="de-LI"/>
        </w:rPr>
        <w:t>September</w:t>
      </w:r>
      <w:r w:rsidR="00DA12A2">
        <w:rPr>
          <w:rFonts w:ascii="Arial" w:hAnsi="Arial" w:cs="Arial"/>
          <w:sz w:val="22"/>
          <w:szCs w:val="22"/>
          <w:lang w:val="de-LI"/>
        </w:rPr>
        <w:t xml:space="preserve"> </w:t>
      </w:r>
      <w:r w:rsidR="0030306E">
        <w:rPr>
          <w:rFonts w:ascii="Arial" w:hAnsi="Arial" w:cs="Arial"/>
          <w:sz w:val="22"/>
          <w:szCs w:val="22"/>
          <w:lang w:val="de-LI"/>
        </w:rPr>
        <w:t>2025</w:t>
      </w:r>
    </w:p>
    <w:p w14:paraId="699348EB" w14:textId="77777777" w:rsidR="00C850B9" w:rsidRDefault="00C850B9" w:rsidP="00EC4422">
      <w:pPr>
        <w:spacing w:line="360" w:lineRule="auto"/>
        <w:jc w:val="both"/>
        <w:rPr>
          <w:rFonts w:ascii="Arial" w:hAnsi="Arial" w:cs="Arial"/>
          <w:sz w:val="22"/>
          <w:szCs w:val="22"/>
          <w:lang w:val="de-LI"/>
        </w:rPr>
      </w:pPr>
    </w:p>
    <w:p w14:paraId="5261505D" w14:textId="77777777" w:rsidR="00ED44DB" w:rsidRPr="0048462F" w:rsidRDefault="00ED44DB" w:rsidP="00EC4422">
      <w:pPr>
        <w:spacing w:line="360" w:lineRule="auto"/>
        <w:jc w:val="both"/>
        <w:rPr>
          <w:rFonts w:ascii="Arial" w:hAnsi="Arial" w:cs="Arial"/>
          <w:sz w:val="22"/>
          <w:szCs w:val="22"/>
          <w:lang w:val="de-LI"/>
        </w:rPr>
      </w:pPr>
    </w:p>
    <w:p w14:paraId="7A54D653" w14:textId="321AB110" w:rsidR="00C850B9" w:rsidRPr="0058037E" w:rsidRDefault="00EC4422" w:rsidP="00EC4422">
      <w:pPr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Kostenaufstellung/</w:t>
      </w:r>
      <w:proofErr w:type="spellStart"/>
      <w:r>
        <w:rPr>
          <w:rFonts w:ascii="Arial" w:hAnsi="Arial" w:cs="Arial"/>
          <w:b/>
          <w:sz w:val="22"/>
          <w:szCs w:val="22"/>
        </w:rPr>
        <w:t>Maßnahmeinhalte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für eine</w:t>
      </w:r>
      <w:r w:rsidRPr="00EC4422">
        <w:rPr>
          <w:rFonts w:ascii="Arial" w:hAnsi="Arial" w:cs="Arial"/>
          <w:sz w:val="22"/>
          <w:szCs w:val="22"/>
        </w:rPr>
        <w:t xml:space="preserve"> </w:t>
      </w:r>
      <w:r w:rsidR="00974CBC">
        <w:rPr>
          <w:rFonts w:ascii="Arial" w:hAnsi="Arial" w:cs="Arial"/>
          <w:b/>
          <w:sz w:val="22"/>
          <w:szCs w:val="22"/>
        </w:rPr>
        <w:t>elf</w:t>
      </w:r>
      <w:r w:rsidRPr="00EC4422">
        <w:rPr>
          <w:rFonts w:ascii="Arial" w:hAnsi="Arial" w:cs="Arial"/>
          <w:b/>
          <w:sz w:val="22"/>
          <w:szCs w:val="22"/>
        </w:rPr>
        <w:t>wöchige Berufsfindung, Arbeits- und Belastungserprobung</w:t>
      </w:r>
      <w:r w:rsidR="00ED44DB">
        <w:rPr>
          <w:rFonts w:ascii="Arial" w:hAnsi="Arial" w:cs="Arial"/>
          <w:b/>
          <w:sz w:val="22"/>
          <w:szCs w:val="22"/>
        </w:rPr>
        <w:t xml:space="preserve"> ∙ </w:t>
      </w:r>
      <w:r w:rsidR="00251383">
        <w:rPr>
          <w:rFonts w:ascii="Arial" w:hAnsi="Arial" w:cs="Arial"/>
          <w:b/>
          <w:sz w:val="22"/>
          <w:szCs w:val="22"/>
        </w:rPr>
        <w:t>BF/AE</w:t>
      </w:r>
      <w:r w:rsidR="00251383" w:rsidRPr="00251383">
        <w:rPr>
          <w:rFonts w:ascii="Arial" w:hAnsi="Arial" w:cs="Arial"/>
          <w:sz w:val="22"/>
          <w:szCs w:val="22"/>
        </w:rPr>
        <w:t xml:space="preserve"> (</w:t>
      </w:r>
      <w:r w:rsidR="00ED44DB" w:rsidRPr="00251383">
        <w:rPr>
          <w:rFonts w:ascii="Arial" w:hAnsi="Arial" w:cs="Arial"/>
          <w:sz w:val="22"/>
          <w:szCs w:val="22"/>
        </w:rPr>
        <w:t>FOSI</w:t>
      </w:r>
      <w:r w:rsidR="00251383" w:rsidRPr="00251383">
        <w:rPr>
          <w:rFonts w:ascii="Arial" w:hAnsi="Arial" w:cs="Arial"/>
          <w:sz w:val="22"/>
          <w:szCs w:val="22"/>
        </w:rPr>
        <w:t>)</w:t>
      </w:r>
    </w:p>
    <w:p w14:paraId="23AF267D" w14:textId="77777777" w:rsidR="00420EBA" w:rsidRPr="00D81DD0" w:rsidRDefault="00420EBA" w:rsidP="00EC442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11645876" w14:textId="77777777" w:rsidR="00C850B9" w:rsidRPr="00D81DD0" w:rsidRDefault="00C850B9" w:rsidP="00EC442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51A2728B" w14:textId="756A97C4" w:rsidR="00202248" w:rsidRPr="0048462F" w:rsidRDefault="00202248" w:rsidP="00EC4422">
      <w:pPr>
        <w:spacing w:line="360" w:lineRule="auto"/>
        <w:jc w:val="both"/>
        <w:rPr>
          <w:rFonts w:ascii="Arial" w:hAnsi="Arial" w:cs="Arial"/>
          <w:sz w:val="22"/>
          <w:szCs w:val="22"/>
          <w:lang w:val="de-LI"/>
        </w:rPr>
      </w:pPr>
      <w:r w:rsidRPr="00974CBC">
        <w:rPr>
          <w:rFonts w:ascii="Arial" w:hAnsi="Arial" w:cs="Arial"/>
          <w:color w:val="FF0000"/>
          <w:sz w:val="22"/>
          <w:szCs w:val="22"/>
          <w:lang w:val="de-LI"/>
        </w:rPr>
        <w:t>Sehr geehrte</w:t>
      </w:r>
      <w:r w:rsidR="002D6AC9" w:rsidRPr="00974CBC">
        <w:rPr>
          <w:rFonts w:ascii="Arial" w:hAnsi="Arial" w:cs="Arial"/>
          <w:color w:val="FF0000"/>
          <w:sz w:val="22"/>
          <w:szCs w:val="22"/>
          <w:lang w:val="de-LI"/>
        </w:rPr>
        <w:t>r</w:t>
      </w:r>
      <w:r w:rsidRPr="0048462F">
        <w:rPr>
          <w:rFonts w:ascii="Arial" w:hAnsi="Arial" w:cs="Arial"/>
          <w:sz w:val="22"/>
          <w:szCs w:val="22"/>
          <w:lang w:val="de-LI"/>
        </w:rPr>
        <w:t>,</w:t>
      </w:r>
    </w:p>
    <w:p w14:paraId="601129DE" w14:textId="77777777" w:rsidR="00202248" w:rsidRPr="0048462F" w:rsidRDefault="00202248" w:rsidP="00EC4422">
      <w:pPr>
        <w:spacing w:line="360" w:lineRule="auto"/>
        <w:jc w:val="both"/>
        <w:rPr>
          <w:rFonts w:ascii="Arial" w:hAnsi="Arial" w:cs="Arial"/>
          <w:sz w:val="22"/>
          <w:szCs w:val="22"/>
          <w:lang w:val="de-LI"/>
        </w:rPr>
      </w:pPr>
    </w:p>
    <w:p w14:paraId="0D800EA8" w14:textId="154D425A" w:rsidR="00202248" w:rsidRPr="00574CCA" w:rsidRDefault="00E938A6" w:rsidP="00EC4422">
      <w:pPr>
        <w:spacing w:line="360" w:lineRule="auto"/>
        <w:jc w:val="both"/>
        <w:rPr>
          <w:rFonts w:ascii="Arial" w:hAnsi="Arial" w:cs="Arial"/>
          <w:smallCaps/>
          <w:u w:val="double"/>
        </w:rPr>
      </w:pPr>
      <w:r>
        <w:rPr>
          <w:rFonts w:ascii="Arial" w:hAnsi="Arial" w:cs="Arial"/>
          <w:sz w:val="22"/>
          <w:szCs w:val="22"/>
        </w:rPr>
        <w:t>vielen Dank für Ihr Interesse an unsere</w:t>
      </w:r>
      <w:r w:rsidR="00DA16AC">
        <w:rPr>
          <w:rFonts w:ascii="Arial" w:hAnsi="Arial" w:cs="Arial"/>
          <w:sz w:val="22"/>
          <w:szCs w:val="22"/>
        </w:rPr>
        <w:t>r</w:t>
      </w:r>
      <w:r w:rsidRPr="00E938A6">
        <w:rPr>
          <w:rFonts w:ascii="Arial" w:hAnsi="Arial" w:cs="Arial"/>
          <w:sz w:val="22"/>
          <w:szCs w:val="22"/>
        </w:rPr>
        <w:t xml:space="preserve"> </w:t>
      </w:r>
      <w:r w:rsidR="002612D8">
        <w:rPr>
          <w:rFonts w:ascii="Arial" w:hAnsi="Arial" w:cs="Arial"/>
          <w:sz w:val="22"/>
          <w:szCs w:val="22"/>
        </w:rPr>
        <w:t xml:space="preserve">Maßnahme zur </w:t>
      </w:r>
      <w:r w:rsidR="00AF672E" w:rsidRPr="00562AE7">
        <w:rPr>
          <w:rFonts w:ascii="Arial" w:hAnsi="Arial" w:cs="Arial"/>
          <w:b/>
          <w:sz w:val="22"/>
          <w:szCs w:val="22"/>
        </w:rPr>
        <w:t>Berufsfindung</w:t>
      </w:r>
      <w:r w:rsidR="00EB26B7" w:rsidRPr="00562AE7">
        <w:rPr>
          <w:rFonts w:ascii="Arial" w:hAnsi="Arial" w:cs="Arial"/>
          <w:b/>
          <w:sz w:val="22"/>
          <w:szCs w:val="22"/>
        </w:rPr>
        <w:t xml:space="preserve">, </w:t>
      </w:r>
      <w:r w:rsidR="00AF672E" w:rsidRPr="00562AE7">
        <w:rPr>
          <w:rFonts w:ascii="Arial" w:hAnsi="Arial" w:cs="Arial"/>
          <w:b/>
          <w:sz w:val="22"/>
          <w:szCs w:val="22"/>
        </w:rPr>
        <w:t>Arbeits- und Belastungserprobung</w:t>
      </w:r>
      <w:r w:rsidR="007D6FCB" w:rsidRPr="00251383">
        <w:rPr>
          <w:rFonts w:ascii="Arial" w:hAnsi="Arial" w:cs="Arial"/>
          <w:b/>
          <w:sz w:val="22"/>
          <w:szCs w:val="22"/>
        </w:rPr>
        <w:t xml:space="preserve"> </w:t>
      </w:r>
      <w:r w:rsidR="00504945" w:rsidRPr="00251383">
        <w:rPr>
          <w:rFonts w:ascii="Arial" w:hAnsi="Arial" w:cs="Arial"/>
          <w:b/>
          <w:sz w:val="22"/>
          <w:szCs w:val="22"/>
        </w:rPr>
        <w:t>BF</w:t>
      </w:r>
      <w:r w:rsidR="00562AE7" w:rsidRPr="00251383">
        <w:rPr>
          <w:rFonts w:ascii="Arial" w:hAnsi="Arial" w:cs="Arial"/>
          <w:b/>
          <w:sz w:val="22"/>
          <w:szCs w:val="22"/>
        </w:rPr>
        <w:t>/</w:t>
      </w:r>
      <w:r w:rsidR="00504945" w:rsidRPr="00251383">
        <w:rPr>
          <w:rFonts w:ascii="Arial" w:hAnsi="Arial" w:cs="Arial"/>
          <w:b/>
          <w:sz w:val="22"/>
          <w:szCs w:val="22"/>
        </w:rPr>
        <w:t xml:space="preserve">AE </w:t>
      </w:r>
      <w:r w:rsidR="00504945" w:rsidRPr="00251383">
        <w:rPr>
          <w:rFonts w:ascii="Arial" w:hAnsi="Arial" w:cs="Arial"/>
          <w:sz w:val="22"/>
          <w:szCs w:val="22"/>
        </w:rPr>
        <w:t>∙ F</w:t>
      </w:r>
      <w:r w:rsidR="007D6FCB" w:rsidRPr="00251383">
        <w:rPr>
          <w:rFonts w:ascii="Arial" w:hAnsi="Arial" w:cs="Arial"/>
          <w:sz w:val="22"/>
          <w:szCs w:val="22"/>
        </w:rPr>
        <w:t>OSI</w:t>
      </w:r>
      <w:r w:rsidRPr="00251383">
        <w:rPr>
          <w:rFonts w:ascii="Arial" w:hAnsi="Arial" w:cs="Arial"/>
          <w:sz w:val="22"/>
          <w:szCs w:val="22"/>
        </w:rPr>
        <w:t xml:space="preserve"> </w:t>
      </w:r>
      <w:r w:rsidR="00251383" w:rsidRPr="00251383">
        <w:rPr>
          <w:rFonts w:ascii="Arial" w:hAnsi="Arial" w:cs="Arial"/>
          <w:sz w:val="22"/>
          <w:szCs w:val="22"/>
        </w:rPr>
        <w:t xml:space="preserve">∙ </w:t>
      </w:r>
      <w:r w:rsidR="007D6FCB" w:rsidRPr="00251383">
        <w:rPr>
          <w:rFonts w:ascii="Arial" w:hAnsi="Arial" w:cs="Arial"/>
          <w:sz w:val="22"/>
          <w:szCs w:val="22"/>
        </w:rPr>
        <w:t>Feststellung zur Orientierung, Schulung und Integration</w:t>
      </w:r>
      <w:r w:rsidR="0030306E">
        <w:rPr>
          <w:rFonts w:ascii="Arial" w:hAnsi="Arial" w:cs="Arial"/>
          <w:sz w:val="22"/>
          <w:szCs w:val="22"/>
        </w:rPr>
        <w:t xml:space="preserve">. </w:t>
      </w:r>
      <w:r w:rsidR="00EC4422">
        <w:rPr>
          <w:rFonts w:ascii="Arial" w:hAnsi="Arial" w:cs="Arial"/>
          <w:sz w:val="22"/>
          <w:szCs w:val="22"/>
        </w:rPr>
        <w:t xml:space="preserve">Nachfolgend sind </w:t>
      </w:r>
      <w:r w:rsidR="00C850B9" w:rsidRPr="00D71AAA">
        <w:rPr>
          <w:rFonts w:ascii="Arial" w:hAnsi="Arial" w:cs="Arial"/>
          <w:sz w:val="22"/>
          <w:szCs w:val="22"/>
        </w:rPr>
        <w:t>die</w:t>
      </w:r>
      <w:r w:rsidR="00DC7B75">
        <w:rPr>
          <w:rFonts w:ascii="Arial" w:hAnsi="Arial" w:cs="Arial"/>
          <w:sz w:val="22"/>
          <w:szCs w:val="22"/>
        </w:rPr>
        <w:t xml:space="preserve"> </w:t>
      </w:r>
      <w:r w:rsidR="00D134D1">
        <w:rPr>
          <w:rFonts w:ascii="Arial" w:hAnsi="Arial" w:cs="Arial"/>
          <w:sz w:val="22"/>
          <w:szCs w:val="22"/>
        </w:rPr>
        <w:t>Kostena</w:t>
      </w:r>
      <w:r w:rsidR="00D134D1" w:rsidRPr="00D71AAA">
        <w:rPr>
          <w:rFonts w:ascii="Arial" w:hAnsi="Arial" w:cs="Arial"/>
          <w:sz w:val="22"/>
          <w:szCs w:val="22"/>
        </w:rPr>
        <w:t xml:space="preserve">ufstellung </w:t>
      </w:r>
      <w:r w:rsidR="00DC7B75">
        <w:rPr>
          <w:rFonts w:ascii="Arial" w:hAnsi="Arial" w:cs="Arial"/>
          <w:sz w:val="22"/>
          <w:szCs w:val="22"/>
        </w:rPr>
        <w:t>und</w:t>
      </w:r>
      <w:r w:rsidR="00C850B9" w:rsidRPr="00D71AAA">
        <w:rPr>
          <w:rFonts w:ascii="Arial" w:hAnsi="Arial" w:cs="Arial"/>
          <w:sz w:val="22"/>
          <w:szCs w:val="22"/>
        </w:rPr>
        <w:t xml:space="preserve"> </w:t>
      </w:r>
      <w:r w:rsidR="00D134D1">
        <w:rPr>
          <w:rFonts w:ascii="Arial" w:hAnsi="Arial" w:cs="Arial"/>
          <w:sz w:val="22"/>
          <w:szCs w:val="22"/>
        </w:rPr>
        <w:t xml:space="preserve">inhaltliche Gliederung </w:t>
      </w:r>
      <w:r w:rsidR="00EC4422">
        <w:rPr>
          <w:rFonts w:ascii="Arial" w:hAnsi="Arial" w:cs="Arial"/>
          <w:sz w:val="22"/>
          <w:szCs w:val="22"/>
        </w:rPr>
        <w:t>aufgeführt.</w:t>
      </w:r>
    </w:p>
    <w:p w14:paraId="04BEF0D1" w14:textId="77777777" w:rsidR="00DE3262" w:rsidRDefault="00DE3262" w:rsidP="009D5ADB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C2934BB" w14:textId="77777777" w:rsidR="00C850B9" w:rsidRDefault="00EB26B7" w:rsidP="00226491">
      <w:pPr>
        <w:spacing w:line="360" w:lineRule="auto"/>
        <w:ind w:left="3119" w:hanging="1134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D2B10" wp14:editId="3B19CDB8">
            <wp:simplePos x="0" y="0"/>
            <wp:positionH relativeFrom="column">
              <wp:posOffset>-5716</wp:posOffset>
            </wp:positionH>
            <wp:positionV relativeFrom="paragraph">
              <wp:posOffset>26035</wp:posOffset>
            </wp:positionV>
            <wp:extent cx="942975" cy="1294579"/>
            <wp:effectExtent l="0" t="0" r="0" b="1270"/>
            <wp:wrapNone/>
            <wp:docPr id="5" name="Grafik 5" descr="C:\Users\S.Broetzmann\AppData\Local\Microsoft\Windows\Temporary Internet Files\Content.Word\FOSI_2017-12-21_Erfu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.Broetzmann\AppData\Local\Microsoft\Windows\Temporary Internet Files\Content.Word\FOSI_2017-12-21_Erfur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370" cy="132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50B9">
        <w:rPr>
          <w:rFonts w:ascii="Arial" w:hAnsi="Arial" w:cs="Arial"/>
          <w:sz w:val="22"/>
          <w:szCs w:val="22"/>
        </w:rPr>
        <w:t>Ziel</w:t>
      </w:r>
      <w:r w:rsidR="00C850B9">
        <w:rPr>
          <w:rFonts w:ascii="Arial" w:hAnsi="Arial" w:cs="Arial"/>
          <w:sz w:val="22"/>
          <w:szCs w:val="22"/>
        </w:rPr>
        <w:tab/>
      </w:r>
      <w:r w:rsidR="00ED44DB" w:rsidRPr="0071768B">
        <w:rPr>
          <w:rFonts w:ascii="Arial" w:hAnsi="Arial" w:cs="Arial"/>
          <w:b/>
          <w:sz w:val="22"/>
          <w:szCs w:val="22"/>
        </w:rPr>
        <w:t>Berufsfindung</w:t>
      </w:r>
      <w:r w:rsidR="00ED44DB">
        <w:rPr>
          <w:rFonts w:ascii="Arial" w:hAnsi="Arial" w:cs="Arial"/>
          <w:sz w:val="22"/>
          <w:szCs w:val="22"/>
        </w:rPr>
        <w:t xml:space="preserve">, </w:t>
      </w:r>
      <w:r w:rsidR="007A22E3" w:rsidRPr="002E76CC">
        <w:rPr>
          <w:rFonts w:ascii="Arial" w:hAnsi="Arial" w:cs="Arial"/>
          <w:b/>
          <w:sz w:val="22"/>
          <w:szCs w:val="22"/>
        </w:rPr>
        <w:t>Arbeits- und</w:t>
      </w:r>
      <w:r w:rsidR="007A22E3">
        <w:rPr>
          <w:rFonts w:ascii="Arial" w:hAnsi="Arial" w:cs="Arial"/>
          <w:sz w:val="22"/>
          <w:szCs w:val="22"/>
        </w:rPr>
        <w:t xml:space="preserve"> </w:t>
      </w:r>
      <w:r w:rsidR="007A22E3" w:rsidRPr="002E76CC">
        <w:rPr>
          <w:rFonts w:ascii="Arial" w:hAnsi="Arial" w:cs="Arial"/>
          <w:b/>
          <w:sz w:val="22"/>
          <w:szCs w:val="22"/>
        </w:rPr>
        <w:t>Belastungserprobung</w:t>
      </w:r>
      <w:r w:rsidR="007A22E3">
        <w:rPr>
          <w:rFonts w:ascii="Arial" w:hAnsi="Arial" w:cs="Arial"/>
          <w:sz w:val="22"/>
          <w:szCs w:val="22"/>
        </w:rPr>
        <w:t xml:space="preserve"> oder Eignungsfeststellung zur Orientierung, Schulung oder Integration</w:t>
      </w:r>
      <w:r w:rsidR="00C060C3">
        <w:rPr>
          <w:rFonts w:ascii="Arial" w:hAnsi="Arial" w:cs="Arial"/>
          <w:sz w:val="22"/>
          <w:szCs w:val="22"/>
        </w:rPr>
        <w:t xml:space="preserve"> sowie </w:t>
      </w:r>
      <w:r w:rsidR="007A22E3">
        <w:rPr>
          <w:rFonts w:ascii="Arial" w:hAnsi="Arial" w:cs="Arial"/>
          <w:sz w:val="22"/>
          <w:szCs w:val="22"/>
        </w:rPr>
        <w:t xml:space="preserve">die </w:t>
      </w:r>
      <w:r w:rsidR="00C060C3">
        <w:rPr>
          <w:rFonts w:ascii="Arial" w:hAnsi="Arial" w:cs="Arial"/>
          <w:sz w:val="22"/>
          <w:szCs w:val="22"/>
        </w:rPr>
        <w:t xml:space="preserve">Empfehlung eines berufsqualifizierenden bzw. </w:t>
      </w:r>
      <w:r w:rsidR="0043690D">
        <w:rPr>
          <w:rFonts w:ascii="Arial" w:hAnsi="Arial" w:cs="Arial"/>
          <w:sz w:val="22"/>
          <w:szCs w:val="22"/>
        </w:rPr>
        <w:noBreakHyphen/>
      </w:r>
      <w:r w:rsidR="00C060C3">
        <w:rPr>
          <w:rFonts w:ascii="Arial" w:hAnsi="Arial" w:cs="Arial"/>
          <w:sz w:val="22"/>
          <w:szCs w:val="22"/>
        </w:rPr>
        <w:t>integrativen Vorgehens</w:t>
      </w:r>
      <w:r w:rsidR="007E32A9">
        <w:rPr>
          <w:rFonts w:ascii="Arial" w:hAnsi="Arial" w:cs="Arial"/>
          <w:sz w:val="22"/>
          <w:szCs w:val="22"/>
        </w:rPr>
        <w:t xml:space="preserve"> </w:t>
      </w:r>
    </w:p>
    <w:p w14:paraId="43D8A341" w14:textId="77777777" w:rsidR="00DA2F75" w:rsidRDefault="00DA2F75" w:rsidP="00D259F4">
      <w:pPr>
        <w:spacing w:line="336" w:lineRule="auto"/>
        <w:ind w:left="3828" w:hanging="993"/>
        <w:jc w:val="both"/>
        <w:rPr>
          <w:rFonts w:ascii="Arial" w:hAnsi="Arial" w:cs="Arial"/>
          <w:sz w:val="22"/>
          <w:szCs w:val="22"/>
        </w:rPr>
      </w:pPr>
    </w:p>
    <w:p w14:paraId="12C99B2F" w14:textId="77777777" w:rsidR="00AC5A05" w:rsidRDefault="00947D8B" w:rsidP="00226491">
      <w:pPr>
        <w:spacing w:line="336" w:lineRule="auto"/>
        <w:ind w:left="3119" w:hanging="113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Dauer</w:t>
      </w:r>
      <w:r>
        <w:rPr>
          <w:rFonts w:ascii="Arial" w:hAnsi="Arial" w:cs="Arial"/>
          <w:sz w:val="22"/>
          <w:szCs w:val="22"/>
        </w:rPr>
        <w:tab/>
      </w:r>
      <w:r w:rsidR="006A3DBB" w:rsidRPr="003E1B7C">
        <w:rPr>
          <w:rFonts w:ascii="Arial" w:hAnsi="Arial" w:cs="Arial"/>
          <w:sz w:val="22"/>
          <w:szCs w:val="22"/>
          <w:u w:val="single"/>
        </w:rPr>
        <w:t>11</w:t>
      </w:r>
      <w:r w:rsidR="00C850B9" w:rsidRPr="003E1B7C">
        <w:rPr>
          <w:rFonts w:ascii="Arial" w:hAnsi="Arial" w:cs="Arial"/>
          <w:sz w:val="22"/>
          <w:szCs w:val="22"/>
          <w:u w:val="single"/>
        </w:rPr>
        <w:t xml:space="preserve"> </w:t>
      </w:r>
      <w:r w:rsidR="0043690D" w:rsidRPr="00D134D1">
        <w:rPr>
          <w:rFonts w:ascii="Arial" w:hAnsi="Arial" w:cs="Arial"/>
          <w:sz w:val="22"/>
          <w:szCs w:val="22"/>
          <w:u w:val="single"/>
        </w:rPr>
        <w:t>Wochen</w:t>
      </w:r>
      <w:r w:rsidR="006A3DBB">
        <w:rPr>
          <w:rFonts w:ascii="Arial" w:hAnsi="Arial" w:cs="Arial"/>
          <w:sz w:val="22"/>
          <w:szCs w:val="22"/>
        </w:rPr>
        <w:t xml:space="preserve"> in Teil</w:t>
      </w:r>
      <w:r w:rsidR="00ED44DB">
        <w:rPr>
          <w:rFonts w:ascii="Arial" w:hAnsi="Arial" w:cs="Arial"/>
          <w:sz w:val="22"/>
          <w:szCs w:val="22"/>
        </w:rPr>
        <w:t>zeit</w:t>
      </w:r>
      <w:r w:rsidR="00AC5A05">
        <w:rPr>
          <w:rFonts w:ascii="Arial" w:hAnsi="Arial" w:cs="Arial"/>
          <w:sz w:val="22"/>
          <w:szCs w:val="22"/>
        </w:rPr>
        <w:t xml:space="preserve"> (4 UE pro Tag)</w:t>
      </w:r>
      <w:r w:rsidR="00ED44DB">
        <w:rPr>
          <w:rFonts w:ascii="Arial" w:hAnsi="Arial" w:cs="Arial"/>
          <w:sz w:val="22"/>
          <w:szCs w:val="22"/>
        </w:rPr>
        <w:t>, inkl.</w:t>
      </w:r>
      <w:r w:rsidR="0043690D">
        <w:rPr>
          <w:rFonts w:ascii="Arial" w:hAnsi="Arial" w:cs="Arial"/>
          <w:sz w:val="22"/>
          <w:szCs w:val="22"/>
        </w:rPr>
        <w:t xml:space="preserve"> fachpraktische</w:t>
      </w:r>
      <w:r w:rsidR="00800D04">
        <w:rPr>
          <w:rFonts w:ascii="Arial" w:hAnsi="Arial" w:cs="Arial"/>
          <w:sz w:val="22"/>
          <w:szCs w:val="22"/>
        </w:rPr>
        <w:t>n</w:t>
      </w:r>
      <w:r w:rsidR="0043690D">
        <w:rPr>
          <w:rFonts w:ascii="Arial" w:hAnsi="Arial" w:cs="Arial"/>
          <w:sz w:val="22"/>
          <w:szCs w:val="22"/>
        </w:rPr>
        <w:t xml:space="preserve"> </w:t>
      </w:r>
    </w:p>
    <w:p w14:paraId="68FBCCBA" w14:textId="1EEA04DF" w:rsidR="002612D8" w:rsidRDefault="0043690D" w:rsidP="00AC5A05">
      <w:pPr>
        <w:spacing w:line="336" w:lineRule="auto"/>
        <w:ind w:left="311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Erprobung</w:t>
      </w:r>
      <w:r w:rsidR="00ED44DB">
        <w:rPr>
          <w:rFonts w:ascii="Arial" w:hAnsi="Arial" w:cs="Arial"/>
          <w:sz w:val="22"/>
          <w:szCs w:val="22"/>
        </w:rPr>
        <w:t>en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EE9ECCA" w14:textId="77777777" w:rsidR="00ED44DB" w:rsidRDefault="00ED44DB" w:rsidP="00800D04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14:paraId="0F2DC678" w14:textId="48A9A81C" w:rsidR="00574CCA" w:rsidRDefault="008D424D" w:rsidP="00226491">
      <w:pPr>
        <w:spacing w:line="336" w:lineRule="auto"/>
        <w:ind w:left="1985" w:hanging="1985"/>
        <w:jc w:val="both"/>
        <w:rPr>
          <w:rFonts w:ascii="Arial" w:hAnsi="Arial" w:cs="Arial"/>
          <w:sz w:val="14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Beginntermin</w:t>
      </w:r>
      <w:proofErr w:type="spellEnd"/>
      <w:r w:rsidR="002612D8">
        <w:rPr>
          <w:rFonts w:ascii="Arial" w:hAnsi="Arial" w:cs="Arial"/>
          <w:sz w:val="22"/>
          <w:szCs w:val="22"/>
        </w:rPr>
        <w:tab/>
        <w:t>wöchentlicher Einstieg</w:t>
      </w:r>
      <w:r w:rsidR="005905ED">
        <w:rPr>
          <w:rFonts w:ascii="Arial" w:hAnsi="Arial" w:cs="Arial"/>
          <w:sz w:val="22"/>
          <w:szCs w:val="22"/>
        </w:rPr>
        <w:t xml:space="preserve"> möglich</w:t>
      </w:r>
    </w:p>
    <w:p w14:paraId="6A23AF33" w14:textId="77777777" w:rsidR="00C850B9" w:rsidRPr="00AC5A05" w:rsidRDefault="00C850B9" w:rsidP="00E938A6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14:paraId="76052DE9" w14:textId="7BA909CD" w:rsidR="00BE61E2" w:rsidRPr="00AC5A05" w:rsidRDefault="00BD25D7" w:rsidP="00226491">
      <w:pPr>
        <w:spacing w:line="336" w:lineRule="auto"/>
        <w:ind w:left="1985" w:hanging="1985"/>
        <w:jc w:val="both"/>
        <w:rPr>
          <w:rFonts w:ascii="Arial" w:hAnsi="Arial" w:cs="Arial"/>
          <w:sz w:val="22"/>
          <w:szCs w:val="22"/>
        </w:rPr>
      </w:pPr>
      <w:r w:rsidRPr="00AC5A05">
        <w:rPr>
          <w:rFonts w:ascii="Arial" w:hAnsi="Arial" w:cs="Arial"/>
          <w:sz w:val="22"/>
          <w:szCs w:val="22"/>
        </w:rPr>
        <w:t>Gesamtk</w:t>
      </w:r>
      <w:r w:rsidR="00C850B9" w:rsidRPr="00AC5A05">
        <w:rPr>
          <w:rFonts w:ascii="Arial" w:hAnsi="Arial" w:cs="Arial"/>
          <w:sz w:val="22"/>
          <w:szCs w:val="22"/>
        </w:rPr>
        <w:t>osten</w:t>
      </w:r>
      <w:r w:rsidR="00C850B9" w:rsidRPr="00AC5A05">
        <w:rPr>
          <w:rFonts w:ascii="Arial" w:hAnsi="Arial" w:cs="Arial"/>
          <w:sz w:val="22"/>
          <w:szCs w:val="22"/>
        </w:rPr>
        <w:tab/>
      </w:r>
      <w:r w:rsidR="0030306E" w:rsidRPr="00AC5A05">
        <w:rPr>
          <w:rFonts w:ascii="Arial" w:hAnsi="Arial" w:cs="Arial"/>
          <w:sz w:val="22"/>
          <w:szCs w:val="22"/>
        </w:rPr>
        <w:t>4.</w:t>
      </w:r>
      <w:r w:rsidR="00AC5A05" w:rsidRPr="00AC5A05">
        <w:rPr>
          <w:rFonts w:ascii="Arial" w:hAnsi="Arial" w:cs="Arial"/>
          <w:sz w:val="22"/>
          <w:szCs w:val="22"/>
        </w:rPr>
        <w:t>387,5</w:t>
      </w:r>
      <w:r w:rsidR="00947D8B" w:rsidRPr="00AC5A05">
        <w:rPr>
          <w:rFonts w:ascii="Arial" w:hAnsi="Arial" w:cs="Arial"/>
          <w:sz w:val="22"/>
          <w:szCs w:val="22"/>
        </w:rPr>
        <w:t>0</w:t>
      </w:r>
      <w:r w:rsidR="00C850B9" w:rsidRPr="00AC5A05">
        <w:rPr>
          <w:rFonts w:ascii="Arial" w:hAnsi="Arial" w:cs="Arial"/>
          <w:sz w:val="22"/>
          <w:szCs w:val="22"/>
        </w:rPr>
        <w:t xml:space="preserve"> €</w:t>
      </w:r>
      <w:r w:rsidR="00AC5A05" w:rsidRPr="00AC5A05">
        <w:rPr>
          <w:rFonts w:ascii="Arial" w:hAnsi="Arial" w:cs="Arial"/>
          <w:sz w:val="22"/>
          <w:szCs w:val="22"/>
        </w:rPr>
        <w:t xml:space="preserve"> (basierend auf 11</w:t>
      </w:r>
      <w:r w:rsidR="006D4286" w:rsidRPr="00AC5A05">
        <w:rPr>
          <w:rFonts w:ascii="Arial" w:hAnsi="Arial" w:cs="Arial"/>
          <w:sz w:val="22"/>
          <w:szCs w:val="22"/>
        </w:rPr>
        <w:t xml:space="preserve"> Wochen)</w:t>
      </w:r>
    </w:p>
    <w:p w14:paraId="3FBF438C" w14:textId="77777777" w:rsidR="00C850B9" w:rsidRDefault="00DE3262" w:rsidP="00226491">
      <w:pPr>
        <w:spacing w:line="336" w:lineRule="auto"/>
        <w:ind w:left="198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D71AAA">
        <w:rPr>
          <w:rFonts w:ascii="Arial" w:hAnsi="Arial" w:cs="Arial"/>
          <w:sz w:val="22"/>
          <w:szCs w:val="22"/>
        </w:rPr>
        <w:t>ie</w:t>
      </w:r>
      <w:r>
        <w:rPr>
          <w:rFonts w:ascii="Arial" w:hAnsi="Arial" w:cs="Arial"/>
          <w:sz w:val="22"/>
          <w:szCs w:val="22"/>
        </w:rPr>
        <w:t xml:space="preserve">se </w:t>
      </w:r>
      <w:r w:rsidR="00BD25D7">
        <w:rPr>
          <w:rFonts w:ascii="Arial" w:hAnsi="Arial" w:cs="Arial"/>
          <w:sz w:val="22"/>
          <w:szCs w:val="22"/>
        </w:rPr>
        <w:t>werden</w:t>
      </w:r>
      <w:r w:rsidR="0043690D">
        <w:rPr>
          <w:rFonts w:ascii="Arial" w:hAnsi="Arial" w:cs="Arial"/>
          <w:sz w:val="22"/>
          <w:szCs w:val="22"/>
        </w:rPr>
        <w:t xml:space="preserve"> </w:t>
      </w:r>
      <w:r w:rsidR="00BD25D7">
        <w:rPr>
          <w:rFonts w:ascii="Arial" w:hAnsi="Arial" w:cs="Arial"/>
          <w:sz w:val="22"/>
          <w:szCs w:val="22"/>
        </w:rPr>
        <w:t>in einer Zahlung</w:t>
      </w:r>
      <w:r w:rsidRPr="00D71AAA">
        <w:rPr>
          <w:rFonts w:ascii="Arial" w:hAnsi="Arial" w:cs="Arial"/>
          <w:sz w:val="22"/>
          <w:szCs w:val="22"/>
        </w:rPr>
        <w:t xml:space="preserve"> fällig und </w:t>
      </w:r>
      <w:r w:rsidR="00BD25D7">
        <w:rPr>
          <w:rFonts w:ascii="Arial" w:hAnsi="Arial" w:cs="Arial"/>
          <w:sz w:val="22"/>
          <w:szCs w:val="22"/>
        </w:rPr>
        <w:t xml:space="preserve">sind </w:t>
      </w:r>
      <w:r w:rsidRPr="00D71AAA">
        <w:rPr>
          <w:rFonts w:ascii="Arial" w:hAnsi="Arial" w:cs="Arial"/>
          <w:sz w:val="22"/>
          <w:szCs w:val="22"/>
        </w:rPr>
        <w:t>auf das Konto des Bildungsträgers zu überweisen.</w:t>
      </w:r>
    </w:p>
    <w:p w14:paraId="278F2E19" w14:textId="77777777" w:rsidR="00A35B3A" w:rsidRDefault="00A35B3A" w:rsidP="00C850B9">
      <w:pPr>
        <w:spacing w:line="360" w:lineRule="auto"/>
        <w:jc w:val="both"/>
        <w:rPr>
          <w:rFonts w:ascii="Arial" w:hAnsi="Arial" w:cs="Arial"/>
          <w:sz w:val="22"/>
          <w:szCs w:val="22"/>
          <w:u w:val="single"/>
        </w:rPr>
        <w:sectPr w:rsidR="00A35B3A" w:rsidSect="00EC4422"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784" w:right="1276" w:bottom="1418" w:left="1134" w:header="709" w:footer="507" w:gutter="0"/>
          <w:cols w:space="708"/>
          <w:titlePg/>
          <w:docGrid w:linePitch="360"/>
        </w:sectPr>
      </w:pPr>
    </w:p>
    <w:p w14:paraId="482FF496" w14:textId="1049C9AA" w:rsidR="00850B7D" w:rsidRDefault="00850B7D" w:rsidP="007204DA">
      <w:pPr>
        <w:spacing w:line="336" w:lineRule="auto"/>
        <w:jc w:val="both"/>
        <w:rPr>
          <w:rFonts w:ascii="Arial" w:hAnsi="Arial" w:cs="Arial"/>
          <w:b/>
          <w:sz w:val="22"/>
          <w:szCs w:val="22"/>
        </w:rPr>
      </w:pPr>
    </w:p>
    <w:p w14:paraId="72C6ECA4" w14:textId="77777777" w:rsidR="00C850B9" w:rsidRPr="004253A0" w:rsidRDefault="00DE3262" w:rsidP="007204DA">
      <w:pPr>
        <w:spacing w:line="336" w:lineRule="auto"/>
        <w:jc w:val="both"/>
        <w:rPr>
          <w:rFonts w:ascii="Arial" w:hAnsi="Arial" w:cs="Arial"/>
          <w:b/>
          <w:sz w:val="22"/>
          <w:szCs w:val="22"/>
        </w:rPr>
      </w:pPr>
      <w:r w:rsidRPr="004253A0">
        <w:rPr>
          <w:rFonts w:ascii="Arial" w:hAnsi="Arial" w:cs="Arial"/>
          <w:b/>
          <w:sz w:val="22"/>
          <w:szCs w:val="22"/>
        </w:rPr>
        <w:t xml:space="preserve">Inhaltliche </w:t>
      </w:r>
      <w:r w:rsidR="00A35B3A" w:rsidRPr="004253A0">
        <w:rPr>
          <w:rFonts w:ascii="Arial" w:hAnsi="Arial" w:cs="Arial"/>
          <w:b/>
          <w:sz w:val="22"/>
          <w:szCs w:val="22"/>
        </w:rPr>
        <w:t>Glieder</w:t>
      </w:r>
      <w:r w:rsidR="00C850B9" w:rsidRPr="004253A0">
        <w:rPr>
          <w:rFonts w:ascii="Arial" w:hAnsi="Arial" w:cs="Arial"/>
          <w:b/>
          <w:sz w:val="22"/>
          <w:szCs w:val="22"/>
        </w:rPr>
        <w:t>ung</w:t>
      </w:r>
      <w:r w:rsidRPr="004253A0">
        <w:rPr>
          <w:rFonts w:ascii="Arial" w:hAnsi="Arial" w:cs="Arial"/>
          <w:b/>
          <w:sz w:val="22"/>
          <w:szCs w:val="22"/>
        </w:rPr>
        <w:t xml:space="preserve"> </w:t>
      </w:r>
      <w:r w:rsidR="00321128" w:rsidRPr="004253A0">
        <w:rPr>
          <w:rFonts w:ascii="Arial" w:hAnsi="Arial" w:cs="Arial"/>
          <w:b/>
          <w:sz w:val="22"/>
          <w:szCs w:val="22"/>
        </w:rPr>
        <w:t xml:space="preserve">und Ablauf </w:t>
      </w:r>
      <w:r w:rsidRPr="004253A0">
        <w:rPr>
          <w:rFonts w:ascii="Arial" w:hAnsi="Arial" w:cs="Arial"/>
          <w:b/>
          <w:sz w:val="22"/>
          <w:szCs w:val="22"/>
        </w:rPr>
        <w:t>der Maßnahme</w:t>
      </w:r>
      <w:r w:rsidR="00C850B9" w:rsidRPr="004253A0">
        <w:rPr>
          <w:rFonts w:ascii="Arial" w:hAnsi="Arial" w:cs="Arial"/>
          <w:b/>
          <w:sz w:val="22"/>
          <w:szCs w:val="22"/>
        </w:rPr>
        <w:t xml:space="preserve"> </w:t>
      </w:r>
    </w:p>
    <w:p w14:paraId="54713ABA" w14:textId="77777777" w:rsidR="00DA2F75" w:rsidRPr="00DA2F75" w:rsidRDefault="005905ED" w:rsidP="005905ED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Das </w:t>
      </w:r>
      <w:r w:rsidR="00DA2F75" w:rsidRPr="00DA2F75">
        <w:rPr>
          <w:rFonts w:ascii="Arial" w:hAnsi="Arial" w:cs="Arial"/>
          <w:sz w:val="22"/>
          <w:szCs w:val="22"/>
        </w:rPr>
        <w:t xml:space="preserve">Hauptanliegen ist die </w:t>
      </w:r>
      <w:r w:rsidR="00DA2F75" w:rsidRPr="00DA2F75">
        <w:rPr>
          <w:rFonts w:ascii="Arial" w:hAnsi="Arial" w:cs="Arial"/>
          <w:sz w:val="22"/>
          <w:szCs w:val="22"/>
          <w:u w:val="single"/>
        </w:rPr>
        <w:t>Eignungsfeststellung</w:t>
      </w:r>
      <w:r w:rsidR="00DA2F75" w:rsidRPr="00DA2F75">
        <w:rPr>
          <w:rFonts w:ascii="Arial" w:hAnsi="Arial" w:cs="Arial"/>
          <w:sz w:val="22"/>
          <w:szCs w:val="22"/>
        </w:rPr>
        <w:t xml:space="preserve"> und Planung eines neuen</w:t>
      </w:r>
      <w:r>
        <w:rPr>
          <w:rFonts w:ascii="Arial" w:hAnsi="Arial" w:cs="Arial"/>
          <w:sz w:val="22"/>
          <w:szCs w:val="22"/>
        </w:rPr>
        <w:t>,</w:t>
      </w:r>
      <w:r w:rsidR="00DA2F75" w:rsidRPr="00DA2F75">
        <w:rPr>
          <w:rFonts w:ascii="Arial" w:hAnsi="Arial" w:cs="Arial"/>
          <w:sz w:val="22"/>
          <w:szCs w:val="22"/>
        </w:rPr>
        <w:t xml:space="preserve"> geeigneten Berufsfeldes oder die Erhebung notwendiger Rahmenbedingungen f</w:t>
      </w:r>
      <w:r>
        <w:rPr>
          <w:rFonts w:ascii="Arial" w:hAnsi="Arial" w:cs="Arial"/>
          <w:sz w:val="22"/>
          <w:szCs w:val="22"/>
        </w:rPr>
        <w:t xml:space="preserve">ür eine vorgesehene Umschulung bzw. </w:t>
      </w:r>
      <w:r w:rsidR="00DA2F75" w:rsidRPr="00DA2F75">
        <w:rPr>
          <w:rFonts w:ascii="Arial" w:hAnsi="Arial" w:cs="Arial"/>
          <w:sz w:val="22"/>
          <w:szCs w:val="22"/>
        </w:rPr>
        <w:t>Qualifikation</w:t>
      </w:r>
      <w:r>
        <w:rPr>
          <w:rFonts w:ascii="Arial" w:hAnsi="Arial" w:cs="Arial"/>
          <w:sz w:val="22"/>
          <w:szCs w:val="22"/>
        </w:rPr>
        <w:t>/Aufstiegsfortbildung oder eine</w:t>
      </w:r>
      <w:r w:rsidR="00DA2F75" w:rsidRPr="00DA2F75">
        <w:rPr>
          <w:rFonts w:ascii="Arial" w:hAnsi="Arial" w:cs="Arial"/>
          <w:sz w:val="22"/>
          <w:szCs w:val="22"/>
        </w:rPr>
        <w:t xml:space="preserve"> direkte berufliche Integrationsmaßnahme resp. für Orientierung, Schulung und Integration. Das </w:t>
      </w:r>
      <w:r w:rsidR="00DA2F75" w:rsidRPr="00DA2F75">
        <w:rPr>
          <w:rFonts w:ascii="Arial" w:hAnsi="Arial" w:cs="Arial"/>
          <w:sz w:val="22"/>
          <w:szCs w:val="22"/>
          <w:u w:val="single"/>
        </w:rPr>
        <w:t xml:space="preserve">arbeitsbezogene individuelle </w:t>
      </w:r>
      <w:proofErr w:type="spellStart"/>
      <w:r w:rsidR="00DA2F75" w:rsidRPr="00DA2F75">
        <w:rPr>
          <w:rFonts w:ascii="Arial" w:hAnsi="Arial" w:cs="Arial"/>
          <w:sz w:val="22"/>
          <w:szCs w:val="22"/>
          <w:u w:val="single"/>
        </w:rPr>
        <w:t>Profiling</w:t>
      </w:r>
      <w:proofErr w:type="spellEnd"/>
      <w:r w:rsidR="00DA2F75" w:rsidRPr="00DA2F75">
        <w:rPr>
          <w:rFonts w:ascii="Arial" w:hAnsi="Arial" w:cs="Arial"/>
          <w:sz w:val="22"/>
          <w:szCs w:val="22"/>
        </w:rPr>
        <w:t xml:space="preserve"> und </w:t>
      </w:r>
      <w:r>
        <w:rPr>
          <w:rFonts w:ascii="Arial" w:hAnsi="Arial" w:cs="Arial"/>
          <w:sz w:val="22"/>
          <w:szCs w:val="22"/>
        </w:rPr>
        <w:t xml:space="preserve">die </w:t>
      </w:r>
      <w:r w:rsidR="00DA2F75" w:rsidRPr="00DA2F75">
        <w:rPr>
          <w:rFonts w:ascii="Arial" w:hAnsi="Arial" w:cs="Arial"/>
          <w:sz w:val="22"/>
          <w:szCs w:val="22"/>
          <w:u w:val="single"/>
        </w:rPr>
        <w:t>Belastungserprobungen</w:t>
      </w:r>
      <w:r w:rsidR="00DA2F75" w:rsidRPr="00DA2F75">
        <w:rPr>
          <w:rFonts w:ascii="Arial" w:hAnsi="Arial" w:cs="Arial"/>
          <w:sz w:val="22"/>
          <w:szCs w:val="22"/>
        </w:rPr>
        <w:t xml:space="preserve"> stehen im Mittelpunkt dieser Maßnahme. </w:t>
      </w:r>
    </w:p>
    <w:p w14:paraId="16E6C1D2" w14:textId="77777777" w:rsidR="0067158E" w:rsidRPr="0067158E" w:rsidRDefault="0067158E" w:rsidP="0067158E">
      <w:pPr>
        <w:pStyle w:val="Textkrper"/>
        <w:widowControl w:val="0"/>
        <w:tabs>
          <w:tab w:val="num" w:pos="993"/>
        </w:tabs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14:paraId="2DA65D5F" w14:textId="77777777" w:rsidR="00CA5D77" w:rsidRDefault="003A4110" w:rsidP="007204DA">
      <w:pPr>
        <w:spacing w:line="33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Alle Teilnehmer durchlaufen </w:t>
      </w:r>
      <w:r w:rsidR="005905ED">
        <w:rPr>
          <w:rFonts w:ascii="Arial" w:hAnsi="Arial" w:cs="Arial"/>
          <w:sz w:val="22"/>
          <w:szCs w:val="22"/>
        </w:rPr>
        <w:t xml:space="preserve">zudem </w:t>
      </w:r>
      <w:r w:rsidR="00DA16AC" w:rsidRPr="00DA16AC">
        <w:rPr>
          <w:rFonts w:ascii="Arial" w:hAnsi="Arial" w:cs="Arial"/>
          <w:sz w:val="22"/>
          <w:szCs w:val="22"/>
        </w:rPr>
        <w:t>ein</w:t>
      </w:r>
      <w:r w:rsidR="00C850B9" w:rsidRPr="00DA16A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u w:val="single"/>
        </w:rPr>
        <w:t>erweitertes</w:t>
      </w:r>
      <w:r w:rsidR="00C850B9" w:rsidRPr="00CA5D77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="00C850B9" w:rsidRPr="00CA5D77">
        <w:rPr>
          <w:rFonts w:ascii="Arial" w:hAnsi="Arial" w:cs="Arial"/>
          <w:sz w:val="22"/>
          <w:szCs w:val="22"/>
          <w:u w:val="single"/>
        </w:rPr>
        <w:t>Profiling</w:t>
      </w:r>
      <w:proofErr w:type="spellEnd"/>
      <w:r w:rsidR="00C850B9" w:rsidRPr="00D8528E">
        <w:rPr>
          <w:rStyle w:val="Funotenzeichen"/>
          <w:rFonts w:ascii="Arial" w:hAnsi="Arial" w:cs="Arial"/>
          <w:sz w:val="22"/>
          <w:szCs w:val="22"/>
        </w:rPr>
        <w:footnoteReference w:id="1"/>
      </w:r>
      <w:r w:rsidR="00C850B9" w:rsidRPr="006F0BF0">
        <w:rPr>
          <w:rFonts w:ascii="Arial" w:hAnsi="Arial" w:cs="Arial"/>
          <w:sz w:val="22"/>
          <w:szCs w:val="22"/>
        </w:rPr>
        <w:t xml:space="preserve"> und </w:t>
      </w:r>
      <w:r w:rsidR="0067158E">
        <w:rPr>
          <w:rFonts w:ascii="Arial" w:hAnsi="Arial" w:cs="Arial"/>
          <w:sz w:val="22"/>
          <w:szCs w:val="22"/>
        </w:rPr>
        <w:t xml:space="preserve">erhalten eine </w:t>
      </w:r>
      <w:r w:rsidR="0067158E" w:rsidRPr="0067158E">
        <w:rPr>
          <w:rFonts w:ascii="Arial" w:hAnsi="Arial" w:cs="Arial"/>
          <w:sz w:val="22"/>
          <w:szCs w:val="22"/>
          <w:u w:val="single"/>
        </w:rPr>
        <w:t xml:space="preserve">Einschätzung </w:t>
      </w:r>
      <w:r>
        <w:rPr>
          <w:rFonts w:ascii="Arial" w:hAnsi="Arial" w:cs="Arial"/>
          <w:sz w:val="22"/>
          <w:szCs w:val="22"/>
          <w:u w:val="single"/>
        </w:rPr>
        <w:t xml:space="preserve">der </w:t>
      </w:r>
      <w:r w:rsidR="0067158E" w:rsidRPr="0067158E">
        <w:rPr>
          <w:rFonts w:ascii="Arial" w:hAnsi="Arial" w:cs="Arial"/>
          <w:sz w:val="22"/>
          <w:szCs w:val="22"/>
          <w:u w:val="single"/>
        </w:rPr>
        <w:t xml:space="preserve">intellektuell-berufsbezogenen </w:t>
      </w:r>
      <w:r w:rsidR="0067158E">
        <w:rPr>
          <w:rFonts w:ascii="Arial" w:hAnsi="Arial" w:cs="Arial"/>
          <w:sz w:val="22"/>
          <w:szCs w:val="22"/>
          <w:u w:val="single"/>
        </w:rPr>
        <w:t>Voraussetzungen</w:t>
      </w:r>
      <w:r w:rsidR="005905ED">
        <w:rPr>
          <w:rFonts w:ascii="Arial" w:hAnsi="Arial" w:cs="Arial"/>
          <w:sz w:val="22"/>
          <w:szCs w:val="22"/>
        </w:rPr>
        <w:t xml:space="preserve">. Des Weiteren </w:t>
      </w:r>
      <w:r w:rsidR="007E32A9" w:rsidRPr="00DC6D9C">
        <w:rPr>
          <w:rFonts w:ascii="Arial" w:hAnsi="Arial" w:cs="Arial"/>
          <w:sz w:val="22"/>
          <w:szCs w:val="22"/>
        </w:rPr>
        <w:t xml:space="preserve">erfolgt </w:t>
      </w:r>
      <w:r w:rsidR="007E32A9">
        <w:rPr>
          <w:rFonts w:ascii="Arial" w:hAnsi="Arial" w:cs="Arial"/>
          <w:sz w:val="22"/>
          <w:szCs w:val="22"/>
        </w:rPr>
        <w:t>a</w:t>
      </w:r>
      <w:r w:rsidR="00CA5D77" w:rsidRPr="00DC6D9C">
        <w:rPr>
          <w:rFonts w:ascii="Arial" w:hAnsi="Arial" w:cs="Arial"/>
          <w:sz w:val="22"/>
          <w:szCs w:val="22"/>
        </w:rPr>
        <w:t xml:space="preserve">uf Basis </w:t>
      </w:r>
      <w:r w:rsidR="00C850B9" w:rsidRPr="00DC6D9C">
        <w:rPr>
          <w:rFonts w:ascii="Arial" w:hAnsi="Arial" w:cs="Arial"/>
          <w:sz w:val="22"/>
          <w:szCs w:val="22"/>
        </w:rPr>
        <w:t xml:space="preserve">des </w:t>
      </w:r>
      <w:proofErr w:type="spellStart"/>
      <w:r w:rsidR="00C850B9" w:rsidRPr="00DC6D9C">
        <w:rPr>
          <w:rFonts w:ascii="Arial" w:hAnsi="Arial" w:cs="Arial"/>
          <w:sz w:val="22"/>
          <w:szCs w:val="22"/>
        </w:rPr>
        <w:t>Hogrefe</w:t>
      </w:r>
      <w:proofErr w:type="spellEnd"/>
      <w:r w:rsidR="00C850B9" w:rsidRPr="00DC6D9C">
        <w:rPr>
          <w:rFonts w:ascii="Arial" w:hAnsi="Arial" w:cs="Arial"/>
          <w:sz w:val="22"/>
          <w:szCs w:val="22"/>
        </w:rPr>
        <w:t>-Testsystems und arbeits</w:t>
      </w:r>
      <w:r w:rsidR="007E32A9">
        <w:rPr>
          <w:rFonts w:ascii="Arial" w:hAnsi="Arial" w:cs="Arial"/>
          <w:sz w:val="22"/>
          <w:szCs w:val="22"/>
        </w:rPr>
        <w:t>pädagogischer/-</w:t>
      </w:r>
      <w:r w:rsidR="00C850B9" w:rsidRPr="00DC6D9C">
        <w:rPr>
          <w:rFonts w:ascii="Arial" w:hAnsi="Arial" w:cs="Arial"/>
          <w:sz w:val="22"/>
          <w:szCs w:val="22"/>
        </w:rPr>
        <w:t xml:space="preserve">psychologischer Gespräche die Erstellung eines </w:t>
      </w:r>
      <w:r w:rsidR="00374029">
        <w:rPr>
          <w:rFonts w:ascii="Arial" w:hAnsi="Arial" w:cs="Arial"/>
          <w:sz w:val="22"/>
          <w:szCs w:val="22"/>
        </w:rPr>
        <w:t xml:space="preserve">berufsbezogenen </w:t>
      </w:r>
      <w:r w:rsidR="00217882">
        <w:rPr>
          <w:rFonts w:ascii="Arial" w:hAnsi="Arial" w:cs="Arial"/>
          <w:sz w:val="22"/>
          <w:szCs w:val="22"/>
        </w:rPr>
        <w:t xml:space="preserve">Persönlichkeits- und </w:t>
      </w:r>
      <w:r w:rsidR="00374029">
        <w:rPr>
          <w:rFonts w:ascii="Arial" w:hAnsi="Arial" w:cs="Arial"/>
          <w:sz w:val="22"/>
          <w:szCs w:val="22"/>
        </w:rPr>
        <w:t>Tätigkeits</w:t>
      </w:r>
      <w:r w:rsidR="00C850B9" w:rsidRPr="00DC6D9C">
        <w:rPr>
          <w:rFonts w:ascii="Arial" w:hAnsi="Arial" w:cs="Arial"/>
          <w:sz w:val="22"/>
          <w:szCs w:val="22"/>
        </w:rPr>
        <w:t>profils.</w:t>
      </w:r>
      <w:r w:rsidR="00CA5D77">
        <w:rPr>
          <w:rFonts w:ascii="Arial" w:hAnsi="Arial" w:cs="Arial"/>
          <w:sz w:val="22"/>
          <w:szCs w:val="22"/>
        </w:rPr>
        <w:t xml:space="preserve"> </w:t>
      </w:r>
    </w:p>
    <w:p w14:paraId="6258D54F" w14:textId="77777777" w:rsidR="00CA5D77" w:rsidRDefault="00CA5D77" w:rsidP="007204DA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14:paraId="04FC22B3" w14:textId="77777777" w:rsidR="00CA5D77" w:rsidRDefault="005905ED" w:rsidP="007E32A9">
      <w:pPr>
        <w:pStyle w:val="Textkrper"/>
        <w:widowControl w:val="0"/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Überdies</w:t>
      </w:r>
      <w:r w:rsidR="00CA5D77">
        <w:rPr>
          <w:rFonts w:ascii="Arial" w:hAnsi="Arial" w:cs="Arial"/>
          <w:sz w:val="22"/>
          <w:szCs w:val="22"/>
        </w:rPr>
        <w:t xml:space="preserve"> finden </w:t>
      </w:r>
      <w:r w:rsidR="00CA5D77" w:rsidRPr="00CA5D77">
        <w:rPr>
          <w:rFonts w:ascii="Arial" w:hAnsi="Arial" w:cs="Arial"/>
          <w:sz w:val="22"/>
          <w:szCs w:val="22"/>
          <w:u w:val="single"/>
        </w:rPr>
        <w:t>Belastungserprobungen innerhalb</w:t>
      </w:r>
      <w:r w:rsidR="00DA16AC">
        <w:rPr>
          <w:rFonts w:ascii="Arial" w:hAnsi="Arial" w:cs="Arial"/>
          <w:sz w:val="22"/>
          <w:szCs w:val="22"/>
          <w:u w:val="single"/>
        </w:rPr>
        <w:t xml:space="preserve"> und außerhalb der Einrichtung</w:t>
      </w:r>
      <w:r w:rsidR="00CA5D77">
        <w:rPr>
          <w:rFonts w:ascii="Arial" w:hAnsi="Arial" w:cs="Arial"/>
          <w:sz w:val="22"/>
          <w:szCs w:val="22"/>
        </w:rPr>
        <w:t xml:space="preserve"> statt. </w:t>
      </w:r>
      <w:r w:rsidR="00CA5D77" w:rsidRPr="00CA5D77">
        <w:rPr>
          <w:rFonts w:ascii="Arial" w:hAnsi="Arial" w:cs="Arial"/>
          <w:sz w:val="22"/>
          <w:szCs w:val="22"/>
        </w:rPr>
        <w:t xml:space="preserve">Hierbei stehen </w:t>
      </w:r>
      <w:r w:rsidR="00217882">
        <w:rPr>
          <w:rFonts w:ascii="Arial" w:hAnsi="Arial" w:cs="Arial"/>
          <w:sz w:val="22"/>
          <w:szCs w:val="22"/>
        </w:rPr>
        <w:t xml:space="preserve">die </w:t>
      </w:r>
      <w:r w:rsidR="00DA16AC">
        <w:rPr>
          <w:rFonts w:ascii="Arial" w:hAnsi="Arial" w:cs="Arial"/>
          <w:sz w:val="22"/>
          <w:szCs w:val="22"/>
        </w:rPr>
        <w:t>herausge</w:t>
      </w:r>
      <w:r w:rsidR="00217882">
        <w:rPr>
          <w:rFonts w:ascii="Arial" w:hAnsi="Arial" w:cs="Arial"/>
          <w:sz w:val="22"/>
          <w:szCs w:val="22"/>
        </w:rPr>
        <w:t>arbeit</w:t>
      </w:r>
      <w:r w:rsidR="00DA16AC">
        <w:rPr>
          <w:rFonts w:ascii="Arial" w:hAnsi="Arial" w:cs="Arial"/>
          <w:sz w:val="22"/>
          <w:szCs w:val="22"/>
        </w:rPr>
        <w:t>et</w:t>
      </w:r>
      <w:r w:rsidR="00217882">
        <w:rPr>
          <w:rFonts w:ascii="Arial" w:hAnsi="Arial" w:cs="Arial"/>
          <w:sz w:val="22"/>
          <w:szCs w:val="22"/>
        </w:rPr>
        <w:t>en</w:t>
      </w:r>
      <w:r w:rsidR="00CA5D77" w:rsidRPr="00CA5D77">
        <w:rPr>
          <w:rFonts w:ascii="Arial" w:hAnsi="Arial" w:cs="Arial"/>
          <w:sz w:val="22"/>
          <w:szCs w:val="22"/>
        </w:rPr>
        <w:t xml:space="preserve"> </w:t>
      </w:r>
      <w:r w:rsidR="007E32A9">
        <w:rPr>
          <w:rFonts w:ascii="Arial" w:hAnsi="Arial" w:cs="Arial"/>
          <w:sz w:val="22"/>
          <w:szCs w:val="22"/>
        </w:rPr>
        <w:t xml:space="preserve">Berufs- und </w:t>
      </w:r>
      <w:r w:rsidR="00CA5D77" w:rsidRPr="00CA5D77">
        <w:rPr>
          <w:rFonts w:ascii="Arial" w:hAnsi="Arial" w:cs="Arial"/>
          <w:sz w:val="22"/>
          <w:szCs w:val="22"/>
        </w:rPr>
        <w:t xml:space="preserve">Tätigkeitsorientierungen im Vordergrund. </w:t>
      </w:r>
      <w:r>
        <w:rPr>
          <w:rFonts w:ascii="Arial" w:hAnsi="Arial" w:cs="Arial"/>
          <w:sz w:val="22"/>
          <w:szCs w:val="22"/>
        </w:rPr>
        <w:t>Dabei wird d</w:t>
      </w:r>
      <w:r w:rsidR="00CA5D77" w:rsidRPr="00CA5D77">
        <w:rPr>
          <w:rFonts w:ascii="Arial" w:hAnsi="Arial" w:cs="Arial"/>
          <w:sz w:val="22"/>
          <w:szCs w:val="22"/>
        </w:rPr>
        <w:t>as Hauptaugenmerk zum einen auf die persönlichen Ressourcen und Neigungen, zum anderen auch auf die Umsetzbarkeit der gewünschten Neuorientierung gelegt. Wichtig sind die schritt</w:t>
      </w:r>
      <w:r w:rsidR="00DA16AC">
        <w:rPr>
          <w:rFonts w:ascii="Arial" w:hAnsi="Arial" w:cs="Arial"/>
          <w:sz w:val="22"/>
          <w:szCs w:val="22"/>
        </w:rPr>
        <w:t>weise-</w:t>
      </w:r>
      <w:r w:rsidR="00CA5D77" w:rsidRPr="00CA5D77">
        <w:rPr>
          <w:rFonts w:ascii="Arial" w:hAnsi="Arial" w:cs="Arial"/>
          <w:sz w:val="22"/>
          <w:szCs w:val="22"/>
        </w:rPr>
        <w:t xml:space="preserve">systematische Belastungsanpassung </w:t>
      </w:r>
      <w:r w:rsidR="00DA16AC">
        <w:rPr>
          <w:rFonts w:ascii="Arial" w:hAnsi="Arial" w:cs="Arial"/>
          <w:sz w:val="22"/>
          <w:szCs w:val="22"/>
        </w:rPr>
        <w:t>sowie</w:t>
      </w:r>
      <w:r w:rsidR="00CA5D77" w:rsidRPr="00CA5D77">
        <w:rPr>
          <w:rFonts w:ascii="Arial" w:hAnsi="Arial" w:cs="Arial"/>
          <w:sz w:val="22"/>
          <w:szCs w:val="22"/>
        </w:rPr>
        <w:t xml:space="preserve"> realistische Einschätzung der körperlichen und psychisch-intellektuellen Umsetzbarkeit. Vor allem gelenkte, organisierte fachpraktische Erprobungen in Betrieben und Einrichtungen erweisen sich als sehr zielführend und effektiv.</w:t>
      </w:r>
    </w:p>
    <w:p w14:paraId="57CBEF30" w14:textId="77777777" w:rsidR="007E32A9" w:rsidRDefault="007E32A9" w:rsidP="007E32A9">
      <w:pPr>
        <w:pStyle w:val="Textkrper"/>
        <w:widowControl w:val="0"/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14:paraId="45A3ED30" w14:textId="77777777" w:rsidR="00DA16AC" w:rsidRDefault="00DA16AC" w:rsidP="007E32A9">
      <w:pPr>
        <w:pStyle w:val="Textkrper"/>
        <w:widowControl w:val="0"/>
        <w:spacing w:after="0" w:line="360" w:lineRule="auto"/>
        <w:jc w:val="both"/>
        <w:rPr>
          <w:rFonts w:ascii="Arial" w:hAnsi="Arial" w:cs="Arial"/>
          <w:sz w:val="22"/>
          <w:szCs w:val="22"/>
        </w:rPr>
      </w:pPr>
    </w:p>
    <w:p w14:paraId="3CCF21BB" w14:textId="53B9E0A2" w:rsidR="00C850B9" w:rsidRDefault="00C850B9" w:rsidP="007204D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1AAA">
        <w:rPr>
          <w:rFonts w:ascii="Arial" w:hAnsi="Arial" w:cs="Arial"/>
          <w:sz w:val="22"/>
          <w:szCs w:val="22"/>
        </w:rPr>
        <w:t xml:space="preserve">Für Rückfragen stehe </w:t>
      </w:r>
      <w:r w:rsidR="00DA12A2">
        <w:rPr>
          <w:rFonts w:ascii="Arial" w:hAnsi="Arial" w:cs="Arial"/>
          <w:sz w:val="22"/>
          <w:szCs w:val="22"/>
        </w:rPr>
        <w:t>ich</w:t>
      </w:r>
      <w:r w:rsidRPr="00D71AAA">
        <w:rPr>
          <w:rFonts w:ascii="Arial" w:hAnsi="Arial" w:cs="Arial"/>
          <w:sz w:val="22"/>
          <w:szCs w:val="22"/>
        </w:rPr>
        <w:t xml:space="preserve"> Ih</w:t>
      </w:r>
      <w:r w:rsidR="00A779A1">
        <w:rPr>
          <w:rFonts w:ascii="Arial" w:hAnsi="Arial" w:cs="Arial"/>
          <w:sz w:val="22"/>
          <w:szCs w:val="22"/>
        </w:rPr>
        <w:t xml:space="preserve">nen gerne unter </w:t>
      </w:r>
      <w:r w:rsidR="006D4286">
        <w:rPr>
          <w:rFonts w:ascii="Arial" w:hAnsi="Arial" w:cs="Arial"/>
          <w:sz w:val="22"/>
          <w:szCs w:val="22"/>
        </w:rPr>
        <w:t xml:space="preserve">der Telefonnummer </w:t>
      </w:r>
      <w:r w:rsidR="00935A87" w:rsidRPr="00935A87">
        <w:rPr>
          <w:rFonts w:ascii="Arial" w:hAnsi="Arial" w:cs="Arial"/>
          <w:sz w:val="22"/>
          <w:szCs w:val="22"/>
        </w:rPr>
        <w:t>03681 455 143-15</w:t>
      </w:r>
      <w:r w:rsidR="007204DA" w:rsidRPr="00935A87">
        <w:rPr>
          <w:rFonts w:ascii="Arial" w:hAnsi="Arial" w:cs="Arial"/>
          <w:sz w:val="22"/>
          <w:szCs w:val="22"/>
        </w:rPr>
        <w:t xml:space="preserve"> </w:t>
      </w:r>
      <w:r w:rsidRPr="00D71AAA">
        <w:rPr>
          <w:rFonts w:ascii="Arial" w:hAnsi="Arial" w:cs="Arial"/>
          <w:sz w:val="22"/>
          <w:szCs w:val="22"/>
        </w:rPr>
        <w:t>zur Verfügung.</w:t>
      </w:r>
    </w:p>
    <w:p w14:paraId="714DCDDC" w14:textId="77777777" w:rsidR="00C850B9" w:rsidRPr="00D71AAA" w:rsidRDefault="003A4110" w:rsidP="007204D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7456" behindDoc="1" locked="0" layoutInCell="1" allowOverlap="1" wp14:anchorId="67F5DB91" wp14:editId="5DF52DB4">
            <wp:simplePos x="0" y="0"/>
            <wp:positionH relativeFrom="column">
              <wp:posOffset>772795</wp:posOffset>
            </wp:positionH>
            <wp:positionV relativeFrom="paragraph">
              <wp:posOffset>8390255</wp:posOffset>
            </wp:positionV>
            <wp:extent cx="1325245" cy="675640"/>
            <wp:effectExtent l="0" t="0" r="825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67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DF6356" w14:textId="77777777" w:rsidR="00C850B9" w:rsidRPr="00D71AAA" w:rsidRDefault="00C850B9" w:rsidP="007204DA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71AAA">
        <w:rPr>
          <w:rFonts w:ascii="Arial" w:hAnsi="Arial" w:cs="Arial"/>
          <w:sz w:val="22"/>
          <w:szCs w:val="22"/>
        </w:rPr>
        <w:t>Mit freundlichen Grüßen</w:t>
      </w:r>
    </w:p>
    <w:p w14:paraId="24F2C22B" w14:textId="77777777" w:rsidR="00D511CC" w:rsidRPr="00F65776" w:rsidRDefault="003A4110" w:rsidP="00D511CC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0BB0ADC6" wp14:editId="140746B8">
            <wp:simplePos x="0" y="0"/>
            <wp:positionH relativeFrom="column">
              <wp:posOffset>772795</wp:posOffset>
            </wp:positionH>
            <wp:positionV relativeFrom="paragraph">
              <wp:posOffset>8390255</wp:posOffset>
            </wp:positionV>
            <wp:extent cx="1325245" cy="675640"/>
            <wp:effectExtent l="0" t="0" r="8255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67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422">
        <w:rPr>
          <w:rFonts w:ascii="Arial" w:hAnsi="Arial" w:cs="Arial"/>
          <w:sz w:val="16"/>
          <w:szCs w:val="16"/>
        </w:rPr>
        <w:t xml:space="preserve"> </w:t>
      </w:r>
    </w:p>
    <w:p w14:paraId="6BF08A0D" w14:textId="2FA30A0C" w:rsidR="006D4286" w:rsidRPr="00AC5A05" w:rsidRDefault="00D511CC" w:rsidP="00AC5A0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C5A05">
        <w:rPr>
          <w:rFonts w:ascii="Arial" w:hAnsi="Arial" w:cs="Arial"/>
          <w:sz w:val="22"/>
          <w:szCs w:val="22"/>
        </w:rPr>
        <w:t xml:space="preserve">Suhl, </w:t>
      </w:r>
      <w:r w:rsidRPr="00AC5A05">
        <w:rPr>
          <w:rFonts w:ascii="Arial" w:hAnsi="Arial" w:cs="Arial"/>
          <w:sz w:val="22"/>
          <w:szCs w:val="22"/>
        </w:rPr>
        <w:fldChar w:fldCharType="begin"/>
      </w:r>
      <w:r w:rsidRPr="00AC5A05">
        <w:rPr>
          <w:rFonts w:ascii="Arial" w:hAnsi="Arial" w:cs="Arial"/>
          <w:sz w:val="22"/>
          <w:szCs w:val="22"/>
        </w:rPr>
        <w:instrText xml:space="preserve"> TIME \@ "dd.MM.yyyy" </w:instrText>
      </w:r>
      <w:r w:rsidRPr="00AC5A05">
        <w:rPr>
          <w:rFonts w:ascii="Arial" w:hAnsi="Arial" w:cs="Arial"/>
          <w:sz w:val="22"/>
          <w:szCs w:val="22"/>
        </w:rPr>
        <w:fldChar w:fldCharType="separate"/>
      </w:r>
      <w:r w:rsidR="00F32DBF" w:rsidRPr="00AC5A05">
        <w:rPr>
          <w:rFonts w:ascii="Arial" w:hAnsi="Arial" w:cs="Arial"/>
          <w:sz w:val="22"/>
          <w:szCs w:val="22"/>
        </w:rPr>
        <w:t>29.09.2025</w:t>
      </w:r>
      <w:r w:rsidRPr="00AC5A05">
        <w:rPr>
          <w:rFonts w:ascii="Arial" w:hAnsi="Arial" w:cs="Arial"/>
          <w:sz w:val="22"/>
          <w:szCs w:val="22"/>
        </w:rPr>
        <w:fldChar w:fldCharType="end"/>
      </w:r>
      <w:r w:rsidR="006D4286" w:rsidRPr="00AC5A05">
        <w:rPr>
          <w:rFonts w:ascii="Arial" w:hAnsi="Arial" w:cs="Arial"/>
          <w:sz w:val="22"/>
          <w:szCs w:val="22"/>
        </w:rPr>
        <w:tab/>
      </w:r>
    </w:p>
    <w:p w14:paraId="05ECF994" w14:textId="2CB3087A" w:rsidR="006D4286" w:rsidRPr="00AC5A05" w:rsidRDefault="006D4286" w:rsidP="006D428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6F2F691F" w14:textId="13438674" w:rsidR="006D4286" w:rsidRPr="00AC5A05" w:rsidRDefault="006D4286" w:rsidP="00AC5A05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C5A05">
        <w:rPr>
          <w:rFonts w:ascii="Arial" w:hAnsi="Arial" w:cs="Arial"/>
          <w:sz w:val="22"/>
          <w:szCs w:val="22"/>
        </w:rPr>
        <w:tab/>
      </w:r>
      <w:r w:rsidRPr="00AC5A05">
        <w:rPr>
          <w:rFonts w:ascii="Arial" w:hAnsi="Arial" w:cs="Arial"/>
          <w:sz w:val="22"/>
          <w:szCs w:val="22"/>
        </w:rPr>
        <w:tab/>
      </w:r>
      <w:r w:rsidRPr="00AC5A05">
        <w:rPr>
          <w:rFonts w:ascii="Arial" w:hAnsi="Arial" w:cs="Arial"/>
          <w:sz w:val="22"/>
          <w:szCs w:val="22"/>
        </w:rPr>
        <w:tab/>
      </w:r>
      <w:r w:rsidRPr="00AC5A05">
        <w:rPr>
          <w:rFonts w:ascii="Arial" w:hAnsi="Arial" w:cs="Arial"/>
          <w:sz w:val="22"/>
          <w:szCs w:val="22"/>
        </w:rPr>
        <w:tab/>
      </w:r>
      <w:r w:rsidRPr="00AC5A05">
        <w:rPr>
          <w:rFonts w:ascii="Arial" w:hAnsi="Arial" w:cs="Arial"/>
          <w:sz w:val="22"/>
          <w:szCs w:val="22"/>
        </w:rPr>
        <w:tab/>
      </w:r>
      <w:r w:rsidRPr="00AC5A05">
        <w:rPr>
          <w:rFonts w:ascii="Arial" w:hAnsi="Arial" w:cs="Arial"/>
          <w:sz w:val="22"/>
          <w:szCs w:val="22"/>
        </w:rPr>
        <w:tab/>
      </w:r>
    </w:p>
    <w:p w14:paraId="32912CF9" w14:textId="77777777" w:rsidR="006A3DBB" w:rsidRPr="00AC5A05" w:rsidRDefault="006A3DBB" w:rsidP="006D428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C5A05">
        <w:rPr>
          <w:rFonts w:ascii="Arial" w:hAnsi="Arial" w:cs="Arial"/>
          <w:sz w:val="22"/>
          <w:szCs w:val="22"/>
        </w:rPr>
        <w:t>K. Kahlmann</w:t>
      </w:r>
    </w:p>
    <w:p w14:paraId="1B39D355" w14:textId="1B6A1FAC" w:rsidR="008B4DEF" w:rsidRPr="00AC5A05" w:rsidRDefault="006A3DBB" w:rsidP="006D4286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C5A05">
        <w:rPr>
          <w:rFonts w:ascii="Arial" w:hAnsi="Arial" w:cs="Arial"/>
          <w:sz w:val="22"/>
          <w:szCs w:val="22"/>
        </w:rPr>
        <w:t>Psychologe</w:t>
      </w:r>
      <w:r w:rsidR="006D4286" w:rsidRPr="00AC5A05">
        <w:rPr>
          <w:rFonts w:ascii="Arial" w:hAnsi="Arial" w:cs="Arial"/>
          <w:sz w:val="22"/>
          <w:szCs w:val="22"/>
        </w:rPr>
        <w:tab/>
      </w:r>
    </w:p>
    <w:sectPr w:rsidR="008B4DEF" w:rsidRPr="00AC5A05" w:rsidSect="00EC4422">
      <w:pgSz w:w="11906" w:h="16838" w:code="9"/>
      <w:pgMar w:top="1276" w:right="1276" w:bottom="1560" w:left="1134" w:header="709" w:footer="47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0B6C02" w14:textId="77777777" w:rsidR="00D15346" w:rsidRDefault="00D15346" w:rsidP="00202248">
      <w:r>
        <w:separator/>
      </w:r>
    </w:p>
  </w:endnote>
  <w:endnote w:type="continuationSeparator" w:id="0">
    <w:p w14:paraId="0A287816" w14:textId="77777777" w:rsidR="00D15346" w:rsidRDefault="00D15346" w:rsidP="0020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747049" w14:textId="77777777" w:rsidR="00E42A16" w:rsidRDefault="00E42A16" w:rsidP="00B026A3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B046CDF" w14:textId="77777777" w:rsidR="00E42A16" w:rsidRDefault="00E42A16" w:rsidP="00B026A3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016CA" w14:textId="77777777" w:rsidR="00E42A16" w:rsidRDefault="00E42A16" w:rsidP="00B026A3">
    <w:pPr>
      <w:pStyle w:val="Fuzeile"/>
      <w:framePr w:wrap="around" w:vAnchor="text" w:hAnchor="margin" w:xAlign="right" w:y="1"/>
      <w:rPr>
        <w:rStyle w:val="Seitenzahl"/>
      </w:rPr>
    </w:pPr>
  </w:p>
  <w:p w14:paraId="75071AE5" w14:textId="77777777" w:rsidR="007204DA" w:rsidRPr="00D37100" w:rsidRDefault="007204DA" w:rsidP="007204DA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b/>
        <w:color w:val="808080"/>
        <w:sz w:val="14"/>
        <w:szCs w:val="16"/>
      </w:rPr>
    </w:pPr>
    <w:r w:rsidRPr="00D37100">
      <w:rPr>
        <w:rFonts w:ascii="Arial" w:hAnsi="Arial" w:cs="Arial"/>
        <w:b/>
        <w:color w:val="808080"/>
        <w:sz w:val="14"/>
        <w:szCs w:val="16"/>
      </w:rPr>
      <w:t>Mitteldeutsches Institut für Qualifikation</w:t>
    </w:r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 w:rsidRPr="00D37100">
      <w:rPr>
        <w:rFonts w:ascii="Arial" w:hAnsi="Arial" w:cs="Arial"/>
        <w:color w:val="808080"/>
        <w:sz w:val="14"/>
        <w:szCs w:val="16"/>
        <w:lang w:val="fr-FR"/>
      </w:rPr>
      <w:t>Telefon</w:t>
    </w:r>
    <w:proofErr w:type="spellEnd"/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: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  <w:t>0361 511</w:t>
    </w:r>
    <w:r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>503</w:t>
    </w:r>
    <w:r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0   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 w:rsidRPr="00D37100">
      <w:rPr>
        <w:rFonts w:ascii="Arial" w:hAnsi="Arial" w:cs="Arial"/>
        <w:color w:val="808080"/>
        <w:sz w:val="14"/>
        <w:szCs w:val="16"/>
        <w:lang w:val="fr-FR"/>
      </w:rPr>
      <w:t>Sp</w:t>
    </w:r>
    <w:r>
      <w:rPr>
        <w:rFonts w:ascii="Arial" w:hAnsi="Arial" w:cs="Arial"/>
        <w:color w:val="808080"/>
        <w:sz w:val="14"/>
        <w:szCs w:val="16"/>
        <w:lang w:val="fr-FR"/>
      </w:rPr>
      <w:t>arkasse</w:t>
    </w:r>
    <w:proofErr w:type="spellEnd"/>
    <w:r>
      <w:rPr>
        <w:rFonts w:ascii="Arial" w:hAnsi="Arial" w:cs="Arial"/>
        <w:color w:val="808080"/>
        <w:sz w:val="14"/>
        <w:szCs w:val="16"/>
        <w:lang w:val="fr-FR"/>
      </w:rPr>
      <w:t xml:space="preserve"> Leipzig</w:t>
    </w:r>
    <w:r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>
      <w:rPr>
        <w:rFonts w:ascii="Arial" w:hAnsi="Arial" w:cs="Arial"/>
        <w:color w:val="808080"/>
        <w:sz w:val="14"/>
        <w:szCs w:val="16"/>
        <w:lang w:val="fr-FR"/>
      </w:rPr>
      <w:t>Geschäftsführer</w:t>
    </w:r>
    <w:proofErr w:type="spellEnd"/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: Dr. Patrick Staffel </w:t>
    </w:r>
  </w:p>
  <w:p w14:paraId="2C9FC964" w14:textId="77777777" w:rsidR="007204DA" w:rsidRPr="00D37100" w:rsidRDefault="007204DA" w:rsidP="007204DA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b/>
        <w:color w:val="808080"/>
        <w:sz w:val="14"/>
        <w:szCs w:val="16"/>
      </w:rPr>
    </w:pPr>
    <w:r w:rsidRPr="00D37100">
      <w:rPr>
        <w:rFonts w:ascii="Arial" w:hAnsi="Arial" w:cs="Arial"/>
        <w:b/>
        <w:color w:val="808080"/>
        <w:sz w:val="14"/>
        <w:szCs w:val="16"/>
      </w:rPr>
      <w:t>und berufliche Rehabilitation</w:t>
    </w:r>
    <w:r w:rsidRPr="00D37100">
      <w:rPr>
        <w:rFonts w:ascii="Arial" w:hAnsi="Arial" w:cs="Arial"/>
        <w:b/>
        <w:color w:val="808080"/>
        <w:sz w:val="14"/>
        <w:szCs w:val="16"/>
      </w:rPr>
      <w:tab/>
    </w:r>
    <w:r w:rsidRPr="00D37100">
      <w:rPr>
        <w:rFonts w:ascii="Arial" w:hAnsi="Arial" w:cs="Arial"/>
        <w:b/>
        <w:color w:val="808080"/>
        <w:sz w:val="14"/>
        <w:szCs w:val="16"/>
      </w:rPr>
      <w:tab/>
    </w:r>
    <w:proofErr w:type="spellStart"/>
    <w:r w:rsidRPr="00D37100">
      <w:rPr>
        <w:rFonts w:ascii="Arial" w:hAnsi="Arial" w:cs="Arial"/>
        <w:color w:val="808080"/>
        <w:sz w:val="14"/>
        <w:szCs w:val="16"/>
        <w:lang w:val="fr-FR"/>
      </w:rPr>
      <w:t>Telefax</w:t>
    </w:r>
    <w:proofErr w:type="spellEnd"/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: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  <w:t>0361 511</w:t>
    </w:r>
    <w:r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>503</w:t>
    </w:r>
    <w:r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>20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 w:rsidRPr="00D37100">
      <w:rPr>
        <w:rFonts w:ascii="Arial" w:hAnsi="Arial" w:cs="Arial"/>
        <w:color w:val="808080"/>
        <w:sz w:val="14"/>
        <w:szCs w:val="16"/>
        <w:lang w:val="fr-FR"/>
      </w:rPr>
      <w:t>Konto</w:t>
    </w:r>
    <w:proofErr w:type="spellEnd"/>
    <w:r w:rsidRPr="00D37100">
      <w:rPr>
        <w:rFonts w:ascii="Arial" w:hAnsi="Arial" w:cs="Arial"/>
        <w:color w:val="808080"/>
        <w:sz w:val="14"/>
        <w:szCs w:val="16"/>
        <w:lang w:val="fr-FR"/>
      </w:rPr>
      <w:t>-Nr.</w:t>
    </w:r>
    <w:r>
      <w:rPr>
        <w:rFonts w:ascii="Arial" w:hAnsi="Arial" w:cs="Arial"/>
        <w:color w:val="808080"/>
        <w:sz w:val="14"/>
        <w:szCs w:val="16"/>
        <w:lang w:val="fr-FR"/>
      </w:rPr>
      <w:t>:</w:t>
    </w:r>
    <w:r>
      <w:rPr>
        <w:rFonts w:ascii="Arial" w:hAnsi="Arial" w:cs="Arial"/>
        <w:color w:val="808080"/>
        <w:sz w:val="14"/>
        <w:szCs w:val="16"/>
        <w:lang w:val="fr-FR"/>
      </w:rPr>
      <w:tab/>
    </w:r>
    <w:r w:rsidRPr="00D37100">
      <w:rPr>
        <w:rFonts w:ascii="Arial" w:hAnsi="Arial" w:cs="Arial"/>
        <w:color w:val="808080"/>
        <w:sz w:val="14"/>
        <w:szCs w:val="16"/>
        <w:lang w:val="fr-FR"/>
      </w:rPr>
      <w:t>11 00 38 44 79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 w:rsidRPr="00D37100">
      <w:rPr>
        <w:rFonts w:ascii="Arial" w:hAnsi="Arial" w:cs="Arial"/>
        <w:color w:val="808080"/>
        <w:sz w:val="14"/>
        <w:szCs w:val="16"/>
        <w:lang w:val="fr-FR"/>
      </w:rPr>
      <w:t>Sitz</w:t>
    </w:r>
    <w:proofErr w:type="spellEnd"/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der Ge</w:t>
    </w:r>
    <w:r>
      <w:rPr>
        <w:rFonts w:ascii="Arial" w:hAnsi="Arial" w:cs="Arial"/>
        <w:color w:val="808080"/>
        <w:sz w:val="14"/>
        <w:szCs w:val="16"/>
        <w:lang w:val="fr-FR"/>
      </w:rPr>
      <w:t>sellschaft</w:t>
    </w:r>
    <w:r w:rsidRPr="00D37100">
      <w:rPr>
        <w:rFonts w:ascii="Arial" w:hAnsi="Arial" w:cs="Arial"/>
        <w:color w:val="808080"/>
        <w:sz w:val="14"/>
        <w:szCs w:val="16"/>
        <w:lang w:val="fr-FR"/>
      </w:rPr>
      <w:t>: Erfurt</w:t>
    </w:r>
  </w:p>
  <w:p w14:paraId="08FDC119" w14:textId="77777777" w:rsidR="007204DA" w:rsidRPr="00D37100" w:rsidRDefault="007204DA" w:rsidP="007204DA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color w:val="808080"/>
        <w:sz w:val="14"/>
        <w:szCs w:val="16"/>
      </w:rPr>
    </w:pPr>
    <w:r w:rsidRPr="00D37100">
      <w:rPr>
        <w:rFonts w:ascii="Arial" w:hAnsi="Arial" w:cs="Arial"/>
        <w:color w:val="808080"/>
        <w:sz w:val="14"/>
        <w:szCs w:val="16"/>
      </w:rPr>
      <w:t>MIQR GmbH</w:t>
    </w:r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r w:rsidRPr="00D37100">
      <w:rPr>
        <w:rFonts w:ascii="Arial" w:hAnsi="Arial" w:cs="Arial"/>
        <w:color w:val="808080"/>
        <w:sz w:val="14"/>
        <w:szCs w:val="16"/>
        <w:lang w:val="fr-FR"/>
      </w:rPr>
      <w:tab/>
      <w:t xml:space="preserve">Mobil: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  <w:t>0177</w:t>
    </w:r>
    <w:r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>553</w:t>
    </w:r>
    <w:r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>583</w:t>
    </w:r>
    <w:r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>7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  <w:t>BLZ</w:t>
    </w:r>
    <w:r>
      <w:rPr>
        <w:rFonts w:ascii="Arial" w:hAnsi="Arial" w:cs="Arial"/>
        <w:color w:val="808080"/>
        <w:sz w:val="14"/>
        <w:szCs w:val="16"/>
        <w:lang w:val="fr-FR"/>
      </w:rPr>
      <w:t>: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  <w:t>860 555 92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 w:rsidRPr="00D37100">
      <w:rPr>
        <w:rFonts w:ascii="Arial" w:hAnsi="Arial" w:cs="Arial"/>
        <w:color w:val="808080"/>
        <w:sz w:val="14"/>
        <w:szCs w:val="16"/>
        <w:lang w:val="fr-FR"/>
      </w:rPr>
      <w:t>Registergericht</w:t>
    </w:r>
    <w:proofErr w:type="spellEnd"/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Jena, HRB 503875</w:t>
    </w:r>
  </w:p>
  <w:p w14:paraId="09E57F4D" w14:textId="77777777" w:rsidR="007204DA" w:rsidRPr="00D37100" w:rsidRDefault="007204DA" w:rsidP="007204DA">
    <w:pPr>
      <w:tabs>
        <w:tab w:val="left" w:pos="2268"/>
        <w:tab w:val="left" w:pos="3119"/>
        <w:tab w:val="left" w:pos="3686"/>
        <w:tab w:val="left" w:pos="5245"/>
        <w:tab w:val="left" w:pos="5954"/>
        <w:tab w:val="left" w:pos="7371"/>
      </w:tabs>
      <w:ind w:right="-141"/>
      <w:rPr>
        <w:rFonts w:ascii="Arial" w:hAnsi="Arial" w:cs="Arial"/>
        <w:color w:val="808080"/>
        <w:sz w:val="14"/>
        <w:szCs w:val="16"/>
      </w:rPr>
    </w:pPr>
    <w:r w:rsidRPr="00D37100">
      <w:rPr>
        <w:rFonts w:ascii="Arial" w:hAnsi="Arial" w:cs="Arial"/>
        <w:color w:val="808080"/>
        <w:sz w:val="14"/>
        <w:szCs w:val="16"/>
      </w:rPr>
      <w:t xml:space="preserve">Heinrichstraße 89 </w:t>
    </w:r>
    <w:r w:rsidRPr="00D37100">
      <w:rPr>
        <w:color w:val="808080"/>
        <w:sz w:val="14"/>
        <w:szCs w:val="16"/>
      </w:rPr>
      <w:t>·</w:t>
    </w:r>
    <w:r w:rsidRPr="00D37100">
      <w:rPr>
        <w:rFonts w:ascii="Arial" w:hAnsi="Arial" w:cs="Arial"/>
        <w:color w:val="808080"/>
        <w:sz w:val="14"/>
        <w:szCs w:val="16"/>
      </w:rPr>
      <w:t xml:space="preserve"> 99092 Erfurt</w:t>
    </w:r>
    <w:r w:rsidRPr="00D37100">
      <w:rPr>
        <w:rFonts w:ascii="Arial" w:hAnsi="Arial" w:cs="Arial"/>
        <w:color w:val="808080"/>
        <w:sz w:val="14"/>
        <w:szCs w:val="16"/>
        <w:lang w:val="fr-FR"/>
      </w:rPr>
      <w:t xml:space="preserve">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r w:rsidRPr="00D37100">
      <w:rPr>
        <w:rFonts w:ascii="Arial" w:hAnsi="Arial" w:cs="Arial"/>
        <w:color w:val="808080"/>
        <w:sz w:val="14"/>
        <w:szCs w:val="16"/>
        <w:lang w:val="fr-FR"/>
      </w:rPr>
      <w:tab/>
      <w:t xml:space="preserve">E-Mail: 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  <w:t>info@miqr.de</w:t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r w:rsidRPr="00D37100">
      <w:rPr>
        <w:rFonts w:ascii="Arial" w:hAnsi="Arial" w:cs="Arial"/>
        <w:color w:val="808080"/>
        <w:sz w:val="14"/>
        <w:szCs w:val="16"/>
        <w:lang w:val="fr-FR"/>
      </w:rPr>
      <w:tab/>
    </w:r>
    <w:proofErr w:type="spellStart"/>
    <w:r w:rsidRPr="00D37100">
      <w:rPr>
        <w:rFonts w:ascii="Arial" w:hAnsi="Arial" w:cs="Arial"/>
        <w:color w:val="808080"/>
        <w:sz w:val="14"/>
        <w:szCs w:val="16"/>
        <w:lang w:val="fr-FR"/>
      </w:rPr>
      <w:t>Steuernum</w:t>
    </w:r>
    <w:r>
      <w:rPr>
        <w:rFonts w:ascii="Arial" w:hAnsi="Arial" w:cs="Arial"/>
        <w:color w:val="808080"/>
        <w:sz w:val="14"/>
        <w:szCs w:val="16"/>
        <w:lang w:val="fr-FR"/>
      </w:rPr>
      <w:t>mer</w:t>
    </w:r>
    <w:proofErr w:type="spellEnd"/>
    <w:r w:rsidRPr="00D37100">
      <w:rPr>
        <w:rFonts w:ascii="Arial" w:hAnsi="Arial" w:cs="Arial"/>
        <w:color w:val="808080"/>
        <w:sz w:val="14"/>
        <w:szCs w:val="16"/>
        <w:lang w:val="fr-FR"/>
      </w:rPr>
      <w:t>: 151/11408502</w:t>
    </w:r>
  </w:p>
  <w:p w14:paraId="44516EAF" w14:textId="77777777" w:rsidR="007204DA" w:rsidRPr="0048462F" w:rsidRDefault="007204DA" w:rsidP="007204DA">
    <w:pPr>
      <w:tabs>
        <w:tab w:val="left" w:pos="2694"/>
        <w:tab w:val="left" w:pos="2977"/>
        <w:tab w:val="left" w:pos="3544"/>
        <w:tab w:val="left" w:pos="5245"/>
        <w:tab w:val="left" w:pos="5812"/>
        <w:tab w:val="left" w:pos="5954"/>
        <w:tab w:val="left" w:pos="7513"/>
      </w:tabs>
      <w:rPr>
        <w:rFonts w:ascii="Arial" w:hAnsi="Arial" w:cs="Arial"/>
        <w:color w:val="808080"/>
        <w:sz w:val="4"/>
        <w:szCs w:val="6"/>
      </w:rPr>
    </w:pPr>
  </w:p>
  <w:p w14:paraId="031014E2" w14:textId="2C51B50F" w:rsidR="00E42A16" w:rsidRPr="007204DA" w:rsidRDefault="007204DA" w:rsidP="007204DA">
    <w:pPr>
      <w:tabs>
        <w:tab w:val="left" w:pos="1701"/>
        <w:tab w:val="left" w:pos="3261"/>
        <w:tab w:val="left" w:pos="3686"/>
        <w:tab w:val="left" w:pos="4680"/>
        <w:tab w:val="left" w:pos="5387"/>
        <w:tab w:val="left" w:pos="6521"/>
        <w:tab w:val="right" w:pos="9498"/>
      </w:tabs>
      <w:rPr>
        <w:rFonts w:ascii="Arial" w:hAnsi="Arial" w:cs="Arial"/>
        <w:color w:val="D9D9D9" w:themeColor="background1" w:themeShade="D9"/>
        <w:sz w:val="6"/>
        <w:szCs w:val="6"/>
      </w:rPr>
    </w:pPr>
    <w:r w:rsidRPr="00D25902">
      <w:rPr>
        <w:color w:val="D9D9D9" w:themeColor="background1" w:themeShade="D9"/>
        <w:sz w:val="6"/>
        <w:szCs w:val="6"/>
      </w:rPr>
      <w:fldChar w:fldCharType="begin"/>
    </w:r>
    <w:r w:rsidRPr="00D25902">
      <w:rPr>
        <w:color w:val="D9D9D9" w:themeColor="background1" w:themeShade="D9"/>
        <w:sz w:val="6"/>
        <w:szCs w:val="6"/>
      </w:rPr>
      <w:instrText xml:space="preserve"> FILENAME  \p  \* MERGEFORMAT </w:instrText>
    </w:r>
    <w:r w:rsidRPr="00D25902">
      <w:rPr>
        <w:color w:val="D9D9D9" w:themeColor="background1" w:themeShade="D9"/>
        <w:sz w:val="6"/>
        <w:szCs w:val="6"/>
      </w:rPr>
      <w:fldChar w:fldCharType="separate"/>
    </w:r>
    <w:r w:rsidR="00F7544B" w:rsidRPr="00F7544B">
      <w:rPr>
        <w:rFonts w:ascii="Arial" w:hAnsi="Arial" w:cs="Arial"/>
        <w:noProof/>
        <w:color w:val="D9D9D9" w:themeColor="background1" w:themeShade="D9"/>
        <w:sz w:val="6"/>
        <w:szCs w:val="6"/>
      </w:rPr>
      <w:t>I</w:t>
    </w:r>
    <w:r w:rsidR="00F7544B">
      <w:rPr>
        <w:noProof/>
        <w:color w:val="D9D9D9" w:themeColor="background1" w:themeShade="D9"/>
        <w:sz w:val="6"/>
        <w:szCs w:val="6"/>
      </w:rPr>
      <w:t>:\_SYNC_alle_Standorte\Kurzkonzepte_Kostenangebote_Musterkalendarium\Suhl\BW\2025\Kostenaufstellung_Roberto Zettlitzer_FOSI_6Wochen_Bundeswehr.docx</w:t>
    </w:r>
    <w:r w:rsidRPr="00D25902">
      <w:rPr>
        <w:color w:val="D9D9D9" w:themeColor="background1" w:themeShade="D9"/>
        <w:sz w:val="6"/>
        <w:szCs w:val="6"/>
      </w:rPr>
      <w:fldChar w:fldCharType="end"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  <w:t xml:space="preserve">                  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tab/>
      <w:t xml:space="preserve">Stand: 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begin"/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instrText xml:space="preserve"> DATE  \@ "yyyy-MM-dd"  \* MERGEFORMAT </w:instrTex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separate"/>
    </w:r>
    <w:r w:rsidR="00F32DBF">
      <w:rPr>
        <w:rFonts w:ascii="Arial" w:hAnsi="Arial" w:cs="Arial"/>
        <w:noProof/>
        <w:color w:val="D9D9D9" w:themeColor="background1" w:themeShade="D9"/>
        <w:sz w:val="6"/>
        <w:szCs w:val="6"/>
      </w:rPr>
      <w:t>2025-09-29</w:t>
    </w:r>
    <w:r w:rsidRPr="00D25902">
      <w:rPr>
        <w:rFonts w:ascii="Arial" w:hAnsi="Arial" w:cs="Arial"/>
        <w:color w:val="D9D9D9" w:themeColor="background1" w:themeShade="D9"/>
        <w:sz w:val="6"/>
        <w:szCs w:val="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8D3FD" w14:textId="4FF1C01A" w:rsidR="00C426D5" w:rsidRPr="00EA2588" w:rsidRDefault="00C426D5" w:rsidP="00C426D5">
    <w:pPr>
      <w:tabs>
        <w:tab w:val="left" w:pos="2268"/>
        <w:tab w:val="left" w:pos="2977"/>
        <w:tab w:val="left" w:pos="3544"/>
        <w:tab w:val="left" w:pos="4962"/>
        <w:tab w:val="left" w:pos="5954"/>
        <w:tab w:val="left" w:pos="7371"/>
      </w:tabs>
      <w:ind w:right="-141"/>
      <w:rPr>
        <w:rFonts w:ascii="Arial" w:hAnsi="Arial" w:cs="Arial"/>
        <w:b/>
        <w:color w:val="808080"/>
        <w:sz w:val="13"/>
        <w:szCs w:val="13"/>
      </w:rPr>
    </w:pPr>
    <w:r>
      <w:rPr>
        <w:rFonts w:ascii="Arial" w:hAnsi="Arial" w:cs="Arial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E370729" wp14:editId="201A9F3E">
              <wp:simplePos x="0" y="0"/>
              <wp:positionH relativeFrom="column">
                <wp:posOffset>2468</wp:posOffset>
              </wp:positionH>
              <wp:positionV relativeFrom="paragraph">
                <wp:posOffset>-48691</wp:posOffset>
              </wp:positionV>
              <wp:extent cx="5979544" cy="0"/>
              <wp:effectExtent l="0" t="0" r="21590" b="19050"/>
              <wp:wrapNone/>
              <wp:docPr id="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9544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5B9EEBA" id="Gerader Verbinder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3.85pt" to="471.0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" strokecolor="gray [1629]"/>
          </w:pict>
        </mc:Fallback>
      </mc:AlternateContent>
    </w:r>
    <w:r w:rsidRPr="00EA2588">
      <w:rPr>
        <w:rFonts w:ascii="Arial" w:hAnsi="Arial" w:cs="Arial"/>
        <w:b/>
        <w:color w:val="808080"/>
        <w:sz w:val="13"/>
        <w:szCs w:val="13"/>
      </w:rPr>
      <w:t>Mitteldeutsches Institut für Qualifikation</w:t>
    </w:r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 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proofErr w:type="spellStart"/>
    <w:r w:rsidRPr="00EA2588">
      <w:rPr>
        <w:rFonts w:ascii="Arial" w:hAnsi="Arial" w:cs="Arial"/>
        <w:color w:val="808080"/>
        <w:sz w:val="13"/>
        <w:szCs w:val="13"/>
        <w:lang w:val="fr-FR"/>
      </w:rPr>
      <w:t>Telefon</w:t>
    </w:r>
    <w:proofErr w:type="spellEnd"/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 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  <w:t>036</w:t>
    </w:r>
    <w:r w:rsidR="00C14A0E">
      <w:rPr>
        <w:rFonts w:ascii="Arial" w:hAnsi="Arial" w:cs="Arial"/>
        <w:color w:val="808080"/>
        <w:sz w:val="13"/>
        <w:szCs w:val="13"/>
        <w:lang w:val="fr-FR"/>
      </w:rPr>
      <w:t>8</w:t>
    </w:r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1 </w:t>
    </w:r>
    <w:r w:rsidR="00C14A0E">
      <w:rPr>
        <w:rFonts w:ascii="Arial" w:hAnsi="Arial" w:cs="Arial"/>
        <w:color w:val="808080"/>
        <w:sz w:val="13"/>
        <w:szCs w:val="13"/>
        <w:lang w:val="fr-FR"/>
      </w:rPr>
      <w:t>455143</w:t>
    </w:r>
    <w:r>
      <w:rPr>
        <w:rFonts w:ascii="Arial" w:hAnsi="Arial" w:cs="Arial"/>
        <w:color w:val="808080"/>
        <w:sz w:val="13"/>
        <w:szCs w:val="13"/>
        <w:lang w:val="fr-FR"/>
      </w:rPr>
      <w:t xml:space="preserve"> </w:t>
    </w:r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0    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Pr="00F60C9A">
      <w:rPr>
        <w:rFonts w:ascii="Arial" w:hAnsi="Arial" w:cs="Arial"/>
        <w:color w:val="808080"/>
        <w:sz w:val="13"/>
        <w:szCs w:val="13"/>
        <w:lang w:val="fr-FR"/>
      </w:rPr>
      <w:t>Commerzbank</w:t>
    </w:r>
    <w:r>
      <w:rPr>
        <w:rFonts w:ascii="Arial" w:hAnsi="Arial" w:cs="Arial"/>
        <w:color w:val="808080"/>
        <w:sz w:val="13"/>
        <w:szCs w:val="13"/>
        <w:lang w:val="fr-FR"/>
      </w:rPr>
      <w:tab/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proofErr w:type="spellStart"/>
    <w:r w:rsidRPr="00EA2588">
      <w:rPr>
        <w:rFonts w:ascii="Arial" w:hAnsi="Arial" w:cs="Arial"/>
        <w:color w:val="808080"/>
        <w:sz w:val="13"/>
        <w:szCs w:val="13"/>
        <w:lang w:val="fr-FR"/>
      </w:rPr>
      <w:t>Geschäftsführer</w:t>
    </w:r>
    <w:proofErr w:type="spellEnd"/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: Dr. Patrick Staffel </w:t>
    </w:r>
  </w:p>
  <w:p w14:paraId="4DB97D42" w14:textId="0DA8555F" w:rsidR="00C426D5" w:rsidRPr="00EA2588" w:rsidRDefault="00C426D5" w:rsidP="00C426D5">
    <w:pPr>
      <w:tabs>
        <w:tab w:val="left" w:pos="2268"/>
        <w:tab w:val="left" w:pos="2977"/>
        <w:tab w:val="left" w:pos="3544"/>
        <w:tab w:val="left" w:pos="4962"/>
        <w:tab w:val="left" w:pos="5954"/>
        <w:tab w:val="left" w:pos="7371"/>
      </w:tabs>
      <w:ind w:right="-141"/>
      <w:rPr>
        <w:rFonts w:ascii="Arial" w:hAnsi="Arial" w:cs="Arial"/>
        <w:b/>
        <w:color w:val="808080"/>
        <w:sz w:val="13"/>
        <w:szCs w:val="13"/>
      </w:rPr>
    </w:pPr>
    <w:r w:rsidRPr="00EA2588">
      <w:rPr>
        <w:rFonts w:ascii="Arial" w:hAnsi="Arial" w:cs="Arial"/>
        <w:b/>
        <w:color w:val="808080"/>
        <w:sz w:val="13"/>
        <w:szCs w:val="13"/>
      </w:rPr>
      <w:t>und berufliche Rehabilitation</w:t>
    </w:r>
    <w:r w:rsidR="002B6E2E">
      <w:rPr>
        <w:rFonts w:ascii="Arial" w:hAnsi="Arial" w:cs="Arial"/>
        <w:b/>
        <w:color w:val="808080"/>
        <w:sz w:val="13"/>
        <w:szCs w:val="13"/>
      </w:rPr>
      <w:t xml:space="preserve"> </w:t>
    </w:r>
    <w:r w:rsidRPr="00384C03">
      <w:rPr>
        <w:rFonts w:ascii="Arial" w:hAnsi="Arial" w:cs="Arial"/>
        <w:b/>
        <w:color w:val="808080"/>
        <w:sz w:val="14"/>
        <w:szCs w:val="16"/>
      </w:rPr>
      <w:sym w:font="Symbol" w:char="F0D7"/>
    </w:r>
    <w:r w:rsidRPr="00384C03">
      <w:rPr>
        <w:rFonts w:ascii="Arial" w:hAnsi="Arial" w:cs="Arial"/>
        <w:b/>
        <w:color w:val="808080"/>
        <w:sz w:val="14"/>
        <w:szCs w:val="16"/>
      </w:rPr>
      <w:t xml:space="preserve"> </w:t>
    </w:r>
    <w:r w:rsidRPr="005777DB">
      <w:rPr>
        <w:rFonts w:ascii="Arial" w:hAnsi="Arial" w:cs="Arial"/>
        <w:b/>
        <w:color w:val="808080"/>
        <w:sz w:val="13"/>
        <w:szCs w:val="13"/>
      </w:rPr>
      <w:t>MIQR GmbH</w:t>
    </w:r>
    <w:r w:rsidRPr="00384C03">
      <w:rPr>
        <w:rFonts w:ascii="Arial" w:hAnsi="Arial" w:cs="Arial"/>
        <w:b/>
        <w:color w:val="808080"/>
        <w:sz w:val="14"/>
        <w:szCs w:val="16"/>
      </w:rPr>
      <w:tab/>
    </w:r>
    <w:proofErr w:type="spellStart"/>
    <w:r w:rsidRPr="00EA2588">
      <w:rPr>
        <w:rFonts w:ascii="Arial" w:hAnsi="Arial" w:cs="Arial"/>
        <w:color w:val="808080"/>
        <w:sz w:val="13"/>
        <w:szCs w:val="13"/>
        <w:lang w:val="fr-FR"/>
      </w:rPr>
      <w:t>Telefax</w:t>
    </w:r>
    <w:proofErr w:type="spellEnd"/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 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="00C14A0E">
      <w:rPr>
        <w:rFonts w:ascii="Arial" w:hAnsi="Arial" w:cs="Arial"/>
        <w:color w:val="808080"/>
        <w:sz w:val="13"/>
        <w:szCs w:val="13"/>
        <w:lang w:val="fr-FR"/>
      </w:rPr>
      <w:t>03681 455143</w:t>
    </w:r>
    <w:r>
      <w:rPr>
        <w:rFonts w:ascii="Arial" w:hAnsi="Arial" w:cs="Arial"/>
        <w:color w:val="808080"/>
        <w:sz w:val="13"/>
        <w:szCs w:val="13"/>
        <w:lang w:val="fr-FR"/>
      </w:rPr>
      <w:t xml:space="preserve"> </w:t>
    </w:r>
    <w:r w:rsidRPr="00EA2588">
      <w:rPr>
        <w:rFonts w:ascii="Arial" w:hAnsi="Arial" w:cs="Arial"/>
        <w:color w:val="808080"/>
        <w:sz w:val="13"/>
        <w:szCs w:val="13"/>
        <w:lang w:val="fr-FR"/>
      </w:rPr>
      <w:t>20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Pr="00F60C9A">
      <w:rPr>
        <w:rFonts w:ascii="Arial" w:hAnsi="Arial" w:cs="Arial"/>
        <w:color w:val="808080"/>
        <w:sz w:val="13"/>
        <w:szCs w:val="13"/>
        <w:lang w:val="fr-FR"/>
      </w:rPr>
      <w:t>DE86 7834 0091 0850 4938 00</w:t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proofErr w:type="spellStart"/>
    <w:r w:rsidRPr="00EA2588">
      <w:rPr>
        <w:rFonts w:ascii="Arial" w:hAnsi="Arial" w:cs="Arial"/>
        <w:color w:val="808080"/>
        <w:sz w:val="13"/>
        <w:szCs w:val="13"/>
        <w:lang w:val="fr-FR"/>
      </w:rPr>
      <w:t>Sitz</w:t>
    </w:r>
    <w:proofErr w:type="spellEnd"/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 der Gesellschaft: Erfurt</w:t>
    </w:r>
  </w:p>
  <w:p w14:paraId="6007197A" w14:textId="525140A6" w:rsidR="00C426D5" w:rsidRPr="00EA2588" w:rsidRDefault="00C14A0E" w:rsidP="00C426D5">
    <w:pPr>
      <w:tabs>
        <w:tab w:val="left" w:pos="2268"/>
        <w:tab w:val="left" w:pos="2977"/>
        <w:tab w:val="left" w:pos="3544"/>
        <w:tab w:val="left" w:pos="4962"/>
        <w:tab w:val="left" w:pos="5954"/>
        <w:tab w:val="left" w:pos="7371"/>
      </w:tabs>
      <w:ind w:right="-141"/>
      <w:rPr>
        <w:rFonts w:ascii="Arial" w:hAnsi="Arial" w:cs="Arial"/>
        <w:color w:val="808080"/>
        <w:sz w:val="13"/>
        <w:szCs w:val="13"/>
      </w:rPr>
    </w:pPr>
    <w:proofErr w:type="spellStart"/>
    <w:r>
      <w:rPr>
        <w:rFonts w:ascii="Arial" w:hAnsi="Arial" w:cs="Arial"/>
        <w:color w:val="808080"/>
        <w:sz w:val="13"/>
        <w:szCs w:val="13"/>
      </w:rPr>
      <w:t>Puschkinstraße</w:t>
    </w:r>
    <w:proofErr w:type="spellEnd"/>
    <w:r>
      <w:rPr>
        <w:rFonts w:ascii="Arial" w:hAnsi="Arial" w:cs="Arial"/>
        <w:color w:val="808080"/>
        <w:sz w:val="13"/>
        <w:szCs w:val="13"/>
      </w:rPr>
      <w:t xml:space="preserve"> 1</w:t>
    </w:r>
    <w:r w:rsidR="00C426D5" w:rsidRPr="00EA2588">
      <w:rPr>
        <w:rFonts w:ascii="Arial" w:hAnsi="Arial" w:cs="Arial"/>
        <w:color w:val="808080"/>
        <w:sz w:val="13"/>
        <w:szCs w:val="13"/>
      </w:rPr>
      <w:t xml:space="preserve"> </w:t>
    </w:r>
    <w:r w:rsidR="00C426D5" w:rsidRPr="00EA2588">
      <w:rPr>
        <w:color w:val="808080"/>
        <w:sz w:val="13"/>
        <w:szCs w:val="13"/>
      </w:rPr>
      <w:t>·</w:t>
    </w:r>
    <w:r w:rsidR="00C426D5" w:rsidRPr="00EA2588">
      <w:rPr>
        <w:rFonts w:ascii="Arial" w:hAnsi="Arial" w:cs="Arial"/>
        <w:color w:val="808080"/>
        <w:sz w:val="13"/>
        <w:szCs w:val="13"/>
      </w:rPr>
      <w:t xml:space="preserve"> </w:t>
    </w:r>
    <w:r>
      <w:rPr>
        <w:rFonts w:ascii="Arial" w:hAnsi="Arial" w:cs="Arial"/>
        <w:color w:val="808080"/>
        <w:sz w:val="13"/>
        <w:szCs w:val="13"/>
      </w:rPr>
      <w:t>98527</w:t>
    </w:r>
    <w:r w:rsidR="00C426D5" w:rsidRPr="00EA2588">
      <w:rPr>
        <w:rFonts w:ascii="Arial" w:hAnsi="Arial" w:cs="Arial"/>
        <w:color w:val="808080"/>
        <w:sz w:val="13"/>
        <w:szCs w:val="13"/>
      </w:rPr>
      <w:t xml:space="preserve"> </w:t>
    </w:r>
    <w:r>
      <w:rPr>
        <w:rFonts w:ascii="Arial" w:hAnsi="Arial" w:cs="Arial"/>
        <w:color w:val="808080"/>
        <w:sz w:val="13"/>
        <w:szCs w:val="13"/>
      </w:rPr>
      <w:t>Suhl</w:t>
    </w:r>
    <w:r w:rsidR="00C426D5"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="00C426D5" w:rsidRPr="00EA2588">
      <w:rPr>
        <w:rFonts w:ascii="Arial" w:hAnsi="Arial" w:cs="Arial"/>
        <w:color w:val="808080"/>
        <w:sz w:val="13"/>
        <w:szCs w:val="13"/>
        <w:lang w:val="fr-FR"/>
      </w:rPr>
      <w:tab/>
      <w:t xml:space="preserve">E-Mail </w:t>
    </w:r>
    <w:r w:rsidR="00C426D5" w:rsidRPr="00EA2588">
      <w:rPr>
        <w:rFonts w:ascii="Arial" w:hAnsi="Arial" w:cs="Arial"/>
        <w:color w:val="808080"/>
        <w:sz w:val="13"/>
        <w:szCs w:val="13"/>
        <w:lang w:val="fr-FR"/>
      </w:rPr>
      <w:tab/>
      <w:t>info@miqr.de</w:t>
    </w:r>
    <w:r w:rsidR="00C426D5"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="00C426D5" w:rsidRPr="00F60C9A">
      <w:rPr>
        <w:rFonts w:ascii="Tahoma" w:hAnsi="Tahoma" w:cs="Tahoma"/>
        <w:color w:val="808080"/>
        <w:sz w:val="13"/>
        <w:szCs w:val="13"/>
      </w:rPr>
      <w:t>COBADEFFXXX</w:t>
    </w:r>
    <w:r w:rsidR="00C426D5">
      <w:rPr>
        <w:rFonts w:ascii="Tahoma" w:hAnsi="Tahoma" w:cs="Tahoma"/>
        <w:color w:val="808080"/>
        <w:sz w:val="13"/>
        <w:szCs w:val="13"/>
      </w:rPr>
      <w:tab/>
    </w:r>
    <w:r w:rsidR="00C426D5" w:rsidRPr="00EA2588">
      <w:rPr>
        <w:rFonts w:ascii="Arial" w:hAnsi="Arial" w:cs="Arial"/>
        <w:color w:val="808080"/>
        <w:sz w:val="13"/>
        <w:szCs w:val="13"/>
        <w:lang w:val="fr-FR"/>
      </w:rPr>
      <w:tab/>
    </w:r>
    <w:proofErr w:type="spellStart"/>
    <w:r w:rsidR="00C426D5" w:rsidRPr="00EA2588">
      <w:rPr>
        <w:rFonts w:ascii="Arial" w:hAnsi="Arial" w:cs="Arial"/>
        <w:color w:val="808080"/>
        <w:sz w:val="13"/>
        <w:szCs w:val="13"/>
        <w:lang w:val="fr-FR"/>
      </w:rPr>
      <w:t>Registergericht</w:t>
    </w:r>
    <w:proofErr w:type="spellEnd"/>
    <w:r w:rsidR="00C426D5" w:rsidRPr="00EA2588">
      <w:rPr>
        <w:rFonts w:ascii="Arial" w:hAnsi="Arial" w:cs="Arial"/>
        <w:color w:val="808080"/>
        <w:sz w:val="13"/>
        <w:szCs w:val="13"/>
        <w:lang w:val="fr-FR"/>
      </w:rPr>
      <w:t xml:space="preserve"> Jena, HRB 503875</w:t>
    </w:r>
  </w:p>
  <w:p w14:paraId="0B69489F" w14:textId="77777777" w:rsidR="00E42A16" w:rsidRPr="00C426D5" w:rsidRDefault="00C426D5" w:rsidP="00C426D5">
    <w:pPr>
      <w:tabs>
        <w:tab w:val="left" w:pos="2268"/>
        <w:tab w:val="left" w:pos="2977"/>
        <w:tab w:val="left" w:pos="3544"/>
        <w:tab w:val="left" w:pos="5245"/>
        <w:tab w:val="left" w:pos="5954"/>
        <w:tab w:val="left" w:pos="7371"/>
      </w:tabs>
      <w:ind w:right="-141"/>
      <w:rPr>
        <w:rFonts w:ascii="Arial" w:hAnsi="Arial" w:cs="Arial"/>
        <w:color w:val="808080"/>
        <w:sz w:val="13"/>
        <w:szCs w:val="13"/>
      </w:rPr>
    </w:pP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>
      <w:rPr>
        <w:rFonts w:ascii="Arial" w:hAnsi="Arial" w:cs="Arial"/>
        <w:color w:val="808080"/>
        <w:sz w:val="13"/>
        <w:szCs w:val="13"/>
        <w:lang w:val="fr-FR"/>
      </w:rPr>
      <w:tab/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r w:rsidRPr="00EA2588">
      <w:rPr>
        <w:rFonts w:ascii="Arial" w:hAnsi="Arial" w:cs="Arial"/>
        <w:color w:val="808080"/>
        <w:sz w:val="13"/>
        <w:szCs w:val="13"/>
        <w:lang w:val="fr-FR"/>
      </w:rPr>
      <w:tab/>
    </w:r>
    <w:proofErr w:type="spellStart"/>
    <w:proofErr w:type="gramStart"/>
    <w:r w:rsidRPr="00EA2588">
      <w:rPr>
        <w:rFonts w:ascii="Arial" w:hAnsi="Arial" w:cs="Arial"/>
        <w:color w:val="808080"/>
        <w:sz w:val="13"/>
        <w:szCs w:val="13"/>
        <w:lang w:val="fr-FR"/>
      </w:rPr>
      <w:t>Steuernummer</w:t>
    </w:r>
    <w:proofErr w:type="spellEnd"/>
    <w:r w:rsidRPr="00EA2588">
      <w:rPr>
        <w:rFonts w:ascii="Arial" w:hAnsi="Arial" w:cs="Arial"/>
        <w:color w:val="808080"/>
        <w:sz w:val="13"/>
        <w:szCs w:val="13"/>
        <w:lang w:val="fr-FR"/>
      </w:rPr>
      <w:t>:</w:t>
    </w:r>
    <w:proofErr w:type="gramEnd"/>
    <w:r w:rsidRPr="00EA2588">
      <w:rPr>
        <w:rFonts w:ascii="Arial" w:hAnsi="Arial" w:cs="Arial"/>
        <w:color w:val="808080"/>
        <w:sz w:val="13"/>
        <w:szCs w:val="13"/>
        <w:lang w:val="fr-FR"/>
      </w:rPr>
      <w:t xml:space="preserve"> 151/11408502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1EA41" w14:textId="77777777" w:rsidR="00D15346" w:rsidRDefault="00D15346" w:rsidP="00202248">
      <w:r>
        <w:separator/>
      </w:r>
    </w:p>
  </w:footnote>
  <w:footnote w:type="continuationSeparator" w:id="0">
    <w:p w14:paraId="629839C3" w14:textId="77777777" w:rsidR="00D15346" w:rsidRDefault="00D15346" w:rsidP="00202248">
      <w:r>
        <w:continuationSeparator/>
      </w:r>
    </w:p>
  </w:footnote>
  <w:footnote w:id="1">
    <w:p w14:paraId="385BBE01" w14:textId="77777777" w:rsidR="00C850B9" w:rsidRPr="007204DA" w:rsidRDefault="00C850B9" w:rsidP="00C850B9">
      <w:pPr>
        <w:jc w:val="both"/>
        <w:rPr>
          <w:rFonts w:ascii="Arial" w:hAnsi="Arial" w:cs="Arial"/>
          <w:sz w:val="12"/>
          <w:szCs w:val="12"/>
        </w:rPr>
      </w:pPr>
      <w:r w:rsidRPr="00DC6D9C">
        <w:rPr>
          <w:rStyle w:val="Funotenzeichen"/>
          <w:rFonts w:ascii="Arial" w:hAnsi="Arial" w:cs="Arial"/>
          <w:sz w:val="14"/>
          <w:szCs w:val="12"/>
        </w:rPr>
        <w:footnoteRef/>
      </w:r>
      <w:r w:rsidRPr="00DC6D9C">
        <w:rPr>
          <w:rFonts w:ascii="Arial" w:hAnsi="Arial" w:cs="Arial"/>
          <w:sz w:val="14"/>
          <w:szCs w:val="12"/>
        </w:rPr>
        <w:t xml:space="preserve"> </w:t>
      </w:r>
      <w:r w:rsidRPr="007204DA">
        <w:rPr>
          <w:rFonts w:ascii="Arial" w:hAnsi="Arial" w:cs="Arial"/>
          <w:sz w:val="12"/>
          <w:szCs w:val="12"/>
        </w:rPr>
        <w:t>Inhalt: soziale und motivationale Situation, bisheriger schulisch-beruflicher Werdegang, Erhebung des körperlichen und psychischen Leistungsvermögens, Fremd- und Selbstbeobachtungs- sowie testpsychologische Diagno</w:t>
      </w:r>
      <w:r w:rsidR="00977895">
        <w:rPr>
          <w:rFonts w:ascii="Arial" w:hAnsi="Arial" w:cs="Arial"/>
          <w:sz w:val="12"/>
          <w:szCs w:val="12"/>
        </w:rPr>
        <w:t>stik mit der Stellungnahme zur schulungs</w:t>
      </w:r>
      <w:r w:rsidRPr="007204DA">
        <w:rPr>
          <w:rFonts w:ascii="Arial" w:hAnsi="Arial" w:cs="Arial"/>
          <w:sz w:val="12"/>
          <w:szCs w:val="12"/>
        </w:rPr>
        <w:t xml:space="preserve">voraussetzenden intellektuellen Grundbefähigung und zur allgemeinen Lernfähigkeit, </w:t>
      </w:r>
      <w:r w:rsidR="007F2E93">
        <w:rPr>
          <w:rFonts w:ascii="Arial" w:hAnsi="Arial" w:cs="Arial"/>
          <w:sz w:val="12"/>
          <w:szCs w:val="12"/>
        </w:rPr>
        <w:t xml:space="preserve">zu den </w:t>
      </w:r>
      <w:r w:rsidRPr="007204DA">
        <w:rPr>
          <w:rFonts w:ascii="Arial" w:hAnsi="Arial" w:cs="Arial"/>
          <w:sz w:val="12"/>
          <w:szCs w:val="12"/>
        </w:rPr>
        <w:t xml:space="preserve">Persönlichkeitseigenschaften sowie </w:t>
      </w:r>
      <w:r w:rsidR="007F2E93">
        <w:rPr>
          <w:rFonts w:ascii="Arial" w:hAnsi="Arial" w:cs="Arial"/>
          <w:sz w:val="12"/>
          <w:szCs w:val="12"/>
        </w:rPr>
        <w:t xml:space="preserve">zu </w:t>
      </w:r>
      <w:r w:rsidRPr="007204DA">
        <w:rPr>
          <w:rFonts w:ascii="Arial" w:hAnsi="Arial" w:cs="Arial"/>
          <w:sz w:val="12"/>
          <w:szCs w:val="12"/>
          <w:u w:val="single"/>
        </w:rPr>
        <w:t>konkrete</w:t>
      </w:r>
      <w:r w:rsidR="007F2E93">
        <w:rPr>
          <w:rFonts w:ascii="Arial" w:hAnsi="Arial" w:cs="Arial"/>
          <w:sz w:val="12"/>
          <w:szCs w:val="12"/>
          <w:u w:val="single"/>
        </w:rPr>
        <w:t>n</w:t>
      </w:r>
      <w:r w:rsidRPr="007204DA">
        <w:rPr>
          <w:rFonts w:ascii="Arial" w:hAnsi="Arial" w:cs="Arial"/>
          <w:sz w:val="12"/>
          <w:szCs w:val="12"/>
          <w:u w:val="single"/>
        </w:rPr>
        <w:t xml:space="preserve"> beruflichen Interessen und Neigungen</w:t>
      </w:r>
      <w:r w:rsidR="007F2E93">
        <w:rPr>
          <w:rFonts w:ascii="Arial" w:hAnsi="Arial" w:cs="Arial"/>
          <w:sz w:val="12"/>
          <w:szCs w:val="12"/>
        </w:rPr>
        <w:t>, Zwischen-/Verlaufs</w:t>
      </w:r>
      <w:r w:rsidRPr="007204DA">
        <w:rPr>
          <w:rFonts w:ascii="Arial" w:hAnsi="Arial" w:cs="Arial"/>
          <w:sz w:val="12"/>
          <w:szCs w:val="12"/>
        </w:rPr>
        <w:t>gespräch</w:t>
      </w:r>
      <w:r w:rsidR="007F2E93">
        <w:rPr>
          <w:rFonts w:ascii="Arial" w:hAnsi="Arial" w:cs="Arial"/>
          <w:sz w:val="12"/>
          <w:szCs w:val="12"/>
        </w:rPr>
        <w:t>e</w:t>
      </w:r>
      <w:r w:rsidRPr="007204DA">
        <w:rPr>
          <w:rFonts w:ascii="Arial" w:hAnsi="Arial" w:cs="Arial"/>
          <w:sz w:val="12"/>
          <w:szCs w:val="12"/>
        </w:rPr>
        <w:t xml:space="preserve"> zu den testpsychologischen und arbeitspraktischen Ergebnissen mit dem Ziel einer spezifischen und passgenauen weitergehenden </w:t>
      </w:r>
      <w:r w:rsidR="00977895">
        <w:rPr>
          <w:rFonts w:ascii="Arial" w:hAnsi="Arial" w:cs="Arial"/>
          <w:sz w:val="12"/>
          <w:szCs w:val="12"/>
        </w:rPr>
        <w:t xml:space="preserve">Schulungs- und </w:t>
      </w:r>
      <w:r w:rsidR="007F2E93">
        <w:rPr>
          <w:rFonts w:ascii="Arial" w:hAnsi="Arial" w:cs="Arial"/>
          <w:sz w:val="12"/>
          <w:szCs w:val="12"/>
        </w:rPr>
        <w:t>Integrationsempfehlung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A7C61" w14:textId="77777777" w:rsidR="00E42A16" w:rsidRDefault="00D25902" w:rsidP="002D6AC9">
    <w:pPr>
      <w:pStyle w:val="Kopfzeile"/>
      <w:rPr>
        <w:noProof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259356A6" wp14:editId="206FDB26">
          <wp:simplePos x="0" y="0"/>
          <wp:positionH relativeFrom="column">
            <wp:posOffset>3070860</wp:posOffset>
          </wp:positionH>
          <wp:positionV relativeFrom="paragraph">
            <wp:posOffset>0</wp:posOffset>
          </wp:positionV>
          <wp:extent cx="2971800" cy="390525"/>
          <wp:effectExtent l="0" t="0" r="0" b="9525"/>
          <wp:wrapNone/>
          <wp:docPr id="9" name="Grafik 1" descr="MIQR-Logo-Farb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MIQR-Logo-Farb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18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309"/>
    <w:multiLevelType w:val="hybridMultilevel"/>
    <w:tmpl w:val="249E10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1641AA"/>
    <w:multiLevelType w:val="hybridMultilevel"/>
    <w:tmpl w:val="9E34DFE8"/>
    <w:lvl w:ilvl="0" w:tplc="81BC881E">
      <w:start w:val="1"/>
      <w:numFmt w:val="bullet"/>
      <w:lvlText w:val="-"/>
      <w:lvlJc w:val="left"/>
      <w:pPr>
        <w:ind w:left="720" w:hanging="360"/>
      </w:pPr>
      <w:rPr>
        <w:rFonts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3719"/>
    <w:multiLevelType w:val="hybridMultilevel"/>
    <w:tmpl w:val="F65A7EA0"/>
    <w:name w:val="WW8Num242"/>
    <w:lvl w:ilvl="0" w:tplc="980A3B3A">
      <w:start w:val="1"/>
      <w:numFmt w:val="bullet"/>
      <w:lvlText w:val=""/>
      <w:lvlJc w:val="left"/>
      <w:pPr>
        <w:tabs>
          <w:tab w:val="num" w:pos="1117"/>
        </w:tabs>
        <w:ind w:left="1117" w:hanging="397"/>
      </w:pPr>
      <w:rPr>
        <w:rFonts w:ascii="Symbol" w:hAnsi="Symbol" w:hint="default"/>
        <w:sz w:val="22"/>
      </w:rPr>
    </w:lvl>
    <w:lvl w:ilvl="1" w:tplc="04070003" w:tentative="1">
      <w:start w:val="1"/>
      <w:numFmt w:val="bullet"/>
      <w:lvlText w:val="o"/>
      <w:lvlJc w:val="left"/>
      <w:pPr>
        <w:tabs>
          <w:tab w:val="num" w:pos="1480"/>
        </w:tabs>
        <w:ind w:left="14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40"/>
        </w:tabs>
        <w:ind w:left="36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60"/>
        </w:tabs>
        <w:ind w:left="43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80"/>
        </w:tabs>
        <w:ind w:left="50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00"/>
        </w:tabs>
        <w:ind w:left="58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20"/>
        </w:tabs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3D884545"/>
    <w:multiLevelType w:val="hybridMultilevel"/>
    <w:tmpl w:val="425053F0"/>
    <w:lvl w:ilvl="0" w:tplc="980A3B3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5F8DE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447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5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0C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EC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A9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23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1835BD5"/>
    <w:multiLevelType w:val="hybridMultilevel"/>
    <w:tmpl w:val="71E243D2"/>
    <w:lvl w:ilvl="0" w:tplc="81BC881E">
      <w:start w:val="1"/>
      <w:numFmt w:val="bullet"/>
      <w:lvlText w:val="-"/>
      <w:lvlJc w:val="left"/>
      <w:pPr>
        <w:ind w:left="360" w:hanging="360"/>
      </w:pPr>
      <w:rPr>
        <w:rFonts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210C84"/>
    <w:multiLevelType w:val="hybridMultilevel"/>
    <w:tmpl w:val="330E14F2"/>
    <w:lvl w:ilvl="0" w:tplc="980A3B3A">
      <w:start w:val="1"/>
      <w:numFmt w:val="bullet"/>
      <w:lvlText w:val="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F5F8DE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447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5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0C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EC4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A9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23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02"/>
    <w:rsid w:val="00015213"/>
    <w:rsid w:val="00023A3C"/>
    <w:rsid w:val="00044741"/>
    <w:rsid w:val="00051EE1"/>
    <w:rsid w:val="000F5FA4"/>
    <w:rsid w:val="00107B3C"/>
    <w:rsid w:val="001305F4"/>
    <w:rsid w:val="0013118D"/>
    <w:rsid w:val="001337CB"/>
    <w:rsid w:val="00136FC9"/>
    <w:rsid w:val="00142F1D"/>
    <w:rsid w:val="00150418"/>
    <w:rsid w:val="00162619"/>
    <w:rsid w:val="0016448A"/>
    <w:rsid w:val="001803EE"/>
    <w:rsid w:val="00193FD2"/>
    <w:rsid w:val="001950D2"/>
    <w:rsid w:val="001A5473"/>
    <w:rsid w:val="001C4F4E"/>
    <w:rsid w:val="001D7096"/>
    <w:rsid w:val="001E4268"/>
    <w:rsid w:val="00202248"/>
    <w:rsid w:val="00205BC5"/>
    <w:rsid w:val="002148D0"/>
    <w:rsid w:val="00217882"/>
    <w:rsid w:val="002211EF"/>
    <w:rsid w:val="00226491"/>
    <w:rsid w:val="0023485F"/>
    <w:rsid w:val="0024235B"/>
    <w:rsid w:val="002512FD"/>
    <w:rsid w:val="00251383"/>
    <w:rsid w:val="002612D8"/>
    <w:rsid w:val="00296FE0"/>
    <w:rsid w:val="002A00C1"/>
    <w:rsid w:val="002A4343"/>
    <w:rsid w:val="002B6738"/>
    <w:rsid w:val="002B6E2E"/>
    <w:rsid w:val="002D30C7"/>
    <w:rsid w:val="002D6AC9"/>
    <w:rsid w:val="002E76CC"/>
    <w:rsid w:val="00302FC9"/>
    <w:rsid w:val="0030306E"/>
    <w:rsid w:val="00321128"/>
    <w:rsid w:val="00330231"/>
    <w:rsid w:val="0033371C"/>
    <w:rsid w:val="00374029"/>
    <w:rsid w:val="003817BC"/>
    <w:rsid w:val="003A4110"/>
    <w:rsid w:val="003B2DAF"/>
    <w:rsid w:val="003B648B"/>
    <w:rsid w:val="003C66BC"/>
    <w:rsid w:val="003D4F60"/>
    <w:rsid w:val="003E1B7C"/>
    <w:rsid w:val="003F387C"/>
    <w:rsid w:val="003F4663"/>
    <w:rsid w:val="003F5D85"/>
    <w:rsid w:val="00420EBA"/>
    <w:rsid w:val="00423505"/>
    <w:rsid w:val="004253A0"/>
    <w:rsid w:val="0043690D"/>
    <w:rsid w:val="00452E77"/>
    <w:rsid w:val="004542DD"/>
    <w:rsid w:val="00467C68"/>
    <w:rsid w:val="00470025"/>
    <w:rsid w:val="00476CF5"/>
    <w:rsid w:val="00482E6B"/>
    <w:rsid w:val="0048462F"/>
    <w:rsid w:val="00494489"/>
    <w:rsid w:val="004A72A2"/>
    <w:rsid w:val="004B47B7"/>
    <w:rsid w:val="004B5403"/>
    <w:rsid w:val="004C192B"/>
    <w:rsid w:val="00504945"/>
    <w:rsid w:val="00504D41"/>
    <w:rsid w:val="00551926"/>
    <w:rsid w:val="00556566"/>
    <w:rsid w:val="00562AE7"/>
    <w:rsid w:val="00571569"/>
    <w:rsid w:val="00574CCA"/>
    <w:rsid w:val="005905ED"/>
    <w:rsid w:val="00591EA3"/>
    <w:rsid w:val="005A1319"/>
    <w:rsid w:val="005C14AC"/>
    <w:rsid w:val="005C4EF2"/>
    <w:rsid w:val="005D78EC"/>
    <w:rsid w:val="005E4089"/>
    <w:rsid w:val="005F0728"/>
    <w:rsid w:val="006047F9"/>
    <w:rsid w:val="00627B19"/>
    <w:rsid w:val="00632307"/>
    <w:rsid w:val="0063442B"/>
    <w:rsid w:val="00652BFA"/>
    <w:rsid w:val="0065704B"/>
    <w:rsid w:val="0067158E"/>
    <w:rsid w:val="00672929"/>
    <w:rsid w:val="006A301D"/>
    <w:rsid w:val="006A3DBB"/>
    <w:rsid w:val="006C4547"/>
    <w:rsid w:val="006C6B0F"/>
    <w:rsid w:val="006D4286"/>
    <w:rsid w:val="00704D64"/>
    <w:rsid w:val="0071768B"/>
    <w:rsid w:val="007204DA"/>
    <w:rsid w:val="00740B07"/>
    <w:rsid w:val="00750D78"/>
    <w:rsid w:val="00776745"/>
    <w:rsid w:val="0079629C"/>
    <w:rsid w:val="007A22E3"/>
    <w:rsid w:val="007D6FCB"/>
    <w:rsid w:val="007E32A9"/>
    <w:rsid w:val="007E7BAC"/>
    <w:rsid w:val="007F2E93"/>
    <w:rsid w:val="00800D04"/>
    <w:rsid w:val="00811819"/>
    <w:rsid w:val="0081353C"/>
    <w:rsid w:val="008449CD"/>
    <w:rsid w:val="00845F3A"/>
    <w:rsid w:val="00847D5E"/>
    <w:rsid w:val="00850B7D"/>
    <w:rsid w:val="00852B6B"/>
    <w:rsid w:val="0086494F"/>
    <w:rsid w:val="00870E8F"/>
    <w:rsid w:val="00886240"/>
    <w:rsid w:val="008966EE"/>
    <w:rsid w:val="0089795C"/>
    <w:rsid w:val="008A14FF"/>
    <w:rsid w:val="008A2C05"/>
    <w:rsid w:val="008B4DEF"/>
    <w:rsid w:val="008D424D"/>
    <w:rsid w:val="008D4CF1"/>
    <w:rsid w:val="008D4EB8"/>
    <w:rsid w:val="009029B2"/>
    <w:rsid w:val="00914CF3"/>
    <w:rsid w:val="009303DC"/>
    <w:rsid w:val="00930BF5"/>
    <w:rsid w:val="00935A87"/>
    <w:rsid w:val="00937FA3"/>
    <w:rsid w:val="00947D8B"/>
    <w:rsid w:val="00961465"/>
    <w:rsid w:val="0096610A"/>
    <w:rsid w:val="00974CBC"/>
    <w:rsid w:val="00977895"/>
    <w:rsid w:val="009A50AA"/>
    <w:rsid w:val="009B35D5"/>
    <w:rsid w:val="009C15CE"/>
    <w:rsid w:val="009C21D4"/>
    <w:rsid w:val="009D5ADB"/>
    <w:rsid w:val="00A027BB"/>
    <w:rsid w:val="00A1151C"/>
    <w:rsid w:val="00A35B3A"/>
    <w:rsid w:val="00A545A2"/>
    <w:rsid w:val="00A70F31"/>
    <w:rsid w:val="00A779A1"/>
    <w:rsid w:val="00AA5740"/>
    <w:rsid w:val="00AA79BF"/>
    <w:rsid w:val="00AC3B87"/>
    <w:rsid w:val="00AC5A05"/>
    <w:rsid w:val="00AD44E4"/>
    <w:rsid w:val="00AD54A2"/>
    <w:rsid w:val="00AD6B6C"/>
    <w:rsid w:val="00AE5925"/>
    <w:rsid w:val="00AF5865"/>
    <w:rsid w:val="00AF672E"/>
    <w:rsid w:val="00B026A3"/>
    <w:rsid w:val="00B402A4"/>
    <w:rsid w:val="00B65A6F"/>
    <w:rsid w:val="00B743AA"/>
    <w:rsid w:val="00B873FF"/>
    <w:rsid w:val="00BA2E35"/>
    <w:rsid w:val="00BD0FB3"/>
    <w:rsid w:val="00BD118F"/>
    <w:rsid w:val="00BD25D7"/>
    <w:rsid w:val="00BE61E2"/>
    <w:rsid w:val="00C060C3"/>
    <w:rsid w:val="00C10AB7"/>
    <w:rsid w:val="00C14A0E"/>
    <w:rsid w:val="00C17B44"/>
    <w:rsid w:val="00C22ACA"/>
    <w:rsid w:val="00C25EC3"/>
    <w:rsid w:val="00C41F1A"/>
    <w:rsid w:val="00C426D5"/>
    <w:rsid w:val="00C4796B"/>
    <w:rsid w:val="00C56E78"/>
    <w:rsid w:val="00C644D8"/>
    <w:rsid w:val="00C850B9"/>
    <w:rsid w:val="00CA5D77"/>
    <w:rsid w:val="00CA6733"/>
    <w:rsid w:val="00CB7CA0"/>
    <w:rsid w:val="00CE0C80"/>
    <w:rsid w:val="00CF014C"/>
    <w:rsid w:val="00CF13D6"/>
    <w:rsid w:val="00CF758B"/>
    <w:rsid w:val="00D134D1"/>
    <w:rsid w:val="00D15346"/>
    <w:rsid w:val="00D15ED7"/>
    <w:rsid w:val="00D23C00"/>
    <w:rsid w:val="00D25902"/>
    <w:rsid w:val="00D259F4"/>
    <w:rsid w:val="00D346F9"/>
    <w:rsid w:val="00D37100"/>
    <w:rsid w:val="00D511CC"/>
    <w:rsid w:val="00D7714B"/>
    <w:rsid w:val="00D81DD0"/>
    <w:rsid w:val="00D85AB8"/>
    <w:rsid w:val="00DA12A2"/>
    <w:rsid w:val="00DA16AC"/>
    <w:rsid w:val="00DA2F75"/>
    <w:rsid w:val="00DB00A7"/>
    <w:rsid w:val="00DC7B75"/>
    <w:rsid w:val="00DD7B27"/>
    <w:rsid w:val="00DE2827"/>
    <w:rsid w:val="00DE3262"/>
    <w:rsid w:val="00DF602B"/>
    <w:rsid w:val="00E20E15"/>
    <w:rsid w:val="00E42A16"/>
    <w:rsid w:val="00E47B2C"/>
    <w:rsid w:val="00E53DAE"/>
    <w:rsid w:val="00E617C4"/>
    <w:rsid w:val="00E7156F"/>
    <w:rsid w:val="00E77EE2"/>
    <w:rsid w:val="00E82C98"/>
    <w:rsid w:val="00E90CD2"/>
    <w:rsid w:val="00E938A6"/>
    <w:rsid w:val="00EB26B7"/>
    <w:rsid w:val="00EC0645"/>
    <w:rsid w:val="00EC4422"/>
    <w:rsid w:val="00ED37C7"/>
    <w:rsid w:val="00ED44DB"/>
    <w:rsid w:val="00ED5D18"/>
    <w:rsid w:val="00ED67D7"/>
    <w:rsid w:val="00EE6646"/>
    <w:rsid w:val="00F07BE1"/>
    <w:rsid w:val="00F07C9C"/>
    <w:rsid w:val="00F24388"/>
    <w:rsid w:val="00F24D1C"/>
    <w:rsid w:val="00F32DBF"/>
    <w:rsid w:val="00F35BA8"/>
    <w:rsid w:val="00F40E28"/>
    <w:rsid w:val="00F46FAD"/>
    <w:rsid w:val="00F53C55"/>
    <w:rsid w:val="00F55185"/>
    <w:rsid w:val="00F7544B"/>
    <w:rsid w:val="00FE0472"/>
    <w:rsid w:val="00FE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,"/>
  <w:listSeparator w:val=";"/>
  <w14:docId w14:val="2DD3787E"/>
  <w15:docId w15:val="{B062DED8-5405-453E-BD12-D33C10FA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2248"/>
    <w:rPr>
      <w:rFonts w:ascii="Times New Roman" w:eastAsia="Times New Roman" w:hAnsi="Times New Roman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rsid w:val="002022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202248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eitenzahl">
    <w:name w:val="page number"/>
    <w:basedOn w:val="Absatz-Standardschriftart"/>
    <w:rsid w:val="00202248"/>
  </w:style>
  <w:style w:type="paragraph" w:styleId="Kopfzeile">
    <w:name w:val="header"/>
    <w:basedOn w:val="Standard"/>
    <w:link w:val="KopfzeileZchn"/>
    <w:rsid w:val="002022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202248"/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224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202248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uiPriority w:val="99"/>
    <w:unhideWhenUsed/>
    <w:rsid w:val="0048462F"/>
    <w:rPr>
      <w:color w:val="0000FF"/>
      <w:u w:val="single"/>
    </w:rPr>
  </w:style>
  <w:style w:type="paragraph" w:styleId="Textkrper2">
    <w:name w:val="Body Text 2"/>
    <w:basedOn w:val="Standard"/>
    <w:link w:val="Textkrper2Zchn"/>
    <w:uiPriority w:val="99"/>
    <w:unhideWhenUsed/>
    <w:rsid w:val="00C850B9"/>
    <w:pPr>
      <w:spacing w:after="120" w:line="480" w:lineRule="auto"/>
    </w:pPr>
    <w:rPr>
      <w:lang w:val="x-none" w:eastAsia="x-none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C850B9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850B9"/>
    <w:rPr>
      <w:sz w:val="20"/>
      <w:szCs w:val="20"/>
      <w:lang w:val="x-none" w:eastAsia="x-non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850B9"/>
    <w:rPr>
      <w:rFonts w:ascii="Times New Roman" w:eastAsia="Times New Roman" w:hAnsi="Times New Roman"/>
      <w:lang w:val="x-none" w:eastAsia="x-none"/>
    </w:rPr>
  </w:style>
  <w:style w:type="character" w:styleId="Funotenzeichen">
    <w:name w:val="footnote reference"/>
    <w:semiHidden/>
    <w:unhideWhenUsed/>
    <w:rsid w:val="00C850B9"/>
    <w:rPr>
      <w:vertAlign w:val="superscript"/>
    </w:rPr>
  </w:style>
  <w:style w:type="paragraph" w:styleId="Listenabsatz">
    <w:name w:val="List Paragraph"/>
    <w:basedOn w:val="Standard"/>
    <w:uiPriority w:val="34"/>
    <w:qFormat/>
    <w:rsid w:val="00A35B3A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CA5D7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CA5D7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2CFC5-7CE8-430C-B0D7-03992A04F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Z.Hujber</dc:creator>
  <cp:lastModifiedBy>Stefanie Dittrich (EF)</cp:lastModifiedBy>
  <cp:revision>6</cp:revision>
  <cp:lastPrinted>2025-07-29T09:54:00Z</cp:lastPrinted>
  <dcterms:created xsi:type="dcterms:W3CDTF">2025-09-29T09:25:00Z</dcterms:created>
  <dcterms:modified xsi:type="dcterms:W3CDTF">2025-09-29T10:37:00Z</dcterms:modified>
</cp:coreProperties>
</file>