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Rostit</w:t>
      </w:r>
    </w:p>
    <w:p>
      <w:r>
        <w:t>Rostit</w:t>
      </w:r>
    </w:p>
    <w:p>
      <w:r>
        <w:t>Ingredients:</w:t>
      </w:r>
    </w:p>
    <w:p>
      <w:r>
        <w:t>pollastre (conill opcional)</w:t>
      </w:r>
    </w:p>
    <w:p>
      <w:r>
        <w:t>1 ceba</w:t>
      </w:r>
    </w:p>
    <w:p>
      <w:r>
        <w:t xml:space="preserve">1 o 2 tomàquets </w:t>
      </w:r>
    </w:p>
    <w:p>
      <w:r>
        <w:t>1 munyoc d’herbes</w:t>
      </w:r>
    </w:p>
    <w:p>
      <w:r>
        <w:t>1 branca de canyella</w:t>
      </w:r>
    </w:p>
    <w:p>
      <w:r>
        <w:t>Es sala i fregeix la carn generosament, fins que es comenci a torrar.</w:t>
      </w:r>
    </w:p>
    <w:p>
      <w:r>
        <w:t xml:space="preserve">Sense treure la carn s’afegeix la ceba tallada, el tomàquet, les herbes i la canyella. </w:t>
      </w:r>
    </w:p>
    <w:p>
      <w:r>
        <w:t xml:space="preserve">Quan la ceba ha suat s’hi tira conyac o vi i es deixa que s’evapori i es posa al forn, amb el foc molt baix i bastanta estona i tapat. </w:t>
      </w:r>
    </w:p>
    <w:p>
      <w:r>
        <w:t xml:space="preserve">Quan ja està fet es puja una mica el forn, es destapa i es deixa que es torri.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