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360DB" w14:paraId="3370E649" w14:textId="77777777" w:rsidTr="006A31D7">
        <w:trPr>
          <w:cantSplit/>
          <w:trHeight w:val="1201"/>
          <w:jc w:val="center"/>
        </w:trPr>
        <w:tc>
          <w:tcPr>
            <w:tcW w:w="9600" w:type="dxa"/>
          </w:tcPr>
          <w:p w14:paraId="20D8ACFB" w14:textId="77777777" w:rsidR="004360DB" w:rsidRDefault="004360DB" w:rsidP="004360DB">
            <w:pPr>
              <w:spacing w:after="200"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bookmarkStart w:id="0" w:name="_Hlk160050213"/>
            <w:bookmarkStart w:id="1" w:name="_Toc104333041"/>
            <w:bookmarkStart w:id="2" w:name="_Toc104332870"/>
            <w:bookmarkEnd w:id="0"/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892C58" wp14:editId="3376ED9B">
                  <wp:extent cx="890270" cy="1009015"/>
                  <wp:effectExtent l="0" t="0" r="8890" b="1206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0DB" w14:paraId="51A6792C" w14:textId="77777777" w:rsidTr="006A31D7">
        <w:trPr>
          <w:cantSplit/>
          <w:trHeight w:val="180"/>
          <w:jc w:val="center"/>
        </w:trPr>
        <w:tc>
          <w:tcPr>
            <w:tcW w:w="9600" w:type="dxa"/>
          </w:tcPr>
          <w:p w14:paraId="0D3F54D7" w14:textId="77777777" w:rsidR="004360DB" w:rsidRDefault="004360DB" w:rsidP="004360DB">
            <w:pPr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360DB" w14:paraId="21D261C6" w14:textId="77777777" w:rsidTr="006A31D7">
        <w:trPr>
          <w:cantSplit/>
          <w:trHeight w:val="2146"/>
          <w:jc w:val="center"/>
        </w:trPr>
        <w:tc>
          <w:tcPr>
            <w:tcW w:w="9600" w:type="dxa"/>
          </w:tcPr>
          <w:p w14:paraId="7A83683E" w14:textId="77777777" w:rsidR="004360DB" w:rsidRPr="00452C7C" w:rsidRDefault="004360DB" w:rsidP="00452C7C">
            <w:pPr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bookmarkStart w:id="3" w:name="_Toc100913764"/>
            <w:bookmarkStart w:id="4" w:name="_Toc102076487"/>
            <w:bookmarkStart w:id="5" w:name="_Toc102076512"/>
            <w:r w:rsidRPr="00452C7C">
              <w:rPr>
                <w:rFonts w:eastAsia="SimSu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3"/>
            <w:bookmarkEnd w:id="4"/>
            <w:bookmarkEnd w:id="5"/>
          </w:p>
          <w:p w14:paraId="1E431BDF" w14:textId="77777777" w:rsidR="004360DB" w:rsidRPr="00452C7C" w:rsidRDefault="004360DB" w:rsidP="00452C7C">
            <w:pPr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r w:rsidRPr="00452C7C">
              <w:rPr>
                <w:rFonts w:eastAsia="SimSun"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</w:p>
          <w:p w14:paraId="0F90EB8B" w14:textId="77777777" w:rsidR="004360DB" w:rsidRPr="00452C7C" w:rsidRDefault="004360DB" w:rsidP="00452C7C">
            <w:pPr>
              <w:jc w:val="center"/>
              <w:rPr>
                <w:rFonts w:eastAsia="SimSun"/>
                <w:b/>
                <w:sz w:val="24"/>
                <w:szCs w:val="24"/>
                <w:lang w:eastAsia="ru-RU"/>
              </w:rPr>
            </w:pPr>
            <w:bookmarkStart w:id="9" w:name="_Toc100913766"/>
            <w:bookmarkStart w:id="10" w:name="_Toc102076489"/>
            <w:bookmarkStart w:id="11" w:name="_Toc102076514"/>
            <w:r w:rsidRPr="00452C7C">
              <w:rPr>
                <w:rFonts w:eastAsia="SimSun"/>
                <w:b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9"/>
            <w:bookmarkEnd w:id="10"/>
            <w:bookmarkEnd w:id="11"/>
          </w:p>
          <w:p w14:paraId="45A8E972" w14:textId="77777777" w:rsidR="004360DB" w:rsidRDefault="004360DB" w:rsidP="004360DB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45850898"/>
            <w:bookmarkStart w:id="16" w:name="_Toc145857176"/>
            <w:bookmarkStart w:id="17" w:name="_Toc145857303"/>
            <w:bookmarkStart w:id="18" w:name="_Toc147840449"/>
            <w:bookmarkStart w:id="19" w:name="_Toc147844126"/>
            <w:bookmarkStart w:id="20" w:name="_Toc149054248"/>
            <w:bookmarkStart w:id="21" w:name="_Toc151461195"/>
            <w:bookmarkStart w:id="22" w:name="_Toc160054906"/>
            <w:bookmarkStart w:id="23" w:name="_Toc160055409"/>
            <w:bookmarkStart w:id="24" w:name="_Toc161254371"/>
            <w:bookmarkStart w:id="25" w:name="_Toc162569112"/>
            <w:bookmarkStart w:id="26" w:name="_Toc164795968"/>
            <w:bookmarkStart w:id="27" w:name="_Toc165495643"/>
            <w:bookmarkStart w:id="28" w:name="_Toc177258505"/>
            <w:bookmarkStart w:id="29" w:name="_Toc178617256"/>
            <w:bookmarkStart w:id="30" w:name="_Toc179046033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14:paraId="7C108BDC" w14:textId="309C1DD1" w:rsidR="004360DB" w:rsidRDefault="00745EFB" w:rsidP="004360DB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48631A4" wp14:editId="2EDEB395">
                      <wp:extent cx="5829300" cy="342900"/>
                      <wp:effectExtent l="0" t="0" r="20955" b="0"/>
                      <wp:docPr id="532180480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442915351" name="Прямая соединительная линия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4DB4E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El26d9yAgAABAUAAA4AAAAAAAAAAAAA&#10;AAAALgIAAGRycy9lMm9Eb2MueG1sUEsBAi0AFAAGAAgAAAAhAEZnT+/bAAAABAEAAA8AAAAAAAAA&#10;AAAAAAAAzAQAAGRycy9kb3ducmV2LnhtbFBLBQYAAAAABAAEAPMAAADUBQAAAAA=&#10;">
                      <o:lock v:ext="edit" aspectratio="t"/>
                      <v:line id="Прямая соединительная линия 5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EFD9D4F" w14:textId="77777777" w:rsidR="004360DB" w:rsidRDefault="004360DB" w:rsidP="006A31D7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028891E8" w14:textId="77777777" w:rsidR="004360DB" w:rsidRDefault="004360DB" w:rsidP="006A31D7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4C521938" w14:textId="77777777" w:rsidR="004360DB" w:rsidRDefault="004360DB" w:rsidP="006A31D7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049E4C12" w14:textId="2C7B946F" w:rsidR="004360DB" w:rsidRPr="006926F4" w:rsidRDefault="004360DB" w:rsidP="006A31D7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8952B5" w:rsidRPr="006926F4">
        <w:rPr>
          <w:rFonts w:eastAsia="SimSun"/>
          <w:b/>
          <w:bCs/>
          <w:sz w:val="24"/>
          <w:szCs w:val="24"/>
          <w:lang w:eastAsia="ru-RU"/>
        </w:rPr>
        <w:t>2</w:t>
      </w:r>
    </w:p>
    <w:p w14:paraId="47D90709" w14:textId="51E6650F" w:rsidR="004360DB" w:rsidRPr="006926F4" w:rsidRDefault="00745EFB" w:rsidP="006926F4">
      <w:pPr>
        <w:shd w:val="clear" w:color="auto" w:fill="FFFFFF"/>
        <w:spacing w:after="200" w:line="276" w:lineRule="auto"/>
        <w:jc w:val="center"/>
      </w:pPr>
      <w:r w:rsidRPr="008243E0">
        <w:rPr>
          <w:rFonts w:eastAsia="SimSun"/>
          <w:sz w:val="24"/>
          <w:szCs w:val="24"/>
        </w:rPr>
        <w:t>«</w:t>
      </w:r>
      <w:r w:rsidR="006926F4">
        <w:t>Оптимизация RTL-модели устройства с целью улучшения временных показателей его работы</w:t>
      </w:r>
      <w:r w:rsidRPr="008243E0">
        <w:rPr>
          <w:rFonts w:eastAsia="SimSun"/>
          <w:sz w:val="24"/>
          <w:szCs w:val="24"/>
        </w:rPr>
        <w:t>»</w:t>
      </w:r>
    </w:p>
    <w:p w14:paraId="6BEFBC75" w14:textId="77777777" w:rsidR="004360DB" w:rsidRDefault="004360DB" w:rsidP="006A31D7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671DCCB0" w14:textId="42F202A6" w:rsidR="004360DB" w:rsidRDefault="004360DB" w:rsidP="006A31D7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</w:t>
      </w:r>
      <w:r w:rsidR="00745EFB">
        <w:rPr>
          <w:rFonts w:eastAsia="SimSu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/>
          <w:sz w:val="24"/>
          <w:szCs w:val="24"/>
          <w:lang w:eastAsia="ru-RU"/>
        </w:rPr>
        <w:t>»</w:t>
      </w:r>
    </w:p>
    <w:p w14:paraId="7D426343" w14:textId="77777777" w:rsidR="004360DB" w:rsidRDefault="004360DB" w:rsidP="006A31D7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360DB" w14:paraId="5E06893B" w14:textId="77777777" w:rsidTr="006A31D7">
        <w:tc>
          <w:tcPr>
            <w:tcW w:w="4927" w:type="dxa"/>
          </w:tcPr>
          <w:p w14:paraId="76E6EDAF" w14:textId="77777777" w:rsidR="004360DB" w:rsidRDefault="004360DB" w:rsidP="004360DB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14394598" w14:textId="11BA34B0" w:rsidR="004360DB" w:rsidRDefault="004360DB" w:rsidP="004360DB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ИВБО-0</w:t>
            </w:r>
            <w:r w:rsidR="004466B1">
              <w:rPr>
                <w:rFonts w:eastAsia="SimSun"/>
                <w:sz w:val="24"/>
                <w:szCs w:val="24"/>
              </w:rPr>
              <w:t>3</w:t>
            </w:r>
            <w:r>
              <w:rPr>
                <w:rFonts w:eastAsia="SimSun"/>
                <w:sz w:val="24"/>
                <w:szCs w:val="24"/>
              </w:rPr>
              <w:t>-22</w:t>
            </w:r>
          </w:p>
        </w:tc>
        <w:tc>
          <w:tcPr>
            <w:tcW w:w="4927" w:type="dxa"/>
          </w:tcPr>
          <w:p w14:paraId="742F84CC" w14:textId="5815D0BE" w:rsidR="004360DB" w:rsidRPr="00FB0358" w:rsidRDefault="004466B1" w:rsidP="00C97F7A">
            <w:pPr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Кулдина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А.А.</w:t>
            </w:r>
            <w:r w:rsidR="004360DB" w:rsidRPr="00FB0358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4360DB" w14:paraId="001CF1F9" w14:textId="77777777" w:rsidTr="006A31D7">
        <w:tc>
          <w:tcPr>
            <w:tcW w:w="4927" w:type="dxa"/>
          </w:tcPr>
          <w:p w14:paraId="3BCB97D7" w14:textId="77777777" w:rsidR="004360DB" w:rsidRDefault="004360DB" w:rsidP="004360DB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0C8CF32B" w14:textId="015CC964" w:rsidR="004360DB" w:rsidRDefault="004360DB" w:rsidP="004360DB">
            <w:pPr>
              <w:spacing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Принял </w:t>
            </w:r>
            <w:r w:rsidR="00A71004">
              <w:rPr>
                <w:rFonts w:eastAsia="SimSun"/>
                <w:sz w:val="24"/>
                <w:szCs w:val="24"/>
              </w:rPr>
              <w:t>преподаватель</w:t>
            </w:r>
            <w:r>
              <w:rPr>
                <w:rFonts w:eastAsia="SimSu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165966DB" w14:textId="77777777" w:rsidR="004360DB" w:rsidRDefault="004360DB" w:rsidP="004360DB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7ECB95CE" w14:textId="184CEAD3" w:rsidR="004360DB" w:rsidRPr="00FB0358" w:rsidRDefault="004360DB" w:rsidP="004360DB">
            <w:pPr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proofErr w:type="spellStart"/>
            <w:r w:rsidRPr="00FB0358">
              <w:rPr>
                <w:rFonts w:eastAsia="SimSun"/>
                <w:sz w:val="24"/>
                <w:szCs w:val="24"/>
              </w:rPr>
              <w:t>Дуксин</w:t>
            </w:r>
            <w:proofErr w:type="spellEnd"/>
            <w:r w:rsidRPr="00FB0358">
              <w:rPr>
                <w:rFonts w:eastAsia="SimSun"/>
                <w:sz w:val="24"/>
                <w:szCs w:val="24"/>
              </w:rPr>
              <w:t xml:space="preserve"> </w:t>
            </w:r>
            <w:r w:rsidR="00745EFB">
              <w:rPr>
                <w:rFonts w:eastAsia="SimSun"/>
                <w:sz w:val="24"/>
                <w:szCs w:val="24"/>
              </w:rPr>
              <w:t>Н</w:t>
            </w:r>
            <w:r w:rsidRPr="00FB0358">
              <w:rPr>
                <w:rFonts w:eastAsia="SimSun"/>
                <w:sz w:val="24"/>
                <w:szCs w:val="24"/>
              </w:rPr>
              <w:t xml:space="preserve">. </w:t>
            </w:r>
            <w:r w:rsidR="00745EFB">
              <w:rPr>
                <w:rFonts w:eastAsia="SimSun"/>
                <w:sz w:val="24"/>
                <w:szCs w:val="24"/>
              </w:rPr>
              <w:t>А</w:t>
            </w:r>
            <w:r w:rsidRPr="00FB0358">
              <w:rPr>
                <w:rFonts w:eastAsia="SimSun"/>
                <w:sz w:val="24"/>
                <w:szCs w:val="24"/>
              </w:rPr>
              <w:t>.</w:t>
            </w:r>
          </w:p>
          <w:p w14:paraId="633EED28" w14:textId="77777777" w:rsidR="004360DB" w:rsidRPr="00FB0358" w:rsidRDefault="004360DB" w:rsidP="004360DB">
            <w:pPr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FB0358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4360DB" w14:paraId="4D431A1A" w14:textId="77777777" w:rsidTr="006A31D7">
        <w:tc>
          <w:tcPr>
            <w:tcW w:w="4927" w:type="dxa"/>
          </w:tcPr>
          <w:p w14:paraId="717B9A25" w14:textId="77777777" w:rsidR="004360DB" w:rsidRDefault="004360DB" w:rsidP="004360DB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2DD58298" w14:textId="77777777" w:rsidR="004360DB" w:rsidRDefault="00CF42FD" w:rsidP="004360DB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Практическая</w:t>
            </w:r>
            <w:r w:rsidR="004360DB">
              <w:rPr>
                <w:rFonts w:eastAsia="SimSun"/>
                <w:sz w:val="24"/>
                <w:szCs w:val="24"/>
              </w:rPr>
              <w:t xml:space="preserve"> работа выполнена</w:t>
            </w:r>
            <w:r w:rsidR="004360DB" w:rsidRPr="00FB0358">
              <w:rPr>
                <w:rFonts w:eastAsia="SimSu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72FFBA89" w14:textId="77777777" w:rsidR="004360DB" w:rsidRDefault="004360DB" w:rsidP="004360DB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57A4183F" w14:textId="25E22EF8" w:rsidR="004360DB" w:rsidRDefault="004360DB" w:rsidP="003955FE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proofErr w:type="gramStart"/>
            <w:r>
              <w:rPr>
                <w:rFonts w:eastAsia="SimSun"/>
                <w:sz w:val="24"/>
                <w:szCs w:val="24"/>
              </w:rPr>
              <w:t xml:space="preserve">« </w:t>
            </w:r>
            <w:r w:rsidR="004466B1" w:rsidRPr="004466B1">
              <w:rPr>
                <w:rFonts w:eastAsia="SimSun"/>
                <w:sz w:val="24"/>
                <w:szCs w:val="24"/>
                <w:u w:val="single"/>
              </w:rPr>
              <w:t xml:space="preserve"> </w:t>
            </w:r>
            <w:proofErr w:type="gramEnd"/>
            <w:r w:rsidR="004466B1" w:rsidRPr="004466B1">
              <w:rPr>
                <w:rFonts w:eastAsia="SimSun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SimSun"/>
                <w:sz w:val="24"/>
                <w:szCs w:val="24"/>
              </w:rPr>
              <w:t xml:space="preserve"> »</w:t>
            </w:r>
            <w:r w:rsidR="00CA382A">
              <w:rPr>
                <w:rFonts w:eastAsia="SimSun"/>
                <w:sz w:val="24"/>
                <w:szCs w:val="24"/>
                <w:u w:val="single"/>
              </w:rPr>
              <w:t xml:space="preserve">  </w:t>
            </w:r>
            <w:r w:rsidR="004466B1">
              <w:rPr>
                <w:rFonts w:eastAsia="SimSun"/>
                <w:sz w:val="24"/>
                <w:szCs w:val="24"/>
                <w:u w:val="single"/>
              </w:rPr>
              <w:t xml:space="preserve">               </w:t>
            </w:r>
            <w:r w:rsidR="00CA382A">
              <w:rPr>
                <w:rFonts w:eastAsia="SimSun"/>
                <w:sz w:val="24"/>
                <w:szCs w:val="24"/>
                <w:u w:val="single"/>
              </w:rPr>
              <w:t xml:space="preserve"> </w:t>
            </w:r>
            <w:r w:rsidR="003955FE">
              <w:rPr>
                <w:rFonts w:eastAsia="SimSun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SimSun"/>
                <w:sz w:val="24"/>
                <w:szCs w:val="24"/>
              </w:rPr>
              <w:t xml:space="preserve"> 202</w:t>
            </w:r>
            <w:r w:rsidR="00745EFB">
              <w:rPr>
                <w:rFonts w:eastAsia="SimSun"/>
                <w:sz w:val="24"/>
                <w:szCs w:val="24"/>
              </w:rPr>
              <w:t>4</w:t>
            </w:r>
            <w:r>
              <w:rPr>
                <w:rFonts w:eastAsia="SimSun"/>
                <w:sz w:val="24"/>
                <w:szCs w:val="24"/>
              </w:rPr>
              <w:t xml:space="preserve"> г</w:t>
            </w:r>
            <w:r w:rsidRPr="00C97F7A">
              <w:rPr>
                <w:rFonts w:eastAsia="SimSun"/>
                <w:sz w:val="24"/>
                <w:szCs w:val="24"/>
              </w:rPr>
              <w:t>.</w:t>
            </w:r>
          </w:p>
        </w:tc>
      </w:tr>
      <w:tr w:rsidR="004360DB" w14:paraId="2EED587F" w14:textId="77777777" w:rsidTr="006A31D7">
        <w:tc>
          <w:tcPr>
            <w:tcW w:w="4927" w:type="dxa"/>
          </w:tcPr>
          <w:p w14:paraId="224D42E5" w14:textId="77777777" w:rsidR="004360DB" w:rsidRDefault="004360DB" w:rsidP="004360DB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090C10CE" w14:textId="1C4BE0D1" w:rsidR="004360DB" w:rsidRDefault="00E877E6" w:rsidP="00E877E6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proofErr w:type="gramStart"/>
            <w:r>
              <w:rPr>
                <w:rFonts w:eastAsia="SimSun"/>
                <w:sz w:val="24"/>
                <w:szCs w:val="24"/>
              </w:rPr>
              <w:t xml:space="preserve">« </w:t>
            </w:r>
            <w:r w:rsidRPr="00E877E6">
              <w:rPr>
                <w:rFonts w:eastAsia="SimSun"/>
                <w:sz w:val="24"/>
                <w:szCs w:val="24"/>
                <w:u w:val="single"/>
              </w:rPr>
              <w:t xml:space="preserve"> </w:t>
            </w:r>
            <w:proofErr w:type="gramEnd"/>
            <w:r w:rsidRPr="00E877E6">
              <w:rPr>
                <w:rFonts w:eastAsia="SimSun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SimSun"/>
                <w:sz w:val="24"/>
                <w:szCs w:val="24"/>
              </w:rPr>
              <w:t xml:space="preserve"> »</w:t>
            </w:r>
            <w:r w:rsidR="00F95FC2">
              <w:rPr>
                <w:rFonts w:eastAsia="SimSun"/>
                <w:sz w:val="24"/>
                <w:szCs w:val="24"/>
              </w:rPr>
              <w:t>_</w:t>
            </w:r>
            <w:r w:rsidR="004360DB">
              <w:rPr>
                <w:rFonts w:eastAsia="SimSun"/>
                <w:sz w:val="24"/>
                <w:szCs w:val="24"/>
              </w:rPr>
              <w:t>_______</w:t>
            </w:r>
            <w:r w:rsidR="00745EFB">
              <w:rPr>
                <w:rFonts w:eastAsia="SimSun"/>
                <w:sz w:val="24"/>
                <w:szCs w:val="24"/>
              </w:rPr>
              <w:t>__</w:t>
            </w:r>
            <w:r w:rsidR="004360DB">
              <w:rPr>
                <w:rFonts w:eastAsia="SimSun"/>
                <w:sz w:val="24"/>
                <w:szCs w:val="24"/>
              </w:rPr>
              <w:t xml:space="preserve"> 202</w:t>
            </w:r>
            <w:r w:rsidR="00745EFB">
              <w:rPr>
                <w:rFonts w:eastAsia="SimSun"/>
                <w:sz w:val="24"/>
                <w:szCs w:val="24"/>
              </w:rPr>
              <w:t>4</w:t>
            </w:r>
            <w:r w:rsidR="004360DB"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6268D9AD" w14:textId="77777777" w:rsidR="004360DB" w:rsidRDefault="004360DB" w:rsidP="006A31D7">
      <w:pPr>
        <w:shd w:val="clear" w:color="auto" w:fill="FFFFFF"/>
        <w:spacing w:after="200"/>
        <w:rPr>
          <w:rFonts w:eastAsia="SimSun"/>
          <w:sz w:val="24"/>
          <w:szCs w:val="24"/>
          <w:lang w:eastAsia="ru-RU"/>
        </w:rPr>
      </w:pPr>
    </w:p>
    <w:p w14:paraId="4D819C9A" w14:textId="108799A0" w:rsidR="004360DB" w:rsidRDefault="004360DB" w:rsidP="000C205A">
      <w:pPr>
        <w:shd w:val="clear" w:color="auto" w:fill="FFFFFF"/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  <w:r w:rsidRPr="004360DB">
        <w:rPr>
          <w:rFonts w:eastAsia="SimSun"/>
          <w:sz w:val="24"/>
          <w:szCs w:val="24"/>
          <w:lang w:eastAsia="ru-RU"/>
        </w:rPr>
        <w:t xml:space="preserve">     </w:t>
      </w:r>
      <w:r>
        <w:rPr>
          <w:rFonts w:eastAsia="SimSun"/>
          <w:sz w:val="24"/>
          <w:szCs w:val="24"/>
          <w:lang w:eastAsia="ru-RU"/>
        </w:rPr>
        <w:t xml:space="preserve">                      </w:t>
      </w:r>
      <w:r>
        <w:rPr>
          <w:rFonts w:eastAsia="SimSun"/>
          <w:sz w:val="24"/>
          <w:szCs w:val="24"/>
          <w:lang w:eastAsia="ru-RU"/>
        </w:rPr>
        <w:tab/>
      </w:r>
    </w:p>
    <w:p w14:paraId="00618CC0" w14:textId="522F591F" w:rsidR="004360DB" w:rsidRPr="004360DB" w:rsidRDefault="004360DB" w:rsidP="004360DB">
      <w:pPr>
        <w:shd w:val="clear" w:color="auto" w:fill="FFFFFF"/>
        <w:spacing w:after="200" w:line="276" w:lineRule="auto"/>
        <w:jc w:val="center"/>
        <w:rPr>
          <w:rFonts w:eastAsia="SimSun"/>
          <w:szCs w:val="28"/>
          <w:lang w:eastAsia="zh-CN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745EFB">
        <w:rPr>
          <w:rFonts w:eastAsia="SimSun"/>
          <w:sz w:val="24"/>
          <w:szCs w:val="24"/>
          <w:lang w:eastAsia="ru-RU"/>
        </w:rPr>
        <w:t>4</w:t>
      </w:r>
    </w:p>
    <w:p w14:paraId="39615C32" w14:textId="77777777" w:rsidR="004360DB" w:rsidRDefault="004360DB" w:rsidP="004360DB">
      <w:pPr>
        <w:pStyle w:val="afa"/>
      </w:pPr>
      <w:bookmarkStart w:id="31" w:name="_Toc102076516"/>
      <w:bookmarkStart w:id="32" w:name="_Toc102076491"/>
      <w:bookmarkStart w:id="33" w:name="_Toc145850899"/>
      <w:bookmarkStart w:id="34" w:name="_Toc145856793"/>
      <w:bookmarkStart w:id="35" w:name="_Toc145857177"/>
      <w:bookmarkStart w:id="36" w:name="_Toc145857304"/>
      <w:bookmarkStart w:id="37" w:name="_Toc147840450"/>
      <w:bookmarkStart w:id="38" w:name="_Toc147844127"/>
      <w:bookmarkStart w:id="39" w:name="_Toc149054249"/>
      <w:bookmarkStart w:id="40" w:name="_Toc151461196"/>
      <w:bookmarkStart w:id="41" w:name="_Toc160054907"/>
      <w:bookmarkStart w:id="42" w:name="_Toc160055410"/>
      <w:bookmarkStart w:id="43" w:name="_Toc161254372"/>
      <w:bookmarkStart w:id="44" w:name="_Toc162569113"/>
      <w:bookmarkStart w:id="45" w:name="_Toc164795969"/>
      <w:bookmarkStart w:id="46" w:name="_Toc165495644"/>
      <w:bookmarkStart w:id="47" w:name="_Toc177258506"/>
      <w:bookmarkStart w:id="48" w:name="_Toc178617257"/>
      <w:bookmarkStart w:id="49" w:name="_Toc179046034"/>
      <w:r>
        <w:rPr>
          <w:rFonts w:eastAsiaTheme="minorHAnsi"/>
        </w:rPr>
        <w:lastRenderedPageBreak/>
        <w:t>АННОТАЦИЯ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671AB7B7" w14:textId="4CA9B315" w:rsidR="00050F91" w:rsidRDefault="004360DB" w:rsidP="00050F91">
      <w:pPr>
        <w:spacing w:line="360" w:lineRule="auto"/>
        <w:ind w:firstLine="709"/>
        <w:jc w:val="both"/>
        <w:rPr>
          <w:sz w:val="28"/>
          <w:szCs w:val="28"/>
        </w:rPr>
      </w:pPr>
      <w:r w:rsidRPr="00390B1B">
        <w:rPr>
          <w:sz w:val="28"/>
          <w:szCs w:val="28"/>
        </w:rPr>
        <w:t xml:space="preserve">Данная работа включает в себя </w:t>
      </w:r>
      <w:r w:rsidR="00901464">
        <w:rPr>
          <w:sz w:val="28"/>
          <w:szCs w:val="28"/>
        </w:rPr>
        <w:t>5</w:t>
      </w:r>
      <w:r w:rsidR="00643B66" w:rsidRPr="00390B1B">
        <w:rPr>
          <w:sz w:val="28"/>
          <w:szCs w:val="28"/>
        </w:rPr>
        <w:t xml:space="preserve"> </w:t>
      </w:r>
      <w:r w:rsidR="00BC5FE2" w:rsidRPr="00390B1B">
        <w:rPr>
          <w:sz w:val="28"/>
          <w:szCs w:val="28"/>
        </w:rPr>
        <w:t>рисун</w:t>
      </w:r>
      <w:r w:rsidR="000C205A">
        <w:rPr>
          <w:sz w:val="28"/>
          <w:szCs w:val="28"/>
        </w:rPr>
        <w:t>ок</w:t>
      </w:r>
      <w:r w:rsidR="003D283C" w:rsidRPr="00390B1B">
        <w:rPr>
          <w:sz w:val="28"/>
          <w:szCs w:val="28"/>
        </w:rPr>
        <w:t xml:space="preserve"> </w:t>
      </w:r>
      <w:r w:rsidR="003D283C" w:rsidRPr="00901464">
        <w:rPr>
          <w:sz w:val="28"/>
          <w:szCs w:val="28"/>
        </w:rPr>
        <w:t>и</w:t>
      </w:r>
      <w:r w:rsidR="00057C51" w:rsidRPr="00901464">
        <w:rPr>
          <w:sz w:val="28"/>
          <w:szCs w:val="28"/>
        </w:rPr>
        <w:t xml:space="preserve"> </w:t>
      </w:r>
      <w:r w:rsidR="00901464">
        <w:rPr>
          <w:sz w:val="28"/>
          <w:szCs w:val="28"/>
        </w:rPr>
        <w:t>6</w:t>
      </w:r>
      <w:r w:rsidR="00480F00" w:rsidRPr="00390B1B">
        <w:rPr>
          <w:sz w:val="28"/>
          <w:szCs w:val="28"/>
        </w:rPr>
        <w:t xml:space="preserve"> листинг</w:t>
      </w:r>
      <w:r w:rsidR="00901464">
        <w:rPr>
          <w:sz w:val="28"/>
          <w:szCs w:val="28"/>
        </w:rPr>
        <w:t>ов</w:t>
      </w:r>
      <w:r w:rsidRPr="00390B1B">
        <w:rPr>
          <w:sz w:val="28"/>
          <w:szCs w:val="28"/>
        </w:rPr>
        <w:t xml:space="preserve">. Количество страниц в </w:t>
      </w:r>
      <w:r w:rsidRPr="00901464">
        <w:rPr>
          <w:sz w:val="28"/>
          <w:szCs w:val="28"/>
        </w:rPr>
        <w:t xml:space="preserve">работе — </w:t>
      </w:r>
      <w:r w:rsidR="00901464" w:rsidRPr="00901464">
        <w:rPr>
          <w:sz w:val="28"/>
          <w:szCs w:val="28"/>
        </w:rPr>
        <w:t>20</w:t>
      </w:r>
      <w:r w:rsidR="00585201" w:rsidRPr="00901464">
        <w:rPr>
          <w:sz w:val="28"/>
          <w:szCs w:val="28"/>
        </w:rPr>
        <w:t>.</w:t>
      </w:r>
    </w:p>
    <w:p w14:paraId="0706CFA2" w14:textId="77777777" w:rsidR="00050F91" w:rsidRPr="003F2DD5" w:rsidRDefault="00050F91" w:rsidP="00050F91">
      <w:pPr>
        <w:spacing w:line="360" w:lineRule="auto"/>
        <w:ind w:firstLine="709"/>
        <w:jc w:val="both"/>
        <w:rPr>
          <w:sz w:val="28"/>
          <w:szCs w:val="28"/>
        </w:rPr>
        <w:sectPr w:rsidR="00050F91" w:rsidRPr="003F2DD5" w:rsidSect="00FF02B9">
          <w:pgSz w:w="12240" w:h="15840"/>
          <w:pgMar w:top="1134" w:right="567" w:bottom="1134" w:left="1701" w:header="720" w:footer="720" w:gutter="0"/>
          <w:cols w:space="720"/>
        </w:sectPr>
      </w:pPr>
      <w:r>
        <w:rPr>
          <w:sz w:val="28"/>
          <w:szCs w:val="28"/>
        </w:rPr>
        <w:br/>
      </w:r>
    </w:p>
    <w:bookmarkEnd w:id="2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216733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7C976" w14:textId="4D37C4E3" w:rsidR="00E45B11" w:rsidRPr="00E45B11" w:rsidRDefault="00002F1E" w:rsidP="00E45B11">
          <w:pPr>
            <w:pStyle w:val="af6"/>
            <w:spacing w:after="200" w:line="360" w:lineRule="auto"/>
            <w:jc w:val="center"/>
            <w:rPr>
              <w:noProof/>
            </w:rPr>
          </w:pPr>
          <w:r w:rsidRPr="005B1B9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  <w:r w:rsidR="00DB3B47" w:rsidRPr="005B1B98">
            <w:rPr>
              <w:rFonts w:ascii="Times New Roman" w:hAnsi="Times New Roman" w:cs="Times New Roman"/>
            </w:rPr>
            <w:fldChar w:fldCharType="begin"/>
          </w:r>
          <w:r w:rsidR="00452C7C" w:rsidRPr="005B1B98">
            <w:rPr>
              <w:rFonts w:ascii="Times New Roman" w:hAnsi="Times New Roman" w:cs="Times New Roman"/>
            </w:rPr>
            <w:instrText xml:space="preserve"> TOC \o "1-3" \h \z \u </w:instrText>
          </w:r>
          <w:r w:rsidR="00DB3B47" w:rsidRPr="005B1B98">
            <w:rPr>
              <w:rFonts w:ascii="Times New Roman" w:hAnsi="Times New Roman" w:cs="Times New Roman"/>
            </w:rPr>
            <w:fldChar w:fldCharType="separate"/>
          </w:r>
        </w:p>
        <w:p w14:paraId="0CD8A6E3" w14:textId="53EECE02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35" w:history="1">
            <w:r w:rsidRPr="00E45B11">
              <w:rPr>
                <w:rStyle w:val="af7"/>
                <w:b w:val="0"/>
                <w:spacing w:val="-2"/>
              </w:rPr>
              <w:t>ВВЕДЕНИЕ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_Toc179046035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4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6E86FEF8" w14:textId="6BB60CEB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36" w:history="1">
            <w:r w:rsidRPr="00E45B11">
              <w:rPr>
                <w:rStyle w:val="af7"/>
                <w:b w:val="0"/>
              </w:rPr>
              <w:t xml:space="preserve">1 </w:t>
            </w:r>
            <w:r w:rsidR="00CA568E">
              <w:rPr>
                <w:rStyle w:val="af7"/>
                <w:b w:val="0"/>
                <w:lang w:val="en-US"/>
              </w:rPr>
              <w:t xml:space="preserve">     </w:t>
            </w:r>
            <w:r w:rsidRPr="00E45B11">
              <w:rPr>
                <w:rStyle w:val="af7"/>
                <w:b w:val="0"/>
              </w:rPr>
              <w:t xml:space="preserve">Алгоритм </w:t>
            </w:r>
            <w:r w:rsidRPr="00E45B11">
              <w:rPr>
                <w:rStyle w:val="af7"/>
                <w:b w:val="0"/>
                <w:lang w:val="en-GB"/>
              </w:rPr>
              <w:t>CORDIC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_Toc179046036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5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4BF06C40" w14:textId="10574342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37" w:history="1">
            <w:r w:rsidRPr="00E45B11">
              <w:rPr>
                <w:rStyle w:val="af7"/>
                <w:b w:val="0"/>
              </w:rPr>
              <w:t xml:space="preserve">2 </w:t>
            </w:r>
            <w:r w:rsidR="00CA568E">
              <w:rPr>
                <w:rStyle w:val="af7"/>
                <w:b w:val="0"/>
                <w:lang w:val="en-US"/>
              </w:rPr>
              <w:t xml:space="preserve">     </w:t>
            </w:r>
            <w:r w:rsidRPr="00E45B11">
              <w:rPr>
                <w:rStyle w:val="af7"/>
                <w:b w:val="0"/>
              </w:rPr>
              <w:t>Оптимизация RTL-модели устройства ручным способом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_Toc179046037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8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6175AC57" w14:textId="0944DA80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38" w:history="1">
            <w:r w:rsidRPr="00E45B11">
              <w:rPr>
                <w:rStyle w:val="af7"/>
                <w:b w:val="0"/>
              </w:rPr>
              <w:t>3</w:t>
            </w:r>
            <w:r w:rsidR="00CA568E">
              <w:rPr>
                <w:rStyle w:val="af7"/>
                <w:b w:val="0"/>
                <w:lang w:val="en-US"/>
              </w:rPr>
              <w:t xml:space="preserve"> </w:t>
            </w:r>
            <w:r w:rsidRPr="00E45B11">
              <w:rPr>
                <w:rStyle w:val="af7"/>
                <w:b w:val="0"/>
              </w:rPr>
              <w:t xml:space="preserve">Оптимизация RTL-модели устройства при помощи размещения </w:t>
            </w:r>
            <w:r w:rsidRPr="00E45B11">
              <w:rPr>
                <w:rStyle w:val="af7"/>
                <w:b w:val="0"/>
                <w:lang w:val="en-GB"/>
              </w:rPr>
              <w:t>Pblock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_Toc179046038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9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7A615E51" w14:textId="724DF994" w:rsidR="00E45B11" w:rsidRPr="00E45B11" w:rsidRDefault="00E45B11" w:rsidP="00E45B11">
          <w:pPr>
            <w:pStyle w:val="20"/>
            <w:tabs>
              <w:tab w:val="right" w:leader="dot" w:pos="9962"/>
            </w:tabs>
            <w:spacing w:line="360" w:lineRule="auto"/>
            <w:ind w:left="0"/>
            <w:rPr>
              <w:rFonts w:ascii="Times New Roman" w:hAnsi="Times New Roman" w:cstheme="minorBidi"/>
              <w:noProof/>
              <w:kern w:val="2"/>
              <w:sz w:val="28"/>
              <w14:ligatures w14:val="standardContextual"/>
            </w:rPr>
          </w:pPr>
          <w:hyperlink w:anchor="_Toc179046039" w:history="1">
            <w:r w:rsidRPr="00E45B11">
              <w:rPr>
                <w:rStyle w:val="af7"/>
                <w:rFonts w:ascii="Times New Roman" w:hAnsi="Times New Roman"/>
                <w:noProof/>
                <w:sz w:val="28"/>
              </w:rPr>
              <w:t>3.1 Размещение PBLOCK-ов в определенной последовательности</w: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_Toc179046039 \h </w:instrTex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71820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46C4C08" w14:textId="43117FBE" w:rsidR="00E45B11" w:rsidRPr="00E45B11" w:rsidRDefault="00E45B11" w:rsidP="00E45B11">
          <w:pPr>
            <w:pStyle w:val="20"/>
            <w:tabs>
              <w:tab w:val="right" w:leader="dot" w:pos="9962"/>
            </w:tabs>
            <w:spacing w:line="360" w:lineRule="auto"/>
            <w:ind w:left="0"/>
            <w:rPr>
              <w:rFonts w:ascii="Times New Roman" w:hAnsi="Times New Roman" w:cstheme="minorBidi"/>
              <w:noProof/>
              <w:kern w:val="2"/>
              <w:sz w:val="28"/>
              <w14:ligatures w14:val="standardContextual"/>
            </w:rPr>
          </w:pPr>
          <w:hyperlink w:anchor="_Toc179046040" w:history="1">
            <w:r w:rsidRPr="00E45B11">
              <w:rPr>
                <w:rStyle w:val="af7"/>
                <w:rFonts w:ascii="Times New Roman" w:hAnsi="Times New Roman"/>
                <w:noProof/>
                <w:sz w:val="28"/>
              </w:rPr>
              <w:t>3.2 Разделение PBLOCK-а на несколько PBLOCK-ов</w: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_Toc179046040 \h </w:instrTex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71820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E45B1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9AD7319" w14:textId="6FB712A3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41" w:history="1">
            <w:r w:rsidRPr="00E45B11">
              <w:rPr>
                <w:rStyle w:val="af7"/>
                <w:b w:val="0"/>
              </w:rPr>
              <w:t>4 Оптимизация RTL-модели устройства при помощи конвейеризации внутри комбинационной логики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_Toc179046041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13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1E2555A9" w14:textId="4F611E48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42" w:history="1">
            <w:r w:rsidRPr="00E45B11">
              <w:rPr>
                <w:rStyle w:val="af7"/>
                <w:b w:val="0"/>
              </w:rPr>
              <w:t xml:space="preserve">5 </w:t>
            </w:r>
            <w:r w:rsidR="00CA568E">
              <w:rPr>
                <w:rStyle w:val="af7"/>
                <w:b w:val="0"/>
                <w:lang w:val="en-US"/>
              </w:rPr>
              <w:t xml:space="preserve">  </w:t>
            </w:r>
            <w:r w:rsidRPr="00E45B11">
              <w:rPr>
                <w:rStyle w:val="af7"/>
                <w:b w:val="0"/>
              </w:rPr>
              <w:t>Оптимизация RTL-модели устройства с использованием конвейеризации с помощью суматора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_Toc179046042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15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1953E420" w14:textId="5C61F8D1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43" w:history="1">
            <w:r w:rsidRPr="00E45B11">
              <w:rPr>
                <w:rStyle w:val="af7"/>
                <w:b w:val="0"/>
              </w:rPr>
              <w:t>ЗАКЛЮЧЕНИЕ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_Toc179046043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19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42636E26" w14:textId="70C34388" w:rsidR="00E45B11" w:rsidRPr="00E45B11" w:rsidRDefault="00E45B11" w:rsidP="00E45B11">
          <w:pPr>
            <w:pStyle w:val="10"/>
            <w:rPr>
              <w:rFonts w:eastAsiaTheme="minorEastAsia" w:cstheme="minorBidi"/>
              <w:b w:val="0"/>
              <w:caps w:val="0"/>
              <w:kern w:val="2"/>
              <w:lang w:eastAsia="ru-RU"/>
              <w14:ligatures w14:val="standardContextual"/>
            </w:rPr>
          </w:pPr>
          <w:hyperlink w:anchor="_Toc179046044" w:history="1">
            <w:r w:rsidRPr="00E45B11">
              <w:rPr>
                <w:rStyle w:val="af7"/>
                <w:b w:val="0"/>
              </w:rPr>
              <w:t>СПИСОК ИСПОЛЬЗОВАННЫХ ИСТОЧНИКОВ</w:t>
            </w:r>
            <w:r w:rsidRPr="00E45B11">
              <w:rPr>
                <w:b w:val="0"/>
                <w:webHidden/>
              </w:rPr>
              <w:tab/>
            </w:r>
            <w:r w:rsidRPr="00E45B11">
              <w:rPr>
                <w:b w:val="0"/>
                <w:webHidden/>
              </w:rPr>
              <w:fldChar w:fldCharType="begin"/>
            </w:r>
            <w:r w:rsidRPr="00E45B11">
              <w:rPr>
                <w:b w:val="0"/>
                <w:webHidden/>
              </w:rPr>
              <w:instrText xml:space="preserve"> PAGEREF _Toc179046044 \h </w:instrText>
            </w:r>
            <w:r w:rsidRPr="00E45B11">
              <w:rPr>
                <w:b w:val="0"/>
                <w:webHidden/>
              </w:rPr>
            </w:r>
            <w:r w:rsidRPr="00E45B11">
              <w:rPr>
                <w:b w:val="0"/>
                <w:webHidden/>
              </w:rPr>
              <w:fldChar w:fldCharType="separate"/>
            </w:r>
            <w:r w:rsidR="00071820">
              <w:rPr>
                <w:b w:val="0"/>
                <w:webHidden/>
              </w:rPr>
              <w:t>20</w:t>
            </w:r>
            <w:r w:rsidRPr="00E45B11">
              <w:rPr>
                <w:b w:val="0"/>
                <w:webHidden/>
              </w:rPr>
              <w:fldChar w:fldCharType="end"/>
            </w:r>
          </w:hyperlink>
        </w:p>
        <w:p w14:paraId="63D9D3BF" w14:textId="77777777" w:rsidR="00452C7C" w:rsidRDefault="00DB3B47">
          <w:r w:rsidRPr="005B1B98">
            <w:rPr>
              <w:b/>
              <w:bCs/>
            </w:rPr>
            <w:fldChar w:fldCharType="end"/>
          </w:r>
        </w:p>
      </w:sdtContent>
    </w:sdt>
    <w:p w14:paraId="369D3B6D" w14:textId="77777777" w:rsidR="007A273A" w:rsidRDefault="007A273A" w:rsidP="00A76855">
      <w:pPr>
        <w:spacing w:line="360" w:lineRule="auto"/>
      </w:pPr>
    </w:p>
    <w:p w14:paraId="48FD93CC" w14:textId="77777777" w:rsidR="00806169" w:rsidRDefault="00723EAF" w:rsidP="00902CF4">
      <w:pPr>
        <w:pStyle w:val="1"/>
        <w:ind w:right="1415"/>
        <w:jc w:val="center"/>
      </w:pPr>
      <w:bookmarkStart w:id="50" w:name="ВВЕДЕНИЕ"/>
      <w:bookmarkStart w:id="51" w:name="_Toc104332871"/>
      <w:bookmarkStart w:id="52" w:name="_Toc145183808"/>
      <w:bookmarkStart w:id="53" w:name="_Toc179046035"/>
      <w:bookmarkEnd w:id="50"/>
      <w:r>
        <w:rPr>
          <w:spacing w:val="-2"/>
        </w:rPr>
        <w:lastRenderedPageBreak/>
        <w:t>ВВЕДЕНИЕ</w:t>
      </w:r>
      <w:bookmarkEnd w:id="51"/>
      <w:bookmarkEnd w:id="52"/>
      <w:bookmarkEnd w:id="53"/>
    </w:p>
    <w:p w14:paraId="37D1C8DA" w14:textId="78780BE3" w:rsidR="00CA382A" w:rsidRDefault="00CA382A" w:rsidP="00FD6B34">
      <w:pPr>
        <w:pStyle w:val="a5"/>
        <w:ind w:right="14"/>
      </w:pPr>
      <w:r w:rsidRPr="00CA382A">
        <w:t xml:space="preserve">Цель работы: </w:t>
      </w:r>
      <w:r w:rsidR="006926F4" w:rsidRPr="006926F4">
        <w:t>оптимизация RTL-модели устройства с целью улучшения временных показателей его работы</w:t>
      </w:r>
      <w:r w:rsidR="00227EA3">
        <w:t>.</w:t>
      </w:r>
    </w:p>
    <w:p w14:paraId="460A183D" w14:textId="2DF8AF6C" w:rsidR="00B20F08" w:rsidRDefault="00CA382A" w:rsidP="006B1B62">
      <w:pPr>
        <w:pStyle w:val="a5"/>
        <w:ind w:right="14"/>
      </w:pPr>
      <w:r w:rsidRPr="00CA382A">
        <w:t xml:space="preserve">Постановка задачи: </w:t>
      </w:r>
      <w:r w:rsidR="006926F4" w:rsidRPr="006926F4">
        <w:t xml:space="preserve">произвести оптимизацию RTL-модели вычислительного устройства с целью улучшения временных показателей его работы </w:t>
      </w:r>
      <w:r w:rsidR="008A7591" w:rsidRPr="008A7591">
        <w:t>[1]</w:t>
      </w:r>
      <w:r w:rsidR="007703C1">
        <w:t>.</w:t>
      </w:r>
    </w:p>
    <w:p w14:paraId="27FFEB40" w14:textId="77777777" w:rsidR="00D27089" w:rsidRPr="008328C8" w:rsidRDefault="00D27089" w:rsidP="00D27089">
      <w:pPr>
        <w:rPr>
          <w:sz w:val="28"/>
          <w:szCs w:val="28"/>
        </w:rPr>
      </w:pPr>
      <w:bookmarkStart w:id="54" w:name="Постановка_задачи"/>
      <w:bookmarkEnd w:id="54"/>
      <w:r w:rsidRPr="008328C8">
        <w:br w:type="page"/>
      </w:r>
    </w:p>
    <w:p w14:paraId="1FF0D184" w14:textId="077C54AE" w:rsidR="009D7103" w:rsidRPr="00002F1E" w:rsidRDefault="00280012" w:rsidP="009A5566">
      <w:pPr>
        <w:pStyle w:val="1"/>
        <w:numPr>
          <w:ilvl w:val="0"/>
          <w:numId w:val="26"/>
        </w:numPr>
        <w:ind w:left="0" w:firstLine="709"/>
      </w:pPr>
      <w:bookmarkStart w:id="55" w:name="_Toc179046036"/>
      <w:r>
        <w:lastRenderedPageBreak/>
        <w:t xml:space="preserve">Алгоритм </w:t>
      </w:r>
      <w:r w:rsidRPr="00F909C5">
        <w:rPr>
          <w:lang w:val="en-GB"/>
        </w:rPr>
        <w:t>CORDIC</w:t>
      </w:r>
      <w:bookmarkEnd w:id="55"/>
    </w:p>
    <w:p w14:paraId="3574FB16" w14:textId="3206F449" w:rsidR="00EA00F7" w:rsidRPr="002930D7" w:rsidRDefault="00C83B1B" w:rsidP="00EA00F7">
      <w:pPr>
        <w:pStyle w:val="a5"/>
        <w:spacing w:after="120"/>
        <w:rPr>
          <w:highlight w:val="yellow"/>
        </w:rPr>
      </w:pPr>
      <w:r w:rsidRPr="00F909C5">
        <w:t xml:space="preserve">В качестве </w:t>
      </w:r>
      <w:r w:rsidR="00FB4901" w:rsidRPr="00F909C5">
        <w:t>RTL-модели устройства будет использован в каждом способе</w:t>
      </w:r>
      <w:r w:rsidR="005A00E0">
        <w:t xml:space="preserve"> оптимизации</w:t>
      </w:r>
      <w:r w:rsidR="00FB4901" w:rsidRPr="00F909C5">
        <w:t xml:space="preserve"> </w:t>
      </w:r>
      <w:r w:rsidR="00F909C5" w:rsidRPr="00F909C5">
        <w:t xml:space="preserve">алгоритм </w:t>
      </w:r>
      <w:r w:rsidR="00F909C5" w:rsidRPr="00F909C5">
        <w:rPr>
          <w:lang w:val="en-GB"/>
        </w:rPr>
        <w:t>CORDIC</w:t>
      </w:r>
      <w:r w:rsidR="00FB4901">
        <w:t xml:space="preserve">. </w:t>
      </w:r>
      <w:r w:rsidR="004466B1">
        <w:t>Код модуля представлен в Листинге 1.1.</w:t>
      </w:r>
    </w:p>
    <w:p w14:paraId="7CFB0A61" w14:textId="45CA27B2" w:rsidR="00F909C5" w:rsidRPr="00F909C5" w:rsidRDefault="00EA00F7" w:rsidP="00F909C5">
      <w:pPr>
        <w:pStyle w:val="ab"/>
        <w:spacing w:line="240" w:lineRule="auto"/>
        <w:rPr>
          <w:rFonts w:eastAsiaTheme="minorHAnsi"/>
        </w:rPr>
      </w:pPr>
      <w:r w:rsidRPr="00F909C5">
        <w:rPr>
          <w:rFonts w:eastAsiaTheme="minorHAnsi"/>
        </w:rPr>
        <w:t xml:space="preserve">Листинг </w:t>
      </w:r>
      <w:r w:rsidR="00B20F08" w:rsidRPr="00F909C5">
        <w:rPr>
          <w:rFonts w:eastAsiaTheme="minorHAnsi"/>
        </w:rPr>
        <w:t>1</w:t>
      </w:r>
      <w:r w:rsidRPr="00F909C5">
        <w:rPr>
          <w:rFonts w:eastAsiaTheme="minorHAnsi"/>
        </w:rPr>
        <w:t>.1 – Модуль</w:t>
      </w:r>
      <w:r w:rsidR="00480F71" w:rsidRPr="00F909C5">
        <w:rPr>
          <w:rFonts w:eastAsiaTheme="minorHAnsi"/>
        </w:rPr>
        <w:t xml:space="preserve"> </w:t>
      </w:r>
      <w:r w:rsidR="00F909C5" w:rsidRPr="00F909C5">
        <w:rPr>
          <w:lang w:val="en-GB"/>
        </w:rPr>
        <w:t>CORDIC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A00F7" w:rsidRPr="004466B1" w14:paraId="63FC55FD" w14:textId="77777777" w:rsidTr="008A2FAC">
        <w:trPr>
          <w:trHeight w:val="10473"/>
        </w:trPr>
        <w:tc>
          <w:tcPr>
            <w:tcW w:w="9962" w:type="dxa"/>
          </w:tcPr>
          <w:p w14:paraId="1D3D0247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`timescale 1ns / 1ps</w:t>
            </w:r>
          </w:p>
          <w:p w14:paraId="488D2B58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C4A8B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89FF01" w14:textId="1F85FDB0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module </w:t>
            </w:r>
            <w:proofErr w:type="gramStart"/>
            <w:r w:rsidR="00D1211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CORDIC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6A088095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339CF4F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[31:0] angle,</w:t>
            </w:r>
          </w:p>
          <w:p w14:paraId="3BD2FB37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[15:0]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7FC4DF1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output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sin_out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cos_out</w:t>
            </w:r>
            <w:proofErr w:type="spellEnd"/>
          </w:p>
          <w:p w14:paraId="1546CBAE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);</w:t>
            </w:r>
          </w:p>
          <w:p w14:paraId="58007D5E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25D670F7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signed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[0:30];</w:t>
            </w:r>
          </w:p>
          <w:p w14:paraId="2EB88A33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`include "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table.vh</w:t>
            </w:r>
            <w:proofErr w:type="spellEnd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789A9187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CCDE16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X [0:31];</w:t>
            </w:r>
          </w:p>
          <w:p w14:paraId="614DF653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Y [0:31];</w:t>
            </w:r>
          </w:p>
          <w:p w14:paraId="06EFC54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reg signed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[0:31];</w:t>
            </w:r>
          </w:p>
          <w:p w14:paraId="37707A61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reg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[0:31];</w:t>
            </w:r>
          </w:p>
          <w:p w14:paraId="7113B48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C0272D8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[1:0] quadrant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angle[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31:30];</w:t>
            </w:r>
          </w:p>
          <w:p w14:paraId="24FC986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9701372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genvar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A6B656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generate</w:t>
            </w:r>
          </w:p>
          <w:p w14:paraId="0BA73917" w14:textId="77777777" w:rsidR="00F909C5" w:rsidRPr="006E38D7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31;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 </w:t>
            </w:r>
          </w:p>
          <w:p w14:paraId="35ADC461" w14:textId="7FF914A0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E38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begin: stage</w:t>
            </w:r>
          </w:p>
          <w:p w14:paraId="66538D7C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0)</w:t>
            </w:r>
          </w:p>
          <w:p w14:paraId="2E67BC7E" w14:textId="3577AC99" w:rsidR="00F909C5" w:rsidRPr="00F909C5" w:rsidRDefault="00F909C5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clk)begin</w:t>
            </w:r>
          </w:p>
          <w:p w14:paraId="5CB6FD92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case(quadrant)</w:t>
            </w:r>
          </w:p>
          <w:p w14:paraId="732AB509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2'b00, 2'b11: begin</w:t>
            </w:r>
          </w:p>
          <w:p w14:paraId="487002C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angle;</w:t>
            </w:r>
          </w:p>
          <w:p w14:paraId="0C280E93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7C3D54C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EDAB1C8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</w:t>
            </w:r>
          </w:p>
          <w:p w14:paraId="2AE60693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2'b01: begin</w:t>
            </w:r>
          </w:p>
          <w:p w14:paraId="55970B7E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{2'b00, angle[29:0]};</w:t>
            </w:r>
          </w:p>
          <w:p w14:paraId="1EA0D5AA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B319C06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93B4DAC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                    </w:t>
            </w:r>
          </w:p>
          <w:p w14:paraId="53F436D1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A00E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2'b10: begin</w:t>
            </w:r>
          </w:p>
          <w:p w14:paraId="5AE7D17B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{2'b11, angle[29:0]};</w:t>
            </w:r>
          </w:p>
          <w:p w14:paraId="0A5C488F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1584682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959151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</w:t>
            </w:r>
          </w:p>
          <w:p w14:paraId="3EF48AB8" w14:textId="77777777" w:rsidR="005A00E0" w:rsidRPr="00F909C5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endcase</w:t>
            </w:r>
            <w:proofErr w:type="spellEnd"/>
          </w:p>
          <w:p w14:paraId="00309CCF" w14:textId="46E7EC05" w:rsidR="00B05C52" w:rsidRPr="005A00E0" w:rsidRDefault="005A00E0" w:rsidP="005A0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end  </w:t>
            </w:r>
          </w:p>
        </w:tc>
      </w:tr>
    </w:tbl>
    <w:p w14:paraId="573CCC2D" w14:textId="19473A97" w:rsidR="00F909C5" w:rsidRPr="008A2FAC" w:rsidRDefault="008A2FAC" w:rsidP="008A2FAC">
      <w:pPr>
        <w:pStyle w:val="ab"/>
        <w:spacing w:line="240" w:lineRule="auto"/>
        <w:rPr>
          <w:rFonts w:eastAsiaTheme="minorHAnsi"/>
        </w:rPr>
      </w:pPr>
      <w:r>
        <w:rPr>
          <w:rFonts w:eastAsiaTheme="minorHAnsi"/>
        </w:rPr>
        <w:t>Продолжение Л</w:t>
      </w:r>
      <w:r w:rsidRPr="00320331">
        <w:rPr>
          <w:rFonts w:eastAsiaTheme="minorHAnsi"/>
        </w:rPr>
        <w:t>истинг</w:t>
      </w:r>
      <w:r>
        <w:rPr>
          <w:rFonts w:eastAsiaTheme="minorHAnsi"/>
        </w:rPr>
        <w:t>а</w:t>
      </w:r>
      <w:r w:rsidRPr="00320331">
        <w:rPr>
          <w:rFonts w:eastAsiaTheme="minorHAnsi"/>
        </w:rPr>
        <w:t xml:space="preserve"> </w:t>
      </w:r>
      <w:r>
        <w:rPr>
          <w:rFonts w:eastAsiaTheme="minorHAnsi"/>
        </w:rPr>
        <w:t>1</w:t>
      </w:r>
      <w:r w:rsidRPr="00320331">
        <w:rPr>
          <w:rFonts w:eastAsiaTheme="minorHAnsi"/>
        </w:rPr>
        <w:t>.1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909C5" w:rsidRPr="006E38D7" w14:paraId="7DC411BF" w14:textId="77777777" w:rsidTr="00B05C52">
        <w:trPr>
          <w:trHeight w:val="10192"/>
        </w:trPr>
        <w:tc>
          <w:tcPr>
            <w:tcW w:w="9962" w:type="dxa"/>
          </w:tcPr>
          <w:p w14:paraId="41B1E40A" w14:textId="33DA65BD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6E38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08635A3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 y_shift;</w:t>
            </w:r>
          </w:p>
          <w:p w14:paraId="17C49E89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6D02ABF5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A8BCD11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046D0C8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][31];</w:t>
            </w:r>
          </w:p>
          <w:p w14:paraId="37C446B3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7FD903C9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: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43733E8A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37330C2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)begin</w:t>
            </w:r>
          </w:p>
          <w:p w14:paraId="3C66DE3C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- y_shift;</w:t>
            </w:r>
          </w:p>
          <w:p w14:paraId="51686D00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+ x_shift;</w:t>
            </w:r>
          </w:p>
          <w:p w14:paraId="2E2A8499" w14:textId="38534410" w:rsidR="00F909C5" w:rsidRPr="004466B1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302DB521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: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648A7AC5" w14:textId="491AFA23" w:rsidR="00F909C5" w:rsidRPr="004466B1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F94B1D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15:0]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[15:0];   </w:t>
            </w:r>
          </w:p>
          <w:p w14:paraId="7677F3A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{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][31:16]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[31:16]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][16],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][15:0]};</w:t>
            </w:r>
          </w:p>
          <w:p w14:paraId="72CC1ADF" w14:textId="77777777" w:rsidR="00F909C5" w:rsidRPr="004466B1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end </w:t>
            </w:r>
          </w:p>
          <w:p w14:paraId="1B2FD3E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/*</w:t>
            </w:r>
          </w:p>
          <w:p w14:paraId="14E1E8C4" w14:textId="694EBB9E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</w:p>
          <w:p w14:paraId="39AB6D7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wire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094166D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add_tree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RES_ACC_ADD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(.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.q(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</w:t>
            </w:r>
          </w:p>
          <w:p w14:paraId="4C2D080C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[i+1]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69A93E4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23288DD6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 </w:t>
            </w:r>
          </w:p>
          <w:p w14:paraId="65D615E5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 </w:t>
            </w:r>
          </w:p>
          <w:p w14:paraId="6112D326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</w:t>
            </w:r>
          </w:p>
          <w:p w14:paraId="2A3B344B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-y_shift; </w:t>
            </w:r>
          </w:p>
          <w:p w14:paraId="3C51F2C5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</w:p>
          <w:p w14:paraId="2EDB3B05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add_tree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#(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16) X_ADD (.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_), .q(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                                </w:t>
            </w:r>
          </w:p>
          <w:p w14:paraId="2B740549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X[i+1]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CFB8C86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</w:p>
          <w:p w14:paraId="794AC3B2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add_tree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#(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16) Y_ADD (.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_), .q(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                                </w:t>
            </w:r>
          </w:p>
          <w:p w14:paraId="48451C53" w14:textId="57A5C586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Y[i+1]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*/</w:t>
            </w:r>
          </w:p>
          <w:p w14:paraId="1E5C759E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end</w:t>
            </w:r>
          </w:p>
          <w:p w14:paraId="5C190397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endgenerate</w:t>
            </w:r>
            <w:proofErr w:type="spellEnd"/>
          </w:p>
          <w:p w14:paraId="46ABA5DA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06688C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sin_out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0AE5A039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cos_out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26406A9F" w14:textId="77777777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CCC8981" w14:textId="15A0DCA1" w:rsidR="00F909C5" w:rsidRPr="00F909C5" w:rsidRDefault="00F909C5" w:rsidP="00F909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26AD3109" w14:textId="0FDB68DC" w:rsidR="00280012" w:rsidRDefault="00280012" w:rsidP="00280012">
      <w:pPr>
        <w:pStyle w:val="a5"/>
        <w:spacing w:before="120"/>
      </w:pPr>
      <w:bookmarkStart w:id="56" w:name="_Hlk177251559"/>
      <w:r>
        <w:t xml:space="preserve">На </w:t>
      </w:r>
      <w:r w:rsidR="00823E83">
        <w:t>Р</w:t>
      </w:r>
      <w:r>
        <w:t>исунк</w:t>
      </w:r>
      <w:r w:rsidR="00720594">
        <w:t>ах</w:t>
      </w:r>
      <w:r>
        <w:t xml:space="preserve"> 1.1</w:t>
      </w:r>
      <w:r w:rsidR="00720594">
        <w:t>-1.2</w:t>
      </w:r>
      <w:r>
        <w:t xml:space="preserve"> представлено изначальное расположение на кристалле и значение </w:t>
      </w:r>
      <w:r>
        <w:rPr>
          <w:lang w:val="en-GB"/>
        </w:rPr>
        <w:t>Slack</w:t>
      </w:r>
      <w:r w:rsidRPr="00280012">
        <w:t>.</w:t>
      </w:r>
    </w:p>
    <w:p w14:paraId="0A9E9036" w14:textId="6FEBBCB4" w:rsidR="00280012" w:rsidRDefault="00720594" w:rsidP="00720594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720594">
        <w:rPr>
          <w:noProof/>
        </w:rPr>
        <w:lastRenderedPageBreak/>
        <w:drawing>
          <wp:inline distT="0" distB="0" distL="0" distR="0" wp14:anchorId="1A081CE0" wp14:editId="6C5A7B81">
            <wp:extent cx="2370290" cy="3832449"/>
            <wp:effectExtent l="0" t="0" r="0" b="0"/>
            <wp:docPr id="95764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4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321" cy="38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6F6" w14:textId="3415B1DE" w:rsidR="00280012" w:rsidRDefault="00280012" w:rsidP="00280012">
      <w:pPr>
        <w:pStyle w:val="a5"/>
        <w:spacing w:line="240" w:lineRule="auto"/>
        <w:jc w:val="center"/>
        <w:rPr>
          <w:b/>
          <w:sz w:val="24"/>
          <w:lang w:val="en-US"/>
        </w:rPr>
      </w:pPr>
      <w:r w:rsidRPr="00320331">
        <w:rPr>
          <w:b/>
          <w:sz w:val="24"/>
        </w:rPr>
        <w:t xml:space="preserve">Рисунок </w:t>
      </w:r>
      <w:r>
        <w:rPr>
          <w:b/>
          <w:sz w:val="24"/>
        </w:rPr>
        <w:t>1</w:t>
      </w:r>
      <w:r w:rsidRPr="00320331">
        <w:rPr>
          <w:b/>
          <w:sz w:val="24"/>
        </w:rPr>
        <w:t xml:space="preserve">.1 — </w:t>
      </w:r>
      <w:r w:rsidR="00823E83">
        <w:rPr>
          <w:b/>
          <w:sz w:val="24"/>
        </w:rPr>
        <w:t>Изначальное р</w:t>
      </w:r>
      <w:r w:rsidRPr="00320331">
        <w:rPr>
          <w:b/>
          <w:sz w:val="24"/>
        </w:rPr>
        <w:t>азмещение на кристалле</w:t>
      </w:r>
    </w:p>
    <w:p w14:paraId="5078022E" w14:textId="77777777" w:rsidR="00720594" w:rsidRPr="00720594" w:rsidRDefault="00720594" w:rsidP="00280012">
      <w:pPr>
        <w:pStyle w:val="a5"/>
        <w:spacing w:line="240" w:lineRule="auto"/>
        <w:jc w:val="center"/>
        <w:rPr>
          <w:b/>
          <w:sz w:val="24"/>
          <w:lang w:val="en-US"/>
        </w:rPr>
      </w:pPr>
    </w:p>
    <w:p w14:paraId="7ACE402A" w14:textId="5EB5A2E5" w:rsidR="00720594" w:rsidRDefault="00720594" w:rsidP="00720594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720594">
        <w:rPr>
          <w:noProof/>
        </w:rPr>
        <w:drawing>
          <wp:inline distT="0" distB="0" distL="0" distR="0" wp14:anchorId="11A27316" wp14:editId="01574663">
            <wp:extent cx="3730377" cy="870870"/>
            <wp:effectExtent l="0" t="0" r="3810" b="5715"/>
            <wp:docPr id="173141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6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671" cy="8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3AB" w14:textId="441F8843" w:rsidR="00720594" w:rsidRPr="00720594" w:rsidRDefault="00720594" w:rsidP="00720594">
      <w:pPr>
        <w:pStyle w:val="a5"/>
        <w:spacing w:line="240" w:lineRule="auto"/>
        <w:jc w:val="center"/>
        <w:rPr>
          <w:b/>
          <w:sz w:val="24"/>
          <w:lang w:val="en-US"/>
        </w:rPr>
      </w:pPr>
      <w:r w:rsidRPr="00320331">
        <w:rPr>
          <w:b/>
          <w:sz w:val="24"/>
        </w:rPr>
        <w:t xml:space="preserve">Рисунок </w:t>
      </w:r>
      <w:r>
        <w:rPr>
          <w:b/>
          <w:sz w:val="24"/>
        </w:rPr>
        <w:t>1</w:t>
      </w:r>
      <w:r w:rsidRPr="00320331">
        <w:rPr>
          <w:b/>
          <w:sz w:val="24"/>
        </w:rPr>
        <w:t>.</w:t>
      </w:r>
      <w:r>
        <w:rPr>
          <w:b/>
          <w:sz w:val="24"/>
        </w:rPr>
        <w:t>2</w:t>
      </w:r>
      <w:r w:rsidRPr="00320331">
        <w:rPr>
          <w:b/>
          <w:sz w:val="24"/>
        </w:rPr>
        <w:t xml:space="preserve"> — </w:t>
      </w:r>
      <w:r>
        <w:rPr>
          <w:b/>
          <w:sz w:val="24"/>
        </w:rPr>
        <w:t xml:space="preserve">Значение </w:t>
      </w:r>
      <w:r>
        <w:rPr>
          <w:b/>
          <w:sz w:val="24"/>
          <w:lang w:val="en-US"/>
        </w:rPr>
        <w:t>Slack</w:t>
      </w:r>
    </w:p>
    <w:p w14:paraId="7513270E" w14:textId="77777777" w:rsidR="00720594" w:rsidRDefault="00720594" w:rsidP="00280012">
      <w:pPr>
        <w:pStyle w:val="a5"/>
        <w:spacing w:line="240" w:lineRule="auto"/>
        <w:jc w:val="center"/>
        <w:rPr>
          <w:b/>
          <w:sz w:val="24"/>
        </w:rPr>
      </w:pPr>
    </w:p>
    <w:p w14:paraId="7CE07026" w14:textId="77777777" w:rsidR="00280012" w:rsidRPr="00002F1E" w:rsidRDefault="00280012" w:rsidP="00280012">
      <w:pPr>
        <w:pStyle w:val="1"/>
        <w:numPr>
          <w:ilvl w:val="0"/>
          <w:numId w:val="26"/>
        </w:numPr>
        <w:ind w:left="0" w:firstLine="709"/>
      </w:pPr>
      <w:bookmarkStart w:id="57" w:name="_Toc179046037"/>
      <w:r>
        <w:lastRenderedPageBreak/>
        <w:t>Оптимизация RTL-модели устройства ручным способом</w:t>
      </w:r>
      <w:bookmarkEnd w:id="57"/>
    </w:p>
    <w:p w14:paraId="59D74A50" w14:textId="0EF7CE22" w:rsidR="005A00E0" w:rsidRDefault="005A00E0" w:rsidP="005A00E0">
      <w:pPr>
        <w:pStyle w:val="a5"/>
        <w:spacing w:before="120" w:after="120"/>
      </w:pPr>
      <w:r w:rsidRPr="00C83B1B">
        <w:t xml:space="preserve">Одним из способов оптимизации </w:t>
      </w:r>
      <w:r w:rsidRPr="005A00E0">
        <w:t>RTL</w:t>
      </w:r>
      <w:r w:rsidRPr="00C83B1B">
        <w:t xml:space="preserve">-модели устройства является ручное расположение ячеек на кристалле. Каждой конкретной ячейке можно определить соответствующее ей место, для этого нужно переместить ячейку с </w:t>
      </w:r>
      <w:r>
        <w:t>текущих</w:t>
      </w:r>
      <w:r w:rsidRPr="00C83B1B">
        <w:t xml:space="preserve"> координат на новые. </w:t>
      </w:r>
    </w:p>
    <w:p w14:paraId="5CB6A51A" w14:textId="4D31AAA1" w:rsidR="00823E83" w:rsidRDefault="00823E83" w:rsidP="005A00E0">
      <w:pPr>
        <w:pStyle w:val="a5"/>
        <w:spacing w:before="120" w:after="120"/>
      </w:pPr>
      <w:r>
        <w:t xml:space="preserve">На Рисунке </w:t>
      </w:r>
      <w:r w:rsidR="00124C5D">
        <w:t>2</w:t>
      </w:r>
      <w:r>
        <w:t>.</w:t>
      </w:r>
      <w:r w:rsidR="00124C5D">
        <w:t>1</w:t>
      </w:r>
      <w:r>
        <w:t xml:space="preserve"> представлен пример ручного перемещения ячейки на кристалле.</w:t>
      </w:r>
    </w:p>
    <w:p w14:paraId="7949F6B6" w14:textId="2813927F" w:rsidR="00823E83" w:rsidRDefault="00823E83" w:rsidP="00823E83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823E83">
        <w:rPr>
          <w:noProof/>
        </w:rPr>
        <w:drawing>
          <wp:inline distT="0" distB="0" distL="0" distR="0" wp14:anchorId="37D027A4" wp14:editId="554C644A">
            <wp:extent cx="6332220" cy="2391410"/>
            <wp:effectExtent l="0" t="0" r="0" b="8890"/>
            <wp:docPr id="68138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8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83">
        <w:rPr>
          <w:b/>
          <w:sz w:val="24"/>
        </w:rPr>
        <w:t xml:space="preserve"> </w:t>
      </w:r>
      <w:r w:rsidRPr="00320331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320331">
        <w:rPr>
          <w:b/>
          <w:sz w:val="24"/>
        </w:rPr>
        <w:t xml:space="preserve">.1 — </w:t>
      </w:r>
      <w:r>
        <w:rPr>
          <w:b/>
          <w:sz w:val="24"/>
        </w:rPr>
        <w:t>Ручное р</w:t>
      </w:r>
      <w:r w:rsidRPr="00320331">
        <w:rPr>
          <w:b/>
          <w:sz w:val="24"/>
        </w:rPr>
        <w:t>азмещение на кристалле</w:t>
      </w:r>
    </w:p>
    <w:p w14:paraId="6CECC162" w14:textId="258A8D3E" w:rsidR="00823E83" w:rsidRPr="005A00E0" w:rsidRDefault="00823E83" w:rsidP="00823E83">
      <w:pPr>
        <w:pStyle w:val="a5"/>
        <w:spacing w:before="120" w:after="120"/>
        <w:ind w:firstLine="0"/>
      </w:pPr>
    </w:p>
    <w:p w14:paraId="42A1DE07" w14:textId="3E0156E8" w:rsidR="006926F4" w:rsidRPr="00002F1E" w:rsidRDefault="006926F4" w:rsidP="006926F4">
      <w:pPr>
        <w:pStyle w:val="1"/>
        <w:numPr>
          <w:ilvl w:val="0"/>
          <w:numId w:val="26"/>
        </w:numPr>
        <w:ind w:left="0" w:firstLine="709"/>
      </w:pPr>
      <w:bookmarkStart w:id="58" w:name="_Toc179046038"/>
      <w:r>
        <w:lastRenderedPageBreak/>
        <w:t xml:space="preserve">Оптимизация RTL-модели устройства </w:t>
      </w:r>
      <w:r w:rsidR="00F336CF">
        <w:t xml:space="preserve">при помощи размещения </w:t>
      </w:r>
      <w:r>
        <w:rPr>
          <w:lang w:val="en-GB"/>
        </w:rPr>
        <w:t>Pblock</w:t>
      </w:r>
      <w:bookmarkEnd w:id="58"/>
    </w:p>
    <w:p w14:paraId="28FD6040" w14:textId="0C33FC77" w:rsidR="002758CC" w:rsidRPr="000B4D8F" w:rsidRDefault="00320331" w:rsidP="00E06588">
      <w:pPr>
        <w:pStyle w:val="a5"/>
        <w:spacing w:after="120"/>
        <w:rPr>
          <w:lang w:val="en-GB"/>
        </w:rPr>
      </w:pPr>
      <w:bookmarkStart w:id="59" w:name="_Hlk178614607"/>
      <w:r w:rsidRPr="000B4D8F">
        <w:t>В</w:t>
      </w:r>
      <w:r w:rsidR="002758CC" w:rsidRPr="000B4D8F">
        <w:t>торо</w:t>
      </w:r>
      <w:r w:rsidRPr="000B4D8F">
        <w:t>й</w:t>
      </w:r>
      <w:r w:rsidR="002758CC" w:rsidRPr="000B4D8F">
        <w:t xml:space="preserve"> </w:t>
      </w:r>
      <w:r w:rsidRPr="000B4D8F">
        <w:t xml:space="preserve">способ оптимизации </w:t>
      </w:r>
      <w:r w:rsidRPr="000B4D8F">
        <w:rPr>
          <w:lang w:val="en-GB"/>
        </w:rPr>
        <w:t>RTL</w:t>
      </w:r>
      <w:r w:rsidRPr="000B4D8F">
        <w:t>-модели устройства заключается в использовании PBLOCK-</w:t>
      </w:r>
      <w:proofErr w:type="spellStart"/>
      <w:r w:rsidRPr="000B4D8F">
        <w:t>ов</w:t>
      </w:r>
      <w:proofErr w:type="spellEnd"/>
      <w:r w:rsidRPr="000B4D8F">
        <w:t>. PBLOCK – это свойство ячейки, доступное только для чтения, которое представляет собой</w:t>
      </w:r>
      <w:r w:rsidR="000B4D8F" w:rsidRPr="000B4D8F">
        <w:t xml:space="preserve"> </w:t>
      </w:r>
      <w:r w:rsidR="000B4D8F">
        <w:t>область</w:t>
      </w:r>
      <w:r w:rsidRPr="000B4D8F">
        <w:t>, которо</w:t>
      </w:r>
      <w:r w:rsidR="000B4D8F">
        <w:t>й</w:t>
      </w:r>
      <w:r w:rsidRPr="000B4D8F">
        <w:t xml:space="preserve"> назначена ячейка. Принадлежность ячейки к P</w:t>
      </w:r>
      <w:r w:rsidRPr="000B4D8F">
        <w:rPr>
          <w:lang w:val="en-GB"/>
        </w:rPr>
        <w:t>b</w:t>
      </w:r>
      <w:proofErr w:type="spellStart"/>
      <w:r w:rsidRPr="000B4D8F">
        <w:t>lock</w:t>
      </w:r>
      <w:proofErr w:type="spellEnd"/>
      <w:r w:rsidRPr="000B4D8F">
        <w:t xml:space="preserve"> может быть изменена только с помощью команд XDC </w:t>
      </w:r>
      <w:proofErr w:type="spellStart"/>
      <w:r w:rsidRPr="000B4D8F">
        <w:t>Tcl</w:t>
      </w:r>
      <w:proofErr w:type="spellEnd"/>
      <w:r w:rsidR="002758CC" w:rsidRPr="000B4D8F">
        <w:t>.</w:t>
      </w:r>
      <w:r w:rsidR="000B4D8F">
        <w:t xml:space="preserve"> </w:t>
      </w:r>
    </w:p>
    <w:p w14:paraId="06F1065A" w14:textId="006CC4D5" w:rsidR="002930D7" w:rsidRDefault="00124C5D" w:rsidP="00124C5D">
      <w:pPr>
        <w:pStyle w:val="2"/>
        <w:numPr>
          <w:ilvl w:val="1"/>
          <w:numId w:val="26"/>
        </w:numPr>
        <w:spacing w:before="240"/>
        <w:ind w:left="0" w:firstLine="709"/>
      </w:pPr>
      <w:bookmarkStart w:id="60" w:name="_Toc179046039"/>
      <w:bookmarkEnd w:id="59"/>
      <w:r>
        <w:t>Р</w:t>
      </w:r>
      <w:r w:rsidR="002930D7" w:rsidRPr="002930D7">
        <w:t xml:space="preserve">азмещение </w:t>
      </w:r>
      <w:r w:rsidRPr="000B4D8F">
        <w:t>PBLOCK-</w:t>
      </w:r>
      <w:proofErr w:type="spellStart"/>
      <w:r w:rsidRPr="000B4D8F">
        <w:t>ов</w:t>
      </w:r>
      <w:proofErr w:type="spellEnd"/>
      <w:r w:rsidRPr="002930D7">
        <w:t xml:space="preserve"> </w:t>
      </w:r>
      <w:r>
        <w:t>в определенной последовательности</w:t>
      </w:r>
      <w:bookmarkEnd w:id="60"/>
    </w:p>
    <w:p w14:paraId="25848020" w14:textId="047BA5CF" w:rsidR="00124C5D" w:rsidRPr="00320331" w:rsidRDefault="00124C5D" w:rsidP="00124C5D">
      <w:pPr>
        <w:pStyle w:val="a5"/>
        <w:spacing w:before="120" w:after="120"/>
      </w:pPr>
      <w:r>
        <w:t xml:space="preserve">Для того, чтобы разместить </w:t>
      </w:r>
      <w:r w:rsidRPr="000B4D8F">
        <w:t>PBLOCK</w:t>
      </w:r>
      <w:r>
        <w:t xml:space="preserve">-и в определенной последовательности, к примеру «змейкой», был написан </w:t>
      </w:r>
      <w:proofErr w:type="spellStart"/>
      <w:r w:rsidRPr="00124C5D">
        <w:t>tcl</w:t>
      </w:r>
      <w:proofErr w:type="spellEnd"/>
      <w:r w:rsidRPr="00124C5D">
        <w:t>-</w:t>
      </w:r>
      <w:r>
        <w:t xml:space="preserve">скрипт. </w:t>
      </w:r>
      <w:r w:rsidRPr="00320331">
        <w:t>Код</w:t>
      </w:r>
      <w:r w:rsidRPr="00320331">
        <w:rPr>
          <w:spacing w:val="1"/>
        </w:rPr>
        <w:t xml:space="preserve"> файла </w:t>
      </w:r>
      <w:proofErr w:type="spellStart"/>
      <w:r w:rsidRPr="00320331">
        <w:rPr>
          <w:spacing w:val="1"/>
          <w:lang w:val="en-US"/>
        </w:rPr>
        <w:t>tcl</w:t>
      </w:r>
      <w:proofErr w:type="spellEnd"/>
      <w:r w:rsidRPr="00320331">
        <w:rPr>
          <w:spacing w:val="1"/>
        </w:rPr>
        <w:t xml:space="preserve">, который размещает данные по </w:t>
      </w:r>
      <w:r w:rsidRPr="000B4D8F">
        <w:t>PBLOCK</w:t>
      </w:r>
      <w:r w:rsidRPr="00320331">
        <w:rPr>
          <w:spacing w:val="1"/>
        </w:rPr>
        <w:t>-</w:t>
      </w:r>
      <w:proofErr w:type="spellStart"/>
      <w:r w:rsidRPr="00320331">
        <w:rPr>
          <w:spacing w:val="1"/>
        </w:rPr>
        <w:t>ам</w:t>
      </w:r>
      <w:proofErr w:type="spellEnd"/>
      <w:r w:rsidRPr="00320331">
        <w:rPr>
          <w:spacing w:val="1"/>
        </w:rPr>
        <w:t xml:space="preserve"> по порядку в определенной последовательности,</w:t>
      </w:r>
      <w:r w:rsidRPr="00320331">
        <w:t xml:space="preserve"> представлен ниже</w:t>
      </w:r>
      <w:r w:rsidRPr="00320331">
        <w:rPr>
          <w:spacing w:val="-1"/>
        </w:rPr>
        <w:t xml:space="preserve"> </w:t>
      </w:r>
      <w:r w:rsidRPr="00320331">
        <w:t>(Листинг</w:t>
      </w:r>
      <w:r w:rsidRPr="00320331">
        <w:rPr>
          <w:spacing w:val="-3"/>
        </w:rPr>
        <w:t xml:space="preserve"> </w:t>
      </w:r>
      <w:r>
        <w:t>3</w:t>
      </w:r>
      <w:r w:rsidRPr="00320331">
        <w:t>.1).</w:t>
      </w:r>
    </w:p>
    <w:p w14:paraId="11276DD3" w14:textId="2418B7C9" w:rsidR="00124C5D" w:rsidRPr="00320331" w:rsidRDefault="00124C5D" w:rsidP="00124C5D">
      <w:pPr>
        <w:pStyle w:val="ab"/>
        <w:spacing w:line="240" w:lineRule="auto"/>
        <w:rPr>
          <w:rFonts w:eastAsiaTheme="minorHAnsi"/>
        </w:rPr>
      </w:pPr>
      <w:r w:rsidRPr="00320331">
        <w:rPr>
          <w:rFonts w:eastAsiaTheme="minorHAnsi"/>
        </w:rPr>
        <w:t xml:space="preserve">Листинг </w:t>
      </w:r>
      <w:r>
        <w:rPr>
          <w:rFonts w:eastAsiaTheme="minorHAnsi"/>
        </w:rPr>
        <w:t>3</w:t>
      </w:r>
      <w:r w:rsidRPr="00320331">
        <w:rPr>
          <w:rFonts w:eastAsiaTheme="minorHAnsi"/>
        </w:rPr>
        <w:t xml:space="preserve">.1 – </w:t>
      </w:r>
      <w:proofErr w:type="spellStart"/>
      <w:r w:rsidRPr="00320331">
        <w:rPr>
          <w:rFonts w:eastAsiaTheme="minorHAnsi"/>
          <w:lang w:val="en-GB"/>
        </w:rPr>
        <w:t>Tcl</w:t>
      </w:r>
      <w:proofErr w:type="spellEnd"/>
      <w:r>
        <w:rPr>
          <w:rFonts w:eastAsiaTheme="minorHAnsi"/>
        </w:rPr>
        <w:t>-скрипт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4C5D" w:rsidRPr="006E38D7" w14:paraId="5B216331" w14:textId="77777777" w:rsidTr="007B27D5">
        <w:trPr>
          <w:trHeight w:val="70"/>
        </w:trPr>
        <w:tc>
          <w:tcPr>
            <w:tcW w:w="9962" w:type="dxa"/>
          </w:tcPr>
          <w:p w14:paraId="30ACE150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create_clock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-period 3.000 -name c -waveform {0.000 1.500} [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734C9399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IOSTANDARD LVCMOS33 [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5BC7571B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PACKAGE_PIN E3 [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96590D6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72160B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delete_pblocks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</w:t>
            </w:r>
          </w:p>
          <w:p w14:paraId="6BC47597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E01AA3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 x0 12</w:t>
            </w:r>
          </w:p>
          <w:p w14:paraId="326AD7ED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 y0 183</w:t>
            </w:r>
          </w:p>
          <w:p w14:paraId="47EA6A8D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70679B2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1</w:t>
            </w:r>
          </w:p>
          <w:p w14:paraId="1E77464E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4</w:t>
            </w:r>
          </w:p>
          <w:p w14:paraId="60D0F15B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pb_height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9</w:t>
            </w:r>
          </w:p>
          <w:p w14:paraId="4AC813CA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ABFD27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for {set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0} {$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32} {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incr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i} {</w:t>
            </w:r>
          </w:p>
          <w:p w14:paraId="791BBA06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37BC77EF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 $</w:t>
            </w:r>
            <w:proofErr w:type="spellStart"/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!= 0 } {</w:t>
            </w:r>
          </w:p>
          <w:p w14:paraId="5451DA20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 [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expr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10 == 0 ] } {</w:t>
            </w:r>
          </w:p>
          <w:p w14:paraId="6329D058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y0 [ expr $y0 -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height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]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562AAE30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expr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-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1 ]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3E6948B2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{</w:t>
            </w:r>
          </w:p>
          <w:p w14:paraId="6816A5A9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x0 [ expr $x0 +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$</w:t>
            </w:r>
            <w:proofErr w:type="spellStart"/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]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47DE2BCC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3142FE10" w14:textId="77777777" w:rsidR="00124C5D" w:rsidRPr="00320331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227C79B" w14:textId="4F5D8A2F" w:rsidR="00124C5D" w:rsidRPr="007B27D5" w:rsidRDefault="00124C5D" w:rsidP="00CB36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</w:tc>
      </w:tr>
    </w:tbl>
    <w:p w14:paraId="255D7632" w14:textId="07D77839" w:rsidR="007B27D5" w:rsidRPr="007B27D5" w:rsidRDefault="007B27D5" w:rsidP="007B27D5">
      <w:pPr>
        <w:pStyle w:val="ab"/>
        <w:spacing w:line="240" w:lineRule="auto"/>
        <w:rPr>
          <w:rFonts w:eastAsiaTheme="minorHAnsi"/>
        </w:rPr>
      </w:pPr>
      <w:r>
        <w:rPr>
          <w:rFonts w:eastAsiaTheme="minorHAnsi"/>
        </w:rPr>
        <w:lastRenderedPageBreak/>
        <w:t>Продолжение Л</w:t>
      </w:r>
      <w:r w:rsidRPr="00320331">
        <w:rPr>
          <w:rFonts w:eastAsiaTheme="minorHAnsi"/>
        </w:rPr>
        <w:t>истинг</w:t>
      </w:r>
      <w:r>
        <w:rPr>
          <w:rFonts w:eastAsiaTheme="minorHAnsi"/>
        </w:rPr>
        <w:t>а</w:t>
      </w:r>
      <w:r w:rsidRPr="00320331">
        <w:rPr>
          <w:rFonts w:eastAsiaTheme="minorHAnsi"/>
        </w:rPr>
        <w:t xml:space="preserve"> </w:t>
      </w:r>
      <w:r>
        <w:rPr>
          <w:rFonts w:eastAsiaTheme="minorHAnsi"/>
        </w:rPr>
        <w:t>3</w:t>
      </w:r>
      <w:r w:rsidRPr="00320331">
        <w:rPr>
          <w:rFonts w:eastAsiaTheme="minorHAnsi"/>
        </w:rPr>
        <w:t>.1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B27D5" w:rsidRPr="004466B1" w14:paraId="366800FB" w14:textId="77777777" w:rsidTr="007B27D5">
        <w:trPr>
          <w:trHeight w:val="2686"/>
        </w:trPr>
        <w:tc>
          <w:tcPr>
            <w:tcW w:w="9962" w:type="dxa"/>
          </w:tcPr>
          <w:p w14:paraId="4135CF12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x1 [expr $x0 +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- 1]</w:t>
            </w:r>
          </w:p>
          <w:p w14:paraId="4855B1D1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y1 [expr $y0 + $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pb_height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- 1]</w:t>
            </w:r>
          </w:p>
          <w:p w14:paraId="1A937552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14:paraId="26088ED3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create_pblock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}"</w:t>
            </w:r>
          </w:p>
          <w:p w14:paraId="315C0BCC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resize_pblock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-add "SLICE_X${x0}Y${y0}:SLICE_X${x1}Y${y1}"</w:t>
            </w:r>
          </w:p>
          <w:p w14:paraId="333D4E1A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add_cells_to_pblock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get_cells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"stage\[*\].*\[${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}\]\[*" ]</w:t>
            </w:r>
          </w:p>
          <w:p w14:paraId="51EA0FBD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1B6AACC4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728C47" w14:textId="77777777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EXCLUDE_PLACEMENT 1 [</w:t>
            </w: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"*"]</w:t>
            </w:r>
          </w:p>
          <w:p w14:paraId="6D822F93" w14:textId="537C7F05" w:rsidR="007B27D5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32033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IS_SOFT FALSE</w:t>
            </w:r>
          </w:p>
        </w:tc>
      </w:tr>
    </w:tbl>
    <w:p w14:paraId="4C373E81" w14:textId="276595D0" w:rsidR="00823E83" w:rsidRPr="006E38D7" w:rsidRDefault="00124C5D" w:rsidP="003720B4">
      <w:pPr>
        <w:pStyle w:val="a5"/>
        <w:spacing w:before="120" w:after="120"/>
      </w:pPr>
      <w:r>
        <w:t xml:space="preserve">На Рисунке 3.1 представлен пример </w:t>
      </w:r>
      <w:r w:rsidR="003720B4">
        <w:t>размещения</w:t>
      </w:r>
      <w:r w:rsidR="003720B4" w:rsidRPr="003720B4">
        <w:t xml:space="preserve"> </w:t>
      </w:r>
      <w:r w:rsidR="003720B4" w:rsidRPr="000B4D8F">
        <w:t>PBLOCK-</w:t>
      </w:r>
      <w:proofErr w:type="spellStart"/>
      <w:r w:rsidR="003720B4" w:rsidRPr="000B4D8F">
        <w:t>ов</w:t>
      </w:r>
      <w:proofErr w:type="spellEnd"/>
      <w:r w:rsidR="003720B4">
        <w:t xml:space="preserve"> на кристалле в виде «змейки»</w:t>
      </w:r>
      <w:r>
        <w:t>.</w:t>
      </w:r>
    </w:p>
    <w:p w14:paraId="186FA5EA" w14:textId="2885B507" w:rsidR="00D1211B" w:rsidRDefault="00D1211B" w:rsidP="006E38D7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D1211B">
        <w:rPr>
          <w:noProof/>
          <w:lang w:val="en-GB"/>
        </w:rPr>
        <w:drawing>
          <wp:inline distT="0" distB="0" distL="0" distR="0" wp14:anchorId="3FBA5916" wp14:editId="5BD6E698">
            <wp:extent cx="3334871" cy="2576399"/>
            <wp:effectExtent l="0" t="0" r="0" b="0"/>
            <wp:docPr id="46313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34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36" cy="25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331" w:rsidRPr="00320331">
        <w:rPr>
          <w:b/>
          <w:sz w:val="24"/>
          <w:highlight w:val="yellow"/>
        </w:rPr>
        <w:t xml:space="preserve"> </w:t>
      </w:r>
    </w:p>
    <w:p w14:paraId="3E71FA8A" w14:textId="5564D5EC" w:rsidR="002513EF" w:rsidRPr="006E38D7" w:rsidRDefault="00320331" w:rsidP="006E38D7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320331">
        <w:rPr>
          <w:b/>
          <w:sz w:val="24"/>
        </w:rPr>
        <w:t xml:space="preserve">Рисунок </w:t>
      </w:r>
      <w:r w:rsidR="007B27D5">
        <w:rPr>
          <w:b/>
          <w:sz w:val="24"/>
        </w:rPr>
        <w:t>3</w:t>
      </w:r>
      <w:r w:rsidRPr="00320331">
        <w:rPr>
          <w:b/>
          <w:sz w:val="24"/>
        </w:rPr>
        <w:t xml:space="preserve">.1 — Размещение </w:t>
      </w:r>
      <w:r w:rsidR="00124C5D" w:rsidRPr="00124C5D">
        <w:rPr>
          <w:b/>
          <w:sz w:val="24"/>
        </w:rPr>
        <w:t>PBLOCK</w:t>
      </w:r>
      <w:r w:rsidRPr="00320331">
        <w:rPr>
          <w:b/>
          <w:sz w:val="24"/>
        </w:rPr>
        <w:t>-</w:t>
      </w:r>
      <w:proofErr w:type="spellStart"/>
      <w:r w:rsidRPr="00320331">
        <w:rPr>
          <w:b/>
          <w:sz w:val="24"/>
        </w:rPr>
        <w:t>ов</w:t>
      </w:r>
      <w:proofErr w:type="spellEnd"/>
      <w:r w:rsidRPr="00320331">
        <w:rPr>
          <w:b/>
          <w:sz w:val="24"/>
        </w:rPr>
        <w:t xml:space="preserve"> на кристалле</w:t>
      </w:r>
    </w:p>
    <w:p w14:paraId="1138E304" w14:textId="027AE5DB" w:rsidR="002930D7" w:rsidRDefault="006E38D7" w:rsidP="006E38D7">
      <w:pPr>
        <w:pStyle w:val="2"/>
        <w:numPr>
          <w:ilvl w:val="1"/>
          <w:numId w:val="26"/>
        </w:numPr>
        <w:spacing w:before="240"/>
        <w:ind w:left="0" w:firstLine="709"/>
      </w:pPr>
      <w:bookmarkStart w:id="61" w:name="_Toc179046040"/>
      <w:r>
        <w:t>Р</w:t>
      </w:r>
      <w:r w:rsidR="002930D7" w:rsidRPr="002930D7">
        <w:t xml:space="preserve">азделение </w:t>
      </w:r>
      <w:r w:rsidRPr="006E38D7">
        <w:t>PBLOCK</w:t>
      </w:r>
      <w:r>
        <w:t xml:space="preserve">-а </w:t>
      </w:r>
      <w:r w:rsidR="002930D7" w:rsidRPr="002930D7">
        <w:t xml:space="preserve">на несколько </w:t>
      </w:r>
      <w:r w:rsidR="007B27D5" w:rsidRPr="006E38D7">
        <w:t>PBLOCK</w:t>
      </w:r>
      <w:r w:rsidR="007B27D5">
        <w:t>-</w:t>
      </w:r>
      <w:proofErr w:type="spellStart"/>
      <w:r w:rsidR="002930D7">
        <w:t>ов</w:t>
      </w:r>
      <w:bookmarkEnd w:id="61"/>
      <w:proofErr w:type="spellEnd"/>
      <w:r w:rsidR="002930D7">
        <w:t xml:space="preserve"> </w:t>
      </w:r>
    </w:p>
    <w:bookmarkEnd w:id="56"/>
    <w:p w14:paraId="379183CD" w14:textId="77777777" w:rsidR="007F1689" w:rsidRDefault="007B27D5" w:rsidP="007F1689">
      <w:pPr>
        <w:pStyle w:val="a5"/>
        <w:spacing w:before="120" w:after="120"/>
      </w:pPr>
      <w:r>
        <w:t xml:space="preserve">Другой вариацией размещения </w:t>
      </w:r>
      <w:r w:rsidRPr="007B27D5">
        <w:t>PBLOCK-</w:t>
      </w:r>
      <w:proofErr w:type="spellStart"/>
      <w:r w:rsidRPr="007B27D5">
        <w:t>ов</w:t>
      </w:r>
      <w:proofErr w:type="spellEnd"/>
      <w:r w:rsidRPr="007B27D5">
        <w:t xml:space="preserve"> </w:t>
      </w:r>
      <w:r>
        <w:t xml:space="preserve">является разделение </w:t>
      </w:r>
      <w:r w:rsidRPr="007B27D5">
        <w:t>PBLOCK-</w:t>
      </w:r>
      <w:r>
        <w:t xml:space="preserve">а на несколько других. В один из них размещаются все регистры, в другой </w:t>
      </w:r>
      <w:r w:rsidRPr="00F336CF">
        <w:t>комбинац</w:t>
      </w:r>
      <w:r>
        <w:t>и</w:t>
      </w:r>
      <w:r w:rsidRPr="00F336CF">
        <w:t>онн</w:t>
      </w:r>
      <w:r>
        <w:t xml:space="preserve">ая логика. </w:t>
      </w:r>
    </w:p>
    <w:p w14:paraId="0A3D507D" w14:textId="145E982F" w:rsidR="00D1211B" w:rsidRPr="00D1211B" w:rsidRDefault="00D1211B" w:rsidP="007F1689">
      <w:pPr>
        <w:pStyle w:val="a5"/>
        <w:spacing w:before="120" w:after="120"/>
      </w:pPr>
      <w:r>
        <w:t xml:space="preserve">Второй вариант размещений </w:t>
      </w:r>
      <w:proofErr w:type="spellStart"/>
      <w:r>
        <w:rPr>
          <w:lang w:val="en-US"/>
        </w:rPr>
        <w:t>Pblock</w:t>
      </w:r>
      <w:proofErr w:type="spellEnd"/>
      <w:r>
        <w:t>-</w:t>
      </w:r>
      <w:proofErr w:type="spellStart"/>
      <w:r>
        <w:t>ов</w:t>
      </w:r>
      <w:proofErr w:type="spellEnd"/>
      <w:r>
        <w:t xml:space="preserve"> – разбиение одного </w:t>
      </w:r>
      <w:proofErr w:type="spellStart"/>
      <w:r>
        <w:rPr>
          <w:lang w:val="en-US"/>
        </w:rPr>
        <w:t>pblock</w:t>
      </w:r>
      <w:proofErr w:type="spellEnd"/>
      <w:r>
        <w:t xml:space="preserve">-а на два. В первом будет размещена комбинационная логика, во втором – регистры. Таким образом, накладывая </w:t>
      </w:r>
      <w:proofErr w:type="spellStart"/>
      <w:r>
        <w:rPr>
          <w:lang w:val="en-US"/>
        </w:rPr>
        <w:t>pblock</w:t>
      </w:r>
      <w:proofErr w:type="spellEnd"/>
      <w:r>
        <w:t>-и друг на друга, можно получить неплохое размещение на кристалле.</w:t>
      </w:r>
    </w:p>
    <w:p w14:paraId="593299E6" w14:textId="1C20F631" w:rsidR="007F1689" w:rsidRDefault="00C91671" w:rsidP="007F1689">
      <w:pPr>
        <w:pStyle w:val="a5"/>
        <w:spacing w:before="120" w:after="120"/>
      </w:pPr>
      <w:r w:rsidRPr="00320331">
        <w:lastRenderedPageBreak/>
        <w:t>Код</w:t>
      </w:r>
      <w:r w:rsidRPr="00C91671">
        <w:t xml:space="preserve"> </w:t>
      </w:r>
      <w:proofErr w:type="spellStart"/>
      <w:r w:rsidRPr="00C91671">
        <w:t>tcl</w:t>
      </w:r>
      <w:proofErr w:type="spellEnd"/>
      <w:r w:rsidR="007B27D5">
        <w:t>-скрипта</w:t>
      </w:r>
      <w:r w:rsidRPr="00C91671">
        <w:t xml:space="preserve">, который размещает данные </w:t>
      </w:r>
      <w:r w:rsidR="007B27D5">
        <w:t xml:space="preserve">в текущей последовательности </w:t>
      </w:r>
      <w:r w:rsidRPr="00C91671">
        <w:t xml:space="preserve">по </w:t>
      </w:r>
      <w:r w:rsidRPr="000B4D8F">
        <w:t>PBLOCK</w:t>
      </w:r>
      <w:r w:rsidRPr="00C91671">
        <w:t>-</w:t>
      </w:r>
      <w:proofErr w:type="spellStart"/>
      <w:r w:rsidRPr="00C91671">
        <w:t>а</w:t>
      </w:r>
      <w:r w:rsidR="007B27D5">
        <w:t>м</w:t>
      </w:r>
      <w:proofErr w:type="spellEnd"/>
      <w:r w:rsidRPr="00C91671">
        <w:t>,</w:t>
      </w:r>
      <w:r w:rsidRPr="00320331">
        <w:t xml:space="preserve"> представлен ниже</w:t>
      </w:r>
      <w:r w:rsidRPr="00C91671">
        <w:t xml:space="preserve"> </w:t>
      </w:r>
      <w:r w:rsidRPr="00320331">
        <w:t>(Листинг</w:t>
      </w:r>
      <w:r w:rsidRPr="00C91671">
        <w:t xml:space="preserve"> </w:t>
      </w:r>
      <w:r>
        <w:t>3</w:t>
      </w:r>
      <w:r w:rsidRPr="00320331">
        <w:t>.</w:t>
      </w:r>
      <w:r w:rsidR="007B27D5">
        <w:t>2</w:t>
      </w:r>
      <w:r w:rsidRPr="00320331">
        <w:t>).</w:t>
      </w:r>
    </w:p>
    <w:p w14:paraId="25AC695E" w14:textId="66B0056A" w:rsidR="00C91671" w:rsidRPr="00320331" w:rsidRDefault="00C91671" w:rsidP="00C91671">
      <w:pPr>
        <w:pStyle w:val="ab"/>
        <w:spacing w:line="240" w:lineRule="auto"/>
        <w:rPr>
          <w:rFonts w:eastAsiaTheme="minorHAnsi"/>
        </w:rPr>
      </w:pPr>
      <w:r w:rsidRPr="00320331">
        <w:rPr>
          <w:rFonts w:eastAsiaTheme="minorHAnsi"/>
        </w:rPr>
        <w:t xml:space="preserve">Листинг </w:t>
      </w:r>
      <w:r>
        <w:rPr>
          <w:rFonts w:eastAsiaTheme="minorHAnsi"/>
        </w:rPr>
        <w:t>3</w:t>
      </w:r>
      <w:r w:rsidRPr="00320331">
        <w:rPr>
          <w:rFonts w:eastAsiaTheme="minorHAnsi"/>
        </w:rPr>
        <w:t>.</w:t>
      </w:r>
      <w:r w:rsidR="007B27D5">
        <w:rPr>
          <w:rFonts w:eastAsiaTheme="minorHAnsi"/>
        </w:rPr>
        <w:t>2</w:t>
      </w:r>
      <w:r w:rsidRPr="00320331">
        <w:rPr>
          <w:rFonts w:eastAsiaTheme="minorHAnsi"/>
        </w:rPr>
        <w:t xml:space="preserve"> – </w:t>
      </w:r>
      <w:proofErr w:type="spellStart"/>
      <w:r w:rsidRPr="00320331">
        <w:rPr>
          <w:rFonts w:eastAsiaTheme="minorHAnsi"/>
          <w:lang w:val="en-GB"/>
        </w:rPr>
        <w:t>Tcl</w:t>
      </w:r>
      <w:proofErr w:type="spellEnd"/>
      <w:r>
        <w:rPr>
          <w:rFonts w:eastAsiaTheme="minorHAnsi"/>
        </w:rPr>
        <w:t>-скрипт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1671" w:rsidRPr="004466B1" w14:paraId="68FA01EB" w14:textId="77777777" w:rsidTr="003A344F">
        <w:trPr>
          <w:trHeight w:val="2683"/>
        </w:trPr>
        <w:tc>
          <w:tcPr>
            <w:tcW w:w="9962" w:type="dxa"/>
          </w:tcPr>
          <w:p w14:paraId="3143C62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create_clock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-period 3.000 -name c -waveform {0.000 1.500} [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10159CF0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IOSTANDARD LVCMOS33 [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283263B4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PACKAGE_PIN E3 [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get_ports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3027B2EE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E081353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delete_pblocks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</w:t>
            </w:r>
          </w:p>
          <w:p w14:paraId="16DA4034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DDD7D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 x0 12</w:t>
            </w:r>
          </w:p>
          <w:p w14:paraId="52AE41D9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 y0 183</w:t>
            </w:r>
          </w:p>
          <w:p w14:paraId="02210D82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 y2 0</w:t>
            </w:r>
          </w:p>
          <w:p w14:paraId="490FE860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25294E8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1</w:t>
            </w:r>
          </w:p>
          <w:p w14:paraId="35272D39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4</w:t>
            </w:r>
          </w:p>
          <w:p w14:paraId="3AFEAC3E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pb_height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9</w:t>
            </w:r>
          </w:p>
          <w:p w14:paraId="57228A68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324A759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for {set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0} {$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2} 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incr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i} {</w:t>
            </w:r>
          </w:p>
          <w:p w14:paraId="1034ECEF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59723A01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 $</w:t>
            </w:r>
            <w:proofErr w:type="spellStart"/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!= 0 } {</w:t>
            </w:r>
          </w:p>
          <w:p w14:paraId="0E282683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 [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expr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10 == 0 ] } {</w:t>
            </w:r>
          </w:p>
          <w:p w14:paraId="355A2384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y0 [ expr $y0 -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height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5E115412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expr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-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59D31D90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{</w:t>
            </w:r>
          </w:p>
          <w:p w14:paraId="1322142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x0 [ expr $x0 +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$</w:t>
            </w:r>
            <w:proofErr w:type="spellStart"/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1D6BD2CB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4C82792E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46FC5D5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j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0F055A58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x1 [expr $x0 +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pb_width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- 1]</w:t>
            </w:r>
          </w:p>
          <w:p w14:paraId="5B678CE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y1 [expr $y0 + $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pb_height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- 1]</w:t>
            </w:r>
          </w:p>
          <w:p w14:paraId="2E9556D5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set y2 [ expr $y0 + 4] </w:t>
            </w:r>
          </w:p>
          <w:p w14:paraId="3230E5D9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}"</w:t>
            </w:r>
          </w:p>
          <w:p w14:paraId="18EE7FB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resize_pblock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-add "SLICE_X${x0}Y${y0}:SLICE_X${x1}Y${y1}"</w:t>
            </w:r>
          </w:p>
          <w:p w14:paraId="10A646B5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incr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55F33C35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}"</w:t>
            </w:r>
          </w:p>
          <w:p w14:paraId="6F59AEC5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resize_pblock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-add "SLICE_X${x0}Y${y0}:SLICE_X${x1}Y${y2}"</w:t>
            </w:r>
          </w:p>
          <w:p w14:paraId="5E929C86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add_cells_to_pblock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get_cells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-filter { REF_NAME == FDRE } "stage\[*\].*\[${j}\]\[*" ]</w:t>
            </w:r>
          </w:p>
          <w:p w14:paraId="398B9C51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incr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3BF8AEE3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}"</w:t>
            </w:r>
          </w:p>
          <w:p w14:paraId="4E59FDAD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resize_pblock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-add "SLICE_X${x0}Y${y2}:SLICE_X${x1}Y${y1}"</w:t>
            </w:r>
          </w:p>
          <w:p w14:paraId="6D65AD10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add_cells_to_pblock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"pb_${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proofErr w:type="gram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 ]</w:t>
            </w:r>
            <w:proofErr w:type="gram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 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get_cells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-filter { REF_NAME != FDRE } "stage\[*\].*\[${j}\]\[*" ]</w:t>
            </w:r>
          </w:p>
          <w:p w14:paraId="70AD2922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E0FF3F7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0F12E4" w14:textId="77777777" w:rsidR="007B27D5" w:rsidRPr="007B27D5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EXCLUDE_PLACEMENT 1 [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"*"]</w:t>
            </w:r>
          </w:p>
          <w:p w14:paraId="4C76146A" w14:textId="2E54653C" w:rsidR="00C91671" w:rsidRPr="00320331" w:rsidRDefault="007B27D5" w:rsidP="007B27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set_property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IS_SOFT FALSE [</w:t>
            </w:r>
            <w:proofErr w:type="spellStart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get_pblocks</w:t>
            </w:r>
            <w:proofErr w:type="spellEnd"/>
            <w:r w:rsidRPr="007B27D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"*"]</w:t>
            </w:r>
          </w:p>
        </w:tc>
      </w:tr>
    </w:tbl>
    <w:p w14:paraId="5A288549" w14:textId="11FB9CC0" w:rsidR="00C91671" w:rsidRPr="006E38D7" w:rsidRDefault="00C91671" w:rsidP="00C91671">
      <w:pPr>
        <w:pStyle w:val="a5"/>
        <w:spacing w:before="120" w:after="120"/>
      </w:pPr>
      <w:r>
        <w:t>На Рисунке 3.</w:t>
      </w:r>
      <w:r w:rsidR="007B27D5">
        <w:t>2</w:t>
      </w:r>
      <w:r>
        <w:t xml:space="preserve"> представлен пример размещения</w:t>
      </w:r>
      <w:r w:rsidRPr="003720B4">
        <w:t xml:space="preserve"> </w:t>
      </w:r>
      <w:r w:rsidRPr="000B4D8F">
        <w:t>PBLOCK-</w:t>
      </w:r>
      <w:r w:rsidR="007B27D5">
        <w:t>а</w:t>
      </w:r>
      <w:r>
        <w:t xml:space="preserve"> на кристалле</w:t>
      </w:r>
      <w:r w:rsidR="007B27D5">
        <w:t>, внутри которого разграничены регистры и комбинационная логика.</w:t>
      </w:r>
    </w:p>
    <w:p w14:paraId="28177621" w14:textId="77777777" w:rsidR="007F1689" w:rsidRDefault="00C91671" w:rsidP="007F1689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C91671">
        <w:rPr>
          <w:noProof/>
          <w:lang w:val="en-US"/>
        </w:rPr>
        <w:lastRenderedPageBreak/>
        <w:drawing>
          <wp:inline distT="0" distB="0" distL="0" distR="0" wp14:anchorId="70D9C746" wp14:editId="580E3852">
            <wp:extent cx="4933849" cy="7887185"/>
            <wp:effectExtent l="0" t="0" r="635" b="0"/>
            <wp:docPr id="77691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2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73" cy="78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89" w:rsidRPr="007F1689">
        <w:rPr>
          <w:b/>
          <w:sz w:val="24"/>
        </w:rPr>
        <w:t xml:space="preserve"> </w:t>
      </w:r>
    </w:p>
    <w:p w14:paraId="4D994A8B" w14:textId="47B4EF40" w:rsidR="005E1EED" w:rsidRPr="007F1689" w:rsidRDefault="007F1689" w:rsidP="007F1689">
      <w:pPr>
        <w:pStyle w:val="a5"/>
        <w:spacing w:line="240" w:lineRule="auto"/>
        <w:ind w:firstLine="0"/>
        <w:jc w:val="center"/>
      </w:pPr>
      <w:r w:rsidRPr="00320331">
        <w:rPr>
          <w:b/>
          <w:sz w:val="24"/>
        </w:rPr>
        <w:t xml:space="preserve">Рисунок </w:t>
      </w:r>
      <w:r>
        <w:rPr>
          <w:b/>
          <w:sz w:val="24"/>
        </w:rPr>
        <w:t>3</w:t>
      </w:r>
      <w:r w:rsidRPr="00320331">
        <w:rPr>
          <w:b/>
          <w:sz w:val="24"/>
        </w:rPr>
        <w:t>.</w:t>
      </w:r>
      <w:r>
        <w:rPr>
          <w:b/>
          <w:sz w:val="24"/>
        </w:rPr>
        <w:t>2</w:t>
      </w:r>
      <w:r w:rsidRPr="00320331">
        <w:rPr>
          <w:b/>
          <w:sz w:val="24"/>
        </w:rPr>
        <w:t xml:space="preserve"> — Размещение </w:t>
      </w:r>
      <w:r w:rsidRPr="00124C5D">
        <w:rPr>
          <w:b/>
          <w:sz w:val="24"/>
        </w:rPr>
        <w:t>PBLOCK</w:t>
      </w:r>
      <w:r w:rsidRPr="00320331">
        <w:rPr>
          <w:b/>
          <w:sz w:val="24"/>
        </w:rPr>
        <w:t>-</w:t>
      </w:r>
      <w:r>
        <w:rPr>
          <w:b/>
          <w:sz w:val="24"/>
        </w:rPr>
        <w:t>а</w:t>
      </w:r>
      <w:r w:rsidRPr="00320331">
        <w:rPr>
          <w:b/>
          <w:sz w:val="24"/>
        </w:rPr>
        <w:t xml:space="preserve"> на кристалле</w:t>
      </w:r>
    </w:p>
    <w:p w14:paraId="2BCB3F05" w14:textId="6D541C23" w:rsidR="00F336CF" w:rsidRPr="00002F1E" w:rsidRDefault="00F336CF" w:rsidP="00F336CF">
      <w:pPr>
        <w:pStyle w:val="1"/>
        <w:numPr>
          <w:ilvl w:val="0"/>
          <w:numId w:val="26"/>
        </w:numPr>
        <w:ind w:left="0" w:firstLine="709"/>
      </w:pPr>
      <w:bookmarkStart w:id="62" w:name="_Toc179046041"/>
      <w:r>
        <w:lastRenderedPageBreak/>
        <w:t xml:space="preserve">Оптимизация RTL-модели устройства при помощи </w:t>
      </w:r>
      <w:r w:rsidRPr="00F336CF">
        <w:t>конве</w:t>
      </w:r>
      <w:r w:rsidR="00D1211B">
        <w:t>й</w:t>
      </w:r>
      <w:r w:rsidR="00D03325">
        <w:t>е</w:t>
      </w:r>
      <w:r w:rsidRPr="00F336CF">
        <w:t>ризаци</w:t>
      </w:r>
      <w:r>
        <w:t>и</w:t>
      </w:r>
      <w:r w:rsidRPr="00F336CF">
        <w:t xml:space="preserve"> внутри комбинац</w:t>
      </w:r>
      <w:r w:rsidR="00C91671">
        <w:t>и</w:t>
      </w:r>
      <w:r w:rsidRPr="00F336CF">
        <w:t>онной логики</w:t>
      </w:r>
      <w:bookmarkEnd w:id="62"/>
    </w:p>
    <w:p w14:paraId="74F882C6" w14:textId="4AC629D4" w:rsidR="00C91671" w:rsidRPr="00D1211B" w:rsidRDefault="00C91671" w:rsidP="00FF6110">
      <w:pPr>
        <w:pStyle w:val="a5"/>
        <w:spacing w:after="120"/>
      </w:pPr>
      <w:r>
        <w:t>Третьим</w:t>
      </w:r>
      <w:r w:rsidRPr="00C91671">
        <w:t xml:space="preserve"> способ</w:t>
      </w:r>
      <w:r>
        <w:t>ом</w:t>
      </w:r>
      <w:r w:rsidRPr="00C91671">
        <w:t xml:space="preserve"> оптимизации RTL-модели устройства </w:t>
      </w:r>
      <w:r>
        <w:t>является</w:t>
      </w:r>
      <w:r w:rsidRPr="00C91671">
        <w:t xml:space="preserve"> </w:t>
      </w:r>
      <w:r w:rsidRPr="00F336CF">
        <w:t>конве</w:t>
      </w:r>
      <w:r w:rsidR="00D1211B">
        <w:t>йе</w:t>
      </w:r>
      <w:r w:rsidRPr="00F336CF">
        <w:t>ризаци</w:t>
      </w:r>
      <w:r>
        <w:t>я</w:t>
      </w:r>
      <w:r w:rsidRPr="00F336CF">
        <w:t xml:space="preserve"> внутри комбинац</w:t>
      </w:r>
      <w:r>
        <w:t>и</w:t>
      </w:r>
      <w:r w:rsidRPr="00F336CF">
        <w:t>онной логики</w:t>
      </w:r>
      <w:r w:rsidRPr="00C91671">
        <w:t xml:space="preserve">. </w:t>
      </w:r>
      <w:r w:rsidR="00824E90">
        <w:t xml:space="preserve">Для </w:t>
      </w:r>
      <w:r w:rsidR="008A2FAC">
        <w:t>этого способа потребуется изменить сам модуль</w:t>
      </w:r>
      <w:r w:rsidR="008A2FAC" w:rsidRPr="00901464">
        <w:t>, содержащий описание алгоритма CORDIC.</w:t>
      </w:r>
      <w:r w:rsidR="00D1211B">
        <w:t xml:space="preserve"> Посмотрев на критический путь, можно заметить, что это операция сложения. Поэтому именно она и будет конвейеризирована. Максимальная тактовая частота определяется самым длинным физическим путем, следовательно, если разбивать весь путь регистрами, тактовая частота будет расти.</w:t>
      </w:r>
    </w:p>
    <w:p w14:paraId="129A9ECF" w14:textId="656C7DD7" w:rsidR="00FF6110" w:rsidRPr="00901464" w:rsidRDefault="008A2FAC" w:rsidP="00FF6110">
      <w:pPr>
        <w:pStyle w:val="a5"/>
        <w:spacing w:after="120"/>
      </w:pPr>
      <w:r w:rsidRPr="00901464">
        <w:t>Измененный м</w:t>
      </w:r>
      <w:r w:rsidR="00FF6110" w:rsidRPr="00901464">
        <w:t xml:space="preserve">одуль, содержащий описание алгоритма CORDIC на </w:t>
      </w:r>
      <w:proofErr w:type="spellStart"/>
      <w:r w:rsidR="00FF6110" w:rsidRPr="00901464">
        <w:t>Verilog</w:t>
      </w:r>
      <w:proofErr w:type="spellEnd"/>
      <w:r w:rsidR="00FF6110" w:rsidRPr="00901464">
        <w:t xml:space="preserve"> HDL, представлен на Листинге </w:t>
      </w:r>
      <w:r w:rsidRPr="00901464">
        <w:t>4</w:t>
      </w:r>
      <w:r w:rsidR="00FF6110" w:rsidRPr="00901464">
        <w:t>.1.</w:t>
      </w:r>
    </w:p>
    <w:p w14:paraId="5441214F" w14:textId="496BA0F5" w:rsidR="008A2FAC" w:rsidRPr="00F909C5" w:rsidRDefault="008A2FAC" w:rsidP="008A2FAC">
      <w:pPr>
        <w:pStyle w:val="ab"/>
        <w:spacing w:line="240" w:lineRule="auto"/>
        <w:rPr>
          <w:rFonts w:eastAsiaTheme="minorHAnsi"/>
        </w:rPr>
      </w:pPr>
      <w:r w:rsidRPr="00F909C5">
        <w:rPr>
          <w:rFonts w:eastAsiaTheme="minorHAnsi"/>
        </w:rPr>
        <w:t xml:space="preserve">Листинг </w:t>
      </w:r>
      <w:r>
        <w:rPr>
          <w:rFonts w:eastAsiaTheme="minorHAnsi"/>
        </w:rPr>
        <w:t>4</w:t>
      </w:r>
      <w:r w:rsidRPr="00F909C5">
        <w:rPr>
          <w:rFonts w:eastAsiaTheme="minorHAnsi"/>
        </w:rPr>
        <w:t xml:space="preserve">.1 – Модуль </w:t>
      </w:r>
      <w:r w:rsidRPr="00F909C5">
        <w:rPr>
          <w:lang w:val="en-GB"/>
        </w:rPr>
        <w:t>CORDIC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A2FAC" w:rsidRPr="00F909C5" w14:paraId="0144A9ED" w14:textId="77777777" w:rsidTr="008A2FAC">
        <w:trPr>
          <w:trHeight w:val="70"/>
        </w:trPr>
        <w:tc>
          <w:tcPr>
            <w:tcW w:w="9962" w:type="dxa"/>
          </w:tcPr>
          <w:p w14:paraId="61A7C79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`timescale 1ns / 1ps</w:t>
            </w:r>
          </w:p>
          <w:p w14:paraId="7CA1ABCC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48A22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8275EF" w14:textId="20B54FE2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module </w:t>
            </w:r>
            <w:proofErr w:type="gramStart"/>
            <w:r w:rsidR="00D1211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CORDIC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9F326A5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1E5318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[31:0] angle,</w:t>
            </w:r>
          </w:p>
          <w:p w14:paraId="6666A0A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[15:0]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A2EE857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output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sin_out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cos_out</w:t>
            </w:r>
            <w:proofErr w:type="spellEnd"/>
          </w:p>
          <w:p w14:paraId="4493FCC4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);</w:t>
            </w:r>
          </w:p>
          <w:p w14:paraId="7C54B6A7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58F0217F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signed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[0:30];</w:t>
            </w:r>
          </w:p>
          <w:p w14:paraId="0F41F6A8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`include "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table.vh</w:t>
            </w:r>
            <w:proofErr w:type="spellEnd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70A0459F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9BE69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X [0:31];</w:t>
            </w:r>
          </w:p>
          <w:p w14:paraId="2AEAE6A2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Y [0:31];</w:t>
            </w:r>
          </w:p>
          <w:p w14:paraId="109EA747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reg signed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[0:31];</w:t>
            </w:r>
          </w:p>
          <w:p w14:paraId="3183FAC7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reg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[0:31];</w:t>
            </w:r>
          </w:p>
          <w:p w14:paraId="2F386FAC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20E8FC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[1:0] quadrant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angle[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31:30];</w:t>
            </w:r>
          </w:p>
          <w:p w14:paraId="4096DAAC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4FCB21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genvar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E30983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generate</w:t>
            </w:r>
          </w:p>
          <w:p w14:paraId="594D41B0" w14:textId="77777777" w:rsidR="008A2FAC" w:rsidRPr="006E38D7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31;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 </w:t>
            </w:r>
          </w:p>
          <w:p w14:paraId="03DDDB93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E38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begin: stage</w:t>
            </w:r>
          </w:p>
          <w:p w14:paraId="713D59AF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0)</w:t>
            </w:r>
          </w:p>
          <w:p w14:paraId="59A6931F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clk)begin</w:t>
            </w:r>
          </w:p>
          <w:p w14:paraId="6666F289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case(quadrant)</w:t>
            </w:r>
          </w:p>
          <w:p w14:paraId="394AAFBD" w14:textId="37E1A329" w:rsidR="008A2FAC" w:rsidRPr="00D1211B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2'b00, 2'b11: begin</w:t>
            </w:r>
          </w:p>
        </w:tc>
      </w:tr>
    </w:tbl>
    <w:p w14:paraId="4237886B" w14:textId="7386189C" w:rsidR="008A2FAC" w:rsidRPr="008A2FAC" w:rsidRDefault="008A2FAC" w:rsidP="008A2FAC">
      <w:pPr>
        <w:pStyle w:val="ab"/>
        <w:spacing w:line="240" w:lineRule="auto"/>
        <w:rPr>
          <w:rFonts w:eastAsiaTheme="minorHAnsi"/>
        </w:rPr>
      </w:pPr>
      <w:r>
        <w:rPr>
          <w:rFonts w:eastAsiaTheme="minorHAnsi"/>
        </w:rPr>
        <w:lastRenderedPageBreak/>
        <w:t>Продолжение Л</w:t>
      </w:r>
      <w:r w:rsidRPr="00320331">
        <w:rPr>
          <w:rFonts w:eastAsiaTheme="minorHAnsi"/>
        </w:rPr>
        <w:t>истинг</w:t>
      </w:r>
      <w:r>
        <w:rPr>
          <w:rFonts w:eastAsiaTheme="minorHAnsi"/>
        </w:rPr>
        <w:t>а</w:t>
      </w:r>
      <w:r w:rsidRPr="00320331">
        <w:rPr>
          <w:rFonts w:eastAsiaTheme="minorHAnsi"/>
        </w:rPr>
        <w:t xml:space="preserve"> </w:t>
      </w:r>
      <w:r>
        <w:rPr>
          <w:rFonts w:eastAsiaTheme="minorHAnsi"/>
        </w:rPr>
        <w:t>4</w:t>
      </w:r>
      <w:r w:rsidRPr="00320331">
        <w:rPr>
          <w:rFonts w:eastAsiaTheme="minorHAnsi"/>
        </w:rPr>
        <w:t>.1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A2FAC" w:rsidRPr="006E38D7" w14:paraId="0178278F" w14:textId="77777777" w:rsidTr="008A2FAC">
        <w:trPr>
          <w:trHeight w:val="6981"/>
        </w:trPr>
        <w:tc>
          <w:tcPr>
            <w:tcW w:w="9962" w:type="dxa"/>
          </w:tcPr>
          <w:p w14:paraId="2BD0202B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angle;</w:t>
            </w:r>
          </w:p>
          <w:p w14:paraId="6A6EE0AB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AADF22A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E2FFA44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</w:t>
            </w:r>
          </w:p>
          <w:p w14:paraId="51A0E7B5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2'b01: begin</w:t>
            </w:r>
          </w:p>
          <w:p w14:paraId="24E5DEE6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{2'b00, angle[29:0]};</w:t>
            </w:r>
          </w:p>
          <w:p w14:paraId="21A4F6B9" w14:textId="77777777" w:rsidR="00D1211B" w:rsidRPr="00F909C5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BB0E1B7" w14:textId="5099D087" w:rsidR="00D1211B" w:rsidRDefault="00D1211B" w:rsidP="00D121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789877B" w14:textId="5E96D68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                    </w:t>
            </w:r>
          </w:p>
          <w:p w14:paraId="721F5F0F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A00E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2'b10: begin</w:t>
            </w:r>
          </w:p>
          <w:p w14:paraId="388EB983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{2'b11, angle[29:0]};</w:t>
            </w:r>
          </w:p>
          <w:p w14:paraId="566FA231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0]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3AE1635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X_in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896B205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end</w:t>
            </w:r>
          </w:p>
          <w:p w14:paraId="68381739" w14:textId="77777777" w:rsidR="008A2FAC" w:rsidRPr="00F909C5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endcase</w:t>
            </w:r>
            <w:proofErr w:type="spellEnd"/>
          </w:p>
          <w:p w14:paraId="0A7EA0F4" w14:textId="4ADFC265" w:rsidR="008A2FAC" w:rsidRPr="004466B1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end  </w:t>
            </w:r>
          </w:p>
          <w:p w14:paraId="677947DD" w14:textId="581F80A0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466B1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2C6CA2B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signed [16:0]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 y_shift;</w:t>
            </w:r>
          </w:p>
          <w:p w14:paraId="0F46A825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24AD42B9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5E57E49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02A9081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][31];</w:t>
            </w:r>
          </w:p>
          <w:p w14:paraId="2BF6AAD6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3104A4E4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[31:0]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: -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1A368DCE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39EADC8C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)begin</w:t>
            </w:r>
          </w:p>
          <w:p w14:paraId="021BAFFE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- y_shift;</w:t>
            </w:r>
          </w:p>
          <w:p w14:paraId="7B3B6189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sign_rotation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Y[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+ x_shift;</w:t>
            </w:r>
          </w:p>
          <w:p w14:paraId="3ADDECE8" w14:textId="08787CC1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&lt;=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15:0]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[15:0];   </w:t>
            </w:r>
          </w:p>
          <w:p w14:paraId="6ED665CE" w14:textId="5BB723BC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2FA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+ 1] &lt;= {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][31:16]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[31:16] +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][16],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][15:0]};</w:t>
            </w:r>
          </w:p>
          <w:p w14:paraId="2376774E" w14:textId="726ABB51" w:rsidR="008A2FAC" w:rsidRPr="008A2FAC" w:rsidRDefault="008A2FAC" w:rsidP="008A2F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end </w:t>
            </w:r>
          </w:p>
          <w:p w14:paraId="12CBBBF6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end</w:t>
            </w:r>
          </w:p>
          <w:p w14:paraId="2CF690EE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endgenerate</w:t>
            </w:r>
            <w:proofErr w:type="spellEnd"/>
          </w:p>
          <w:p w14:paraId="0A22B5A8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9FB489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sin_out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39DDE90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</w:t>
            </w: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cos_out</w:t>
            </w:r>
            <w:proofErr w:type="spell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1142662D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5686A4" w14:textId="77777777" w:rsidR="008A2FAC" w:rsidRPr="00F909C5" w:rsidRDefault="008A2FAC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909C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71D7069A" w14:textId="4F4A3806" w:rsidR="00F336CF" w:rsidRPr="00002F1E" w:rsidRDefault="00F336CF" w:rsidP="00F336CF">
      <w:pPr>
        <w:pStyle w:val="1"/>
        <w:numPr>
          <w:ilvl w:val="0"/>
          <w:numId w:val="26"/>
        </w:numPr>
        <w:ind w:left="0" w:firstLine="709"/>
      </w:pPr>
      <w:bookmarkStart w:id="63" w:name="_Toc179046042"/>
      <w:r>
        <w:lastRenderedPageBreak/>
        <w:t xml:space="preserve">Оптимизация RTL-модели устройства с использованием </w:t>
      </w:r>
      <w:r w:rsidRPr="00F336CF">
        <w:t>конве</w:t>
      </w:r>
      <w:r w:rsidR="00D03325">
        <w:t>йе</w:t>
      </w:r>
      <w:r w:rsidRPr="00F336CF">
        <w:t>ризаци</w:t>
      </w:r>
      <w:r>
        <w:t>и</w:t>
      </w:r>
      <w:r w:rsidRPr="00F336CF">
        <w:t xml:space="preserve"> с помощью суматора</w:t>
      </w:r>
      <w:bookmarkEnd w:id="63"/>
    </w:p>
    <w:p w14:paraId="015C7FF6" w14:textId="4FEAF7F3" w:rsidR="00863933" w:rsidRDefault="00C91671" w:rsidP="00824E90">
      <w:pPr>
        <w:pStyle w:val="a5"/>
        <w:spacing w:after="120"/>
        <w:rPr>
          <w:lang w:val="en-US"/>
        </w:rPr>
      </w:pPr>
      <w:r w:rsidRPr="00824E90">
        <w:t xml:space="preserve">Четвертым и последним можно выделить </w:t>
      </w:r>
      <w:r w:rsidR="00824E90" w:rsidRPr="00824E90">
        <w:t>способ оптимизации</w:t>
      </w:r>
      <w:r w:rsidR="00FA1CFA" w:rsidRPr="00824E90">
        <w:t xml:space="preserve"> </w:t>
      </w:r>
      <w:r w:rsidR="00824E90" w:rsidRPr="00824E90">
        <w:t>RTL-модели устройства с использованием конве</w:t>
      </w:r>
      <w:r w:rsidR="00D03325">
        <w:t>йе</w:t>
      </w:r>
      <w:r w:rsidR="00824E90" w:rsidRPr="00824E90">
        <w:t>ризации с помощью сумматора. Для этого был написан модуль, отвечающий за реализацию сумматора. Д</w:t>
      </w:r>
      <w:r w:rsidR="005E47A4" w:rsidRPr="00824E90">
        <w:t>анный м</w:t>
      </w:r>
      <w:r w:rsidR="00FA1CFA" w:rsidRPr="00824E90">
        <w:t xml:space="preserve">одуль представлен на Листинге </w:t>
      </w:r>
      <w:r w:rsidR="00824E90" w:rsidRPr="00824E90">
        <w:t>5</w:t>
      </w:r>
      <w:r w:rsidR="00FA1CFA" w:rsidRPr="00824E90">
        <w:t>.1.</w:t>
      </w:r>
    </w:p>
    <w:p w14:paraId="49A8A818" w14:textId="3D1861A0" w:rsidR="006075EA" w:rsidRPr="006075EA" w:rsidRDefault="006075EA" w:rsidP="00824E90">
      <w:pPr>
        <w:pStyle w:val="a5"/>
        <w:spacing w:after="120"/>
      </w:pPr>
      <w:r>
        <w:t>Четвертый способ оптимизации – использование стадийного сумматора. Код модуля сумматора приведен в Листинге 5.1.</w:t>
      </w:r>
    </w:p>
    <w:p w14:paraId="0A116352" w14:textId="4E9FECA8" w:rsidR="005E47A4" w:rsidRDefault="005E47A4" w:rsidP="000C205A">
      <w:pPr>
        <w:pStyle w:val="ab"/>
        <w:spacing w:line="240" w:lineRule="auto"/>
        <w:rPr>
          <w:rFonts w:eastAsiaTheme="minorHAnsi"/>
        </w:rPr>
      </w:pPr>
      <w:r w:rsidRPr="00824E90">
        <w:rPr>
          <w:rFonts w:eastAsiaTheme="minorHAnsi"/>
        </w:rPr>
        <w:t xml:space="preserve">Листинг </w:t>
      </w:r>
      <w:r w:rsidR="00824E90" w:rsidRPr="00824E90">
        <w:rPr>
          <w:rFonts w:eastAsiaTheme="minorHAnsi"/>
        </w:rPr>
        <w:t>5</w:t>
      </w:r>
      <w:r w:rsidRPr="00824E90">
        <w:rPr>
          <w:rFonts w:eastAsiaTheme="minorHAnsi"/>
        </w:rPr>
        <w:t xml:space="preserve">.1 – </w:t>
      </w:r>
      <w:r w:rsidR="00824E90" w:rsidRPr="00824E90">
        <w:rPr>
          <w:rFonts w:eastAsiaTheme="minorHAnsi"/>
        </w:rPr>
        <w:t>Модуль сумматора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075EA" w:rsidRPr="006075EA" w14:paraId="13CEC159" w14:textId="77777777" w:rsidTr="006075EA">
        <w:trPr>
          <w:trHeight w:val="70"/>
        </w:trPr>
        <w:tc>
          <w:tcPr>
            <w:tcW w:w="9962" w:type="dxa"/>
          </w:tcPr>
          <w:p w14:paraId="55E649A7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module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add_tree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#(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SIZE = 32)(</w:t>
            </w:r>
          </w:p>
          <w:p w14:paraId="7EA464E7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3BFFEF0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[SIZE-1:0] a,</w:t>
            </w:r>
          </w:p>
          <w:p w14:paraId="77A3EAF7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[SIZE-1:0] b, </w:t>
            </w:r>
          </w:p>
          <w:p w14:paraId="667A0542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output [SIZE-1:0] q </w:t>
            </w:r>
          </w:p>
          <w:p w14:paraId="722894CF" w14:textId="77777777" w:rsidR="006075EA" w:rsidRPr="004466B1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9E1AF41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genvar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 j;</w:t>
            </w:r>
          </w:p>
          <w:p w14:paraId="020D1361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generate</w:t>
            </w:r>
          </w:p>
          <w:p w14:paraId="4AAD1DA5" w14:textId="77777777" w:rsidR="006075EA" w:rsidRPr="004466B1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14:paraId="6E571FA1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</w:t>
            </w:r>
          </w:p>
          <w:p w14:paraId="1F65486B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begin: adder</w:t>
            </w:r>
          </w:p>
          <w:p w14:paraId="0B97FE20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reg [SIZE-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 :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0] s;</w:t>
            </w:r>
          </w:p>
          <w:p w14:paraId="60FCCF84" w14:textId="77777777" w:rsidR="006075EA" w:rsidRPr="006075EA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reg</w:t>
            </w:r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[</w:t>
            </w: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- </w:t>
            </w:r>
            <w:proofErr w:type="gramStart"/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 :</w:t>
            </w:r>
            <w:proofErr w:type="gramEnd"/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0] </w:t>
            </w: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</w:t>
            </w:r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5DB1D624" w14:textId="77777777" w:rsidR="006075EA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</w:t>
            </w:r>
          </w:p>
          <w:p w14:paraId="0A70FF18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B939F37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075E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 begin</w:t>
            </w:r>
          </w:p>
          <w:p w14:paraId="294FDA12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j = 0; j &lt; SIZE-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j = j + 1)begin</w:t>
            </w:r>
          </w:p>
          <w:p w14:paraId="776DBD40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0)begin</w:t>
            </w:r>
            <w:proofErr w:type="gramEnd"/>
          </w:p>
          <w:p w14:paraId="480242DA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always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9CB6FC0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{adder[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].c[j], adder[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].s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[j]} &lt;= a[j] + b[j];    </w:t>
            </w:r>
          </w:p>
          <w:p w14:paraId="2C8AE853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end</w:t>
            </w:r>
          </w:p>
          <w:p w14:paraId="67FF8E3E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else begin</w:t>
            </w:r>
          </w:p>
          <w:p w14:paraId="5200D569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always</w:t>
            </w:r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50804C6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{adder[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].c[j], adder[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].s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[j]} &lt;= adder[i-1].c[j] + adder[i-1].s[j+1];      </w:t>
            </w:r>
          </w:p>
          <w:p w14:paraId="1FABDB6D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end                 </w:t>
            </w:r>
          </w:p>
          <w:p w14:paraId="1F0DA09E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end</w:t>
            </w:r>
          </w:p>
          <w:p w14:paraId="68D793D4" w14:textId="77777777" w:rsidR="006075EA" w:rsidRPr="004466B1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end</w:t>
            </w:r>
          </w:p>
          <w:p w14:paraId="3A1D0347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</w:t>
            </w:r>
          </w:p>
          <w:p w14:paraId="06137DEF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assign q[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= adder[</w:t>
            </w: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].s</w:t>
            </w:r>
            <w:proofErr w:type="gramEnd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[0];</w:t>
            </w:r>
          </w:p>
          <w:p w14:paraId="34D2E3B6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</w:t>
            </w:r>
          </w:p>
          <w:p w14:paraId="19768533" w14:textId="77777777" w:rsidR="006075EA" w:rsidRPr="00824E90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endgenerate</w:t>
            </w:r>
            <w:proofErr w:type="spellEnd"/>
          </w:p>
          <w:p w14:paraId="25539D85" w14:textId="72E0C553" w:rsidR="006075EA" w:rsidRPr="00D1211B" w:rsidRDefault="006075EA" w:rsidP="00607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24E90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4D5B4334" w14:textId="0CFE5D00" w:rsidR="00140A78" w:rsidRDefault="00140A78" w:rsidP="00824E90">
      <w:pPr>
        <w:pStyle w:val="a5"/>
        <w:spacing w:before="120"/>
      </w:pPr>
      <w:r>
        <w:lastRenderedPageBreak/>
        <w:t xml:space="preserve">Также необходимо изменить модуль, отвечающий за реализацию алгоритма </w:t>
      </w:r>
      <w:r>
        <w:rPr>
          <w:lang w:val="en-GB"/>
        </w:rPr>
        <w:t>CORDIC</w:t>
      </w:r>
      <w:r>
        <w:t xml:space="preserve">. Код измененного модуля представлен </w:t>
      </w:r>
      <w:r w:rsidR="006075EA">
        <w:t>в Листинге 5.2.</w:t>
      </w:r>
    </w:p>
    <w:p w14:paraId="5DE79A75" w14:textId="35B802CD" w:rsidR="00140A78" w:rsidRPr="00F909C5" w:rsidRDefault="00140A78" w:rsidP="00140A78">
      <w:pPr>
        <w:pStyle w:val="ab"/>
        <w:spacing w:line="240" w:lineRule="auto"/>
        <w:rPr>
          <w:rFonts w:eastAsiaTheme="minorHAnsi"/>
        </w:rPr>
      </w:pPr>
      <w:r w:rsidRPr="00F909C5">
        <w:rPr>
          <w:rFonts w:eastAsiaTheme="minorHAnsi"/>
        </w:rPr>
        <w:t xml:space="preserve">Листинг </w:t>
      </w:r>
      <w:r>
        <w:rPr>
          <w:rFonts w:eastAsiaTheme="minorHAnsi"/>
        </w:rPr>
        <w:t>5</w:t>
      </w:r>
      <w:r w:rsidRPr="00F909C5">
        <w:rPr>
          <w:rFonts w:eastAsiaTheme="minorHAnsi"/>
        </w:rPr>
        <w:t>.</w:t>
      </w:r>
      <w:r>
        <w:rPr>
          <w:rFonts w:eastAsiaTheme="minorHAnsi"/>
        </w:rPr>
        <w:t>2</w:t>
      </w:r>
      <w:r w:rsidRPr="00F909C5">
        <w:rPr>
          <w:rFonts w:eastAsiaTheme="minorHAnsi"/>
        </w:rPr>
        <w:t xml:space="preserve"> – Модуль </w:t>
      </w:r>
      <w:r w:rsidRPr="00F909C5">
        <w:rPr>
          <w:lang w:val="en-GB"/>
        </w:rPr>
        <w:t>CORDIC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40A78" w:rsidRPr="004466B1" w14:paraId="1650161B" w14:textId="77777777" w:rsidTr="003A344F">
        <w:trPr>
          <w:trHeight w:val="10473"/>
        </w:trPr>
        <w:tc>
          <w:tcPr>
            <w:tcW w:w="9962" w:type="dxa"/>
          </w:tcPr>
          <w:p w14:paraId="47B3DFD4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module CORDIC </w:t>
            </w:r>
          </w:p>
          <w:p w14:paraId="5A9E93B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094D8A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949237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[31:0] angle,</w:t>
            </w:r>
          </w:p>
          <w:p w14:paraId="45E3468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input [15:0] Xin, Yin,</w:t>
            </w:r>
          </w:p>
          <w:p w14:paraId="3B168EC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output [16:0] COS_OUT, SIN_OUT</w:t>
            </w:r>
          </w:p>
          <w:p w14:paraId="6B6F3B6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47E97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D35EE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[31:0]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[0:30];</w:t>
            </w:r>
          </w:p>
          <w:p w14:paraId="11ECAF5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`include "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table.vh</w:t>
            </w:r>
            <w:proofErr w:type="spellEnd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" </w:t>
            </w:r>
          </w:p>
          <w:p w14:paraId="40106EC2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175D88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X [0:31];</w:t>
            </w:r>
          </w:p>
          <w:p w14:paraId="30FF800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Y [0:31];</w:t>
            </w:r>
          </w:p>
          <w:p w14:paraId="54DFDBCB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reg signed [31:0] RES_ACC [0:31];</w:t>
            </w:r>
          </w:p>
          <w:p w14:paraId="2AFFE49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reg signed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[0:31];</w:t>
            </w:r>
          </w:p>
          <w:p w14:paraId="35F2747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16BB94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wire [1:0] quadrant =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angle[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31:30];</w:t>
            </w:r>
          </w:p>
          <w:p w14:paraId="0CAE9DE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ED402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5C1D9D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genvar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8CF4BF3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generate</w:t>
            </w:r>
          </w:p>
          <w:p w14:paraId="63A1754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31;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+ 1)</w:t>
            </w:r>
          </w:p>
          <w:p w14:paraId="441C1F7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begin: stage</w:t>
            </w:r>
          </w:p>
          <w:p w14:paraId="05F11FA9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0E5845A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0)</w:t>
            </w:r>
          </w:p>
          <w:p w14:paraId="6B75C8EC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always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0AA061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begin</w:t>
            </w:r>
          </w:p>
          <w:p w14:paraId="35B859A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case(quadrant)</w:t>
            </w:r>
          </w:p>
          <w:p w14:paraId="7C5519F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2'b00, 2'b11:</w:t>
            </w:r>
          </w:p>
          <w:p w14:paraId="67D1E39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begin</w:t>
            </w:r>
          </w:p>
          <w:p w14:paraId="7A14B6A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RES_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angle;</w:t>
            </w:r>
          </w:p>
          <w:p w14:paraId="07AFF14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Xin;</w:t>
            </w:r>
          </w:p>
          <w:p w14:paraId="03C6C9F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Yin;</w:t>
            </w:r>
          </w:p>
          <w:p w14:paraId="7C3DE409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end</w:t>
            </w:r>
          </w:p>
          <w:p w14:paraId="6D62240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2'b01:</w:t>
            </w:r>
          </w:p>
          <w:p w14:paraId="690D1CF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begin</w:t>
            </w:r>
          </w:p>
          <w:p w14:paraId="371E579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-Yin;</w:t>
            </w:r>
          </w:p>
          <w:p w14:paraId="2213772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Xin;</w:t>
            </w:r>
          </w:p>
          <w:p w14:paraId="5FCFD71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RES_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{2'b00, angle[29:0]};</w:t>
            </w:r>
          </w:p>
          <w:p w14:paraId="437B2362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end</w:t>
            </w:r>
          </w:p>
          <w:p w14:paraId="66094FE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2'b10:</w:t>
            </w:r>
          </w:p>
          <w:p w14:paraId="0E4A261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begin</w:t>
            </w:r>
          </w:p>
          <w:p w14:paraId="4DA3C813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Yin;</w:t>
            </w:r>
          </w:p>
          <w:p w14:paraId="1F3F4F94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-Xin;</w:t>
            </w:r>
          </w:p>
          <w:p w14:paraId="5ADCAFF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RES_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ACC[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0] &lt;= {2'b11, angle[29:0]};</w:t>
            </w:r>
          </w:p>
          <w:p w14:paraId="5F577058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end</w:t>
            </w:r>
          </w:p>
          <w:p w14:paraId="387DC31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endcase</w:t>
            </w:r>
            <w:proofErr w:type="spellEnd"/>
          </w:p>
          <w:p w14:paraId="4BB27BD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end</w:t>
            </w:r>
          </w:p>
          <w:p w14:paraId="19458DD9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1C5F6DC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][31];</w:t>
            </w:r>
          </w:p>
          <w:p w14:paraId="14039B74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signed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X[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96F660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signed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Y[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&gt;&gt;&gt;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19F4613" w14:textId="3E9B73A0" w:rsidR="006075EA" w:rsidRPr="00140A78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</w:p>
        </w:tc>
      </w:tr>
    </w:tbl>
    <w:p w14:paraId="196CBD10" w14:textId="45C22275" w:rsidR="00140A78" w:rsidRPr="008A2FAC" w:rsidRDefault="00140A78" w:rsidP="00140A78">
      <w:pPr>
        <w:pStyle w:val="ab"/>
        <w:spacing w:line="240" w:lineRule="auto"/>
        <w:rPr>
          <w:rFonts w:eastAsiaTheme="minorHAnsi"/>
        </w:rPr>
      </w:pPr>
      <w:r>
        <w:rPr>
          <w:rFonts w:eastAsiaTheme="minorHAnsi"/>
        </w:rPr>
        <w:lastRenderedPageBreak/>
        <w:t>Продолжение Л</w:t>
      </w:r>
      <w:r w:rsidRPr="00320331">
        <w:rPr>
          <w:rFonts w:eastAsiaTheme="minorHAnsi"/>
        </w:rPr>
        <w:t>истинг</w:t>
      </w:r>
      <w:r>
        <w:rPr>
          <w:rFonts w:eastAsiaTheme="minorHAnsi"/>
        </w:rPr>
        <w:t>а</w:t>
      </w:r>
      <w:r w:rsidRPr="00320331">
        <w:rPr>
          <w:rFonts w:eastAsiaTheme="minorHAnsi"/>
        </w:rPr>
        <w:t xml:space="preserve"> </w:t>
      </w:r>
      <w:r>
        <w:rPr>
          <w:rFonts w:eastAsiaTheme="minorHAnsi"/>
        </w:rPr>
        <w:t>5.2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40A78" w:rsidRPr="006E38D7" w14:paraId="5E0281CC" w14:textId="77777777" w:rsidTr="00140A78">
        <w:trPr>
          <w:trHeight w:val="6655"/>
        </w:trPr>
        <w:tc>
          <w:tcPr>
            <w:tcW w:w="9962" w:type="dxa"/>
          </w:tcPr>
          <w:p w14:paraId="24972CE9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//wire [31:0]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: -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56A29F84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14:paraId="37CE5F9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/*always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3373A58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begin</w:t>
            </w:r>
          </w:p>
          <w:p w14:paraId="78C604C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: X[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FB32D93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Y[i+1]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: Y[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7E84FF8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650C8B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//RES_ACC[i+1]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: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]; </w:t>
            </w:r>
          </w:p>
          <w:p w14:paraId="043001D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40C3A99D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//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&lt;= 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15:0]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[15:0];           </w:t>
            </w:r>
          </w:p>
          <w:p w14:paraId="2D4EC653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//RES_ACC[i+1] &lt;= {RES_ACC[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31:16]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[31:16] +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][16],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][15:0]};      </w:t>
            </w:r>
          </w:p>
          <w:p w14:paraId="421B334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end*/</w:t>
            </w:r>
          </w:p>
          <w:p w14:paraId="288AC518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6EB7FA30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230606C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[31:0]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 : -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atan_table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393F36E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adder_tree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(.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.a(RES_ACC[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.q(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</w:t>
            </w:r>
          </w:p>
          <w:p w14:paraId="4929BBEB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RES_ACC[i+1]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RES_ACC_result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11B003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63E3E94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 </w:t>
            </w:r>
          </w:p>
          <w:p w14:paraId="3979954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 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 </w:t>
            </w:r>
          </w:p>
          <w:p w14:paraId="08606CA9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 </w:t>
            </w:r>
          </w:p>
          <w:p w14:paraId="763534C8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wire [16:0]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 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rotation_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14:paraId="7236CEF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</w:p>
          <w:p w14:paraId="3BAFEDAB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adder_tree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#(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16)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(.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.a(X[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_), .q(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                                </w:t>
            </w:r>
          </w:p>
          <w:p w14:paraId="673D9BA6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X[i+1]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1892A0A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</w:p>
          <w:p w14:paraId="461E895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adder_tree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#(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16)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Y_add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(.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 .a(Y[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]), .b(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X_shift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_), .q(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));                                 </w:t>
            </w:r>
          </w:p>
          <w:p w14:paraId="1C87A1EE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always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@(</w:t>
            </w:r>
            <w:proofErr w:type="spellStart"/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posedge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clk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Y[i+1] &lt;= </w:t>
            </w: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Y_result</w:t>
            </w:r>
            <w:proofErr w:type="spell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A5BDA57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end</w:t>
            </w:r>
          </w:p>
          <w:p w14:paraId="50D3FBE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73542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endgenerate</w:t>
            </w:r>
            <w:proofErr w:type="spellEnd"/>
          </w:p>
          <w:p w14:paraId="367180AB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61E1AF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SIN_OUT =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Y[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351BCDF1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assign COS_OUT = </w:t>
            </w:r>
            <w:proofErr w:type="gram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X[</w:t>
            </w:r>
            <w:proofErr w:type="gramEnd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31];</w:t>
            </w:r>
          </w:p>
          <w:p w14:paraId="06B86874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8BCBB5" w14:textId="77777777" w:rsidR="00CF78CC" w:rsidRPr="00CF78CC" w:rsidRDefault="00CF78CC" w:rsidP="00CF7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F78C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  <w:p w14:paraId="2D31792D" w14:textId="6CAF853B" w:rsidR="00140A78" w:rsidRPr="00F909C5" w:rsidRDefault="00140A78" w:rsidP="003A34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481A0FFD" w14:textId="4EC86260" w:rsidR="00824E90" w:rsidRDefault="00824E90" w:rsidP="00824E90">
      <w:pPr>
        <w:pStyle w:val="a5"/>
        <w:spacing w:before="120"/>
      </w:pPr>
      <w:r>
        <w:t>На Рисунке 5.1 представлено расположение на кристалле регистров и комбинационной логики после ко</w:t>
      </w:r>
      <w:r w:rsidR="00D03325">
        <w:t>н</w:t>
      </w:r>
      <w:r>
        <w:t>ве</w:t>
      </w:r>
      <w:r w:rsidR="006075EA">
        <w:t>йе</w:t>
      </w:r>
      <w:r>
        <w:t xml:space="preserve">ризации с помощью сумматора и изменившиеся значение </w:t>
      </w:r>
      <w:r>
        <w:rPr>
          <w:lang w:val="en-GB"/>
        </w:rPr>
        <w:t>Slack</w:t>
      </w:r>
      <w:r w:rsidRPr="00280012">
        <w:t>.</w:t>
      </w:r>
    </w:p>
    <w:p w14:paraId="60598DDB" w14:textId="77777777" w:rsidR="00871080" w:rsidRDefault="00824E90" w:rsidP="00824E90">
      <w:pPr>
        <w:pStyle w:val="a5"/>
        <w:spacing w:line="240" w:lineRule="auto"/>
        <w:ind w:firstLine="0"/>
        <w:jc w:val="center"/>
        <w:rPr>
          <w:b/>
          <w:sz w:val="24"/>
        </w:rPr>
      </w:pPr>
      <w:r w:rsidRPr="00863933">
        <w:rPr>
          <w:noProof/>
          <w:lang w:val="en-GB"/>
        </w:rPr>
        <w:lastRenderedPageBreak/>
        <w:drawing>
          <wp:inline distT="0" distB="0" distL="0" distR="0" wp14:anchorId="429F8E74" wp14:editId="41FB06F2">
            <wp:extent cx="4036742" cy="3352229"/>
            <wp:effectExtent l="0" t="0" r="1905" b="635"/>
            <wp:docPr id="18488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4609" name=""/>
                    <pic:cNvPicPr/>
                  </pic:nvPicPr>
                  <pic:blipFill rotWithShape="1">
                    <a:blip r:embed="rId14"/>
                    <a:srcRect l="21191" t="6818" r="15053"/>
                    <a:stretch/>
                  </pic:blipFill>
                  <pic:spPr bwMode="auto">
                    <a:xfrm>
                      <a:off x="0" y="0"/>
                      <a:ext cx="4037168" cy="335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E90">
        <w:rPr>
          <w:b/>
          <w:sz w:val="24"/>
        </w:rPr>
        <w:t xml:space="preserve"> </w:t>
      </w:r>
    </w:p>
    <w:p w14:paraId="0F31D6EC" w14:textId="564641DD" w:rsidR="00824E90" w:rsidRPr="003703EB" w:rsidRDefault="00824E90" w:rsidP="00824E90">
      <w:pPr>
        <w:pStyle w:val="a5"/>
        <w:spacing w:line="240" w:lineRule="auto"/>
        <w:ind w:firstLine="0"/>
        <w:jc w:val="center"/>
        <w:rPr>
          <w:lang w:val="en-US"/>
        </w:rPr>
      </w:pPr>
      <w:r w:rsidRPr="00320331">
        <w:rPr>
          <w:b/>
          <w:sz w:val="24"/>
        </w:rPr>
        <w:t xml:space="preserve">Рисунок </w:t>
      </w:r>
      <w:r>
        <w:rPr>
          <w:b/>
          <w:sz w:val="24"/>
        </w:rPr>
        <w:t>5</w:t>
      </w:r>
      <w:r w:rsidRPr="00320331">
        <w:rPr>
          <w:b/>
          <w:sz w:val="24"/>
        </w:rPr>
        <w:t>.</w:t>
      </w:r>
      <w:r>
        <w:rPr>
          <w:b/>
          <w:sz w:val="24"/>
        </w:rPr>
        <w:t>1</w:t>
      </w:r>
      <w:r w:rsidRPr="00320331">
        <w:rPr>
          <w:b/>
          <w:sz w:val="24"/>
        </w:rPr>
        <w:t xml:space="preserve"> — Размещение на кристалле</w:t>
      </w:r>
    </w:p>
    <w:p w14:paraId="6842ECD7" w14:textId="0B7B7B04" w:rsidR="00C0594C" w:rsidRPr="002930D7" w:rsidRDefault="00C0594C" w:rsidP="00C0594C">
      <w:pPr>
        <w:pStyle w:val="ab"/>
        <w:spacing w:line="240" w:lineRule="auto"/>
        <w:rPr>
          <w:rFonts w:eastAsiaTheme="minorHAnsi"/>
          <w:highlight w:val="yellow"/>
        </w:rPr>
      </w:pPr>
    </w:p>
    <w:p w14:paraId="289E8120" w14:textId="6B4CC4FD" w:rsidR="006926F4" w:rsidRPr="00F909C5" w:rsidRDefault="006926F4" w:rsidP="006926F4">
      <w:pPr>
        <w:pStyle w:val="a5"/>
        <w:spacing w:after="120"/>
        <w:ind w:firstLine="0"/>
        <w:rPr>
          <w:highlight w:val="yellow"/>
        </w:rPr>
      </w:pPr>
    </w:p>
    <w:p w14:paraId="6817480D" w14:textId="095AFFA1" w:rsidR="00FA1CFA" w:rsidRPr="00FA1CFA" w:rsidRDefault="00FA1CFA" w:rsidP="005E1EED">
      <w:pPr>
        <w:pStyle w:val="a5"/>
        <w:spacing w:after="120" w:line="240" w:lineRule="auto"/>
        <w:ind w:firstLine="0"/>
      </w:pPr>
    </w:p>
    <w:p w14:paraId="7C27DC3D" w14:textId="77777777" w:rsidR="00806169" w:rsidRPr="003A6E12" w:rsidRDefault="00723EAF" w:rsidP="003A6E12">
      <w:pPr>
        <w:pStyle w:val="1"/>
        <w:ind w:firstLine="0"/>
        <w:jc w:val="center"/>
      </w:pPr>
      <w:bookmarkStart w:id="64" w:name="ЗАКЛЮЧЕНИЕ"/>
      <w:bookmarkStart w:id="65" w:name="_Toc104332878"/>
      <w:bookmarkStart w:id="66" w:name="_Toc145183813"/>
      <w:bookmarkStart w:id="67" w:name="_Toc179046043"/>
      <w:bookmarkEnd w:id="64"/>
      <w:r w:rsidRPr="003A6E12">
        <w:lastRenderedPageBreak/>
        <w:t>ЗАКЛЮЧЕНИЕ</w:t>
      </w:r>
      <w:bookmarkEnd w:id="65"/>
      <w:bookmarkEnd w:id="66"/>
      <w:bookmarkEnd w:id="67"/>
    </w:p>
    <w:p w14:paraId="4647A173" w14:textId="5B6FEBA8" w:rsidR="009F745F" w:rsidRPr="00831DEC" w:rsidRDefault="00C34161" w:rsidP="00982984">
      <w:pPr>
        <w:pStyle w:val="a7"/>
        <w:spacing w:before="120"/>
        <w:ind w:left="0"/>
      </w:pPr>
      <w:r w:rsidRPr="00824E90">
        <w:t xml:space="preserve">В ходе выполнения данной практической работы </w:t>
      </w:r>
      <w:r w:rsidR="00F90FE5" w:rsidRPr="00824E90">
        <w:t xml:space="preserve">были </w:t>
      </w:r>
      <w:r w:rsidR="004411A1" w:rsidRPr="00824E90">
        <w:t xml:space="preserve">изучены основные </w:t>
      </w:r>
      <w:r w:rsidR="00AD1B0E" w:rsidRPr="00824E90">
        <w:t>способы оптимизации RTL-модели вычислительного устройства с целью улучшения временных показателей его работы</w:t>
      </w:r>
      <w:r w:rsidR="006B78BA" w:rsidRPr="00824E90">
        <w:t>.</w:t>
      </w:r>
    </w:p>
    <w:p w14:paraId="47B9F705" w14:textId="77777777" w:rsidR="00C34161" w:rsidRDefault="00C34161" w:rsidP="0032554C">
      <w:pPr>
        <w:pStyle w:val="a5"/>
      </w:pPr>
    </w:p>
    <w:p w14:paraId="44464598" w14:textId="77777777" w:rsidR="003F2DD5" w:rsidRPr="003F2DD5" w:rsidRDefault="003F2DD5" w:rsidP="003F2DD5">
      <w:pPr>
        <w:keepNext/>
        <w:pageBreakBefore/>
        <w:widowControl/>
        <w:autoSpaceDE/>
        <w:autoSpaceDN/>
        <w:spacing w:after="240" w:line="360" w:lineRule="auto"/>
        <w:jc w:val="center"/>
        <w:outlineLvl w:val="0"/>
        <w:rPr>
          <w:rFonts w:eastAsia="Arial"/>
          <w:b/>
          <w:caps/>
          <w:sz w:val="36"/>
          <w:szCs w:val="32"/>
        </w:rPr>
      </w:pPr>
      <w:bookmarkStart w:id="68" w:name="СПИСОК_ИСПОЛЬЗУЕМОЙ_ЛИТЕРАТУРЫ_(ИСТОЧНИК"/>
      <w:bookmarkStart w:id="69" w:name="_Toc102076523"/>
      <w:bookmarkStart w:id="70" w:name="_Toc179046044"/>
      <w:bookmarkEnd w:id="68"/>
      <w:r w:rsidRPr="003F2DD5">
        <w:rPr>
          <w:rFonts w:eastAsia="Arial"/>
          <w:b/>
          <w:caps/>
          <w:sz w:val="36"/>
          <w:szCs w:val="32"/>
        </w:rPr>
        <w:lastRenderedPageBreak/>
        <w:t>СПИСОК ИСПОЛЬЗОВАННЫХ ИСТОЧНИКОВ</w:t>
      </w:r>
      <w:bookmarkEnd w:id="69"/>
      <w:bookmarkEnd w:id="70"/>
    </w:p>
    <w:p w14:paraId="56E8BCB2" w14:textId="7328E5E4" w:rsidR="003F2DD5" w:rsidRPr="00CF42FD" w:rsidRDefault="003F2DD5" w:rsidP="00150153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</w:rPr>
      </w:pPr>
      <w:r w:rsidRPr="003F2DD5">
        <w:rPr>
          <w:sz w:val="28"/>
          <w:szCs w:val="28"/>
          <w:lang w:eastAsia="ru-RU"/>
        </w:rPr>
        <w:t xml:space="preserve">1. Методические указания по ПР № </w:t>
      </w:r>
      <w:r w:rsidR="00824E90">
        <w:rPr>
          <w:sz w:val="28"/>
          <w:szCs w:val="28"/>
          <w:lang w:eastAsia="ru-RU"/>
        </w:rPr>
        <w:t>2</w:t>
      </w:r>
      <w:r w:rsidRPr="003F2DD5">
        <w:rPr>
          <w:sz w:val="28"/>
          <w:szCs w:val="28"/>
          <w:lang w:eastAsia="ru-RU"/>
        </w:rPr>
        <w:t xml:space="preserve"> </w:t>
      </w:r>
      <w:r w:rsidRPr="003F2DD5">
        <w:rPr>
          <w:rFonts w:eastAsia="Calibri"/>
          <w:sz w:val="28"/>
          <w:szCs w:val="28"/>
        </w:rPr>
        <w:t>—</w:t>
      </w:r>
      <w:r w:rsidRPr="003F2DD5">
        <w:rPr>
          <w:sz w:val="28"/>
          <w:szCs w:val="28"/>
          <w:lang w:eastAsia="ru-RU"/>
        </w:rPr>
        <w:t xml:space="preserve"> </w:t>
      </w:r>
      <w:r w:rsidRPr="003F2DD5">
        <w:rPr>
          <w:sz w:val="28"/>
          <w:szCs w:val="28"/>
          <w:lang w:val="en-US" w:eastAsia="ru-RU"/>
        </w:rPr>
        <w:t>URL</w:t>
      </w:r>
      <w:r w:rsidRPr="003F2DD5">
        <w:rPr>
          <w:rFonts w:eastAsia="Calibri"/>
          <w:sz w:val="28"/>
          <w:szCs w:val="28"/>
        </w:rPr>
        <w:t xml:space="preserve">: </w:t>
      </w:r>
      <w:r w:rsidR="00044ECA" w:rsidRPr="00044ECA">
        <w:rPr>
          <w:rFonts w:eastAsia="Calibri"/>
          <w:sz w:val="28"/>
          <w:szCs w:val="28"/>
        </w:rPr>
        <w:t xml:space="preserve">https://online-edu.mirea.ru/pluginfile.php/1129098/mod_resource/content/1/Практические%20занятия.pdf </w:t>
      </w:r>
      <w:r w:rsidRPr="003F2DD5">
        <w:rPr>
          <w:rFonts w:eastAsia="Calibri"/>
          <w:sz w:val="28"/>
          <w:szCs w:val="28"/>
        </w:rPr>
        <w:t xml:space="preserve">(Дата обращения: </w:t>
      </w:r>
      <w:r w:rsidR="00044ECA">
        <w:rPr>
          <w:rFonts w:eastAsia="Calibri"/>
          <w:sz w:val="28"/>
          <w:szCs w:val="28"/>
        </w:rPr>
        <w:t>14</w:t>
      </w:r>
      <w:r w:rsidRPr="003F2DD5">
        <w:rPr>
          <w:rFonts w:eastAsia="Calibri"/>
          <w:sz w:val="28"/>
          <w:szCs w:val="28"/>
        </w:rPr>
        <w:t>.0</w:t>
      </w:r>
      <w:r w:rsidR="00044ECA">
        <w:rPr>
          <w:rFonts w:eastAsia="Calibri"/>
          <w:sz w:val="28"/>
          <w:szCs w:val="28"/>
        </w:rPr>
        <w:t>9</w:t>
      </w:r>
      <w:r w:rsidRPr="003F2DD5">
        <w:rPr>
          <w:rFonts w:eastAsia="Calibri"/>
          <w:sz w:val="28"/>
          <w:szCs w:val="28"/>
        </w:rPr>
        <w:t>.202</w:t>
      </w:r>
      <w:r w:rsidR="00F955B4">
        <w:rPr>
          <w:rFonts w:eastAsia="Calibri"/>
          <w:sz w:val="28"/>
          <w:szCs w:val="28"/>
        </w:rPr>
        <w:t>4</w:t>
      </w:r>
      <w:r w:rsidRPr="003F2DD5">
        <w:rPr>
          <w:rFonts w:eastAsia="Calibri"/>
          <w:sz w:val="28"/>
          <w:szCs w:val="28"/>
        </w:rPr>
        <w:t>).</w:t>
      </w:r>
    </w:p>
    <w:p w14:paraId="399BE8C2" w14:textId="77777777" w:rsidR="003F2DD5" w:rsidRPr="003F2DD5" w:rsidRDefault="00150153" w:rsidP="003F2DD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</w:rPr>
      </w:pPr>
      <w:r w:rsidRPr="00150153">
        <w:rPr>
          <w:rFonts w:eastAsia="Calibri"/>
          <w:sz w:val="28"/>
          <w:szCs w:val="28"/>
        </w:rPr>
        <w:t>2</w:t>
      </w:r>
      <w:r w:rsidR="003F2DD5" w:rsidRPr="003F2DD5">
        <w:rPr>
          <w:rFonts w:eastAsia="Calibri"/>
          <w:sz w:val="28"/>
          <w:szCs w:val="28"/>
        </w:rPr>
        <w:t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D3D2A20" w14:textId="77777777" w:rsidR="003F2DD5" w:rsidRPr="00435435" w:rsidRDefault="00150153" w:rsidP="003F2DD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50153">
        <w:rPr>
          <w:rFonts w:eastAsia="Calibri"/>
          <w:sz w:val="28"/>
          <w:szCs w:val="28"/>
        </w:rPr>
        <w:t>3</w:t>
      </w:r>
      <w:r w:rsidR="003F2DD5" w:rsidRPr="003F2DD5">
        <w:rPr>
          <w:rFonts w:eastAsia="Calibri"/>
          <w:sz w:val="28"/>
          <w:szCs w:val="28"/>
        </w:rPr>
        <w:t xml:space="preserve">. </w:t>
      </w:r>
      <w:r w:rsidR="00435435" w:rsidRPr="00435435">
        <w:rPr>
          <w:rFonts w:eastAsia="Calibri"/>
          <w:sz w:val="28"/>
          <w:szCs w:val="28"/>
        </w:rPr>
        <w:t xml:space="preserve">Тарасов И.Е. ПЛИС </w:t>
      </w:r>
      <w:proofErr w:type="spellStart"/>
      <w:r w:rsidR="00435435" w:rsidRPr="00435435">
        <w:rPr>
          <w:rFonts w:eastAsia="Calibri"/>
          <w:sz w:val="28"/>
          <w:szCs w:val="28"/>
        </w:rPr>
        <w:t>Xilinx</w:t>
      </w:r>
      <w:proofErr w:type="spellEnd"/>
      <w:r w:rsidR="00435435" w:rsidRPr="00435435">
        <w:rPr>
          <w:rFonts w:eastAsia="Calibri"/>
          <w:sz w:val="28"/>
          <w:szCs w:val="28"/>
        </w:rPr>
        <w:t xml:space="preserve">. Языки описания аппаратуры VHDL и </w:t>
      </w:r>
      <w:proofErr w:type="spellStart"/>
      <w:r w:rsidR="00435435" w:rsidRPr="00435435">
        <w:rPr>
          <w:rFonts w:eastAsia="Calibri"/>
          <w:sz w:val="28"/>
          <w:szCs w:val="28"/>
        </w:rPr>
        <w:t>Verilog</w:t>
      </w:r>
      <w:proofErr w:type="spellEnd"/>
      <w:r w:rsidR="00435435" w:rsidRPr="00435435">
        <w:rPr>
          <w:rFonts w:eastAsia="Calibri"/>
          <w:sz w:val="28"/>
          <w:szCs w:val="28"/>
        </w:rPr>
        <w:t>, САПР, приемы проектирования. — М.: Горячая линия — Телеком, 2021. — 538 с.: ил.</w:t>
      </w:r>
    </w:p>
    <w:p w14:paraId="1E85EAB0" w14:textId="77777777" w:rsidR="000550FA" w:rsidRPr="00435435" w:rsidRDefault="000550FA" w:rsidP="00150153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sectPr w:rsidR="000550FA" w:rsidRPr="00435435" w:rsidSect="00FF02B9">
      <w:footerReference w:type="default" r:id="rId1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A3A2" w14:textId="77777777" w:rsidR="00854F70" w:rsidRDefault="00854F70" w:rsidP="00774F81">
      <w:r>
        <w:separator/>
      </w:r>
    </w:p>
  </w:endnote>
  <w:endnote w:type="continuationSeparator" w:id="0">
    <w:p w14:paraId="67115DD1" w14:textId="77777777" w:rsidR="00854F70" w:rsidRDefault="00854F70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48096214" w14:textId="77777777" w:rsidR="003A308D" w:rsidRDefault="003A308D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="004219B8">
          <w:rPr>
            <w:noProof/>
            <w:sz w:val="28"/>
            <w:szCs w:val="28"/>
          </w:rPr>
          <w:t>3</w:t>
        </w:r>
        <w:r w:rsidRPr="00E216BE">
          <w:rPr>
            <w:sz w:val="28"/>
            <w:szCs w:val="28"/>
          </w:rPr>
          <w:fldChar w:fldCharType="end"/>
        </w:r>
      </w:p>
    </w:sdtContent>
  </w:sdt>
  <w:p w14:paraId="2B0470EF" w14:textId="77777777" w:rsidR="003A308D" w:rsidRPr="00E216BE" w:rsidRDefault="003A308D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7BD42" w14:textId="77777777" w:rsidR="00854F70" w:rsidRDefault="00854F70" w:rsidP="00774F81">
      <w:r>
        <w:separator/>
      </w:r>
    </w:p>
  </w:footnote>
  <w:footnote w:type="continuationSeparator" w:id="0">
    <w:p w14:paraId="63895D1B" w14:textId="77777777" w:rsidR="00854F70" w:rsidRDefault="00854F70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1C211DC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3" w15:restartNumberingAfterBreak="0">
    <w:nsid w:val="0A3B25C3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B4171D7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6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150608B"/>
    <w:multiLevelType w:val="multilevel"/>
    <w:tmpl w:val="7C625F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 w15:restartNumberingAfterBreak="0">
    <w:nsid w:val="12E873E0"/>
    <w:multiLevelType w:val="multilevel"/>
    <w:tmpl w:val="4A44A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16B134CD"/>
    <w:multiLevelType w:val="multilevel"/>
    <w:tmpl w:val="F18AF7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9305B82"/>
    <w:multiLevelType w:val="hybridMultilevel"/>
    <w:tmpl w:val="D14CE138"/>
    <w:lvl w:ilvl="0" w:tplc="869A6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0B0856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D153BCE"/>
    <w:multiLevelType w:val="multilevel"/>
    <w:tmpl w:val="2CBA673C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5763DEA"/>
    <w:multiLevelType w:val="multilevel"/>
    <w:tmpl w:val="7C625F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4" w15:restartNumberingAfterBreak="0">
    <w:nsid w:val="3A2C73B1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7" w15:restartNumberingAfterBreak="0">
    <w:nsid w:val="47861571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9144BA6"/>
    <w:multiLevelType w:val="multilevel"/>
    <w:tmpl w:val="2CBA673C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4CD015C0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9C80C5C"/>
    <w:multiLevelType w:val="hybridMultilevel"/>
    <w:tmpl w:val="7BDC0998"/>
    <w:lvl w:ilvl="0" w:tplc="6CFA16F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037DD7"/>
    <w:multiLevelType w:val="multilevel"/>
    <w:tmpl w:val="F18AF7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24" w15:restartNumberingAfterBreak="0">
    <w:nsid w:val="6E1864A4"/>
    <w:multiLevelType w:val="multilevel"/>
    <w:tmpl w:val="1034E438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0CE62B0"/>
    <w:multiLevelType w:val="multilevel"/>
    <w:tmpl w:val="7C625F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26" w15:restartNumberingAfterBreak="0">
    <w:nsid w:val="7B2054F0"/>
    <w:multiLevelType w:val="hybridMultilevel"/>
    <w:tmpl w:val="792E7AB6"/>
    <w:lvl w:ilvl="0" w:tplc="12325E14">
      <w:start w:val="3"/>
      <w:numFmt w:val="decimal"/>
      <w:lvlText w:val="%1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1" w:tplc="BC2C6B30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91C0F4AE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60645698">
      <w:numFmt w:val="bullet"/>
      <w:lvlText w:val="•"/>
      <w:lvlJc w:val="left"/>
      <w:pPr>
        <w:ind w:left="3980" w:hanging="360"/>
      </w:pPr>
      <w:rPr>
        <w:rFonts w:hint="default"/>
        <w:lang w:val="ru-RU" w:eastAsia="en-US" w:bidi="ar-SA"/>
      </w:rPr>
    </w:lvl>
    <w:lvl w:ilvl="4" w:tplc="6E9E31B4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5" w:tplc="18C212FA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  <w:lvl w:ilvl="6" w:tplc="7DB86F68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7" w:tplc="892E31A0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37286450">
      <w:numFmt w:val="bullet"/>
      <w:lvlText w:val="•"/>
      <w:lvlJc w:val="left"/>
      <w:pPr>
        <w:ind w:left="8480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D33505A"/>
    <w:multiLevelType w:val="hybridMultilevel"/>
    <w:tmpl w:val="C36C8934"/>
    <w:lvl w:ilvl="0" w:tplc="D0A01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4956925">
    <w:abstractNumId w:val="16"/>
  </w:num>
  <w:num w:numId="2" w16cid:durableId="1027369768">
    <w:abstractNumId w:val="6"/>
  </w:num>
  <w:num w:numId="3" w16cid:durableId="1777360221">
    <w:abstractNumId w:val="5"/>
  </w:num>
  <w:num w:numId="4" w16cid:durableId="1039360258">
    <w:abstractNumId w:val="23"/>
  </w:num>
  <w:num w:numId="5" w16cid:durableId="423114690">
    <w:abstractNumId w:val="19"/>
  </w:num>
  <w:num w:numId="6" w16cid:durableId="1295406960">
    <w:abstractNumId w:val="2"/>
  </w:num>
  <w:num w:numId="7" w16cid:durableId="737634064">
    <w:abstractNumId w:val="15"/>
  </w:num>
  <w:num w:numId="8" w16cid:durableId="1570923103">
    <w:abstractNumId w:val="15"/>
  </w:num>
  <w:num w:numId="9" w16cid:durableId="50009446">
    <w:abstractNumId w:val="19"/>
    <w:lvlOverride w:ilvl="0">
      <w:startOverride w:val="1"/>
    </w:lvlOverride>
  </w:num>
  <w:num w:numId="10" w16cid:durableId="1590579016">
    <w:abstractNumId w:val="15"/>
  </w:num>
  <w:num w:numId="11" w16cid:durableId="1890797651">
    <w:abstractNumId w:val="15"/>
  </w:num>
  <w:num w:numId="12" w16cid:durableId="727069231">
    <w:abstractNumId w:val="15"/>
  </w:num>
  <w:num w:numId="13" w16cid:durableId="454099791">
    <w:abstractNumId w:val="15"/>
  </w:num>
  <w:num w:numId="14" w16cid:durableId="988627930">
    <w:abstractNumId w:val="15"/>
  </w:num>
  <w:num w:numId="15" w16cid:durableId="614336424">
    <w:abstractNumId w:val="15"/>
  </w:num>
  <w:num w:numId="16" w16cid:durableId="2082484319">
    <w:abstractNumId w:val="15"/>
  </w:num>
  <w:num w:numId="17" w16cid:durableId="452216249">
    <w:abstractNumId w:val="15"/>
  </w:num>
  <w:num w:numId="18" w16cid:durableId="1732534863">
    <w:abstractNumId w:val="0"/>
  </w:num>
  <w:num w:numId="19" w16cid:durableId="1314680052">
    <w:abstractNumId w:val="21"/>
  </w:num>
  <w:num w:numId="20" w16cid:durableId="1831870340">
    <w:abstractNumId w:val="27"/>
  </w:num>
  <w:num w:numId="21" w16cid:durableId="1233738255">
    <w:abstractNumId w:val="10"/>
  </w:num>
  <w:num w:numId="22" w16cid:durableId="762383953">
    <w:abstractNumId w:val="8"/>
  </w:num>
  <w:num w:numId="23" w16cid:durableId="2135708463">
    <w:abstractNumId w:val="25"/>
  </w:num>
  <w:num w:numId="24" w16cid:durableId="1046442500">
    <w:abstractNumId w:val="7"/>
  </w:num>
  <w:num w:numId="25" w16cid:durableId="485979123">
    <w:abstractNumId w:val="13"/>
  </w:num>
  <w:num w:numId="26" w16cid:durableId="510722497">
    <w:abstractNumId w:val="14"/>
  </w:num>
  <w:num w:numId="27" w16cid:durableId="1851025356">
    <w:abstractNumId w:val="26"/>
  </w:num>
  <w:num w:numId="28" w16cid:durableId="83570252">
    <w:abstractNumId w:val="12"/>
  </w:num>
  <w:num w:numId="29" w16cid:durableId="1428185858">
    <w:abstractNumId w:val="18"/>
  </w:num>
  <w:num w:numId="30" w16cid:durableId="1844782761">
    <w:abstractNumId w:val="22"/>
  </w:num>
  <w:num w:numId="31" w16cid:durableId="1725907158">
    <w:abstractNumId w:val="9"/>
  </w:num>
  <w:num w:numId="32" w16cid:durableId="1679771115">
    <w:abstractNumId w:val="1"/>
  </w:num>
  <w:num w:numId="33" w16cid:durableId="198012840">
    <w:abstractNumId w:val="11"/>
  </w:num>
  <w:num w:numId="34" w16cid:durableId="210507560">
    <w:abstractNumId w:val="4"/>
  </w:num>
  <w:num w:numId="35" w16cid:durableId="837693350">
    <w:abstractNumId w:val="24"/>
  </w:num>
  <w:num w:numId="36" w16cid:durableId="1054893790">
    <w:abstractNumId w:val="17"/>
  </w:num>
  <w:num w:numId="37" w16cid:durableId="391777085">
    <w:abstractNumId w:val="20"/>
  </w:num>
  <w:num w:numId="38" w16cid:durableId="185618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2335"/>
    <w:rsid w:val="00002F1E"/>
    <w:rsid w:val="00011236"/>
    <w:rsid w:val="00020FF5"/>
    <w:rsid w:val="00021677"/>
    <w:rsid w:val="0002168A"/>
    <w:rsid w:val="00022E74"/>
    <w:rsid w:val="00025DAD"/>
    <w:rsid w:val="00026D3D"/>
    <w:rsid w:val="00030327"/>
    <w:rsid w:val="00031459"/>
    <w:rsid w:val="0003446B"/>
    <w:rsid w:val="000359B3"/>
    <w:rsid w:val="00043CB1"/>
    <w:rsid w:val="00044ECA"/>
    <w:rsid w:val="00050F91"/>
    <w:rsid w:val="000550FA"/>
    <w:rsid w:val="00055755"/>
    <w:rsid w:val="00057C51"/>
    <w:rsid w:val="00061121"/>
    <w:rsid w:val="000672CD"/>
    <w:rsid w:val="00071820"/>
    <w:rsid w:val="000718F8"/>
    <w:rsid w:val="00076511"/>
    <w:rsid w:val="000A4BFB"/>
    <w:rsid w:val="000B1D31"/>
    <w:rsid w:val="000B4D8F"/>
    <w:rsid w:val="000B6D36"/>
    <w:rsid w:val="000C205A"/>
    <w:rsid w:val="000C49DD"/>
    <w:rsid w:val="000C5016"/>
    <w:rsid w:val="000C5428"/>
    <w:rsid w:val="000C62E8"/>
    <w:rsid w:val="000E1D26"/>
    <w:rsid w:val="000E4196"/>
    <w:rsid w:val="000E483C"/>
    <w:rsid w:val="000E76E1"/>
    <w:rsid w:val="000E7B80"/>
    <w:rsid w:val="000F03FC"/>
    <w:rsid w:val="000F1B5D"/>
    <w:rsid w:val="000F75D1"/>
    <w:rsid w:val="001201CD"/>
    <w:rsid w:val="001219B9"/>
    <w:rsid w:val="00124C5D"/>
    <w:rsid w:val="00125DF6"/>
    <w:rsid w:val="001341A0"/>
    <w:rsid w:val="00134AE9"/>
    <w:rsid w:val="00140A78"/>
    <w:rsid w:val="00142BE4"/>
    <w:rsid w:val="0014444D"/>
    <w:rsid w:val="0014626D"/>
    <w:rsid w:val="00150153"/>
    <w:rsid w:val="00152D56"/>
    <w:rsid w:val="00163931"/>
    <w:rsid w:val="001718A3"/>
    <w:rsid w:val="00173CF9"/>
    <w:rsid w:val="001822A8"/>
    <w:rsid w:val="00191E53"/>
    <w:rsid w:val="001A0C7E"/>
    <w:rsid w:val="001A7130"/>
    <w:rsid w:val="001A76EA"/>
    <w:rsid w:val="001B359F"/>
    <w:rsid w:val="001B51A3"/>
    <w:rsid w:val="001C49A9"/>
    <w:rsid w:val="001D15D6"/>
    <w:rsid w:val="001D1F13"/>
    <w:rsid w:val="001E28F4"/>
    <w:rsid w:val="001E56D2"/>
    <w:rsid w:val="001F25B3"/>
    <w:rsid w:val="001F5BD2"/>
    <w:rsid w:val="001F7A68"/>
    <w:rsid w:val="00204BF7"/>
    <w:rsid w:val="00206C23"/>
    <w:rsid w:val="002072B3"/>
    <w:rsid w:val="00207B97"/>
    <w:rsid w:val="00213235"/>
    <w:rsid w:val="00216C82"/>
    <w:rsid w:val="00222F1C"/>
    <w:rsid w:val="00227EA3"/>
    <w:rsid w:val="00237613"/>
    <w:rsid w:val="00240402"/>
    <w:rsid w:val="0024172B"/>
    <w:rsid w:val="00246B2B"/>
    <w:rsid w:val="002500AF"/>
    <w:rsid w:val="0025015B"/>
    <w:rsid w:val="00250B6E"/>
    <w:rsid w:val="002513EF"/>
    <w:rsid w:val="002520C4"/>
    <w:rsid w:val="00254A26"/>
    <w:rsid w:val="002614D0"/>
    <w:rsid w:val="002615A0"/>
    <w:rsid w:val="002758CC"/>
    <w:rsid w:val="00277878"/>
    <w:rsid w:val="00280012"/>
    <w:rsid w:val="002873A7"/>
    <w:rsid w:val="00290D56"/>
    <w:rsid w:val="002930D7"/>
    <w:rsid w:val="002969B6"/>
    <w:rsid w:val="00297287"/>
    <w:rsid w:val="00297578"/>
    <w:rsid w:val="002A3944"/>
    <w:rsid w:val="002B7EFA"/>
    <w:rsid w:val="002D5B62"/>
    <w:rsid w:val="002D7834"/>
    <w:rsid w:val="002F0BFD"/>
    <w:rsid w:val="002F7565"/>
    <w:rsid w:val="00303F77"/>
    <w:rsid w:val="00314463"/>
    <w:rsid w:val="00315E93"/>
    <w:rsid w:val="00320331"/>
    <w:rsid w:val="003211C3"/>
    <w:rsid w:val="00322E52"/>
    <w:rsid w:val="0032554C"/>
    <w:rsid w:val="003305DB"/>
    <w:rsid w:val="003370EB"/>
    <w:rsid w:val="003546D1"/>
    <w:rsid w:val="00362C95"/>
    <w:rsid w:val="00363D25"/>
    <w:rsid w:val="00366437"/>
    <w:rsid w:val="003674E8"/>
    <w:rsid w:val="003703EB"/>
    <w:rsid w:val="00371680"/>
    <w:rsid w:val="003720B4"/>
    <w:rsid w:val="003725D2"/>
    <w:rsid w:val="0037267D"/>
    <w:rsid w:val="00372DD7"/>
    <w:rsid w:val="003749E5"/>
    <w:rsid w:val="0037571E"/>
    <w:rsid w:val="003819BF"/>
    <w:rsid w:val="00382B25"/>
    <w:rsid w:val="003840C5"/>
    <w:rsid w:val="00390B1B"/>
    <w:rsid w:val="003955FE"/>
    <w:rsid w:val="003A159C"/>
    <w:rsid w:val="003A308D"/>
    <w:rsid w:val="003A5649"/>
    <w:rsid w:val="003A57C9"/>
    <w:rsid w:val="003A585E"/>
    <w:rsid w:val="003A58DC"/>
    <w:rsid w:val="003A5956"/>
    <w:rsid w:val="003A6049"/>
    <w:rsid w:val="003A6E12"/>
    <w:rsid w:val="003B35FD"/>
    <w:rsid w:val="003B5974"/>
    <w:rsid w:val="003B655E"/>
    <w:rsid w:val="003C1777"/>
    <w:rsid w:val="003C408D"/>
    <w:rsid w:val="003D283C"/>
    <w:rsid w:val="003E14B3"/>
    <w:rsid w:val="003E49AE"/>
    <w:rsid w:val="003E7ED8"/>
    <w:rsid w:val="003F2DD5"/>
    <w:rsid w:val="00416D8F"/>
    <w:rsid w:val="004219B8"/>
    <w:rsid w:val="00424A9F"/>
    <w:rsid w:val="00435435"/>
    <w:rsid w:val="004360DB"/>
    <w:rsid w:val="004411A1"/>
    <w:rsid w:val="00443580"/>
    <w:rsid w:val="004466B1"/>
    <w:rsid w:val="00452C7C"/>
    <w:rsid w:val="0046243E"/>
    <w:rsid w:val="00473370"/>
    <w:rsid w:val="00480B14"/>
    <w:rsid w:val="00480F00"/>
    <w:rsid w:val="00480F71"/>
    <w:rsid w:val="0048288E"/>
    <w:rsid w:val="00487B56"/>
    <w:rsid w:val="0049241C"/>
    <w:rsid w:val="0049469E"/>
    <w:rsid w:val="00494B47"/>
    <w:rsid w:val="004A281B"/>
    <w:rsid w:val="004B3BEC"/>
    <w:rsid w:val="004C3CC2"/>
    <w:rsid w:val="004E602C"/>
    <w:rsid w:val="004E60C1"/>
    <w:rsid w:val="004F2F58"/>
    <w:rsid w:val="00503423"/>
    <w:rsid w:val="00504120"/>
    <w:rsid w:val="00507B2A"/>
    <w:rsid w:val="005317F8"/>
    <w:rsid w:val="0053332E"/>
    <w:rsid w:val="00545311"/>
    <w:rsid w:val="005533E4"/>
    <w:rsid w:val="005635C0"/>
    <w:rsid w:val="005651F6"/>
    <w:rsid w:val="005702AA"/>
    <w:rsid w:val="00572731"/>
    <w:rsid w:val="005737F0"/>
    <w:rsid w:val="005770EC"/>
    <w:rsid w:val="00580244"/>
    <w:rsid w:val="00585201"/>
    <w:rsid w:val="00585F8C"/>
    <w:rsid w:val="00590A18"/>
    <w:rsid w:val="00590C7C"/>
    <w:rsid w:val="00593BF2"/>
    <w:rsid w:val="00594C88"/>
    <w:rsid w:val="005A00E0"/>
    <w:rsid w:val="005A1F7D"/>
    <w:rsid w:val="005A2B85"/>
    <w:rsid w:val="005A5B9F"/>
    <w:rsid w:val="005A7043"/>
    <w:rsid w:val="005B1B98"/>
    <w:rsid w:val="005C12E7"/>
    <w:rsid w:val="005C17FA"/>
    <w:rsid w:val="005C1B8B"/>
    <w:rsid w:val="005C381A"/>
    <w:rsid w:val="005D2D28"/>
    <w:rsid w:val="005E1106"/>
    <w:rsid w:val="005E1EED"/>
    <w:rsid w:val="005E47A4"/>
    <w:rsid w:val="005F0C5E"/>
    <w:rsid w:val="005F2874"/>
    <w:rsid w:val="00600404"/>
    <w:rsid w:val="00606FAA"/>
    <w:rsid w:val="006075EA"/>
    <w:rsid w:val="006103E9"/>
    <w:rsid w:val="00611C60"/>
    <w:rsid w:val="006121D6"/>
    <w:rsid w:val="00614AB6"/>
    <w:rsid w:val="00615F18"/>
    <w:rsid w:val="006236CE"/>
    <w:rsid w:val="00634291"/>
    <w:rsid w:val="00640F0B"/>
    <w:rsid w:val="006417A1"/>
    <w:rsid w:val="00643B66"/>
    <w:rsid w:val="0065419F"/>
    <w:rsid w:val="0065484D"/>
    <w:rsid w:val="006556AE"/>
    <w:rsid w:val="00657894"/>
    <w:rsid w:val="00657BA7"/>
    <w:rsid w:val="00665A5F"/>
    <w:rsid w:val="006665B8"/>
    <w:rsid w:val="00671953"/>
    <w:rsid w:val="00673641"/>
    <w:rsid w:val="00673B74"/>
    <w:rsid w:val="00691661"/>
    <w:rsid w:val="006926F4"/>
    <w:rsid w:val="00692A4C"/>
    <w:rsid w:val="006938A6"/>
    <w:rsid w:val="00697EB1"/>
    <w:rsid w:val="006A31D7"/>
    <w:rsid w:val="006A4302"/>
    <w:rsid w:val="006B110B"/>
    <w:rsid w:val="006B1B62"/>
    <w:rsid w:val="006B78BA"/>
    <w:rsid w:val="006C60BA"/>
    <w:rsid w:val="006D0F5A"/>
    <w:rsid w:val="006D2D8C"/>
    <w:rsid w:val="006D6A4F"/>
    <w:rsid w:val="006D76C7"/>
    <w:rsid w:val="006E0509"/>
    <w:rsid w:val="006E1486"/>
    <w:rsid w:val="006E38D7"/>
    <w:rsid w:val="006F2304"/>
    <w:rsid w:val="006F657F"/>
    <w:rsid w:val="00707013"/>
    <w:rsid w:val="00712E57"/>
    <w:rsid w:val="007139B1"/>
    <w:rsid w:val="00716D63"/>
    <w:rsid w:val="00720594"/>
    <w:rsid w:val="00723068"/>
    <w:rsid w:val="007239BD"/>
    <w:rsid w:val="00723EAF"/>
    <w:rsid w:val="00725DF5"/>
    <w:rsid w:val="007343D7"/>
    <w:rsid w:val="0073738F"/>
    <w:rsid w:val="00740FFD"/>
    <w:rsid w:val="00745EFB"/>
    <w:rsid w:val="0074639D"/>
    <w:rsid w:val="00752DC1"/>
    <w:rsid w:val="00753477"/>
    <w:rsid w:val="00757D44"/>
    <w:rsid w:val="0076582F"/>
    <w:rsid w:val="007667CA"/>
    <w:rsid w:val="007667EF"/>
    <w:rsid w:val="007703C1"/>
    <w:rsid w:val="00773924"/>
    <w:rsid w:val="00774F81"/>
    <w:rsid w:val="00777C8E"/>
    <w:rsid w:val="0078124A"/>
    <w:rsid w:val="00783974"/>
    <w:rsid w:val="0079147D"/>
    <w:rsid w:val="00791734"/>
    <w:rsid w:val="00791A7E"/>
    <w:rsid w:val="00794458"/>
    <w:rsid w:val="007A273A"/>
    <w:rsid w:val="007A2A18"/>
    <w:rsid w:val="007A49B6"/>
    <w:rsid w:val="007B27D5"/>
    <w:rsid w:val="007C0E44"/>
    <w:rsid w:val="007C3FB3"/>
    <w:rsid w:val="007C57A0"/>
    <w:rsid w:val="007C7C0F"/>
    <w:rsid w:val="007D452E"/>
    <w:rsid w:val="007E1C44"/>
    <w:rsid w:val="007E6C31"/>
    <w:rsid w:val="007F1689"/>
    <w:rsid w:val="007F1A97"/>
    <w:rsid w:val="007F2806"/>
    <w:rsid w:val="007F6A7B"/>
    <w:rsid w:val="00806169"/>
    <w:rsid w:val="0080751C"/>
    <w:rsid w:val="0081563A"/>
    <w:rsid w:val="00820716"/>
    <w:rsid w:val="00823E83"/>
    <w:rsid w:val="00824E90"/>
    <w:rsid w:val="00831DEC"/>
    <w:rsid w:val="008328C8"/>
    <w:rsid w:val="00832C37"/>
    <w:rsid w:val="00854F70"/>
    <w:rsid w:val="00857915"/>
    <w:rsid w:val="00861D7F"/>
    <w:rsid w:val="00863933"/>
    <w:rsid w:val="00865E1B"/>
    <w:rsid w:val="00871080"/>
    <w:rsid w:val="0087163F"/>
    <w:rsid w:val="0088621D"/>
    <w:rsid w:val="0088729F"/>
    <w:rsid w:val="00893019"/>
    <w:rsid w:val="00894C8E"/>
    <w:rsid w:val="008952B5"/>
    <w:rsid w:val="008A2FAC"/>
    <w:rsid w:val="008A4842"/>
    <w:rsid w:val="008A7591"/>
    <w:rsid w:val="008B0B84"/>
    <w:rsid w:val="008B1700"/>
    <w:rsid w:val="008B7028"/>
    <w:rsid w:val="008C7D9C"/>
    <w:rsid w:val="008D250F"/>
    <w:rsid w:val="008D3818"/>
    <w:rsid w:val="008E3226"/>
    <w:rsid w:val="008E3A32"/>
    <w:rsid w:val="008E4D5E"/>
    <w:rsid w:val="008F620B"/>
    <w:rsid w:val="008F6C76"/>
    <w:rsid w:val="0090081C"/>
    <w:rsid w:val="00901464"/>
    <w:rsid w:val="00902CF4"/>
    <w:rsid w:val="00903CD3"/>
    <w:rsid w:val="0091308A"/>
    <w:rsid w:val="00915DE2"/>
    <w:rsid w:val="00920C21"/>
    <w:rsid w:val="009329D0"/>
    <w:rsid w:val="009338F1"/>
    <w:rsid w:val="00940DC5"/>
    <w:rsid w:val="00951A99"/>
    <w:rsid w:val="009563A5"/>
    <w:rsid w:val="00957964"/>
    <w:rsid w:val="009579B2"/>
    <w:rsid w:val="00957BEC"/>
    <w:rsid w:val="00960F5B"/>
    <w:rsid w:val="00962862"/>
    <w:rsid w:val="009644B0"/>
    <w:rsid w:val="009658B8"/>
    <w:rsid w:val="00976152"/>
    <w:rsid w:val="00982984"/>
    <w:rsid w:val="00983A3C"/>
    <w:rsid w:val="009914F0"/>
    <w:rsid w:val="009A547B"/>
    <w:rsid w:val="009A5566"/>
    <w:rsid w:val="009B5001"/>
    <w:rsid w:val="009C36B7"/>
    <w:rsid w:val="009D7103"/>
    <w:rsid w:val="009F02E0"/>
    <w:rsid w:val="009F3E67"/>
    <w:rsid w:val="009F4D2C"/>
    <w:rsid w:val="009F745F"/>
    <w:rsid w:val="009F7548"/>
    <w:rsid w:val="00A1617A"/>
    <w:rsid w:val="00A20555"/>
    <w:rsid w:val="00A21CCA"/>
    <w:rsid w:val="00A21DF7"/>
    <w:rsid w:val="00A25295"/>
    <w:rsid w:val="00A27763"/>
    <w:rsid w:val="00A35EC9"/>
    <w:rsid w:val="00A36E64"/>
    <w:rsid w:val="00A568ED"/>
    <w:rsid w:val="00A605A3"/>
    <w:rsid w:val="00A60C90"/>
    <w:rsid w:val="00A63DE7"/>
    <w:rsid w:val="00A640EA"/>
    <w:rsid w:val="00A71004"/>
    <w:rsid w:val="00A736D9"/>
    <w:rsid w:val="00A76855"/>
    <w:rsid w:val="00A92658"/>
    <w:rsid w:val="00A933D2"/>
    <w:rsid w:val="00A97338"/>
    <w:rsid w:val="00AA2A3D"/>
    <w:rsid w:val="00AA43F5"/>
    <w:rsid w:val="00AA5AC5"/>
    <w:rsid w:val="00AB3C6D"/>
    <w:rsid w:val="00AC5DF2"/>
    <w:rsid w:val="00AD0534"/>
    <w:rsid w:val="00AD1B0E"/>
    <w:rsid w:val="00AD3217"/>
    <w:rsid w:val="00AD50F4"/>
    <w:rsid w:val="00AD78F0"/>
    <w:rsid w:val="00AE17F1"/>
    <w:rsid w:val="00AE2F83"/>
    <w:rsid w:val="00AF08B4"/>
    <w:rsid w:val="00AF5FE3"/>
    <w:rsid w:val="00AF66C5"/>
    <w:rsid w:val="00AF66DC"/>
    <w:rsid w:val="00B05B0E"/>
    <w:rsid w:val="00B05C52"/>
    <w:rsid w:val="00B12D73"/>
    <w:rsid w:val="00B13BE2"/>
    <w:rsid w:val="00B20F08"/>
    <w:rsid w:val="00B2115A"/>
    <w:rsid w:val="00B31448"/>
    <w:rsid w:val="00B315B0"/>
    <w:rsid w:val="00B4047A"/>
    <w:rsid w:val="00B51FB6"/>
    <w:rsid w:val="00B52F7C"/>
    <w:rsid w:val="00B566D9"/>
    <w:rsid w:val="00B61E06"/>
    <w:rsid w:val="00B634A5"/>
    <w:rsid w:val="00B63B2F"/>
    <w:rsid w:val="00B77D1A"/>
    <w:rsid w:val="00B812C3"/>
    <w:rsid w:val="00B81955"/>
    <w:rsid w:val="00B84116"/>
    <w:rsid w:val="00B936D0"/>
    <w:rsid w:val="00BA6C69"/>
    <w:rsid w:val="00BA7EC4"/>
    <w:rsid w:val="00BB1460"/>
    <w:rsid w:val="00BB2DE8"/>
    <w:rsid w:val="00BB3B90"/>
    <w:rsid w:val="00BB6206"/>
    <w:rsid w:val="00BC5FE2"/>
    <w:rsid w:val="00BC643D"/>
    <w:rsid w:val="00BE4257"/>
    <w:rsid w:val="00BE5ACF"/>
    <w:rsid w:val="00BF010E"/>
    <w:rsid w:val="00BF4D8C"/>
    <w:rsid w:val="00BF4DAA"/>
    <w:rsid w:val="00BF56F0"/>
    <w:rsid w:val="00C02617"/>
    <w:rsid w:val="00C0594C"/>
    <w:rsid w:val="00C100E2"/>
    <w:rsid w:val="00C11A7D"/>
    <w:rsid w:val="00C16A73"/>
    <w:rsid w:val="00C21550"/>
    <w:rsid w:val="00C22B4D"/>
    <w:rsid w:val="00C25CE7"/>
    <w:rsid w:val="00C304E0"/>
    <w:rsid w:val="00C34161"/>
    <w:rsid w:val="00C41468"/>
    <w:rsid w:val="00C42E23"/>
    <w:rsid w:val="00C46843"/>
    <w:rsid w:val="00C46927"/>
    <w:rsid w:val="00C50B59"/>
    <w:rsid w:val="00C51F7D"/>
    <w:rsid w:val="00C56056"/>
    <w:rsid w:val="00C661A5"/>
    <w:rsid w:val="00C67C8C"/>
    <w:rsid w:val="00C67FE9"/>
    <w:rsid w:val="00C70C8A"/>
    <w:rsid w:val="00C75CD8"/>
    <w:rsid w:val="00C81548"/>
    <w:rsid w:val="00C83B1B"/>
    <w:rsid w:val="00C85BD4"/>
    <w:rsid w:val="00C8701A"/>
    <w:rsid w:val="00C87C93"/>
    <w:rsid w:val="00C91671"/>
    <w:rsid w:val="00C91987"/>
    <w:rsid w:val="00C96E4A"/>
    <w:rsid w:val="00C97F7A"/>
    <w:rsid w:val="00CA382A"/>
    <w:rsid w:val="00CA556F"/>
    <w:rsid w:val="00CA568E"/>
    <w:rsid w:val="00CA5740"/>
    <w:rsid w:val="00CA5877"/>
    <w:rsid w:val="00CB06CA"/>
    <w:rsid w:val="00CB2AB0"/>
    <w:rsid w:val="00CB4A94"/>
    <w:rsid w:val="00CC40E7"/>
    <w:rsid w:val="00CC4AB7"/>
    <w:rsid w:val="00CD357A"/>
    <w:rsid w:val="00CE0AB5"/>
    <w:rsid w:val="00CE5066"/>
    <w:rsid w:val="00CF42FD"/>
    <w:rsid w:val="00CF72F7"/>
    <w:rsid w:val="00CF78CC"/>
    <w:rsid w:val="00D01FFB"/>
    <w:rsid w:val="00D03325"/>
    <w:rsid w:val="00D1095D"/>
    <w:rsid w:val="00D1211B"/>
    <w:rsid w:val="00D144BD"/>
    <w:rsid w:val="00D216DA"/>
    <w:rsid w:val="00D21E47"/>
    <w:rsid w:val="00D27089"/>
    <w:rsid w:val="00D31D44"/>
    <w:rsid w:val="00D34523"/>
    <w:rsid w:val="00D360E9"/>
    <w:rsid w:val="00D47FA7"/>
    <w:rsid w:val="00D54F77"/>
    <w:rsid w:val="00D567B3"/>
    <w:rsid w:val="00D60D5E"/>
    <w:rsid w:val="00D63D2F"/>
    <w:rsid w:val="00D70D9F"/>
    <w:rsid w:val="00D73182"/>
    <w:rsid w:val="00D84A04"/>
    <w:rsid w:val="00D859D8"/>
    <w:rsid w:val="00D94DD0"/>
    <w:rsid w:val="00DA0D8D"/>
    <w:rsid w:val="00DA19C6"/>
    <w:rsid w:val="00DA5278"/>
    <w:rsid w:val="00DA5C8B"/>
    <w:rsid w:val="00DA6BDB"/>
    <w:rsid w:val="00DB28A0"/>
    <w:rsid w:val="00DB3B47"/>
    <w:rsid w:val="00DB57F1"/>
    <w:rsid w:val="00DD3F2F"/>
    <w:rsid w:val="00DE57E0"/>
    <w:rsid w:val="00DF400D"/>
    <w:rsid w:val="00DF5CC0"/>
    <w:rsid w:val="00DF604B"/>
    <w:rsid w:val="00E0392F"/>
    <w:rsid w:val="00E06588"/>
    <w:rsid w:val="00E15FE1"/>
    <w:rsid w:val="00E16982"/>
    <w:rsid w:val="00E1752C"/>
    <w:rsid w:val="00E216BE"/>
    <w:rsid w:val="00E24152"/>
    <w:rsid w:val="00E24592"/>
    <w:rsid w:val="00E31EEE"/>
    <w:rsid w:val="00E341C8"/>
    <w:rsid w:val="00E36BC8"/>
    <w:rsid w:val="00E4158D"/>
    <w:rsid w:val="00E42CF4"/>
    <w:rsid w:val="00E45795"/>
    <w:rsid w:val="00E45B11"/>
    <w:rsid w:val="00E5781A"/>
    <w:rsid w:val="00E6078B"/>
    <w:rsid w:val="00E70004"/>
    <w:rsid w:val="00E73EFF"/>
    <w:rsid w:val="00E80C2D"/>
    <w:rsid w:val="00E82BB0"/>
    <w:rsid w:val="00E868D4"/>
    <w:rsid w:val="00E877E6"/>
    <w:rsid w:val="00E94EF3"/>
    <w:rsid w:val="00EA00F7"/>
    <w:rsid w:val="00EA25A0"/>
    <w:rsid w:val="00EA4513"/>
    <w:rsid w:val="00EB1731"/>
    <w:rsid w:val="00EC269E"/>
    <w:rsid w:val="00EC4157"/>
    <w:rsid w:val="00EC5E66"/>
    <w:rsid w:val="00EC676C"/>
    <w:rsid w:val="00EC6FF7"/>
    <w:rsid w:val="00ED6C5D"/>
    <w:rsid w:val="00ED6C79"/>
    <w:rsid w:val="00EE3167"/>
    <w:rsid w:val="00EF4A8D"/>
    <w:rsid w:val="00F04AE3"/>
    <w:rsid w:val="00F10F29"/>
    <w:rsid w:val="00F1433A"/>
    <w:rsid w:val="00F16E55"/>
    <w:rsid w:val="00F271BD"/>
    <w:rsid w:val="00F336CF"/>
    <w:rsid w:val="00F3707E"/>
    <w:rsid w:val="00F52444"/>
    <w:rsid w:val="00F524D2"/>
    <w:rsid w:val="00F52CE8"/>
    <w:rsid w:val="00F53E7F"/>
    <w:rsid w:val="00F603A2"/>
    <w:rsid w:val="00F61423"/>
    <w:rsid w:val="00F663BE"/>
    <w:rsid w:val="00F679B1"/>
    <w:rsid w:val="00F71C39"/>
    <w:rsid w:val="00F7619D"/>
    <w:rsid w:val="00F909C5"/>
    <w:rsid w:val="00F90FE5"/>
    <w:rsid w:val="00F955B4"/>
    <w:rsid w:val="00F95FC2"/>
    <w:rsid w:val="00FA1CFA"/>
    <w:rsid w:val="00FA7241"/>
    <w:rsid w:val="00FB227E"/>
    <w:rsid w:val="00FB246A"/>
    <w:rsid w:val="00FB3B93"/>
    <w:rsid w:val="00FB3EF2"/>
    <w:rsid w:val="00FB4901"/>
    <w:rsid w:val="00FC02DE"/>
    <w:rsid w:val="00FC09A8"/>
    <w:rsid w:val="00FC49D8"/>
    <w:rsid w:val="00FC52DE"/>
    <w:rsid w:val="00FC68B7"/>
    <w:rsid w:val="00FD3A71"/>
    <w:rsid w:val="00FD4DA0"/>
    <w:rsid w:val="00FD6B34"/>
    <w:rsid w:val="00FE18EC"/>
    <w:rsid w:val="00FE1F1D"/>
    <w:rsid w:val="00FF02B9"/>
    <w:rsid w:val="00FF0E7D"/>
    <w:rsid w:val="00FF148B"/>
    <w:rsid w:val="00FF57F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DBF0A"/>
  <w15:docId w15:val="{4310FED9-71B8-4B78-BD33-9675C458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7D9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7D9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  <w:rsid w:val="008C7D9C"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4219B8"/>
    <w:pPr>
      <w:tabs>
        <w:tab w:val="left" w:pos="440"/>
        <w:tab w:val="right" w:leader="dot" w:pos="9962"/>
      </w:tabs>
      <w:spacing w:line="360" w:lineRule="auto"/>
      <w:jc w:val="both"/>
    </w:pPr>
    <w:rPr>
      <w:rFonts w:eastAsia="Arial"/>
      <w:b/>
      <w:caps/>
      <w:noProof/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241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4172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2"/>
    <w:rsid w:val="0024172B"/>
  </w:style>
  <w:style w:type="table" w:customStyle="1" w:styleId="11">
    <w:name w:val="Сетка таблицы1"/>
    <w:basedOn w:val="a3"/>
    <w:next w:val="af3"/>
    <w:rsid w:val="004360DB"/>
    <w:pPr>
      <w:autoSpaceDE/>
      <w:autoSpaceDN/>
      <w:spacing w:after="160" w:line="259" w:lineRule="auto"/>
      <w:jc w:val="both"/>
    </w:pPr>
    <w:rPr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a">
    <w:name w:val="Структурный заголовок"/>
    <w:basedOn w:val="1"/>
    <w:link w:val="afb"/>
    <w:qFormat/>
    <w:rsid w:val="004360DB"/>
    <w:pPr>
      <w:keepNext/>
      <w:widowControl/>
      <w:autoSpaceDE/>
      <w:autoSpaceDN/>
      <w:ind w:firstLine="0"/>
      <w:jc w:val="center"/>
    </w:pPr>
    <w:rPr>
      <w:rFonts w:eastAsiaTheme="majorEastAsia" w:cstheme="majorBidi"/>
      <w:bCs w:val="0"/>
      <w:szCs w:val="32"/>
    </w:rPr>
  </w:style>
  <w:style w:type="character" w:customStyle="1" w:styleId="afb">
    <w:name w:val="Структурный заголовок Знак"/>
    <w:basedOn w:val="a2"/>
    <w:link w:val="afa"/>
    <w:rsid w:val="004360DB"/>
    <w:rPr>
      <w:rFonts w:ascii="Times New Roman" w:eastAsiaTheme="majorEastAsia" w:hAnsi="Times New Roman" w:cstheme="majorBidi"/>
      <w:b/>
      <w:caps/>
      <w:sz w:val="36"/>
      <w:szCs w:val="32"/>
      <w:lang w:val="ru-RU"/>
    </w:rPr>
  </w:style>
  <w:style w:type="paragraph" w:styleId="20">
    <w:name w:val="toc 2"/>
    <w:basedOn w:val="a1"/>
    <w:next w:val="a1"/>
    <w:autoRedefine/>
    <w:uiPriority w:val="39"/>
    <w:unhideWhenUsed/>
    <w:rsid w:val="00452C7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452C7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fc">
    <w:name w:val="Balloon Text"/>
    <w:basedOn w:val="a1"/>
    <w:link w:val="afd"/>
    <w:uiPriority w:val="99"/>
    <w:semiHidden/>
    <w:unhideWhenUsed/>
    <w:rsid w:val="003E7ED8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2"/>
    <w:link w:val="afc"/>
    <w:uiPriority w:val="99"/>
    <w:semiHidden/>
    <w:rsid w:val="003E7ED8"/>
    <w:rPr>
      <w:rFonts w:ascii="Tahoma" w:eastAsia="Times New Roman" w:hAnsi="Tahoma" w:cs="Tahoma"/>
      <w:sz w:val="16"/>
      <w:szCs w:val="16"/>
      <w:lang w:val="ru-RU"/>
    </w:rPr>
  </w:style>
  <w:style w:type="paragraph" w:customStyle="1" w:styleId="110">
    <w:name w:val="Оглавление 11"/>
    <w:basedOn w:val="a1"/>
    <w:uiPriority w:val="1"/>
    <w:qFormat/>
    <w:rsid w:val="00AF66C5"/>
    <w:pPr>
      <w:spacing w:before="101"/>
      <w:ind w:left="202"/>
    </w:pPr>
    <w:rPr>
      <w:sz w:val="28"/>
      <w:szCs w:val="28"/>
    </w:rPr>
  </w:style>
  <w:style w:type="paragraph" w:customStyle="1" w:styleId="111">
    <w:name w:val="Заголовок 11"/>
    <w:basedOn w:val="a1"/>
    <w:uiPriority w:val="1"/>
    <w:qFormat/>
    <w:rsid w:val="00AE2F83"/>
    <w:pPr>
      <w:spacing w:before="70"/>
      <w:ind w:left="1270" w:hanging="360"/>
      <w:outlineLvl w:val="1"/>
    </w:pPr>
    <w:rPr>
      <w:b/>
      <w:bCs/>
      <w:sz w:val="36"/>
      <w:szCs w:val="36"/>
    </w:rPr>
  </w:style>
  <w:style w:type="paragraph" w:styleId="afe">
    <w:name w:val="Normal (Web)"/>
    <w:basedOn w:val="a1"/>
    <w:uiPriority w:val="99"/>
    <w:semiHidden/>
    <w:unhideWhenUsed/>
    <w:rsid w:val="00DE57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791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2AC6-5830-4C34-9DAB-398FB120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Юпи Умка</dc:creator>
  <cp:keywords/>
  <dc:description/>
  <cp:lastModifiedBy>Lenovo ThinkPad</cp:lastModifiedBy>
  <cp:revision>8</cp:revision>
  <cp:lastPrinted>2024-10-05T15:43:00Z</cp:lastPrinted>
  <dcterms:created xsi:type="dcterms:W3CDTF">2024-10-05T15:12:00Z</dcterms:created>
  <dcterms:modified xsi:type="dcterms:W3CDTF">2024-10-05T15:44:00Z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