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4D83" w:rsidRPr="00081A0A" w:rsidRDefault="00C74D83">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C74D83" w:rsidRPr="00081A0A" w:rsidRDefault="00C74D83">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4D83" w:rsidRPr="00951527" w:rsidRDefault="00C74D83"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C74D83" w:rsidRPr="00951527" w:rsidRDefault="00C74D83"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B55889" w:rsidRDefault="00C74D83"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B55889" w:rsidRDefault="00C74D83"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Default="00C74D83" w:rsidP="006C4EA6">
                              <w:pPr>
                                <w:jc w:val="center"/>
                                <w:rPr>
                                  <w:lang w:val="cs-CZ"/>
                                </w:rPr>
                              </w:pPr>
                              <w:r>
                                <w:rPr>
                                  <w:lang w:val="cs-CZ"/>
                                </w:rPr>
                                <w:t>ERP</w:t>
                              </w:r>
                            </w:p>
                            <w:p w:rsidR="00C74D83" w:rsidRPr="006C4EA6" w:rsidRDefault="00C74D83"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B55889" w:rsidRDefault="00C74D83"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Default="00C74D83" w:rsidP="00B55889">
                              <w:pPr>
                                <w:jc w:val="center"/>
                                <w:rPr>
                                  <w:lang w:val="cs-CZ"/>
                                </w:rPr>
                              </w:pPr>
                              <w:r>
                                <w:rPr>
                                  <w:lang w:val="cs-CZ"/>
                                </w:rPr>
                                <w:t>Datová pumpa</w:t>
                              </w:r>
                            </w:p>
                            <w:p w:rsidR="00C74D83" w:rsidRPr="00B55889" w:rsidRDefault="00C74D83"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C74D83" w:rsidRDefault="00C74D83" w:rsidP="001C18D1">
                              <w:pPr>
                                <w:jc w:val="center"/>
                                <w:rPr>
                                  <w:lang w:val="cs-CZ"/>
                                </w:rPr>
                              </w:pPr>
                              <w:r>
                                <w:rPr>
                                  <w:lang w:val="cs-CZ"/>
                                </w:rPr>
                                <w:t>Mnou vybíraný DBMS</w:t>
                              </w:r>
                            </w:p>
                            <w:p w:rsidR="00C74D83" w:rsidRPr="001C18D1" w:rsidRDefault="00C74D83"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1C18D1" w:rsidRDefault="00C74D83"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1C18D1" w:rsidRDefault="00C74D83"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C74D83" w:rsidRPr="00B55889" w:rsidRDefault="00C74D83"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C74D83" w:rsidRPr="00B55889" w:rsidRDefault="00C74D83"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C74D83" w:rsidRDefault="00C74D83" w:rsidP="006C4EA6">
                        <w:pPr>
                          <w:jc w:val="center"/>
                          <w:rPr>
                            <w:lang w:val="cs-CZ"/>
                          </w:rPr>
                        </w:pPr>
                        <w:r>
                          <w:rPr>
                            <w:lang w:val="cs-CZ"/>
                          </w:rPr>
                          <w:t>ERP</w:t>
                        </w:r>
                      </w:p>
                      <w:p w:rsidR="00C74D83" w:rsidRPr="006C4EA6" w:rsidRDefault="00C74D83"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C74D83" w:rsidRPr="00B55889" w:rsidRDefault="00C74D83"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C74D83" w:rsidRDefault="00C74D83" w:rsidP="00B55889">
                        <w:pPr>
                          <w:jc w:val="center"/>
                          <w:rPr>
                            <w:lang w:val="cs-CZ"/>
                          </w:rPr>
                        </w:pPr>
                        <w:r>
                          <w:rPr>
                            <w:lang w:val="cs-CZ"/>
                          </w:rPr>
                          <w:t>Datová pumpa</w:t>
                        </w:r>
                      </w:p>
                      <w:p w:rsidR="00C74D83" w:rsidRPr="00B55889" w:rsidRDefault="00C74D83"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C74D83" w:rsidRDefault="00C74D83" w:rsidP="001C18D1">
                        <w:pPr>
                          <w:jc w:val="center"/>
                          <w:rPr>
                            <w:lang w:val="cs-CZ"/>
                          </w:rPr>
                        </w:pPr>
                        <w:r>
                          <w:rPr>
                            <w:lang w:val="cs-CZ"/>
                          </w:rPr>
                          <w:t>Mnou vybíraný DBMS</w:t>
                        </w:r>
                      </w:p>
                      <w:p w:rsidR="00C74D83" w:rsidRPr="001C18D1" w:rsidRDefault="00C74D83"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C74D83" w:rsidRPr="001C18D1" w:rsidRDefault="00C74D83"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C74D83" w:rsidRPr="001C18D1" w:rsidRDefault="00C74D83"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4" w:type="dxa"/>
          </w:tcPr>
          <w:p w:rsidR="00477A60" w:rsidRDefault="00477A60" w:rsidP="00652629">
            <w:pPr>
              <w:pStyle w:val="Tabale"/>
              <w:keepNext w:val="0"/>
            </w:pPr>
            <w:r>
              <w:t>Zdarma pro komerční využití</w:t>
            </w:r>
          </w:p>
        </w:tc>
        <w:tc>
          <w:tcPr>
            <w:tcW w:w="1213" w:type="dxa"/>
          </w:tcPr>
          <w:p w:rsidR="00477A60" w:rsidRPr="00273201" w:rsidRDefault="00477A60" w:rsidP="00652629">
            <w:pPr>
              <w:pStyle w:val="Tabale"/>
              <w:keepNext w:val="0"/>
            </w:pPr>
            <w:r>
              <w:t>Vhodná architektura</w:t>
            </w:r>
          </w:p>
        </w:tc>
        <w:tc>
          <w:tcPr>
            <w:tcW w:w="1218" w:type="dxa"/>
          </w:tcPr>
          <w:p w:rsidR="00477A60" w:rsidRPr="00273201" w:rsidRDefault="00477A60" w:rsidP="00652629">
            <w:pPr>
              <w:pStyle w:val="Tabale"/>
              <w:keepNext w:val="0"/>
            </w:pPr>
            <w:r>
              <w:t xml:space="preserve">Dostupnost </w:t>
            </w:r>
            <w:r w:rsidR="0038116F">
              <w:t xml:space="preserve">oficiálních </w:t>
            </w:r>
            <w:r>
              <w:t>ovladačů</w:t>
            </w:r>
          </w:p>
        </w:tc>
        <w:tc>
          <w:tcPr>
            <w:tcW w:w="1236" w:type="dxa"/>
          </w:tcPr>
          <w:p w:rsidR="00477A60" w:rsidRPr="00273201" w:rsidRDefault="00477A60" w:rsidP="00652629">
            <w:pPr>
              <w:pStyle w:val="Tabale"/>
              <w:keepNext w:val="0"/>
            </w:pPr>
            <w:r>
              <w:t>Oficiální vývoj</w:t>
            </w:r>
          </w:p>
        </w:tc>
        <w:tc>
          <w:tcPr>
            <w:tcW w:w="1017" w:type="dxa"/>
          </w:tcPr>
          <w:p w:rsidR="00477A60" w:rsidRDefault="00477A60" w:rsidP="00652629">
            <w:pPr>
              <w:pStyle w:val="Tabale"/>
              <w:keepNext w:val="0"/>
            </w:pPr>
            <w:r>
              <w:t>Splněna všechna kritéria</w:t>
            </w:r>
          </w:p>
        </w:tc>
      </w:tr>
      <w:tr w:rsidR="00477A60" w:rsidRPr="00273201" w:rsidTr="00477A60">
        <w:tc>
          <w:tcPr>
            <w:tcW w:w="2283" w:type="dxa"/>
            <w:vAlign w:val="center"/>
          </w:tcPr>
          <w:p w:rsidR="00477A60" w:rsidRPr="00273201" w:rsidRDefault="00477A60" w:rsidP="00652629">
            <w:pPr>
              <w:pStyle w:val="Tabale"/>
              <w:keepNext w:val="0"/>
            </w:pPr>
            <w:r w:rsidRPr="00273201">
              <w:t>4D (4th Dimension)</w:t>
            </w:r>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r>
              <w:t>Ne</w:t>
            </w:r>
          </w:p>
        </w:tc>
        <w:tc>
          <w:tcPr>
            <w:tcW w:w="1213" w:type="dxa"/>
          </w:tcPr>
          <w:p w:rsidR="00477A60" w:rsidRPr="00273201" w:rsidRDefault="00477A60" w:rsidP="00652629">
            <w:pPr>
              <w:pStyle w:val="Tabale"/>
              <w:keepNext w:val="0"/>
            </w:pPr>
            <w:r>
              <w:t>Ne, správa uživatelů</w:t>
            </w:r>
          </w:p>
        </w:tc>
        <w:tc>
          <w:tcPr>
            <w:tcW w:w="1218" w:type="dxa"/>
          </w:tcPr>
          <w:p w:rsidR="00477A60" w:rsidRPr="00273201" w:rsidRDefault="00477A60"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ADABAS</w:t>
            </w:r>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p>
        </w:tc>
        <w:tc>
          <w:tcPr>
            <w:tcW w:w="1213" w:type="dxa"/>
          </w:tcPr>
          <w:p w:rsidR="00477A60" w:rsidRPr="00273201" w:rsidRDefault="0031225E"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Adaptive Server Enterprise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Advantage Database Server (ADS)</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Altibase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Apache Derby</w:t>
            </w:r>
          </w:p>
        </w:tc>
        <w:tc>
          <w:tcPr>
            <w:tcW w:w="1249" w:type="dxa"/>
          </w:tcPr>
          <w:p w:rsidR="00477A60" w:rsidRPr="00273201" w:rsidRDefault="00477A60" w:rsidP="00652629">
            <w:pPr>
              <w:pStyle w:val="Tabale"/>
              <w:keepNext w:val="0"/>
            </w:pPr>
            <w:r>
              <w:t>Apache</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Clustrix</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CUBRID</w:t>
            </w:r>
          </w:p>
        </w:tc>
        <w:tc>
          <w:tcPr>
            <w:tcW w:w="1249" w:type="dxa"/>
          </w:tcPr>
          <w:p w:rsidR="00477A60" w:rsidRPr="00273201" w:rsidRDefault="00477A60" w:rsidP="00652629">
            <w:pPr>
              <w:pStyle w:val="Tabale"/>
              <w:keepNext w:val="0"/>
            </w:pPr>
            <w:r>
              <w:t>GPL</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Datacom</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DB2</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Drizzle</w:t>
            </w:r>
          </w:p>
        </w:tc>
        <w:tc>
          <w:tcPr>
            <w:tcW w:w="1249" w:type="dxa"/>
          </w:tcPr>
          <w:p w:rsidR="00477A60" w:rsidRPr="00273201" w:rsidRDefault="00477A60" w:rsidP="00652629">
            <w:pPr>
              <w:pStyle w:val="Tabale"/>
              <w:keepNext w:val="0"/>
            </w:pPr>
            <w:r>
              <w:t>GPL, BSD</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Empress Embedded Database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EXASolution</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Firebird</w:t>
            </w:r>
          </w:p>
        </w:tc>
        <w:tc>
          <w:tcPr>
            <w:tcW w:w="1249" w:type="dxa"/>
          </w:tcPr>
          <w:p w:rsidR="00477A60" w:rsidRPr="00273201" w:rsidRDefault="00477A60" w:rsidP="00652629">
            <w:pPr>
              <w:pStyle w:val="Tabale"/>
              <w:keepNext w:val="0"/>
            </w:pPr>
            <w:r>
              <w:t>IDPL</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H2</w:t>
            </w:r>
          </w:p>
        </w:tc>
        <w:tc>
          <w:tcPr>
            <w:tcW w:w="1249" w:type="dxa"/>
          </w:tcPr>
          <w:p w:rsidR="00477A60" w:rsidRPr="00273201" w:rsidRDefault="00477A60" w:rsidP="00652629">
            <w:pPr>
              <w:pStyle w:val="Tabale"/>
              <w:keepNext w:val="0"/>
            </w:pPr>
            <w:r>
              <w:t>EPL</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HP NonStop SQL</w:t>
            </w:r>
          </w:p>
        </w:tc>
        <w:tc>
          <w:tcPr>
            <w:tcW w:w="1249" w:type="dxa"/>
          </w:tcPr>
          <w:p w:rsidR="00477A60" w:rsidRPr="00273201" w:rsidRDefault="00477A60" w:rsidP="00652629">
            <w:pPr>
              <w:pStyle w:val="Tabale"/>
              <w:keepNext w:val="0"/>
            </w:pP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HSQLDB</w:t>
            </w:r>
          </w:p>
        </w:tc>
        <w:tc>
          <w:tcPr>
            <w:tcW w:w="1249" w:type="dxa"/>
          </w:tcPr>
          <w:p w:rsidR="0038116F" w:rsidRPr="00273201" w:rsidRDefault="0038116F" w:rsidP="00652629">
            <w:pPr>
              <w:pStyle w:val="Tabale"/>
              <w:keepNext w:val="0"/>
            </w:pPr>
            <w:r>
              <w:t>BSD</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Informix Dynamic Server</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Ingres</w:t>
            </w:r>
          </w:p>
        </w:tc>
        <w:tc>
          <w:tcPr>
            <w:tcW w:w="1249" w:type="dxa"/>
          </w:tcPr>
          <w:p w:rsidR="0038116F" w:rsidRPr="00273201" w:rsidRDefault="0038116F" w:rsidP="00652629">
            <w:pPr>
              <w:pStyle w:val="Tabale"/>
              <w:keepNext w:val="0"/>
            </w:pPr>
            <w:r>
              <w:t>Proprietární, 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InterBase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Linter SQL RDBMS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LucidDB</w:t>
            </w:r>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MariaDB</w:t>
            </w:r>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MaxDB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MemSQL</w:t>
            </w:r>
          </w:p>
        </w:tc>
        <w:tc>
          <w:tcPr>
            <w:tcW w:w="1249" w:type="dxa"/>
          </w:tcPr>
          <w:p w:rsidR="0038116F" w:rsidRPr="00273201" w:rsidRDefault="0038116F" w:rsidP="00652629">
            <w:pPr>
              <w:pStyle w:val="Tabale"/>
              <w:keepNext w:val="0"/>
            </w:pP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t>Microsoft Access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 Compact (Embedded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Visual Foxpro</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MonetDB</w:t>
            </w:r>
          </w:p>
        </w:tc>
        <w:tc>
          <w:tcPr>
            <w:tcW w:w="1249" w:type="dxa"/>
          </w:tcPr>
          <w:p w:rsidR="0038116F" w:rsidRPr="00273201" w:rsidRDefault="0038116F" w:rsidP="00652629">
            <w:pPr>
              <w:pStyle w:val="Tabale"/>
              <w:keepNext w:val="0"/>
            </w:pPr>
            <w:r>
              <w:t>MDBL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MySQL</w:t>
            </w:r>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Nexusdb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Omnis Studio</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OpenBase 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OpenEdge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OpenLink Virtuoso</w:t>
            </w:r>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Oracle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Oracle Rdb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Paradox</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Pervasive PSQL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Polyhedra DBMS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PostgreSQL</w:t>
            </w:r>
          </w:p>
        </w:tc>
        <w:tc>
          <w:tcPr>
            <w:tcW w:w="1249" w:type="dxa"/>
          </w:tcPr>
          <w:p w:rsidR="0038116F" w:rsidRPr="00273201" w:rsidRDefault="0038116F" w:rsidP="00652629">
            <w:pPr>
              <w:pStyle w:val="Tabale"/>
              <w:keepNext w:val="0"/>
            </w:pPr>
            <w:r>
              <w:t>PostgreSQL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Pr="00273201"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R:Base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RDM Server</w:t>
            </w:r>
          </w:p>
        </w:tc>
        <w:tc>
          <w:tcPr>
            <w:tcW w:w="1249" w:type="dxa"/>
          </w:tcPr>
          <w:p w:rsidR="0038116F" w:rsidRPr="00273201" w:rsidRDefault="0038116F" w:rsidP="00652629">
            <w:pPr>
              <w:pStyle w:val="Tabale"/>
              <w:keepNext w:val="0"/>
            </w:pPr>
            <w:r>
              <w:t>Proprietární</w:t>
            </w:r>
          </w:p>
        </w:tc>
        <w:tc>
          <w:tcPr>
            <w:tcW w:w="1134" w:type="dxa"/>
          </w:tcPr>
          <w:p w:rsidR="0038116F" w:rsidRPr="00477A60" w:rsidRDefault="0038116F" w:rsidP="00652629">
            <w:pPr>
              <w:pStyle w:val="Tabale"/>
              <w:keepNext w:val="0"/>
              <w:rPr>
                <w:lang w:val="cs-CZ"/>
              </w:rPr>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SAP HANA</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ScimoreDB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SmallSQL</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 Anywhere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1D1651"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Ano</w:t>
            </w:r>
          </w:p>
        </w:tc>
        <w:tc>
          <w:tcPr>
            <w:tcW w:w="1236" w:type="dxa"/>
          </w:tcPr>
          <w:p w:rsidR="0038116F" w:rsidRPr="00273201" w:rsidRDefault="001D1651" w:rsidP="00652629">
            <w:pPr>
              <w:pStyle w:val="Tabale"/>
              <w:keepNext w:val="0"/>
            </w:pPr>
            <w:r>
              <w:t>Ano</w:t>
            </w:r>
          </w:p>
        </w:tc>
        <w:tc>
          <w:tcPr>
            <w:tcW w:w="1017" w:type="dxa"/>
          </w:tcPr>
          <w:p w:rsidR="0038116F" w:rsidRPr="00273201"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Ne</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A05662"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05662" w:rsidP="00652629">
            <w:pPr>
              <w:pStyle w:val="Tabale"/>
              <w:keepNext w:val="0"/>
            </w:pPr>
            <w:r>
              <w:t>Ano</w:t>
            </w:r>
          </w:p>
        </w:tc>
        <w:tc>
          <w:tcPr>
            <w:tcW w:w="1017" w:type="dxa"/>
          </w:tcPr>
          <w:p w:rsidR="0038116F" w:rsidRPr="00273201" w:rsidRDefault="00A05662"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Ano</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Xeround Cloud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Ne, Saas</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r w:rsidR="0038116F" w:rsidRPr="00273201" w:rsidTr="00477A60">
        <w:tc>
          <w:tcPr>
            <w:tcW w:w="2283"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FA1DAD">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FA1DAD">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021776" w:rsidP="0093137B">
      <w:pPr>
        <w:pStyle w:val="N2Cislovany"/>
      </w:pPr>
      <w:r>
        <w:t>Server</w:t>
      </w:r>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9141D5" w:rsidRDefault="00592118" w:rsidP="001C67F0">
      <w:pPr>
        <w:pStyle w:val="Caption"/>
        <w:jc w:val="center"/>
      </w:pPr>
      <w:bookmarkStart w:id="17" w:name="_Ref386197848"/>
      <w:r>
        <w:t xml:space="preserve">Tabulka </w:t>
      </w:r>
      <w:r>
        <w:fldChar w:fldCharType="begin"/>
      </w:r>
      <w:r>
        <w:instrText xml:space="preserve"> SEQ Tabulka \* ARABIC </w:instrText>
      </w:r>
      <w:r>
        <w:fldChar w:fldCharType="separate"/>
      </w:r>
      <w:r w:rsidR="00FA1DAD">
        <w:rPr>
          <w:noProof/>
        </w:rPr>
        <w:t>3</w:t>
      </w:r>
      <w:r>
        <w:fldChar w:fldCharType="end"/>
      </w:r>
      <w:bookmarkEnd w:id="17"/>
      <w:r>
        <w:t xml:space="preserve"> </w:t>
      </w:r>
      <w:bookmarkStart w:id="18" w:name="_Ref386197876"/>
      <w:r>
        <w:t>Vstupní data</w:t>
      </w:r>
      <w:bookmarkEnd w:id="1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 xml:space="preserve">jsem prováděl dvakrát, protože výsledky, které jsem naměřil během prvního měření, se mi zdály nereálné, protože doba načítání byla oproti předchozím dvěma enginům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230D73">
      <w:pPr>
        <w:pStyle w:val="0Bezny"/>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 MariaDB a restartováním systému příkazem</w:t>
      </w:r>
    </w:p>
    <w:p w:rsidR="001A691C" w:rsidRDefault="001A691C" w:rsidP="00230D73">
      <w:pPr>
        <w:pStyle w:val="0Bezny"/>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 který má být pro tabulku použit.</w:t>
      </w:r>
    </w:p>
    <w:p w:rsidR="00FF34D9" w:rsidRDefault="00010859" w:rsidP="00230D73">
      <w:pPr>
        <w:pStyle w:val="0Bezny"/>
      </w:pPr>
      <w:r>
        <w:t>Podobný proces jsem použil i při měření výkonu storage enginu postgres. Postup se liší především způsobem práce s dbms,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r>
        <w:t>Metodika měření jednotlivých SELECT dotazů</w:t>
      </w:r>
    </w:p>
    <w:p w:rsidR="00913EA1"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 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xml:space="preserve">. Avšak na základě zkušenosti s dbms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atributu internal_number,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tabulce Produkt byl vytvořen index nad sloupcem 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EE4064">
      <w:pPr>
        <w:pStyle w:val="0Bezny"/>
      </w:pPr>
      <w:r>
        <w:t>ALTER TABLE product ADD PRIMARY KEY product_pkey (id);</w:t>
      </w:r>
    </w:p>
    <w:p w:rsidR="00EE4064" w:rsidRDefault="00EE4064" w:rsidP="00EE4064">
      <w:pPr>
        <w:pStyle w:val="0Bezny"/>
      </w:pPr>
      <w:r>
        <w:t>ALTER TABLE vehicle ADD PRIMARY KEY vehicle_pkey (id);</w:t>
      </w:r>
    </w:p>
    <w:p w:rsidR="00EE4064" w:rsidRDefault="00EE4064" w:rsidP="00EE4064">
      <w:pPr>
        <w:pStyle w:val="0Bezny"/>
      </w:pPr>
      <w:r>
        <w:t>ALTER TABLE treenode ADD PRIMARY KEY treenode_pkey (id);</w:t>
      </w:r>
    </w:p>
    <w:p w:rsidR="00EE4064" w:rsidRDefault="00EE4064" w:rsidP="00EE4064">
      <w:pPr>
        <w:pStyle w:val="0Bezny"/>
      </w:pPr>
    </w:p>
    <w:p w:rsidR="00EE4064" w:rsidRDefault="00EE4064" w:rsidP="00EE4064">
      <w:pPr>
        <w:pStyle w:val="0Bezny"/>
      </w:pPr>
      <w:r>
        <w:t>CREATE INDEX product_vehicle_product_id_idx ON product_vehicle (product_id);</w:t>
      </w:r>
    </w:p>
    <w:p w:rsidR="00EE4064" w:rsidRDefault="00EE4064" w:rsidP="00EE4064">
      <w:pPr>
        <w:pStyle w:val="0Bezny"/>
      </w:pPr>
      <w:r>
        <w:t>CREATE INDEX product_vehicle_vehicle_id_idx ON product_vehicle (vehicle_id);</w:t>
      </w:r>
    </w:p>
    <w:p w:rsidR="00EE4064" w:rsidRDefault="00EE4064" w:rsidP="00EE4064">
      <w:pPr>
        <w:pStyle w:val="0Bezny"/>
      </w:pPr>
    </w:p>
    <w:p w:rsidR="00EE4064" w:rsidRDefault="00EE4064" w:rsidP="00EE4064">
      <w:pPr>
        <w:pStyle w:val="0Bezny"/>
      </w:pPr>
      <w:r>
        <w:t>CREATE INDEX product_supplier_id_idx ON product (supplier_id);</w:t>
      </w:r>
    </w:p>
    <w:p w:rsidR="00EE4064" w:rsidRDefault="00EE4064" w:rsidP="00EE4064">
      <w:pPr>
        <w:pStyle w:val="0Bezny"/>
      </w:pPr>
    </w:p>
    <w:p w:rsidR="00EE4064" w:rsidRDefault="00EE4064" w:rsidP="00EE4064">
      <w:pPr>
        <w:pStyle w:val="0Bezny"/>
      </w:pPr>
      <w:r>
        <w:t>CREATE INDEX treenode_treenodetype_id_idx ON treenode (treenodetype_id);</w:t>
      </w:r>
    </w:p>
    <w:p w:rsidR="00EE4064" w:rsidRDefault="00EE4064" w:rsidP="00EE4064">
      <w:pPr>
        <w:pStyle w:val="0Bezny"/>
      </w:pPr>
    </w:p>
    <w:p w:rsidR="00EE4064" w:rsidRDefault="00EE4064" w:rsidP="00EE4064">
      <w:pPr>
        <w:pStyle w:val="0Bezny"/>
      </w:pPr>
      <w:r>
        <w:t>CREATE INDEX treenode_product_treenode_id_idx ON treenode_product (treenode_id);</w:t>
      </w:r>
    </w:p>
    <w:p w:rsidR="00EE4064" w:rsidRDefault="00EE4064" w:rsidP="00EE4064">
      <w:pPr>
        <w:pStyle w:val="0Bezny"/>
      </w:pPr>
      <w:r>
        <w:t>CREATE INDEX treenode_product_product_id_idx ON treenode_product (product_id);</w:t>
      </w:r>
    </w:p>
    <w:p w:rsidR="00EE4064" w:rsidRDefault="00EE4064" w:rsidP="00EE4064">
      <w:pPr>
        <w:pStyle w:val="0Bezny"/>
      </w:pPr>
      <w:r>
        <w:t>CREATE INDEX treenode_product_treenodetype_id_idx ON treenode_product (treenodetype_id);</w:t>
      </w:r>
    </w:p>
    <w:p w:rsidR="00EE4064" w:rsidRDefault="00EE4064" w:rsidP="00EE4064">
      <w:pPr>
        <w:pStyle w:val="0Bezny"/>
      </w:pPr>
    </w:p>
    <w:p w:rsidR="00EE4064" w:rsidRDefault="00EE4064" w:rsidP="00EE4064">
      <w:pPr>
        <w:pStyle w:val="0Bezny"/>
      </w:pPr>
      <w:r>
        <w:t>CREATE INDEX treenode_parent_id_idx ON treenode (parent_id);</w:t>
      </w:r>
    </w:p>
    <w:p w:rsidR="00EE4064" w:rsidRDefault="00EE4064" w:rsidP="00EE4064">
      <w:pPr>
        <w:pStyle w:val="0Bezny"/>
      </w:pPr>
      <w:r>
        <w:t>CREATE INDEX treenode_parent_treenodetype_id_idx ON treenode (parent_treenodetype_id);</w:t>
      </w:r>
    </w:p>
    <w:p w:rsidR="00EE4064" w:rsidRDefault="00EE4064" w:rsidP="00EE4064">
      <w:pPr>
        <w:pStyle w:val="0Bezny"/>
      </w:pPr>
      <w:r>
        <w:t>CREATE INDEX treenode_mptt_min_idx ON treenode (mptt_min);</w:t>
      </w:r>
    </w:p>
    <w:p w:rsidR="00EE4064" w:rsidRDefault="00EE4064" w:rsidP="00EE4064">
      <w:pPr>
        <w:pStyle w:val="0Bezny"/>
      </w:pPr>
      <w:r>
        <w:t>CREATE INDEX treenode_mptt_max_idx ON treenode (mptt_max);</w:t>
      </w:r>
    </w:p>
    <w:p w:rsidR="00EE4064" w:rsidRDefault="00EE4064" w:rsidP="00EE4064">
      <w:pPr>
        <w:pStyle w:val="0Bezny"/>
      </w:pPr>
    </w:p>
    <w:p w:rsidR="00EE4064" w:rsidRDefault="00EE4064" w:rsidP="00EE4064">
      <w:pPr>
        <w:pStyle w:val="0Bezny"/>
      </w:pPr>
      <w:r>
        <w:t>LOAD INDEX INTO CACHE product;</w:t>
      </w:r>
    </w:p>
    <w:p w:rsidR="00EE4064" w:rsidRDefault="00EE4064" w:rsidP="00EE4064">
      <w:pPr>
        <w:pStyle w:val="0Bezny"/>
      </w:pPr>
      <w:r>
        <w:t>LOAD INDEX INTO CACHE product_vehicle;</w:t>
      </w:r>
    </w:p>
    <w:p w:rsidR="00EE4064" w:rsidRDefault="00EE4064" w:rsidP="00EE4064">
      <w:pPr>
        <w:pStyle w:val="0Bezny"/>
      </w:pPr>
      <w:r>
        <w:t>LOAD INDEX INTO CACHE vehicle;</w:t>
      </w:r>
    </w:p>
    <w:p w:rsidR="00EE4064" w:rsidRDefault="00EE4064" w:rsidP="00EE4064">
      <w:pPr>
        <w:pStyle w:val="0Bezny"/>
      </w:pPr>
      <w:r>
        <w:t>LOAD INDEX INTO CACHE treenode;</w:t>
      </w:r>
    </w:p>
    <w:p w:rsidR="00EE4064" w:rsidRDefault="00EE4064" w:rsidP="00EE4064">
      <w:pPr>
        <w:pStyle w:val="0Bezny"/>
      </w:pPr>
      <w:r>
        <w:t>LOAD INDEX INTO CACHE treenode_product;</w:t>
      </w:r>
    </w:p>
    <w:p w:rsidR="000339D5" w:rsidRDefault="000339D5" w:rsidP="00EE4064">
      <w:pPr>
        <w:pStyle w:val="0Bezny"/>
      </w:pPr>
      <w:r>
        <w:t>Soubor o výše uvedeném obsahu jsem spustil příkazem</w:t>
      </w:r>
    </w:p>
    <w:p w:rsidR="000339D5" w:rsidRPr="00EE4064" w:rsidRDefault="000339D5" w:rsidP="00EE4064">
      <w:pPr>
        <w:pStyle w:val="0Bezny"/>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 jeho využití s mnou uvažovanými enginy je možné pouze s enginem Aria. Jedná se o funkcionalitu, kterou dbms umožňuje využít na úrovni storage enginu, tudíž jsem se rozhodl tento příkaz vykonat, ačkoli ostatní enginy vykonání tohoto příkazu neovlivní. Mým požadavkem je vybrat nejrychlejší storage engine, a proto skutečnost, že některý engine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 PostgreSQL. Příkazem</w:t>
      </w:r>
    </w:p>
    <w:p w:rsidR="000339D5" w:rsidRDefault="000339D5" w:rsidP="00913EA1">
      <w:pPr>
        <w:pStyle w:val="0Bezny"/>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470D02">
      <w:pPr>
        <w:pStyle w:val="0Bezny"/>
      </w:pPr>
      <w:r>
        <w:t>ALTER TABLE product ADD CONSTRAINT product_pkey PRIMARY KEY(id);</w:t>
      </w:r>
    </w:p>
    <w:p w:rsidR="00470D02" w:rsidRDefault="00470D02" w:rsidP="00470D02">
      <w:pPr>
        <w:pStyle w:val="0Bezny"/>
      </w:pPr>
      <w:r>
        <w:t>ALTER TABLE vehicle ADD CONSTRAINT vehicle_pkey PRIMARY KEY(id);</w:t>
      </w:r>
    </w:p>
    <w:p w:rsidR="00470D02" w:rsidRDefault="00470D02" w:rsidP="00470D02">
      <w:pPr>
        <w:pStyle w:val="0Bezny"/>
      </w:pPr>
      <w:r>
        <w:t>ALTER TABLE treenode ADD CONSTRAINT treenode_pkey PRIMARY KEY(id);</w:t>
      </w:r>
    </w:p>
    <w:p w:rsidR="00470D02" w:rsidRDefault="00470D02" w:rsidP="00470D02">
      <w:pPr>
        <w:pStyle w:val="0Bezny"/>
      </w:pPr>
    </w:p>
    <w:p w:rsidR="00470D02" w:rsidRDefault="00470D02" w:rsidP="00470D02">
      <w:pPr>
        <w:pStyle w:val="0Bezny"/>
      </w:pPr>
      <w:r>
        <w:t>CREATE INDEX product_vehicle_product_id_idx ON product_vehicle USING btree (product_id);</w:t>
      </w:r>
    </w:p>
    <w:p w:rsidR="00470D02" w:rsidRDefault="00470D02" w:rsidP="00470D02">
      <w:pPr>
        <w:pStyle w:val="0Bezny"/>
      </w:pPr>
      <w:r>
        <w:t>CREATE INDEX product_vehicle_vehicle_id_idx ON product_vehicle USING btree (vehicle_id);</w:t>
      </w:r>
    </w:p>
    <w:p w:rsidR="00470D02" w:rsidRDefault="00470D02" w:rsidP="00470D02">
      <w:pPr>
        <w:pStyle w:val="0Bezny"/>
      </w:pPr>
      <w:r>
        <w:t>CREATE INDEX product_supplier_id_idx ON product  USING btree (supplier_id);</w:t>
      </w:r>
    </w:p>
    <w:p w:rsidR="00470D02" w:rsidRDefault="00470D02" w:rsidP="00470D02">
      <w:pPr>
        <w:pStyle w:val="0Bezny"/>
      </w:pPr>
      <w:r>
        <w:t>CREATE INDEX treenode_treenodetype_id_idx ON treenode USING btree (treenodetype_id);</w:t>
      </w:r>
    </w:p>
    <w:p w:rsidR="00470D02" w:rsidRDefault="00470D02" w:rsidP="00470D02">
      <w:pPr>
        <w:pStyle w:val="0Bezny"/>
      </w:pPr>
      <w:r>
        <w:t>CREATE INDEX treenode_product_treenode_id_idx ON treenode_product USING btree (treenode_id);</w:t>
      </w:r>
    </w:p>
    <w:p w:rsidR="00470D02" w:rsidRDefault="00470D02" w:rsidP="00470D02">
      <w:pPr>
        <w:pStyle w:val="0Bezny"/>
      </w:pPr>
      <w:r>
        <w:t>CREATE INDEX treenode_product_product_id_idx ON treenode_product USING btree (product_id);</w:t>
      </w:r>
    </w:p>
    <w:p w:rsidR="00470D02" w:rsidRDefault="00470D02" w:rsidP="00470D02">
      <w:pPr>
        <w:pStyle w:val="0Bezny"/>
      </w:pPr>
      <w:r>
        <w:t>CREATE INDEX treenode_product_treenodetype_id_idx ON treenode_product USING btree (treenodetype_id);</w:t>
      </w:r>
    </w:p>
    <w:p w:rsidR="00470D02" w:rsidRDefault="00470D02" w:rsidP="00470D02">
      <w:pPr>
        <w:pStyle w:val="0Bezny"/>
      </w:pPr>
      <w:r>
        <w:t>CREATE INDEX treenode_parent_id_idx ON treenode USING btree (parent_id);</w:t>
      </w:r>
    </w:p>
    <w:p w:rsidR="00470D02" w:rsidRDefault="00470D02" w:rsidP="00470D02">
      <w:pPr>
        <w:pStyle w:val="0Bezny"/>
      </w:pPr>
      <w:r>
        <w:t>CREATE INDEX treenode_parent_treenodetype_id_idx ON treenode USING btree (parent_treenodetype_id);</w:t>
      </w:r>
    </w:p>
    <w:p w:rsidR="00470D02" w:rsidRDefault="00470D02" w:rsidP="00470D02">
      <w:pPr>
        <w:pStyle w:val="0Bezny"/>
      </w:pPr>
      <w:r>
        <w:t>CREATE INDEX treenode_mptt_min_idx ON treenode USING btree (mptt_min);</w:t>
      </w:r>
    </w:p>
    <w:p w:rsidR="00470D02" w:rsidRDefault="00470D02" w:rsidP="00470D02">
      <w:pPr>
        <w:pStyle w:val="0Bezny"/>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470D02">
      <w:pPr>
        <w:pStyle w:val="0Bezny"/>
      </w:pPr>
      <w:r>
        <w:t>Set profiling = 1;</w:t>
      </w:r>
    </w:p>
    <w:p w:rsidR="00A7490E" w:rsidRDefault="00A7490E" w:rsidP="00470D02">
      <w:pPr>
        <w:pStyle w:val="0Bezny"/>
      </w:pPr>
      <w:r>
        <w:t>Protože ve výchozím nastavení příkaz</w:t>
      </w:r>
    </w:p>
    <w:p w:rsidR="00A7490E" w:rsidRDefault="00A7490E" w:rsidP="00470D02">
      <w:pPr>
        <w:pStyle w:val="0Bezny"/>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470D02">
      <w:pPr>
        <w:pStyle w:val="0Bezny"/>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470D02">
      <w:pPr>
        <w:pStyle w:val="0Bezny"/>
      </w:pPr>
      <w:r>
        <w:t>flush query cache;</w:t>
      </w:r>
    </w:p>
    <w:p w:rsidR="00351B53" w:rsidRDefault="00351B53" w:rsidP="00470D02">
      <w:pPr>
        <w:pStyle w:val="0Bezny"/>
      </w:pPr>
      <w:r>
        <w:t>reset query cache</w:t>
      </w:r>
    </w:p>
    <w:p w:rsidR="00A95786" w:rsidRDefault="00351B53" w:rsidP="00470D02">
      <w:pPr>
        <w:pStyle w:val="0Bezny"/>
      </w:pPr>
      <w:r>
        <w:t>Jde o paměť, která si dočasně pamatuje znění SQL dotazu a jeho výsledky, nazývá se query cache.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92813">
            <w:rPr>
              <w:noProof/>
            </w:rPr>
            <w:t xml:space="preserve"> (12)</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4D3C8B">
            <w:rPr>
              <w:noProof/>
              <w:lang w:val="en-US"/>
            </w:rPr>
            <w:t xml:space="preserve"> (13)</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r>
        <w:t>Výsledky</w:t>
      </w:r>
    </w:p>
    <w:p w:rsidR="00A7490E" w:rsidRDefault="002B51C0" w:rsidP="00470D02">
      <w:pPr>
        <w:pStyle w:val="N2Cislovany"/>
      </w:pPr>
      <w:r>
        <w:t>Načítání dat</w:t>
      </w:r>
    </w:p>
    <w:p w:rsidR="005A4CA6" w:rsidRDefault="005A4CA6" w:rsidP="005A4CA6">
      <w:pPr>
        <w:pStyle w:val="0Bezny"/>
      </w:pPr>
      <w:r>
        <w:t>Způsobem popsaným v předchozí kapitole, jsem dospěl k následujícím výsledkům. Nejprve ukáži výsledky jednotlivých měřených enginů,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t>Doba trvání načítání dat - engine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663494">
            <w:pPr>
              <w:pStyle w:val="Tabale"/>
              <w:rPr>
                <w:lang w:val="cs-CZ"/>
              </w:rPr>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5A4CA6" w:rsidRDefault="001551D7" w:rsidP="00663494">
      <w:pPr>
        <w:pStyle w:val="Caption"/>
        <w:jc w:val="center"/>
      </w:pPr>
      <w:bookmarkStart w:id="19" w:name="_Ref386372877"/>
      <w:r>
        <w:t xml:space="preserve">Tabulka </w:t>
      </w:r>
      <w:r>
        <w:fldChar w:fldCharType="begin"/>
      </w:r>
      <w:r>
        <w:instrText xml:space="preserve"> SEQ Tabulka \* ARABIC </w:instrText>
      </w:r>
      <w:r>
        <w:fldChar w:fldCharType="separate"/>
      </w:r>
      <w:r w:rsidR="00FA1DAD">
        <w:rPr>
          <w:noProof/>
        </w:rPr>
        <w:t>4</w:t>
      </w:r>
      <w:r>
        <w:fldChar w:fldCharType="end"/>
      </w:r>
      <w:r>
        <w:t xml:space="preserve"> </w:t>
      </w:r>
      <w:bookmarkStart w:id="20" w:name="_Ref386372917"/>
      <w:r>
        <w:t>Doba trvání načítání dat - engine Aria</w:t>
      </w:r>
      <w:bookmarkEnd w:id="19"/>
      <w:bookmarkEnd w:id="20"/>
    </w:p>
    <w:p w:rsidR="00663494" w:rsidRPr="00663494" w:rsidRDefault="00663494" w:rsidP="00663494">
      <w:r w:rsidRPr="00C74D83">
        <w:rPr>
          <w:lang w:val="cs-CZ"/>
        </w:rPr>
        <w:t xml:space="preserve">V následující tabulce </w:t>
      </w:r>
      <w:r w:rsidRPr="00C74D83">
        <w:rPr>
          <w:lang w:val="cs-CZ"/>
        </w:rPr>
        <w:fldChar w:fldCharType="begin"/>
      </w:r>
      <w:r w:rsidRPr="00C74D83">
        <w:rPr>
          <w:lang w:val="cs-CZ"/>
        </w:rPr>
        <w:instrText xml:space="preserve"> REF _Ref386372934 \h </w:instrText>
      </w:r>
      <w:r w:rsidRPr="00C74D83">
        <w:rPr>
          <w:lang w:val="cs-CZ"/>
        </w:rPr>
      </w:r>
      <w:r w:rsidRPr="00C74D83">
        <w:rPr>
          <w:lang w:val="cs-CZ"/>
        </w:rPr>
        <w:fldChar w:fldCharType="separate"/>
      </w:r>
      <w:r w:rsidRPr="00C74D83">
        <w:rPr>
          <w:lang w:val="cs-CZ"/>
        </w:rPr>
        <w:t>Doba trvání načítání dat - engine MEMORY</w:t>
      </w:r>
      <w:r w:rsidRPr="00C74D83">
        <w:rPr>
          <w:lang w:val="cs-CZ"/>
        </w:rPr>
        <w:fldChar w:fldCharType="end"/>
      </w:r>
      <w:r w:rsidRPr="00C74D83">
        <w:rPr>
          <w:lang w:val="cs-CZ"/>
        </w:rPr>
        <w:t xml:space="preserve"> jsou uvedena data naměřená na databázových tabulkách s MEMORY enginem</w:t>
      </w:r>
      <w:r>
        <w:t>.</w:t>
      </w:r>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BD483E">
        <w:trPr>
          <w:trHeight w:val="1134"/>
        </w:trPr>
        <w:tc>
          <w:tcPr>
            <w:tcW w:w="1739" w:type="dxa"/>
          </w:tcPr>
          <w:p w:rsidR="00BD483E" w:rsidRDefault="00BD483E" w:rsidP="00663494">
            <w:pPr>
              <w:pStyle w:val="Tabale"/>
            </w:pPr>
            <w:r>
              <w:t>Tabulka s enginem MEMORY</w:t>
            </w:r>
          </w:p>
        </w:tc>
        <w:tc>
          <w:tcPr>
            <w:tcW w:w="950" w:type="dxa"/>
          </w:tcPr>
          <w:p w:rsidR="00BD483E" w:rsidRPr="0043378A" w:rsidRDefault="00BD483E" w:rsidP="00663494">
            <w:pPr>
              <w:pStyle w:val="Tabale"/>
              <w:rPr>
                <w:lang w:val="cs-CZ"/>
              </w:rPr>
            </w:pPr>
            <w:r>
              <w:t>Měření 1  [s]</w:t>
            </w:r>
          </w:p>
        </w:tc>
        <w:tc>
          <w:tcPr>
            <w:tcW w:w="950" w:type="dxa"/>
          </w:tcPr>
          <w:p w:rsidR="00BD483E" w:rsidRDefault="00BD483E" w:rsidP="00663494">
            <w:pPr>
              <w:pStyle w:val="Tabale"/>
            </w:pPr>
            <w:r>
              <w:t>Měření 2 [s]</w:t>
            </w:r>
          </w:p>
        </w:tc>
        <w:tc>
          <w:tcPr>
            <w:tcW w:w="950" w:type="dxa"/>
          </w:tcPr>
          <w:p w:rsidR="00BD483E" w:rsidRDefault="00BD483E" w:rsidP="00663494">
            <w:pPr>
              <w:pStyle w:val="Tabale"/>
            </w:pPr>
            <w:r>
              <w:t>Měření 3 [s]</w:t>
            </w:r>
          </w:p>
        </w:tc>
        <w:tc>
          <w:tcPr>
            <w:tcW w:w="951" w:type="dxa"/>
          </w:tcPr>
          <w:p w:rsidR="00BD483E" w:rsidRDefault="00BD483E" w:rsidP="00663494">
            <w:pPr>
              <w:pStyle w:val="Tabale"/>
            </w:pPr>
            <w:r>
              <w:t>Měření 4 [s]</w:t>
            </w:r>
          </w:p>
        </w:tc>
        <w:tc>
          <w:tcPr>
            <w:tcW w:w="951" w:type="dxa"/>
          </w:tcPr>
          <w:p w:rsidR="00BD483E" w:rsidRDefault="00BD483E" w:rsidP="00663494">
            <w:pPr>
              <w:pStyle w:val="Tabale"/>
            </w:pPr>
            <w:r>
              <w:t>Měření 5 [s]</w:t>
            </w:r>
          </w:p>
        </w:tc>
        <w:tc>
          <w:tcPr>
            <w:tcW w:w="951" w:type="dxa"/>
          </w:tcPr>
          <w:p w:rsidR="00BD483E" w:rsidRDefault="00BD483E" w:rsidP="00663494">
            <w:pPr>
              <w:pStyle w:val="Tabale"/>
            </w:pPr>
            <w:r>
              <w:t>Měření 6 [s]</w:t>
            </w:r>
          </w:p>
        </w:tc>
        <w:tc>
          <w:tcPr>
            <w:tcW w:w="951" w:type="dxa"/>
          </w:tcPr>
          <w:p w:rsidR="00BD483E" w:rsidRDefault="00BD483E" w:rsidP="00663494">
            <w:pPr>
              <w:pStyle w:val="Tabale"/>
            </w:pPr>
            <w:r>
              <w:t>Měření 7 [s]</w:t>
            </w:r>
          </w:p>
        </w:tc>
        <w:tc>
          <w:tcPr>
            <w:tcW w:w="957" w:type="dxa"/>
          </w:tcPr>
          <w:p w:rsidR="00BD483E" w:rsidRDefault="00BD483E" w:rsidP="00663494">
            <w:pPr>
              <w:pStyle w:val="Tabale"/>
            </w:pPr>
            <w:r>
              <w:t>Průměr</w:t>
            </w:r>
          </w:p>
          <w:p w:rsidR="00BD483E" w:rsidRDefault="00BD483E" w:rsidP="00663494">
            <w:pPr>
              <w:pStyle w:val="Tabale"/>
            </w:pPr>
            <w:r>
              <w:t>[s]</w:t>
            </w:r>
          </w:p>
        </w:tc>
      </w:tr>
      <w:tr w:rsidR="00BD483E" w:rsidTr="00BD483E">
        <w:tc>
          <w:tcPr>
            <w:tcW w:w="1739" w:type="dxa"/>
          </w:tcPr>
          <w:p w:rsidR="00BD483E" w:rsidRDefault="00BD483E" w:rsidP="00663494">
            <w:pPr>
              <w:pStyle w:val="Tabale"/>
            </w:pPr>
            <w:r>
              <w:t>Product</w:t>
            </w:r>
          </w:p>
        </w:tc>
        <w:tc>
          <w:tcPr>
            <w:tcW w:w="950" w:type="dxa"/>
            <w:vAlign w:val="bottom"/>
          </w:tcPr>
          <w:p w:rsidR="00BD483E" w:rsidRDefault="00BD483E" w:rsidP="00663494">
            <w:pPr>
              <w:pStyle w:val="Tabale"/>
              <w:rPr>
                <w:color w:val="000000"/>
                <w:lang w:val="cs-CZ" w:eastAsia="cs-CZ"/>
              </w:rPr>
            </w:pPr>
            <w:r>
              <w:rPr>
                <w:color w:val="000000"/>
              </w:rPr>
              <w:t>25,92</w:t>
            </w:r>
          </w:p>
        </w:tc>
        <w:tc>
          <w:tcPr>
            <w:tcW w:w="950" w:type="dxa"/>
            <w:vAlign w:val="bottom"/>
          </w:tcPr>
          <w:p w:rsidR="00BD483E" w:rsidRDefault="00BD483E" w:rsidP="00663494">
            <w:pPr>
              <w:pStyle w:val="Tabale"/>
              <w:rPr>
                <w:color w:val="000000"/>
              </w:rPr>
            </w:pPr>
            <w:r>
              <w:rPr>
                <w:color w:val="000000"/>
              </w:rPr>
              <w:t>26,85</w:t>
            </w:r>
          </w:p>
        </w:tc>
        <w:tc>
          <w:tcPr>
            <w:tcW w:w="950" w:type="dxa"/>
            <w:vAlign w:val="bottom"/>
          </w:tcPr>
          <w:p w:rsidR="00BD483E" w:rsidRDefault="00BD483E" w:rsidP="00663494">
            <w:pPr>
              <w:pStyle w:val="Tabale"/>
              <w:rPr>
                <w:color w:val="000000"/>
              </w:rPr>
            </w:pPr>
            <w:r>
              <w:rPr>
                <w:color w:val="000000"/>
              </w:rPr>
              <w:t>28,3</w:t>
            </w:r>
          </w:p>
        </w:tc>
        <w:tc>
          <w:tcPr>
            <w:tcW w:w="951" w:type="dxa"/>
            <w:vAlign w:val="bottom"/>
          </w:tcPr>
          <w:p w:rsidR="00BD483E" w:rsidRDefault="00BD483E" w:rsidP="00663494">
            <w:pPr>
              <w:pStyle w:val="Tabale"/>
              <w:rPr>
                <w:color w:val="000000"/>
              </w:rPr>
            </w:pPr>
            <w:r>
              <w:rPr>
                <w:color w:val="000000"/>
              </w:rPr>
              <w:t>28,91</w:t>
            </w:r>
          </w:p>
        </w:tc>
        <w:tc>
          <w:tcPr>
            <w:tcW w:w="951" w:type="dxa"/>
            <w:vAlign w:val="bottom"/>
          </w:tcPr>
          <w:p w:rsidR="00BD483E" w:rsidRDefault="00BD483E" w:rsidP="00663494">
            <w:pPr>
              <w:pStyle w:val="Tabale"/>
              <w:rPr>
                <w:color w:val="000000"/>
              </w:rPr>
            </w:pPr>
            <w:r>
              <w:rPr>
                <w:color w:val="000000"/>
              </w:rPr>
              <w:t>24,56</w:t>
            </w:r>
          </w:p>
        </w:tc>
        <w:tc>
          <w:tcPr>
            <w:tcW w:w="951" w:type="dxa"/>
            <w:vAlign w:val="bottom"/>
          </w:tcPr>
          <w:p w:rsidR="00BD483E" w:rsidRDefault="00BD483E" w:rsidP="00663494">
            <w:pPr>
              <w:pStyle w:val="Tabale"/>
              <w:rPr>
                <w:color w:val="000000"/>
              </w:rPr>
            </w:pPr>
            <w:r>
              <w:rPr>
                <w:color w:val="000000"/>
              </w:rPr>
              <w:t>28,76</w:t>
            </w:r>
          </w:p>
        </w:tc>
        <w:tc>
          <w:tcPr>
            <w:tcW w:w="951" w:type="dxa"/>
            <w:vAlign w:val="bottom"/>
          </w:tcPr>
          <w:p w:rsidR="00BD483E" w:rsidRDefault="00BD483E" w:rsidP="00663494">
            <w:pPr>
              <w:pStyle w:val="Tabale"/>
              <w:rPr>
                <w:color w:val="000000"/>
              </w:rPr>
            </w:pPr>
            <w:r>
              <w:rPr>
                <w:color w:val="000000"/>
              </w:rPr>
              <w:t>26,12</w:t>
            </w:r>
          </w:p>
        </w:tc>
        <w:tc>
          <w:tcPr>
            <w:tcW w:w="957" w:type="dxa"/>
            <w:vAlign w:val="bottom"/>
          </w:tcPr>
          <w:p w:rsidR="00BD483E" w:rsidRDefault="00BD483E" w:rsidP="00663494">
            <w:pPr>
              <w:pStyle w:val="Tabale"/>
              <w:rPr>
                <w:color w:val="000000"/>
              </w:rPr>
            </w:pPr>
            <w:r>
              <w:rPr>
                <w:color w:val="000000"/>
              </w:rPr>
              <w:t>27,06</w:t>
            </w:r>
          </w:p>
        </w:tc>
      </w:tr>
      <w:tr w:rsidR="00BD483E" w:rsidTr="00BD483E">
        <w:tc>
          <w:tcPr>
            <w:tcW w:w="1739" w:type="dxa"/>
          </w:tcPr>
          <w:p w:rsidR="00BD483E" w:rsidRDefault="00BD483E" w:rsidP="00663494">
            <w:pPr>
              <w:pStyle w:val="Tabale"/>
            </w:pPr>
            <w:r>
              <w:t>Product_vehicle</w:t>
            </w:r>
          </w:p>
        </w:tc>
        <w:tc>
          <w:tcPr>
            <w:tcW w:w="950" w:type="dxa"/>
            <w:vAlign w:val="bottom"/>
          </w:tcPr>
          <w:p w:rsidR="00BD483E" w:rsidRDefault="00BD483E" w:rsidP="00663494">
            <w:pPr>
              <w:pStyle w:val="Tabale"/>
              <w:rPr>
                <w:color w:val="000000"/>
              </w:rPr>
            </w:pPr>
            <w:r>
              <w:rPr>
                <w:color w:val="000000"/>
              </w:rPr>
              <w:t>32,41</w:t>
            </w:r>
          </w:p>
        </w:tc>
        <w:tc>
          <w:tcPr>
            <w:tcW w:w="950" w:type="dxa"/>
            <w:vAlign w:val="bottom"/>
          </w:tcPr>
          <w:p w:rsidR="00BD483E" w:rsidRDefault="00BD483E" w:rsidP="00663494">
            <w:pPr>
              <w:pStyle w:val="Tabale"/>
              <w:rPr>
                <w:color w:val="000000"/>
              </w:rPr>
            </w:pPr>
            <w:r>
              <w:rPr>
                <w:color w:val="000000"/>
              </w:rPr>
              <w:t>29,19</w:t>
            </w:r>
          </w:p>
        </w:tc>
        <w:tc>
          <w:tcPr>
            <w:tcW w:w="950" w:type="dxa"/>
            <w:vAlign w:val="bottom"/>
          </w:tcPr>
          <w:p w:rsidR="00BD483E" w:rsidRDefault="00BD483E" w:rsidP="00663494">
            <w:pPr>
              <w:pStyle w:val="Tabale"/>
              <w:rPr>
                <w:color w:val="000000"/>
              </w:rPr>
            </w:pPr>
            <w:r>
              <w:rPr>
                <w:color w:val="000000"/>
              </w:rPr>
              <w:t>34,1</w:t>
            </w:r>
          </w:p>
        </w:tc>
        <w:tc>
          <w:tcPr>
            <w:tcW w:w="951" w:type="dxa"/>
            <w:vAlign w:val="bottom"/>
          </w:tcPr>
          <w:p w:rsidR="00BD483E" w:rsidRDefault="00BD483E" w:rsidP="00663494">
            <w:pPr>
              <w:pStyle w:val="Tabale"/>
              <w:rPr>
                <w:color w:val="000000"/>
              </w:rPr>
            </w:pPr>
            <w:r>
              <w:rPr>
                <w:color w:val="000000"/>
              </w:rPr>
              <w:t>30</w:t>
            </w:r>
          </w:p>
        </w:tc>
        <w:tc>
          <w:tcPr>
            <w:tcW w:w="951" w:type="dxa"/>
            <w:vAlign w:val="bottom"/>
          </w:tcPr>
          <w:p w:rsidR="00BD483E" w:rsidRDefault="00BD483E" w:rsidP="00663494">
            <w:pPr>
              <w:pStyle w:val="Tabale"/>
              <w:rPr>
                <w:color w:val="000000"/>
              </w:rPr>
            </w:pPr>
            <w:r>
              <w:rPr>
                <w:color w:val="000000"/>
              </w:rPr>
              <w:t>30,84</w:t>
            </w:r>
          </w:p>
        </w:tc>
        <w:tc>
          <w:tcPr>
            <w:tcW w:w="951" w:type="dxa"/>
            <w:vAlign w:val="bottom"/>
          </w:tcPr>
          <w:p w:rsidR="00BD483E" w:rsidRDefault="00BD483E" w:rsidP="00663494">
            <w:pPr>
              <w:pStyle w:val="Tabale"/>
              <w:rPr>
                <w:color w:val="000000"/>
              </w:rPr>
            </w:pPr>
            <w:r>
              <w:rPr>
                <w:color w:val="000000"/>
              </w:rPr>
              <w:t>29,82</w:t>
            </w:r>
          </w:p>
        </w:tc>
        <w:tc>
          <w:tcPr>
            <w:tcW w:w="951" w:type="dxa"/>
            <w:vAlign w:val="bottom"/>
          </w:tcPr>
          <w:p w:rsidR="00BD483E" w:rsidRDefault="00BD483E" w:rsidP="00663494">
            <w:pPr>
              <w:pStyle w:val="Tabale"/>
              <w:rPr>
                <w:color w:val="000000"/>
              </w:rPr>
            </w:pPr>
            <w:r>
              <w:rPr>
                <w:color w:val="000000"/>
              </w:rPr>
              <w:t>26,31</w:t>
            </w:r>
          </w:p>
        </w:tc>
        <w:tc>
          <w:tcPr>
            <w:tcW w:w="957" w:type="dxa"/>
            <w:vAlign w:val="bottom"/>
          </w:tcPr>
          <w:p w:rsidR="00BD483E" w:rsidRDefault="00BD483E" w:rsidP="00663494">
            <w:pPr>
              <w:pStyle w:val="Tabale"/>
              <w:rPr>
                <w:color w:val="000000"/>
              </w:rPr>
            </w:pPr>
            <w:r>
              <w:rPr>
                <w:color w:val="000000"/>
              </w:rPr>
              <w:t>30,38143</w:t>
            </w:r>
          </w:p>
        </w:tc>
      </w:tr>
      <w:tr w:rsidR="00BD483E" w:rsidTr="00BD483E">
        <w:tc>
          <w:tcPr>
            <w:tcW w:w="1739" w:type="dxa"/>
          </w:tcPr>
          <w:p w:rsidR="00BD483E" w:rsidRDefault="00BD483E" w:rsidP="00663494">
            <w:pPr>
              <w:pStyle w:val="Tabale"/>
            </w:pPr>
            <w:r>
              <w:t>Treenode</w:t>
            </w:r>
          </w:p>
        </w:tc>
        <w:tc>
          <w:tcPr>
            <w:tcW w:w="950" w:type="dxa"/>
            <w:vAlign w:val="bottom"/>
          </w:tcPr>
          <w:p w:rsidR="00BD483E" w:rsidRDefault="00BD483E" w:rsidP="00663494">
            <w:pPr>
              <w:pStyle w:val="Tabale"/>
              <w:rPr>
                <w:color w:val="000000"/>
              </w:rPr>
            </w:pPr>
            <w:r>
              <w:rPr>
                <w:color w:val="000000"/>
              </w:rPr>
              <w:t>0,28</w:t>
            </w:r>
          </w:p>
        </w:tc>
        <w:tc>
          <w:tcPr>
            <w:tcW w:w="950" w:type="dxa"/>
            <w:vAlign w:val="bottom"/>
          </w:tcPr>
          <w:p w:rsidR="00BD483E" w:rsidRDefault="00BD483E" w:rsidP="00663494">
            <w:pPr>
              <w:pStyle w:val="Tabale"/>
              <w:rPr>
                <w:color w:val="000000"/>
              </w:rPr>
            </w:pPr>
            <w:r>
              <w:rPr>
                <w:color w:val="000000"/>
              </w:rPr>
              <w:t>0,26</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0,205714</w:t>
            </w:r>
          </w:p>
        </w:tc>
      </w:tr>
      <w:tr w:rsidR="00BD483E" w:rsidTr="00BD483E">
        <w:tc>
          <w:tcPr>
            <w:tcW w:w="1739" w:type="dxa"/>
          </w:tcPr>
          <w:p w:rsidR="00BD483E" w:rsidRDefault="00BD483E" w:rsidP="00663494">
            <w:pPr>
              <w:pStyle w:val="Tabale"/>
            </w:pPr>
            <w:r>
              <w:t>Treenode_product</w:t>
            </w:r>
          </w:p>
        </w:tc>
        <w:tc>
          <w:tcPr>
            <w:tcW w:w="950" w:type="dxa"/>
            <w:vAlign w:val="bottom"/>
          </w:tcPr>
          <w:p w:rsidR="00BD483E" w:rsidRDefault="00BD483E" w:rsidP="00663494">
            <w:pPr>
              <w:pStyle w:val="Tabale"/>
              <w:rPr>
                <w:color w:val="000000"/>
              </w:rPr>
            </w:pPr>
            <w:r>
              <w:rPr>
                <w:color w:val="000000"/>
              </w:rPr>
              <w:t>1,59</w:t>
            </w:r>
          </w:p>
        </w:tc>
        <w:tc>
          <w:tcPr>
            <w:tcW w:w="950" w:type="dxa"/>
            <w:vAlign w:val="bottom"/>
          </w:tcPr>
          <w:p w:rsidR="00BD483E" w:rsidRDefault="00BD483E" w:rsidP="00663494">
            <w:pPr>
              <w:pStyle w:val="Tabale"/>
              <w:rPr>
                <w:color w:val="000000"/>
              </w:rPr>
            </w:pPr>
            <w:r>
              <w:rPr>
                <w:color w:val="000000"/>
              </w:rPr>
              <w:t>1,46</w:t>
            </w:r>
          </w:p>
        </w:tc>
        <w:tc>
          <w:tcPr>
            <w:tcW w:w="950" w:type="dxa"/>
            <w:vAlign w:val="bottom"/>
          </w:tcPr>
          <w:p w:rsidR="00BD483E" w:rsidRDefault="00BD483E" w:rsidP="00663494">
            <w:pPr>
              <w:pStyle w:val="Tabale"/>
              <w:rPr>
                <w:color w:val="000000"/>
              </w:rPr>
            </w:pPr>
            <w:r>
              <w:rPr>
                <w:color w:val="000000"/>
              </w:rPr>
              <w:t>1,28</w:t>
            </w:r>
          </w:p>
        </w:tc>
        <w:tc>
          <w:tcPr>
            <w:tcW w:w="951" w:type="dxa"/>
            <w:vAlign w:val="bottom"/>
          </w:tcPr>
          <w:p w:rsidR="00BD483E" w:rsidRDefault="00BD483E" w:rsidP="00663494">
            <w:pPr>
              <w:pStyle w:val="Tabale"/>
              <w:rPr>
                <w:color w:val="000000"/>
              </w:rPr>
            </w:pPr>
            <w:r>
              <w:rPr>
                <w:color w:val="000000"/>
              </w:rPr>
              <w:t>2,15</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1,28</w:t>
            </w:r>
          </w:p>
        </w:tc>
        <w:tc>
          <w:tcPr>
            <w:tcW w:w="957" w:type="dxa"/>
            <w:vAlign w:val="bottom"/>
          </w:tcPr>
          <w:p w:rsidR="00BD483E" w:rsidRDefault="00BD483E" w:rsidP="00663494">
            <w:pPr>
              <w:pStyle w:val="Tabale"/>
              <w:rPr>
                <w:color w:val="000000"/>
              </w:rPr>
            </w:pPr>
            <w:r>
              <w:rPr>
                <w:color w:val="000000"/>
              </w:rPr>
              <w:t>1,468571</w:t>
            </w:r>
          </w:p>
        </w:tc>
      </w:tr>
      <w:tr w:rsidR="00BD483E" w:rsidTr="00BD483E">
        <w:tc>
          <w:tcPr>
            <w:tcW w:w="1739" w:type="dxa"/>
          </w:tcPr>
          <w:p w:rsidR="00BD483E" w:rsidRDefault="00BD483E" w:rsidP="00663494">
            <w:pPr>
              <w:pStyle w:val="Tabale"/>
            </w:pPr>
            <w:r>
              <w:t>Vehicle</w:t>
            </w:r>
          </w:p>
        </w:tc>
        <w:tc>
          <w:tcPr>
            <w:tcW w:w="950" w:type="dxa"/>
            <w:vAlign w:val="bottom"/>
          </w:tcPr>
          <w:p w:rsidR="00BD483E" w:rsidRDefault="00BD483E" w:rsidP="00663494">
            <w:pPr>
              <w:pStyle w:val="Tabale"/>
              <w:rPr>
                <w:color w:val="000000"/>
              </w:rPr>
            </w:pPr>
            <w:r>
              <w:rPr>
                <w:color w:val="000000"/>
              </w:rPr>
              <w:t>0,23</w:t>
            </w:r>
          </w:p>
        </w:tc>
        <w:tc>
          <w:tcPr>
            <w:tcW w:w="950" w:type="dxa"/>
            <w:vAlign w:val="bottom"/>
          </w:tcPr>
          <w:p w:rsidR="00BD483E" w:rsidRDefault="00BD483E" w:rsidP="00663494">
            <w:pPr>
              <w:pStyle w:val="Tabale"/>
              <w:rPr>
                <w:color w:val="000000"/>
              </w:rPr>
            </w:pPr>
            <w:r>
              <w:rPr>
                <w:color w:val="000000"/>
              </w:rPr>
              <w:t>0,21</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0,56</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0,19</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0,247143</w:t>
            </w:r>
          </w:p>
        </w:tc>
      </w:tr>
    </w:tbl>
    <w:p w:rsidR="00BD483E" w:rsidRDefault="00663494" w:rsidP="00663494">
      <w:pPr>
        <w:pStyle w:val="Caption"/>
        <w:jc w:val="center"/>
      </w:pPr>
      <w:r>
        <w:t xml:space="preserve">Tabulka </w:t>
      </w:r>
      <w:r>
        <w:fldChar w:fldCharType="begin"/>
      </w:r>
      <w:r>
        <w:instrText xml:space="preserve"> SEQ Tabulka \* ARABIC </w:instrText>
      </w:r>
      <w:r>
        <w:fldChar w:fldCharType="separate"/>
      </w:r>
      <w:r w:rsidR="00FA1DAD">
        <w:rPr>
          <w:noProof/>
        </w:rPr>
        <w:t>5</w:t>
      </w:r>
      <w:r>
        <w:fldChar w:fldCharType="end"/>
      </w:r>
      <w:r>
        <w:t xml:space="preserve"> </w:t>
      </w:r>
      <w:bookmarkStart w:id="21" w:name="_Ref386372934"/>
      <w:r>
        <w:t>Doba trvání načítání dat - engine MEMORY</w:t>
      </w:r>
      <w:bookmarkEnd w:id="21"/>
    </w:p>
    <w:p w:rsidR="00663494" w:rsidRPr="00C74D83" w:rsidRDefault="00663494" w:rsidP="00663494">
      <w:pPr>
        <w:rPr>
          <w:lang w:val="cs-CZ"/>
        </w:rPr>
      </w:pPr>
      <w:r w:rsidRPr="00C74D83">
        <w:rPr>
          <w:lang w:val="cs-CZ"/>
        </w:rPr>
        <w:t xml:space="preserve">Následující tabulka </w:t>
      </w:r>
      <w:r w:rsidRPr="00C74D83">
        <w:rPr>
          <w:lang w:val="cs-CZ"/>
        </w:rPr>
        <w:fldChar w:fldCharType="begin"/>
      </w:r>
      <w:r w:rsidRPr="00C74D83">
        <w:rPr>
          <w:lang w:val="cs-CZ"/>
        </w:rPr>
        <w:instrText xml:space="preserve"> REF _Ref386373034 \h </w:instrText>
      </w:r>
      <w:r w:rsidRPr="00C74D83">
        <w:rPr>
          <w:lang w:val="cs-CZ"/>
        </w:rPr>
      </w:r>
      <w:r w:rsidRPr="00C74D83">
        <w:rPr>
          <w:lang w:val="cs-CZ"/>
        </w:rPr>
        <w:fldChar w:fldCharType="separate"/>
      </w:r>
      <w:r w:rsidRPr="00C74D83">
        <w:rPr>
          <w:lang w:val="cs-CZ"/>
        </w:rPr>
        <w:t>Doba trvání načítání dat - engine XtraDB</w:t>
      </w:r>
      <w:r w:rsidRPr="00C74D83">
        <w:rPr>
          <w:lang w:val="cs-CZ"/>
        </w:rPr>
        <w:fldChar w:fldCharType="end"/>
      </w:r>
      <w:r w:rsidRPr="00C74D83">
        <w:rPr>
          <w:lang w:val="cs-CZ"/>
        </w:rPr>
        <w:t xml:space="preserve"> ukazuje údaje naměřené na tabulkách s enginem XtraDB. U tohoto enginu je na první pohled vidět značný rozdíl v rychlosti načítání dat oproti ostatním enginů</w:t>
      </w:r>
      <w:r w:rsidR="00F2647B" w:rsidRPr="00C74D83">
        <w:rPr>
          <w:lang w:val="cs-CZ"/>
        </w:rPr>
        <w:t>m. Zvláště hodnoty pro načítání do tabulky product_vehicle, které se pohybují okolo čtyř minut.</w:t>
      </w:r>
    </w:p>
    <w:tbl>
      <w:tblPr>
        <w:tblStyle w:val="TableGrid"/>
        <w:tblW w:w="5000" w:type="pct"/>
        <w:tblLook w:val="04A0" w:firstRow="1" w:lastRow="0" w:firstColumn="1" w:lastColumn="0" w:noHBand="0" w:noVBand="1"/>
      </w:tblPr>
      <w:tblGrid>
        <w:gridCol w:w="1744"/>
        <w:gridCol w:w="846"/>
        <w:gridCol w:w="846"/>
        <w:gridCol w:w="846"/>
        <w:gridCol w:w="846"/>
        <w:gridCol w:w="846"/>
        <w:gridCol w:w="845"/>
        <w:gridCol w:w="845"/>
        <w:gridCol w:w="828"/>
        <w:gridCol w:w="858"/>
      </w:tblGrid>
      <w:tr w:rsidR="00BD483E" w:rsidRPr="00D87EB5" w:rsidTr="00F2647B">
        <w:trPr>
          <w:trHeight w:val="1134"/>
        </w:trPr>
        <w:tc>
          <w:tcPr>
            <w:tcW w:w="932" w:type="pct"/>
          </w:tcPr>
          <w:p w:rsidR="00BD483E" w:rsidRPr="00D87EB5" w:rsidRDefault="00BD483E" w:rsidP="00F2647B">
            <w:pPr>
              <w:pStyle w:val="Tabale"/>
              <w:rPr>
                <w:lang w:val="cs-CZ"/>
              </w:rPr>
            </w:pPr>
            <w:r w:rsidRPr="00D87EB5">
              <w:rPr>
                <w:lang w:val="cs-CZ"/>
              </w:rPr>
              <w:t>Tabulka</w:t>
            </w:r>
            <w:r w:rsidR="00D87EB5" w:rsidRPr="00D87EB5">
              <w:rPr>
                <w:lang w:val="cs-CZ"/>
              </w:rPr>
              <w:t xml:space="preserve"> s enginem </w:t>
            </w:r>
            <w:r w:rsidR="00663494">
              <w:rPr>
                <w:lang w:val="cs-CZ"/>
              </w:rPr>
              <w:t>Xtra</w:t>
            </w:r>
            <w:r w:rsidR="00D87EB5" w:rsidRPr="00D87EB5">
              <w:rPr>
                <w:lang w:val="cs-CZ"/>
              </w:rPr>
              <w:t>DB</w:t>
            </w:r>
          </w:p>
        </w:tc>
        <w:tc>
          <w:tcPr>
            <w:tcW w:w="452" w:type="pct"/>
          </w:tcPr>
          <w:p w:rsidR="00BD483E" w:rsidRPr="00D87EB5" w:rsidRDefault="00BD483E" w:rsidP="00F2647B">
            <w:pPr>
              <w:pStyle w:val="Tabale"/>
              <w:rPr>
                <w:lang w:val="cs-CZ"/>
              </w:rPr>
            </w:pPr>
            <w:r w:rsidRPr="00D87EB5">
              <w:rPr>
                <w:lang w:val="cs-CZ"/>
              </w:rPr>
              <w:t>Měření 1 [s]</w:t>
            </w:r>
          </w:p>
        </w:tc>
        <w:tc>
          <w:tcPr>
            <w:tcW w:w="452" w:type="pct"/>
          </w:tcPr>
          <w:p w:rsidR="00BD483E" w:rsidRPr="00D87EB5" w:rsidRDefault="00BD483E" w:rsidP="00F2647B">
            <w:pPr>
              <w:pStyle w:val="Tabale"/>
              <w:rPr>
                <w:lang w:val="cs-CZ"/>
              </w:rPr>
            </w:pPr>
            <w:r w:rsidRPr="00D87EB5">
              <w:rPr>
                <w:lang w:val="cs-CZ"/>
              </w:rPr>
              <w:t>Měření 2 [s]</w:t>
            </w:r>
          </w:p>
        </w:tc>
        <w:tc>
          <w:tcPr>
            <w:tcW w:w="452" w:type="pct"/>
          </w:tcPr>
          <w:p w:rsidR="00BD483E" w:rsidRPr="00D87EB5" w:rsidRDefault="00BD483E" w:rsidP="00F2647B">
            <w:pPr>
              <w:pStyle w:val="Tabale"/>
              <w:rPr>
                <w:lang w:val="cs-CZ"/>
              </w:rPr>
            </w:pPr>
            <w:r w:rsidRPr="00D87EB5">
              <w:rPr>
                <w:lang w:val="cs-CZ"/>
              </w:rPr>
              <w:t>Měření 3 [s]</w:t>
            </w:r>
          </w:p>
        </w:tc>
        <w:tc>
          <w:tcPr>
            <w:tcW w:w="452" w:type="pct"/>
          </w:tcPr>
          <w:p w:rsidR="00BD483E" w:rsidRPr="00D87EB5" w:rsidRDefault="00BD483E" w:rsidP="00F2647B">
            <w:pPr>
              <w:pStyle w:val="Tabale"/>
              <w:rPr>
                <w:lang w:val="cs-CZ"/>
              </w:rPr>
            </w:pPr>
            <w:r w:rsidRPr="00D87EB5">
              <w:rPr>
                <w:lang w:val="cs-CZ"/>
              </w:rPr>
              <w:t>Měření 4 [s]</w:t>
            </w:r>
          </w:p>
        </w:tc>
        <w:tc>
          <w:tcPr>
            <w:tcW w:w="452" w:type="pct"/>
          </w:tcPr>
          <w:p w:rsidR="00BD483E" w:rsidRPr="00D87EB5" w:rsidRDefault="00BD483E" w:rsidP="00F2647B">
            <w:pPr>
              <w:pStyle w:val="Tabale"/>
              <w:rPr>
                <w:lang w:val="cs-CZ"/>
              </w:rPr>
            </w:pPr>
            <w:r w:rsidRPr="00D87EB5">
              <w:rPr>
                <w:lang w:val="cs-CZ"/>
              </w:rPr>
              <w:t>Měření 5 [s]</w:t>
            </w:r>
          </w:p>
        </w:tc>
        <w:tc>
          <w:tcPr>
            <w:tcW w:w="452" w:type="pct"/>
          </w:tcPr>
          <w:p w:rsidR="00BD483E" w:rsidRPr="00D87EB5" w:rsidRDefault="00BD483E" w:rsidP="00F2647B">
            <w:pPr>
              <w:pStyle w:val="Tabale"/>
              <w:rPr>
                <w:lang w:val="cs-CZ"/>
              </w:rPr>
            </w:pPr>
            <w:r w:rsidRPr="00D87EB5">
              <w:rPr>
                <w:lang w:val="cs-CZ"/>
              </w:rPr>
              <w:t>Měření 6 [s]</w:t>
            </w:r>
          </w:p>
        </w:tc>
        <w:tc>
          <w:tcPr>
            <w:tcW w:w="452" w:type="pct"/>
          </w:tcPr>
          <w:p w:rsidR="00BD483E" w:rsidRPr="00D87EB5" w:rsidRDefault="00BD483E" w:rsidP="00F2647B">
            <w:pPr>
              <w:pStyle w:val="Tabale"/>
              <w:rPr>
                <w:lang w:val="cs-CZ"/>
              </w:rPr>
            </w:pPr>
            <w:r w:rsidRPr="00D87EB5">
              <w:rPr>
                <w:lang w:val="cs-CZ"/>
              </w:rPr>
              <w:t>Měření 7 [s]</w:t>
            </w:r>
          </w:p>
        </w:tc>
        <w:tc>
          <w:tcPr>
            <w:tcW w:w="443" w:type="pct"/>
          </w:tcPr>
          <w:p w:rsidR="00BD483E" w:rsidRPr="00D87EB5" w:rsidRDefault="00BD483E" w:rsidP="00F2647B">
            <w:pPr>
              <w:pStyle w:val="Tabale"/>
              <w:rPr>
                <w:lang w:val="cs-CZ"/>
              </w:rPr>
            </w:pPr>
            <w:r w:rsidRPr="00D87EB5">
              <w:rPr>
                <w:lang w:val="cs-CZ"/>
              </w:rPr>
              <w:t>Měření 8 [s]</w:t>
            </w:r>
          </w:p>
        </w:tc>
        <w:tc>
          <w:tcPr>
            <w:tcW w:w="459" w:type="pct"/>
          </w:tcPr>
          <w:p w:rsidR="00BD483E" w:rsidRPr="00D87EB5" w:rsidRDefault="00BD483E" w:rsidP="00F2647B">
            <w:pPr>
              <w:pStyle w:val="Tabale"/>
              <w:rPr>
                <w:lang w:val="cs-CZ"/>
              </w:rPr>
            </w:pPr>
            <w:r w:rsidRPr="00D87EB5">
              <w:rPr>
                <w:lang w:val="cs-CZ"/>
              </w:rPr>
              <w:t>Průměr</w:t>
            </w:r>
          </w:p>
          <w:p w:rsidR="00BD483E" w:rsidRPr="00D87EB5" w:rsidRDefault="00BD483E" w:rsidP="00F2647B">
            <w:pPr>
              <w:pStyle w:val="Tabale"/>
              <w:rPr>
                <w:lang w:val="cs-CZ"/>
              </w:rPr>
            </w:pPr>
            <w:r w:rsidRPr="00D87EB5">
              <w:rPr>
                <w:lang w:val="cs-CZ"/>
              </w:rPr>
              <w:t>[s]</w:t>
            </w:r>
          </w:p>
        </w:tc>
      </w:tr>
      <w:tr w:rsidR="00BD483E" w:rsidRPr="00BD483E" w:rsidTr="00F2647B">
        <w:tc>
          <w:tcPr>
            <w:tcW w:w="932"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F2647B">
        <w:tc>
          <w:tcPr>
            <w:tcW w:w="932"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F2647B">
        <w:tc>
          <w:tcPr>
            <w:tcW w:w="932"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F2647B">
        <w:tc>
          <w:tcPr>
            <w:tcW w:w="932"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F2647B">
        <w:tc>
          <w:tcPr>
            <w:tcW w:w="932"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D87EB5" w:rsidRDefault="00663494" w:rsidP="00663494">
      <w:pPr>
        <w:pStyle w:val="Caption"/>
        <w:jc w:val="center"/>
      </w:pPr>
      <w:r>
        <w:t xml:space="preserve">Tabulka </w:t>
      </w:r>
      <w:r>
        <w:fldChar w:fldCharType="begin"/>
      </w:r>
      <w:r>
        <w:instrText xml:space="preserve"> SEQ Tabulka \* ARABIC </w:instrText>
      </w:r>
      <w:r>
        <w:fldChar w:fldCharType="separate"/>
      </w:r>
      <w:r w:rsidR="00FA1DAD">
        <w:rPr>
          <w:noProof/>
        </w:rPr>
        <w:t>6</w:t>
      </w:r>
      <w:r>
        <w:fldChar w:fldCharType="end"/>
      </w:r>
      <w:r>
        <w:t xml:space="preserve"> </w:t>
      </w:r>
      <w:bookmarkStart w:id="22" w:name="_Ref386373034"/>
      <w:r>
        <w:t>Doba trvání načítání dat - engine XtraDB</w:t>
      </w:r>
      <w:bookmarkEnd w:id="22"/>
    </w:p>
    <w:p w:rsidR="00F2647B" w:rsidRPr="00F2647B" w:rsidRDefault="00F2647B" w:rsidP="004F7682">
      <w:pPr>
        <w:pStyle w:val="0Bezny"/>
      </w:pPr>
      <w:r>
        <w:t xml:space="preserve">Posledním měřeným storage enginem byl engine postgres. Naměřené hodnoty se nacházejí v tabulce </w:t>
      </w:r>
      <w:r>
        <w:fldChar w:fldCharType="begin"/>
      </w:r>
      <w:r>
        <w:instrText xml:space="preserve"> REF _Ref386373395 \h </w:instrText>
      </w:r>
      <w:r w:rsidR="004F7682">
        <w:instrText xml:space="preserve"> \* MERGEFORMAT </w:instrText>
      </w:r>
      <w:r>
        <w:fldChar w:fldCharType="separate"/>
      </w:r>
      <w:r>
        <w:t>Doba trvání načítání dat - engine postgres</w:t>
      </w:r>
      <w:r>
        <w:fldChar w:fldCharType="end"/>
      </w:r>
      <w:r>
        <w:t>.</w:t>
      </w:r>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rPr>
                <w:lang w:val="cs-CZ"/>
              </w:rPr>
            </w:pPr>
            <w:r>
              <w:t>Měření 1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D87EB5" w:rsidRDefault="00F2647B" w:rsidP="00F2647B">
      <w:pPr>
        <w:pStyle w:val="Caption"/>
        <w:jc w:val="center"/>
      </w:pPr>
      <w:r>
        <w:t xml:space="preserve">Tabulka </w:t>
      </w:r>
      <w:r>
        <w:fldChar w:fldCharType="begin"/>
      </w:r>
      <w:r>
        <w:instrText xml:space="preserve"> SEQ Tabulka \* ARABIC </w:instrText>
      </w:r>
      <w:r>
        <w:fldChar w:fldCharType="separate"/>
      </w:r>
      <w:r w:rsidR="00FA1DAD">
        <w:rPr>
          <w:noProof/>
        </w:rPr>
        <w:t>7</w:t>
      </w:r>
      <w:r>
        <w:fldChar w:fldCharType="end"/>
      </w:r>
      <w:r>
        <w:t xml:space="preserve"> </w:t>
      </w:r>
      <w:bookmarkStart w:id="23" w:name="_Ref386373395"/>
      <w:r>
        <w:t>Doba trvání načítání dat - engine postgres</w:t>
      </w:r>
      <w:bookmarkEnd w:id="23"/>
    </w:p>
    <w:p w:rsidR="00F2647B" w:rsidRP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30B9F">
        <w:t>Porovnání jednotlivých enginů v rychlosti načítání dat do tabulek</w:t>
      </w:r>
      <w:r w:rsidR="00130B9F">
        <w:fldChar w:fldCharType="end"/>
      </w:r>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Pr="00130B9F" w:rsidRDefault="00130B9F" w:rsidP="00130B9F">
      <w:pPr>
        <w:pStyle w:val="Caption"/>
        <w:jc w:val="center"/>
        <w:rPr>
          <w:lang w:val="cs-CZ"/>
        </w:rPr>
      </w:pPr>
      <w:r>
        <w:t xml:space="preserve">Tabulka </w:t>
      </w:r>
      <w:r>
        <w:fldChar w:fldCharType="begin"/>
      </w:r>
      <w:r>
        <w:instrText xml:space="preserve"> SEQ Tabulka \* ARABIC </w:instrText>
      </w:r>
      <w:r>
        <w:fldChar w:fldCharType="separate"/>
      </w:r>
      <w:r w:rsidR="00FA1DAD">
        <w:rPr>
          <w:noProof/>
        </w:rPr>
        <w:t>8</w:t>
      </w:r>
      <w:r>
        <w:fldChar w:fldCharType="end"/>
      </w:r>
      <w:r>
        <w:t xml:space="preserve"> </w:t>
      </w:r>
      <w:bookmarkStart w:id="24" w:name="_Ref386373884"/>
      <w:r>
        <w:t>Porovnání jednotlivých enginů v rychlosti načítání dat do tabulek</w:t>
      </w:r>
      <w:bookmarkEnd w:id="24"/>
    </w:p>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 s podporou transakcí, avšak engine postrge tak výrazně špatných výsledků nedosáhl. Překvapením pro mne bylo, že enginy MEMORY a Aria mají téměř identické výsledky, ačkoli principiálně fungují každý jinak. MEMORY engine si udržuje veškerá data v paměti, Aria data zapisuje na disk. Původně jsem oče</w:t>
      </w:r>
      <w:r w:rsidR="0056503E">
        <w:t>kával, že rozdíl, ať ve prospěch toho, či onoho enginu, bude výraznější.</w:t>
      </w:r>
    </w:p>
    <w:p w:rsidR="00F44C0D" w:rsidRDefault="002B51C0" w:rsidP="00F44C0D">
      <w:pPr>
        <w:pStyle w:val="N2Cislovany"/>
      </w:pPr>
      <w:r>
        <w:t>Jednoduché select dotazy</w:t>
      </w:r>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P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9E70EB">
        <w:t>Doba odezvy dotazu na vyhledání produktu podle primárního klíče</w:t>
      </w:r>
      <w:r w:rsidR="00885096">
        <w:fldChar w:fldCharType="end"/>
      </w:r>
      <w:r w:rsidR="00885096">
        <w:t>. Hodnoty jsou v milisekundách.</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003723" w:rsidRDefault="0056503E" w:rsidP="0056503E">
      <w:pPr>
        <w:pStyle w:val="Caption"/>
        <w:jc w:val="center"/>
      </w:pPr>
      <w:r>
        <w:t xml:space="preserve">Tabulka </w:t>
      </w:r>
      <w:r>
        <w:fldChar w:fldCharType="begin"/>
      </w:r>
      <w:r>
        <w:instrText xml:space="preserve"> SEQ Tabulka \* ARABIC </w:instrText>
      </w:r>
      <w:r>
        <w:fldChar w:fldCharType="separate"/>
      </w:r>
      <w:r w:rsidR="00FA1DAD">
        <w:rPr>
          <w:noProof/>
        </w:rPr>
        <w:t>9</w:t>
      </w:r>
      <w:r>
        <w:fldChar w:fldCharType="end"/>
      </w:r>
      <w:r>
        <w:t xml:space="preserve"> </w:t>
      </w:r>
      <w:bookmarkStart w:id="25" w:name="_Ref386375091"/>
      <w:r>
        <w:t>Doba odezvy dotazu</w:t>
      </w:r>
      <w:r w:rsidR="009E70EB">
        <w:t xml:space="preserve"> na</w:t>
      </w:r>
      <w:r>
        <w:t xml:space="preserve"> vyhledání </w:t>
      </w:r>
      <w:r w:rsidR="009E70EB">
        <w:t xml:space="preserve">produktu </w:t>
      </w:r>
      <w:r>
        <w:t>podle primárního klíče</w:t>
      </w:r>
      <w:bookmarkEnd w:id="25"/>
    </w:p>
    <w:p w:rsidR="00EC2C46" w:rsidRPr="00885096" w:rsidRDefault="00885096" w:rsidP="00003723">
      <w:pPr>
        <w:pStyle w:val="0Bezny"/>
      </w:pPr>
      <w:r>
        <w:t xml:space="preserve">V tabulce </w:t>
      </w:r>
      <w:r>
        <w:fldChar w:fldCharType="begin"/>
      </w:r>
      <w:r>
        <w:instrText xml:space="preserve"> REF _Ref386375258 \h </w:instrText>
      </w:r>
      <w:r>
        <w:fldChar w:fldCharType="separate"/>
      </w:r>
      <w:r>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885096" w:rsidRPr="00885096" w:rsidRDefault="00885096" w:rsidP="009E70EB">
      <w:pPr>
        <w:pStyle w:val="Caption"/>
        <w:jc w:val="center"/>
      </w:pPr>
      <w:r>
        <w:t xml:space="preserve">Tabulka </w:t>
      </w:r>
      <w:r>
        <w:fldChar w:fldCharType="begin"/>
      </w:r>
      <w:r>
        <w:instrText xml:space="preserve"> SEQ Tabulka \* ARABIC </w:instrText>
      </w:r>
      <w:r>
        <w:fldChar w:fldCharType="separate"/>
      </w:r>
      <w:r w:rsidR="00FA1DAD">
        <w:rPr>
          <w:noProof/>
        </w:rPr>
        <w:t>10</w:t>
      </w:r>
      <w:r>
        <w:fldChar w:fldCharType="end"/>
      </w:r>
      <w:r>
        <w:t xml:space="preserve"> </w:t>
      </w:r>
      <w:bookmarkStart w:id="26" w:name="_Ref386375258"/>
      <w:r>
        <w:t>Doba odezvy dotazu na vyhledání produktu podle ceny</w:t>
      </w:r>
      <w:bookmarkEnd w:id="26"/>
    </w:p>
    <w:p w:rsidR="00EC2C46" w:rsidRPr="009E70EB" w:rsidRDefault="00885096" w:rsidP="00EC2C46">
      <w:pPr>
        <w:pStyle w:val="0Bezny"/>
      </w:pPr>
      <w:r>
        <w:t xml:space="preserve">V tabulce </w:t>
      </w:r>
      <w:r>
        <w:fldChar w:fldCharType="begin"/>
      </w:r>
      <w:r>
        <w:instrText xml:space="preserve"> REF _Ref386375632 \h </w:instrText>
      </w:r>
      <w:r>
        <w:fldChar w:fldCharType="separate"/>
      </w:r>
      <w:r>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EC2C46" w:rsidRDefault="00885096" w:rsidP="009E70EB">
      <w:pPr>
        <w:pStyle w:val="Caption"/>
        <w:jc w:val="center"/>
      </w:pPr>
      <w:r>
        <w:t xml:space="preserve">Tabulka </w:t>
      </w:r>
      <w:r>
        <w:fldChar w:fldCharType="begin"/>
      </w:r>
      <w:r>
        <w:instrText xml:space="preserve"> SEQ Tabulka \* ARABIC </w:instrText>
      </w:r>
      <w:r>
        <w:fldChar w:fldCharType="separate"/>
      </w:r>
      <w:r w:rsidR="00FA1DAD">
        <w:rPr>
          <w:noProof/>
        </w:rPr>
        <w:t>11</w:t>
      </w:r>
      <w:r>
        <w:fldChar w:fldCharType="end"/>
      </w:r>
      <w:r>
        <w:t xml:space="preserve"> </w:t>
      </w:r>
      <w:bookmarkStart w:id="27" w:name="_Ref386375632"/>
      <w:r>
        <w:t>Doba odezvy dotazu na vyhledání produktu podle interního identifikátoru</w:t>
      </w:r>
      <w:bookmarkEnd w:id="27"/>
    </w:p>
    <w:p w:rsidR="00341C60" w:rsidRPr="009E70EB" w:rsidRDefault="009E70EB" w:rsidP="009E70EB">
      <w:pPr>
        <w:pStyle w:val="0Bezny"/>
      </w:pPr>
      <w:r>
        <w:t xml:space="preserve">Posledním jednoduchým testovaným dotazem bylo vyhledávání ve vazebné tabulce </w:t>
      </w:r>
      <w:r>
        <w:rPr>
          <w:i/>
        </w:rPr>
        <w:t>produc_vehicle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t>Doba odezvy dotazu na vyhledání produktů pro dané vozidlo</w:t>
      </w:r>
      <w:r>
        <w:fldChar w:fldCharType="end"/>
      </w:r>
      <w:r>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003723" w:rsidRDefault="009E70EB" w:rsidP="009E70EB">
      <w:pPr>
        <w:pStyle w:val="Caption"/>
        <w:jc w:val="center"/>
      </w:pPr>
      <w:r>
        <w:t xml:space="preserve">Tabulka </w:t>
      </w:r>
      <w:r>
        <w:fldChar w:fldCharType="begin"/>
      </w:r>
      <w:r>
        <w:instrText xml:space="preserve"> SEQ Tabulka \* ARABIC </w:instrText>
      </w:r>
      <w:r>
        <w:fldChar w:fldCharType="separate"/>
      </w:r>
      <w:r w:rsidR="00FA1DAD">
        <w:rPr>
          <w:noProof/>
        </w:rPr>
        <w:t>12</w:t>
      </w:r>
      <w:r>
        <w:fldChar w:fldCharType="end"/>
      </w:r>
      <w:r>
        <w:t xml:space="preserve"> </w:t>
      </w:r>
      <w:bookmarkStart w:id="28" w:name="_Ref386376043"/>
      <w:r>
        <w:t>Doba odezvy dotazu na vyhledání produktů pro dané vozidlo</w:t>
      </w:r>
      <w:bookmarkEnd w:id="28"/>
    </w:p>
    <w:p w:rsidR="00880F2C" w:rsidRDefault="00EC36C9" w:rsidP="00003723">
      <w:pPr>
        <w:pStyle w:val="0Bezny"/>
      </w:pPr>
      <w:r>
        <w:t xml:space="preserve">V tabulce </w:t>
      </w:r>
      <w:r>
        <w:fldChar w:fldCharType="begin"/>
      </w:r>
      <w:r>
        <w:instrText xml:space="preserve"> REF _Ref386376376 \h </w:instrText>
      </w:r>
      <w:r>
        <w:fldChar w:fldCharType="separate"/>
      </w:r>
      <w:r>
        <w:t>Porování doby odezvy jednotlivých dotazů</w:t>
      </w:r>
      <w:r>
        <w:fldChar w:fldCharType="end"/>
      </w:r>
      <w:r>
        <w:t xml:space="preserve"> jsou shrnuty výsledky z výše uvedených tabulek, a na základě těchto hodnot jsou spočítána pořadí, na kterých se v každém testovaném scénáři daný engine umístil. V posledním řádku je součet průměrných časů dosažených daným enginem. Toto číslo reprezentuje, za jak dlouho by konkrétní engine stihl vykonat všechny měřené dotazy.</w:t>
      </w:r>
      <w:r w:rsidR="00C213DE">
        <w:t xml:space="preserve"> Pokud by důležitost všech dotazů uvedených v tabulce byla shodná, tak v tomto měření se jako nejvhodnější engine ukazje postgre, následovaný MEMORY enginem a Ariou. Nejnevhodnějším se ukazuje XtraDB, který dosáhl hodnoty o řád vyšší. Hodnoty v tabulce jsou udávány v milisekundách.</w:t>
      </w:r>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880F2C" w:rsidRPr="00003723" w:rsidRDefault="009E70EB" w:rsidP="005B3D66">
      <w:pPr>
        <w:pStyle w:val="Caption"/>
        <w:jc w:val="center"/>
      </w:pPr>
      <w:r>
        <w:t xml:space="preserve">Tabulka </w:t>
      </w:r>
      <w:r>
        <w:fldChar w:fldCharType="begin"/>
      </w:r>
      <w:r>
        <w:instrText xml:space="preserve"> SEQ Tabulka \* ARABIC </w:instrText>
      </w:r>
      <w:r>
        <w:fldChar w:fldCharType="separate"/>
      </w:r>
      <w:r w:rsidR="00FA1DAD">
        <w:rPr>
          <w:noProof/>
        </w:rPr>
        <w:t>13</w:t>
      </w:r>
      <w:r>
        <w:fldChar w:fldCharType="end"/>
      </w:r>
      <w:r>
        <w:t xml:space="preserve"> </w:t>
      </w:r>
      <w:bookmarkStart w:id="29" w:name="_Ref386376376"/>
      <w:r>
        <w:t>Porování doby odezvy jednotlivých dotazů</w:t>
      </w:r>
      <w:bookmarkEnd w:id="29"/>
    </w:p>
    <w:p w:rsidR="00F44C0D" w:rsidRDefault="00F44C0D" w:rsidP="00F44C0D">
      <w:pPr>
        <w:pStyle w:val="N2Cislovany"/>
      </w:pPr>
      <w:r>
        <w:t>Získání počtu produktů v dané kategorii pro dané vozidlo</w:t>
      </w:r>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Pr="00FA1DAD">
        <w:t>Výsledky měření dotazu pro získání počtu produktů v dané kategorii</w:t>
      </w:r>
      <w:r>
        <w:fldChar w:fldCharType="end"/>
      </w:r>
      <w:r>
        <w:t xml:space="preserve"> jsou zobrazeny průměrné dosažené hodnoty. Na základě průměru je určeno pořadí, v jakém se daný engine umístil. Pro představu, jak naměřená data vypadají, jsou v tabulce ještě uvedeny upřesňující statistické vlastnosti.</w:t>
      </w:r>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FA1DAD" w:rsidRPr="00FA1DAD" w:rsidRDefault="00FA1DAD" w:rsidP="00FA1DAD">
      <w:pPr>
        <w:pStyle w:val="Caption"/>
        <w:jc w:val="center"/>
      </w:pPr>
      <w:r w:rsidRPr="00FA1DAD">
        <w:t xml:space="preserve">Tabulka </w:t>
      </w:r>
      <w:r w:rsidRPr="00FA1DAD">
        <w:fldChar w:fldCharType="begin"/>
      </w:r>
      <w:r w:rsidRPr="00FA1DAD">
        <w:instrText xml:space="preserve"> SEQ Tabulka \* ARABIC </w:instrText>
      </w:r>
      <w:r w:rsidRPr="00FA1DAD">
        <w:fldChar w:fldCharType="separate"/>
      </w:r>
      <w:r w:rsidRPr="00FA1DAD">
        <w:rPr>
          <w:noProof/>
        </w:rPr>
        <w:t>14</w:t>
      </w:r>
      <w:r w:rsidRPr="00FA1DAD">
        <w:fldChar w:fldCharType="end"/>
      </w:r>
      <w:r w:rsidRPr="00FA1DAD">
        <w:t xml:space="preserve"> </w:t>
      </w:r>
      <w:bookmarkStart w:id="30" w:name="_Ref386378275"/>
      <w:r w:rsidRPr="00FA1DAD">
        <w:t>Výsledky měření dotazu pro získání počtu produktů v dané kategorii</w:t>
      </w:r>
      <w:bookmarkEnd w:id="30"/>
    </w:p>
    <w:p w:rsidR="004723BF" w:rsidRPr="00F44C0D" w:rsidRDefault="00FA1DAD" w:rsidP="004723BF">
      <w:pPr>
        <w:pStyle w:val="0Bezny"/>
      </w:pPr>
      <w:r>
        <w:t>Je opět zřejmé, že engine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2Cislovany"/>
      </w:pPr>
      <w:bookmarkStart w:id="31" w:name="_Toc383599938"/>
      <w:r>
        <w:t>Postup</w:t>
      </w:r>
      <w:bookmarkEnd w:id="31"/>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D502DF">
      <w:pPr>
        <w:pStyle w:val="0Bezny"/>
      </w:pPr>
      <w:r>
        <w:t>jednotlive selecty v příloze. Po kazdem selectu flush query cache; reset query cache</w:t>
      </w:r>
    </w:p>
    <w:p w:rsidR="00D60EDE" w:rsidRDefault="00D60EDE" w:rsidP="00D502DF">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Default="006A60BF" w:rsidP="00C255D0">
      <w:pPr>
        <w:pStyle w:val="0Bezny"/>
      </w:pPr>
      <w:r>
        <w:t>Nejak jsem zanedbal vytvareni indexu…</w:t>
      </w:r>
    </w:p>
    <w:p w:rsidR="004B53CE" w:rsidRDefault="004B53CE" w:rsidP="00C255D0">
      <w:pPr>
        <w:pStyle w:val="0Bezny"/>
      </w:pPr>
    </w:p>
    <w:p w:rsidR="004B53CE" w:rsidRPr="00C255D0" w:rsidRDefault="004B53CE" w:rsidP="00C255D0">
      <w:pPr>
        <w:pStyle w:val="0Bezny"/>
      </w:pPr>
      <w:r>
        <w:t>Order by v mysql spomaluje</w:t>
      </w:r>
    </w:p>
    <w:p w:rsidR="0093137B" w:rsidRDefault="0093137B" w:rsidP="0093137B">
      <w:pPr>
        <w:pStyle w:val="N1Cislovany"/>
      </w:pPr>
      <w:bookmarkStart w:id="32" w:name="_Toc383599940"/>
      <w:r>
        <w:t>Výběr</w:t>
      </w:r>
      <w:bookmarkEnd w:id="32"/>
    </w:p>
    <w:p w:rsidR="00C23640" w:rsidRPr="00C23640" w:rsidRDefault="00C23640" w:rsidP="00C23640">
      <w:pPr>
        <w:pStyle w:val="0Bezny"/>
      </w:pPr>
      <w:r>
        <w:t xml:space="preserve">Na základě dat změřených a publikovaných v předchozí kapitole je nyní třeba vybrat nejvhodnější engine pro databázový systém pro webovou aplikaci katalogu dílů. </w:t>
      </w:r>
      <w:r w:rsidR="00C74D83">
        <w:t>Bylo by možné vzít pořadí v jednotlivých scénářích, a engine s nejnižším součtem pořadí by se stal vítězem. Tento přístup je ovšem problémový z toho důvodu, že nereflektuje, o kolik je jeden engine v daném scénáři rychlejší než jiný. Druhým možným přístupem by bylo sečíst hodnoty, kterých každý engine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33" w:name="_Toc383599941"/>
      <w:r>
        <w:t>Váhy kri</w:t>
      </w:r>
      <w:r w:rsidR="004F7682">
        <w:t>térií</w:t>
      </w:r>
      <w:r>
        <w:t xml:space="preserve"> výběru</w:t>
      </w:r>
      <w:bookmarkEnd w:id="33"/>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P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důležitější, jak rychlé je vyhledávání podle parametrů včetně primárního klíče, než získání počtu produktů v kategorii.</w:t>
      </w:r>
      <w:bookmarkStart w:id="34" w:name="_GoBack"/>
      <w:bookmarkEnd w:id="34"/>
    </w:p>
    <w:p w:rsidR="0093137B" w:rsidRPr="0093137B" w:rsidRDefault="0093137B" w:rsidP="0093137B">
      <w:pPr>
        <w:pStyle w:val="N2Cislovany"/>
      </w:pPr>
      <w:bookmarkStart w:id="35" w:name="_Toc383599942"/>
      <w:r>
        <w:t>Výsledek</w:t>
      </w:r>
      <w:bookmarkEnd w:id="35"/>
    </w:p>
    <w:p w:rsidR="0093137B" w:rsidRDefault="0093137B" w:rsidP="0093137B">
      <w:pPr>
        <w:pStyle w:val="N1Cislovany"/>
      </w:pPr>
      <w:bookmarkStart w:id="36" w:name="_Toc383599943"/>
      <w:r>
        <w:t>Závěr</w:t>
      </w:r>
      <w:bookmarkEnd w:id="36"/>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37"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37"/>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38"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38"/>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39"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39"/>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D2A" w:rsidRDefault="00C95D2A" w:rsidP="00090482">
      <w:pPr>
        <w:spacing w:after="0" w:line="240" w:lineRule="auto"/>
      </w:pPr>
      <w:r>
        <w:separator/>
      </w:r>
    </w:p>
  </w:endnote>
  <w:endnote w:type="continuationSeparator" w:id="0">
    <w:p w:rsidR="00C95D2A" w:rsidRDefault="00C95D2A"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0334CA" w:rsidRDefault="00C74D83"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B83A7E">
      <w:rPr>
        <w:rFonts w:ascii="Arial" w:hAnsi="Arial" w:cs="Arial"/>
        <w:noProof/>
        <w:sz w:val="18"/>
        <w:szCs w:val="18"/>
        <w:lang w:val="cs-CZ"/>
      </w:rPr>
      <w:t>44</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B83A7E">
      <w:rPr>
        <w:rFonts w:ascii="Arial" w:hAnsi="Arial" w:cs="Arial"/>
        <w:noProof/>
        <w:sz w:val="18"/>
        <w:szCs w:val="18"/>
        <w:lang w:val="cs-CZ"/>
      </w:rPr>
      <w:t>45</w:t>
    </w:r>
    <w:r w:rsidRPr="00724CA0">
      <w:rPr>
        <w:rFonts w:ascii="Arial" w:hAnsi="Arial" w:cs="Arial"/>
        <w:sz w:val="18"/>
        <w:szCs w:val="18"/>
        <w:lang w:val="cs-CZ"/>
      </w:rPr>
      <w:fldChar w:fldCharType="end"/>
    </w:r>
  </w:p>
  <w:p w:rsidR="00C74D83" w:rsidRPr="00E260A4" w:rsidRDefault="00C74D83"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D2A" w:rsidRDefault="00C95D2A" w:rsidP="00090482">
      <w:pPr>
        <w:spacing w:after="0" w:line="240" w:lineRule="auto"/>
      </w:pPr>
      <w:r>
        <w:separator/>
      </w:r>
    </w:p>
  </w:footnote>
  <w:footnote w:type="continuationSeparator" w:id="0">
    <w:p w:rsidR="00C95D2A" w:rsidRDefault="00C95D2A"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0334CA" w:rsidRDefault="00C74D83"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3723"/>
    <w:rsid w:val="00010859"/>
    <w:rsid w:val="000160F5"/>
    <w:rsid w:val="00021776"/>
    <w:rsid w:val="000334CA"/>
    <w:rsid w:val="000339D5"/>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13EAD"/>
    <w:rsid w:val="00120253"/>
    <w:rsid w:val="00126666"/>
    <w:rsid w:val="00130B7F"/>
    <w:rsid w:val="00130B9F"/>
    <w:rsid w:val="00143B7F"/>
    <w:rsid w:val="00146E49"/>
    <w:rsid w:val="0015128F"/>
    <w:rsid w:val="001551D7"/>
    <w:rsid w:val="00156FB5"/>
    <w:rsid w:val="00167906"/>
    <w:rsid w:val="00175D56"/>
    <w:rsid w:val="00176B60"/>
    <w:rsid w:val="0019104C"/>
    <w:rsid w:val="00194035"/>
    <w:rsid w:val="00196E28"/>
    <w:rsid w:val="001A172C"/>
    <w:rsid w:val="001A3D99"/>
    <w:rsid w:val="001A5A22"/>
    <w:rsid w:val="001A691C"/>
    <w:rsid w:val="001B0524"/>
    <w:rsid w:val="001C18D1"/>
    <w:rsid w:val="001C4A6C"/>
    <w:rsid w:val="001C67F0"/>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B51C0"/>
    <w:rsid w:val="002C0A8E"/>
    <w:rsid w:val="002C5474"/>
    <w:rsid w:val="002E431B"/>
    <w:rsid w:val="002E4B7B"/>
    <w:rsid w:val="002E5DD9"/>
    <w:rsid w:val="002F08CE"/>
    <w:rsid w:val="00301FEF"/>
    <w:rsid w:val="0030580A"/>
    <w:rsid w:val="00306D24"/>
    <w:rsid w:val="0031022D"/>
    <w:rsid w:val="0031225E"/>
    <w:rsid w:val="00321E05"/>
    <w:rsid w:val="00326B3B"/>
    <w:rsid w:val="00334E1C"/>
    <w:rsid w:val="00336EAD"/>
    <w:rsid w:val="003406E7"/>
    <w:rsid w:val="00341C60"/>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378A"/>
    <w:rsid w:val="004347F9"/>
    <w:rsid w:val="00441B57"/>
    <w:rsid w:val="0044247A"/>
    <w:rsid w:val="00445C9C"/>
    <w:rsid w:val="00445CEC"/>
    <w:rsid w:val="004639FE"/>
    <w:rsid w:val="00467A8E"/>
    <w:rsid w:val="00470D02"/>
    <w:rsid w:val="004723BF"/>
    <w:rsid w:val="004765EE"/>
    <w:rsid w:val="00477151"/>
    <w:rsid w:val="00477A60"/>
    <w:rsid w:val="00480BE2"/>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7F2E"/>
    <w:rsid w:val="004D3C8B"/>
    <w:rsid w:val="004D4196"/>
    <w:rsid w:val="004D5EA5"/>
    <w:rsid w:val="004E2113"/>
    <w:rsid w:val="004E748C"/>
    <w:rsid w:val="004E7875"/>
    <w:rsid w:val="004F2316"/>
    <w:rsid w:val="004F3A31"/>
    <w:rsid w:val="004F5D52"/>
    <w:rsid w:val="004F7682"/>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80634"/>
    <w:rsid w:val="00582F2D"/>
    <w:rsid w:val="00592118"/>
    <w:rsid w:val="00594A3E"/>
    <w:rsid w:val="00595A81"/>
    <w:rsid w:val="005A4CA6"/>
    <w:rsid w:val="005A5EF0"/>
    <w:rsid w:val="005B3D66"/>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166DF"/>
    <w:rsid w:val="00617DEB"/>
    <w:rsid w:val="00620294"/>
    <w:rsid w:val="006236B9"/>
    <w:rsid w:val="00623CC6"/>
    <w:rsid w:val="006355CC"/>
    <w:rsid w:val="006466A8"/>
    <w:rsid w:val="00652629"/>
    <w:rsid w:val="0065395C"/>
    <w:rsid w:val="0066114B"/>
    <w:rsid w:val="00663494"/>
    <w:rsid w:val="0068329B"/>
    <w:rsid w:val="0068377D"/>
    <w:rsid w:val="00692617"/>
    <w:rsid w:val="00694886"/>
    <w:rsid w:val="00697C01"/>
    <w:rsid w:val="006A2D1A"/>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3411"/>
    <w:rsid w:val="007A3DDD"/>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70A2A"/>
    <w:rsid w:val="00873DC9"/>
    <w:rsid w:val="0087404C"/>
    <w:rsid w:val="008762E7"/>
    <w:rsid w:val="00880F2C"/>
    <w:rsid w:val="00881BE5"/>
    <w:rsid w:val="00883402"/>
    <w:rsid w:val="00885096"/>
    <w:rsid w:val="00892813"/>
    <w:rsid w:val="00895B9C"/>
    <w:rsid w:val="008A0130"/>
    <w:rsid w:val="008A040C"/>
    <w:rsid w:val="008C3951"/>
    <w:rsid w:val="008C395D"/>
    <w:rsid w:val="008D296E"/>
    <w:rsid w:val="008D63E5"/>
    <w:rsid w:val="008E4D16"/>
    <w:rsid w:val="008E585F"/>
    <w:rsid w:val="008F10E9"/>
    <w:rsid w:val="008F2BD5"/>
    <w:rsid w:val="008F30E8"/>
    <w:rsid w:val="008F47F0"/>
    <w:rsid w:val="008F5031"/>
    <w:rsid w:val="008F6549"/>
    <w:rsid w:val="0090109B"/>
    <w:rsid w:val="0091001A"/>
    <w:rsid w:val="00912B30"/>
    <w:rsid w:val="00913EA1"/>
    <w:rsid w:val="00913F63"/>
    <w:rsid w:val="009141D5"/>
    <w:rsid w:val="0091590C"/>
    <w:rsid w:val="0093137B"/>
    <w:rsid w:val="00935865"/>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549A"/>
    <w:rsid w:val="009C64A8"/>
    <w:rsid w:val="009D2A10"/>
    <w:rsid w:val="009E2AD7"/>
    <w:rsid w:val="009E5EBE"/>
    <w:rsid w:val="009E5EEE"/>
    <w:rsid w:val="009E70EB"/>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7490E"/>
    <w:rsid w:val="00A866D4"/>
    <w:rsid w:val="00A879C1"/>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83A7E"/>
    <w:rsid w:val="00B9364D"/>
    <w:rsid w:val="00B9446A"/>
    <w:rsid w:val="00B96A16"/>
    <w:rsid w:val="00B979CC"/>
    <w:rsid w:val="00BA1BD3"/>
    <w:rsid w:val="00BA3CA6"/>
    <w:rsid w:val="00BA65E3"/>
    <w:rsid w:val="00BB0EA6"/>
    <w:rsid w:val="00BB4527"/>
    <w:rsid w:val="00BC0930"/>
    <w:rsid w:val="00BC1F20"/>
    <w:rsid w:val="00BC3FCF"/>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13DE"/>
    <w:rsid w:val="00C2328F"/>
    <w:rsid w:val="00C23640"/>
    <w:rsid w:val="00C255D0"/>
    <w:rsid w:val="00C3528A"/>
    <w:rsid w:val="00C459BA"/>
    <w:rsid w:val="00C46DD1"/>
    <w:rsid w:val="00C479CB"/>
    <w:rsid w:val="00C56931"/>
    <w:rsid w:val="00C572AC"/>
    <w:rsid w:val="00C60ED3"/>
    <w:rsid w:val="00C62701"/>
    <w:rsid w:val="00C631A0"/>
    <w:rsid w:val="00C71DEB"/>
    <w:rsid w:val="00C74D83"/>
    <w:rsid w:val="00C92B97"/>
    <w:rsid w:val="00C95D2A"/>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2713B"/>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3D2"/>
    <w:rsid w:val="00EE7A75"/>
    <w:rsid w:val="00EF060E"/>
    <w:rsid w:val="00EF4AFE"/>
    <w:rsid w:val="00F01A11"/>
    <w:rsid w:val="00F041A9"/>
    <w:rsid w:val="00F14C88"/>
    <w:rsid w:val="00F233C4"/>
    <w:rsid w:val="00F2647B"/>
    <w:rsid w:val="00F320C9"/>
    <w:rsid w:val="00F44C0D"/>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1DAD"/>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14</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12</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13</b:RefOrder>
  </b:Source>
</b:Sources>
</file>

<file path=customXml/itemProps1.xml><?xml version="1.0" encoding="utf-8"?>
<ds:datastoreItem xmlns:ds="http://schemas.openxmlformats.org/officeDocument/2006/customXml" ds:itemID="{05961704-DA4D-4D25-8D3A-D228A98F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10227</TotalTime>
  <Pages>44</Pages>
  <Words>10444</Words>
  <Characters>61622</Characters>
  <Application>Microsoft Office Word</Application>
  <DocSecurity>0</DocSecurity>
  <Lines>513</Lines>
  <Paragraphs>143</Paragraphs>
  <ScaleCrop>false</ScaleCrop>
  <HeadingPairs>
    <vt:vector size="6" baseType="variant">
      <vt:variant>
        <vt:lpstr>Title</vt:lpstr>
      </vt:variant>
      <vt:variant>
        <vt:i4>1</vt:i4>
      </vt:variant>
      <vt:variant>
        <vt:lpstr>Headings</vt:lpstr>
      </vt:variant>
      <vt:variant>
        <vt:i4>52</vt:i4>
      </vt:variant>
      <vt:variant>
        <vt:lpstr>Název</vt:lpstr>
      </vt:variant>
      <vt:variant>
        <vt:i4>1</vt:i4>
      </vt:variant>
    </vt:vector>
  </HeadingPairs>
  <TitlesOfParts>
    <vt:vector size="54"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select dotazy</vt:lpstr>
      <vt:lpstr>    Získání počtu produktů v dané kategorii pro dané vozidlo</vt:lpstr>
      <vt:lpstr>    Postup</vt:lpstr>
      <vt:lpstr>MyIssam</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71923</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106</cp:revision>
  <cp:lastPrinted>2011-12-13T09:39:00Z</cp:lastPrinted>
  <dcterms:created xsi:type="dcterms:W3CDTF">2014-03-16T16:40:00Z</dcterms:created>
  <dcterms:modified xsi:type="dcterms:W3CDTF">2014-04-28T09:27:00Z</dcterms:modified>
</cp:coreProperties>
</file>