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rPr>
      </w:pPr>
      <w:r>
        <w:rPr>
          <w:rFonts w:ascii="Cambria" w:hAnsi="Cambria"/>
          <w:noProof/>
          <w:sz w:val="40"/>
          <w:szCs w:val="40"/>
          <w:lang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C84" w:rsidRPr="00081A0A" w:rsidRDefault="00B34C84">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B34C84" w:rsidRPr="00081A0A" w:rsidRDefault="00B34C84">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v:textbox>
              </v:rect>
            </w:pict>
          </mc:Fallback>
        </mc:AlternateContent>
      </w:r>
      <w:r w:rsidR="00B05EF8" w:rsidRPr="00D23765">
        <w:rPr>
          <w:rFonts w:ascii="Cambria" w:hAnsi="Cambria" w:cs="Arial"/>
          <w:b/>
          <w:sz w:val="28"/>
          <w:szCs w:val="28"/>
        </w:rPr>
        <w:tab/>
      </w:r>
      <w:r w:rsidR="004E7875" w:rsidRPr="00D23765">
        <w:rPr>
          <w:rFonts w:ascii="Cambria" w:hAnsi="Cambria" w:cs="Arial"/>
          <w:b/>
          <w:sz w:val="28"/>
          <w:szCs w:val="28"/>
        </w:rPr>
        <w:t>Vysoká škola ekonomická v Praze</w:t>
      </w:r>
    </w:p>
    <w:p w:rsidR="007652F6" w:rsidRPr="00D23765" w:rsidRDefault="00B05EF8" w:rsidP="00B05EF8">
      <w:pPr>
        <w:tabs>
          <w:tab w:val="left" w:pos="1134"/>
        </w:tabs>
        <w:rPr>
          <w:rFonts w:ascii="Cambria" w:hAnsi="Cambria" w:cs="Arial"/>
          <w:b/>
          <w:sz w:val="28"/>
          <w:szCs w:val="28"/>
        </w:rPr>
      </w:pPr>
      <w:r w:rsidRPr="00D23765">
        <w:rPr>
          <w:rFonts w:ascii="Cambria" w:hAnsi="Cambria" w:cs="Arial"/>
          <w:b/>
          <w:sz w:val="28"/>
          <w:szCs w:val="28"/>
        </w:rPr>
        <w:tab/>
      </w:r>
      <w:r w:rsidR="00081A0A" w:rsidRPr="00D23765">
        <w:rPr>
          <w:rFonts w:ascii="Cambria" w:hAnsi="Cambria" w:cs="Arial"/>
          <w:b/>
          <w:sz w:val="28"/>
          <w:szCs w:val="28"/>
        </w:rPr>
        <w:t>Fakulta informatiky a statistiky</w:t>
      </w:r>
    </w:p>
    <w:p w:rsidR="007652F6" w:rsidRPr="00D23765" w:rsidRDefault="007652F6" w:rsidP="004E7875">
      <w:pPr>
        <w:jc w:val="center"/>
        <w:rPr>
          <w:rFonts w:ascii="Cambria" w:hAnsi="Cambria"/>
          <w:sz w:val="40"/>
          <w:szCs w:val="40"/>
        </w:rPr>
      </w:pPr>
    </w:p>
    <w:p w:rsidR="007652F6" w:rsidRPr="00D23765" w:rsidRDefault="007652F6"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081A0A" w:rsidRPr="00D23765" w:rsidRDefault="00081A0A" w:rsidP="004E7875">
      <w:pPr>
        <w:jc w:val="center"/>
        <w:rPr>
          <w:rFonts w:ascii="Cambria" w:hAnsi="Cambria"/>
          <w:sz w:val="40"/>
          <w:szCs w:val="40"/>
        </w:rPr>
      </w:pPr>
    </w:p>
    <w:p w:rsidR="004E7875" w:rsidRPr="00D23765" w:rsidRDefault="004E7875" w:rsidP="00081A0A">
      <w:pPr>
        <w:jc w:val="right"/>
        <w:rPr>
          <w:rFonts w:ascii="Cambria" w:hAnsi="Cambria"/>
          <w:sz w:val="40"/>
          <w:szCs w:val="40"/>
        </w:rPr>
      </w:pPr>
    </w:p>
    <w:p w:rsidR="004E7875" w:rsidRPr="00D23765" w:rsidRDefault="002307EE" w:rsidP="004E7875">
      <w:pPr>
        <w:jc w:val="center"/>
        <w:rPr>
          <w:rFonts w:ascii="Cambria" w:hAnsi="Cambria"/>
          <w:sz w:val="40"/>
          <w:szCs w:val="40"/>
        </w:rPr>
      </w:pPr>
      <w:r>
        <w:rPr>
          <w:rFonts w:ascii="Cambria" w:hAnsi="Cambria"/>
          <w:noProof/>
          <w:sz w:val="40"/>
          <w:szCs w:val="40"/>
          <w:lang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C84" w:rsidRPr="00951527" w:rsidRDefault="00B34C84"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B34C84" w:rsidRPr="00951527" w:rsidRDefault="00B34C84"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rPr>
      </w:pPr>
      <w:r>
        <w:rPr>
          <w:rFonts w:ascii="Cambria" w:hAnsi="Cambria"/>
          <w:b/>
          <w:noProof/>
          <w:sz w:val="40"/>
          <w:szCs w:val="40"/>
          <w:lang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rPr>
        <w:br/>
      </w:r>
      <w:r w:rsidR="00724CA0" w:rsidRPr="00D23765">
        <w:rPr>
          <w:rFonts w:ascii="Cambria" w:hAnsi="Cambria"/>
          <w:b/>
          <w:color w:val="244061"/>
          <w:sz w:val="40"/>
          <w:szCs w:val="40"/>
        </w:rPr>
        <w:t>P</w:t>
      </w:r>
      <w:r w:rsidR="00081A0A" w:rsidRPr="00D23765">
        <w:rPr>
          <w:rFonts w:ascii="Cambria" w:hAnsi="Cambria"/>
          <w:b/>
          <w:color w:val="244061"/>
          <w:sz w:val="40"/>
          <w:szCs w:val="40"/>
        </w:rPr>
        <w:t>ožadavky</w:t>
      </w:r>
      <w:r w:rsidR="00724CA0" w:rsidRPr="00D23765">
        <w:rPr>
          <w:rFonts w:ascii="Cambria" w:hAnsi="Cambria"/>
          <w:b/>
          <w:color w:val="244061"/>
          <w:sz w:val="40"/>
          <w:szCs w:val="40"/>
        </w:rPr>
        <w:t xml:space="preserve"> na formální úpravu závěrečných prací</w:t>
      </w:r>
    </w:p>
    <w:p w:rsidR="004E7875" w:rsidRPr="00D23765" w:rsidRDefault="004E7875"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E62813" w:rsidRPr="00D23765" w:rsidRDefault="00E62813" w:rsidP="00BF5B1D">
      <w:pPr>
        <w:rPr>
          <w:rFonts w:ascii="Cambria" w:hAnsi="Cambria"/>
          <w:sz w:val="40"/>
          <w:szCs w:val="40"/>
        </w:rPr>
      </w:pPr>
    </w:p>
    <w:p w:rsidR="00717931" w:rsidRPr="00D23765" w:rsidRDefault="00717931" w:rsidP="00794AE2">
      <w:pPr>
        <w:tabs>
          <w:tab w:val="left" w:pos="3828"/>
        </w:tabs>
        <w:jc w:val="center"/>
        <w:rPr>
          <w:rFonts w:ascii="Cambria" w:hAnsi="Cambria"/>
          <w:sz w:val="40"/>
          <w:szCs w:val="40"/>
        </w:rPr>
      </w:pPr>
    </w:p>
    <w:p w:rsidR="00E62813" w:rsidRPr="00D23765" w:rsidRDefault="00202A0A" w:rsidP="00724CA0">
      <w:pPr>
        <w:tabs>
          <w:tab w:val="left" w:pos="3828"/>
        </w:tabs>
        <w:jc w:val="center"/>
        <w:rPr>
          <w:rFonts w:ascii="Cambria" w:hAnsi="Cambria"/>
          <w:sz w:val="40"/>
          <w:szCs w:val="40"/>
        </w:rPr>
      </w:pPr>
      <w:r>
        <w:rPr>
          <w:rFonts w:ascii="Cambria" w:hAnsi="Cambria"/>
          <w:noProof/>
          <w:sz w:val="40"/>
          <w:szCs w:val="40"/>
          <w:lang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rPr>
      </w:pPr>
      <w:r>
        <w:rPr>
          <w:rFonts w:ascii="Cambria" w:hAnsi="Cambria"/>
          <w:noProof/>
          <w:sz w:val="40"/>
          <w:szCs w:val="40"/>
          <w:lang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rPr>
        <w:tab/>
      </w:r>
      <w:r w:rsidR="00081A0A" w:rsidRPr="00D23765">
        <w:rPr>
          <w:rFonts w:ascii="Cambria" w:hAnsi="Cambria"/>
          <w:b/>
          <w:sz w:val="36"/>
          <w:szCs w:val="36"/>
        </w:rPr>
        <w:t>Katedra</w:t>
      </w:r>
      <w:r w:rsidR="00717931" w:rsidRPr="00D23765">
        <w:rPr>
          <w:rFonts w:ascii="Cambria" w:hAnsi="Cambria"/>
          <w:b/>
          <w:sz w:val="36"/>
          <w:szCs w:val="36"/>
        </w:rPr>
        <w:t xml:space="preserve"> </w:t>
      </w:r>
      <w:r w:rsidR="00081A0A" w:rsidRPr="00D23765">
        <w:rPr>
          <w:rFonts w:ascii="Cambria" w:hAnsi="Cambria"/>
          <w:b/>
          <w:sz w:val="36"/>
          <w:szCs w:val="36"/>
        </w:rPr>
        <w:t xml:space="preserve">  </w:t>
      </w:r>
    </w:p>
    <w:p w:rsidR="00081A0A" w:rsidRPr="00D23765" w:rsidRDefault="00717931" w:rsidP="00724CA0">
      <w:pPr>
        <w:tabs>
          <w:tab w:val="left" w:pos="6804"/>
        </w:tabs>
        <w:spacing w:after="0" w:line="240" w:lineRule="auto"/>
        <w:rPr>
          <w:rFonts w:ascii="Cambria" w:hAnsi="Cambria"/>
          <w:b/>
          <w:sz w:val="36"/>
          <w:szCs w:val="36"/>
        </w:rPr>
      </w:pPr>
      <w:r w:rsidRPr="00D23765">
        <w:rPr>
          <w:rFonts w:ascii="Cambria" w:hAnsi="Cambria"/>
          <w:b/>
          <w:sz w:val="36"/>
          <w:szCs w:val="36"/>
        </w:rPr>
        <w:tab/>
      </w:r>
      <w:r w:rsidR="00081A0A" w:rsidRPr="00D23765">
        <w:rPr>
          <w:rFonts w:ascii="Cambria" w:hAnsi="Cambria"/>
          <w:b/>
          <w:sz w:val="36"/>
          <w:szCs w:val="36"/>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rPr>
      </w:pPr>
      <w:r w:rsidRPr="00D23765">
        <w:rPr>
          <w:rFonts w:ascii="Cambria" w:hAnsi="Cambria"/>
          <w:b/>
          <w:sz w:val="36"/>
          <w:szCs w:val="36"/>
        </w:rPr>
        <w:tab/>
      </w:r>
      <w:r w:rsidR="00081A0A" w:rsidRPr="00D23765">
        <w:rPr>
          <w:rFonts w:ascii="Cambria" w:hAnsi="Cambria"/>
          <w:b/>
          <w:sz w:val="36"/>
          <w:szCs w:val="36"/>
        </w:rPr>
        <w:t>technologi</w:t>
      </w:r>
      <w:r w:rsidR="00B05EF8" w:rsidRPr="00D23765">
        <w:rPr>
          <w:rFonts w:ascii="Cambria" w:hAnsi="Cambria"/>
          <w:b/>
          <w:sz w:val="36"/>
          <w:szCs w:val="36"/>
        </w:rPr>
        <w:t>í</w:t>
      </w:r>
      <w:r w:rsidR="00B05EF8" w:rsidRPr="00D23765">
        <w:rPr>
          <w:rFonts w:ascii="Cambria" w:hAnsi="Cambria"/>
          <w:b/>
          <w:color w:val="244061"/>
          <w:sz w:val="40"/>
          <w:szCs w:val="40"/>
        </w:rPr>
        <w:t xml:space="preserve"> </w:t>
      </w:r>
      <w:r w:rsidR="00081A0A" w:rsidRPr="00D23765">
        <w:rPr>
          <w:rFonts w:ascii="Cambria" w:hAnsi="Cambria"/>
          <w:b/>
          <w:color w:val="FFFFFF"/>
          <w:sz w:val="40"/>
          <w:szCs w:val="40"/>
        </w:rPr>
        <w:t>í</w:t>
      </w:r>
    </w:p>
    <w:p w:rsidR="00717931" w:rsidRPr="00D23765" w:rsidRDefault="007652F6" w:rsidP="004E7875">
      <w:pPr>
        <w:jc w:val="center"/>
        <w:rPr>
          <w:rFonts w:ascii="Cambria" w:hAnsi="Cambria" w:cs="Arial"/>
          <w:b/>
          <w:sz w:val="32"/>
          <w:szCs w:val="32"/>
        </w:rPr>
      </w:pPr>
      <w:r w:rsidRPr="00D23765">
        <w:rPr>
          <w:rFonts w:ascii="Cambria" w:hAnsi="Cambria" w:cs="Arial"/>
          <w:b/>
          <w:sz w:val="32"/>
          <w:szCs w:val="32"/>
        </w:rPr>
        <w:br w:type="page"/>
      </w:r>
    </w:p>
    <w:p w:rsidR="004E7875" w:rsidRPr="00D23765" w:rsidRDefault="004E7875">
      <w:pPr>
        <w:pStyle w:val="TOCHeading"/>
      </w:pPr>
      <w:r w:rsidRPr="00D23765">
        <w:lastRenderedPageBreak/>
        <w:t>Obsah</w:t>
      </w:r>
    </w:p>
    <w:p w:rsidR="00863A42"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6455471" w:history="1">
        <w:r w:rsidR="00863A42" w:rsidRPr="00251E14">
          <w:rPr>
            <w:rStyle w:val="Hyperlink"/>
            <w:noProof/>
          </w:rPr>
          <w:t>Úvod</w:t>
        </w:r>
        <w:r w:rsidR="00863A42">
          <w:rPr>
            <w:noProof/>
            <w:webHidden/>
          </w:rPr>
          <w:tab/>
        </w:r>
        <w:r w:rsidR="00863A42">
          <w:rPr>
            <w:noProof/>
            <w:webHidden/>
          </w:rPr>
          <w:fldChar w:fldCharType="begin"/>
        </w:r>
        <w:r w:rsidR="00863A42">
          <w:rPr>
            <w:noProof/>
            <w:webHidden/>
          </w:rPr>
          <w:instrText xml:space="preserve"> PAGEREF _Toc386455471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2" w:history="1">
        <w:r w:rsidR="00863A42" w:rsidRPr="00251E14">
          <w:rPr>
            <w:rStyle w:val="Hyperlink"/>
            <w:noProof/>
          </w:rPr>
          <w:t>1.1</w:t>
        </w:r>
        <w:r w:rsidR="00863A42">
          <w:rPr>
            <w:rFonts w:asciiTheme="minorHAnsi" w:eastAsiaTheme="minorEastAsia" w:hAnsiTheme="minorHAnsi" w:cstheme="minorBidi"/>
            <w:noProof/>
            <w:lang w:eastAsia="cs-CZ"/>
          </w:rPr>
          <w:tab/>
        </w:r>
        <w:r w:rsidR="00863A42" w:rsidRPr="00251E14">
          <w:rPr>
            <w:rStyle w:val="Hyperlink"/>
            <w:noProof/>
          </w:rPr>
          <w:t>Cíle</w:t>
        </w:r>
        <w:r w:rsidR="00863A42">
          <w:rPr>
            <w:noProof/>
            <w:webHidden/>
          </w:rPr>
          <w:tab/>
        </w:r>
        <w:r w:rsidR="00863A42">
          <w:rPr>
            <w:noProof/>
            <w:webHidden/>
          </w:rPr>
          <w:fldChar w:fldCharType="begin"/>
        </w:r>
        <w:r w:rsidR="00863A42">
          <w:rPr>
            <w:noProof/>
            <w:webHidden/>
          </w:rPr>
          <w:instrText xml:space="preserve"> PAGEREF _Toc386455472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3" w:history="1">
        <w:r w:rsidR="00863A42" w:rsidRPr="00251E14">
          <w:rPr>
            <w:rStyle w:val="Hyperlink"/>
            <w:noProof/>
          </w:rPr>
          <w:t>1.2</w:t>
        </w:r>
        <w:r w:rsidR="00863A42">
          <w:rPr>
            <w:rFonts w:asciiTheme="minorHAnsi" w:eastAsiaTheme="minorEastAsia" w:hAnsiTheme="minorHAnsi" w:cstheme="minorBidi"/>
            <w:noProof/>
            <w:lang w:eastAsia="cs-CZ"/>
          </w:rPr>
          <w:tab/>
        </w:r>
        <w:r w:rsidR="00863A42" w:rsidRPr="00251E14">
          <w:rPr>
            <w:rStyle w:val="Hyperlink"/>
            <w:noProof/>
          </w:rPr>
          <w:t>Rešerše</w:t>
        </w:r>
        <w:r w:rsidR="00863A42">
          <w:rPr>
            <w:noProof/>
            <w:webHidden/>
          </w:rPr>
          <w:tab/>
        </w:r>
        <w:r w:rsidR="00863A42">
          <w:rPr>
            <w:noProof/>
            <w:webHidden/>
          </w:rPr>
          <w:fldChar w:fldCharType="begin"/>
        </w:r>
        <w:r w:rsidR="00863A42">
          <w:rPr>
            <w:noProof/>
            <w:webHidden/>
          </w:rPr>
          <w:instrText xml:space="preserve"> PAGEREF _Toc386455473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4" w:history="1">
        <w:r w:rsidR="00863A42" w:rsidRPr="00251E14">
          <w:rPr>
            <w:rStyle w:val="Hyperlink"/>
            <w:noProof/>
          </w:rPr>
          <w:t>1.3</w:t>
        </w:r>
        <w:r w:rsidR="00863A42">
          <w:rPr>
            <w:rFonts w:asciiTheme="minorHAnsi" w:eastAsiaTheme="minorEastAsia" w:hAnsiTheme="minorHAnsi" w:cstheme="minorBidi"/>
            <w:noProof/>
            <w:lang w:eastAsia="cs-CZ"/>
          </w:rPr>
          <w:tab/>
        </w:r>
        <w:r w:rsidR="00863A42" w:rsidRPr="00251E14">
          <w:rPr>
            <w:rStyle w:val="Hyperlink"/>
            <w:noProof/>
          </w:rPr>
          <w:t>Řešená oblast</w:t>
        </w:r>
        <w:r w:rsidR="00863A42">
          <w:rPr>
            <w:noProof/>
            <w:webHidden/>
          </w:rPr>
          <w:tab/>
        </w:r>
        <w:r w:rsidR="00863A42">
          <w:rPr>
            <w:noProof/>
            <w:webHidden/>
          </w:rPr>
          <w:fldChar w:fldCharType="begin"/>
        </w:r>
        <w:r w:rsidR="00863A42">
          <w:rPr>
            <w:noProof/>
            <w:webHidden/>
          </w:rPr>
          <w:instrText xml:space="preserve"> PAGEREF _Toc386455474 \h </w:instrText>
        </w:r>
        <w:r w:rsidR="00863A42">
          <w:rPr>
            <w:noProof/>
            <w:webHidden/>
          </w:rPr>
        </w:r>
        <w:r w:rsidR="00863A42">
          <w:rPr>
            <w:noProof/>
            <w:webHidden/>
          </w:rPr>
          <w:fldChar w:fldCharType="separate"/>
        </w:r>
        <w:r w:rsidR="00863A42">
          <w:rPr>
            <w:noProof/>
            <w:webHidden/>
          </w:rPr>
          <w:t>6</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5" w:history="1">
        <w:r w:rsidR="00863A42" w:rsidRPr="00251E14">
          <w:rPr>
            <w:rStyle w:val="Hyperlink"/>
            <w:noProof/>
          </w:rPr>
          <w:t>1.3.1</w:t>
        </w:r>
        <w:r w:rsidR="00863A42">
          <w:rPr>
            <w:rFonts w:asciiTheme="minorHAnsi" w:eastAsiaTheme="minorEastAsia" w:hAnsiTheme="minorHAnsi" w:cstheme="minorBidi"/>
            <w:noProof/>
            <w:lang w:eastAsia="cs-CZ"/>
          </w:rPr>
          <w:tab/>
        </w:r>
        <w:r w:rsidR="00863A42" w:rsidRPr="00251E14">
          <w:rPr>
            <w:rStyle w:val="Hyperlink"/>
            <w:noProof/>
          </w:rPr>
          <w:t>Problém nedostatečná rychlost přesunu dat</w:t>
        </w:r>
        <w:r w:rsidR="00863A42">
          <w:rPr>
            <w:noProof/>
            <w:webHidden/>
          </w:rPr>
          <w:tab/>
        </w:r>
        <w:r w:rsidR="00863A42">
          <w:rPr>
            <w:noProof/>
            <w:webHidden/>
          </w:rPr>
          <w:fldChar w:fldCharType="begin"/>
        </w:r>
        <w:r w:rsidR="00863A42">
          <w:rPr>
            <w:noProof/>
            <w:webHidden/>
          </w:rPr>
          <w:instrText xml:space="preserve"> PAGEREF _Toc386455475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6" w:history="1">
        <w:r w:rsidR="00863A42" w:rsidRPr="00251E14">
          <w:rPr>
            <w:rStyle w:val="Hyperlink"/>
            <w:noProof/>
          </w:rPr>
          <w:t>1.3.2</w:t>
        </w:r>
        <w:r w:rsidR="00863A42">
          <w:rPr>
            <w:rFonts w:asciiTheme="minorHAnsi" w:eastAsiaTheme="minorEastAsia" w:hAnsiTheme="minorHAnsi" w:cstheme="minorBidi"/>
            <w:noProof/>
            <w:lang w:eastAsia="cs-CZ"/>
          </w:rPr>
          <w:tab/>
        </w:r>
        <w:r w:rsidR="00863A42" w:rsidRPr="00251E14">
          <w:rPr>
            <w:rStyle w:val="Hyperlink"/>
            <w:noProof/>
          </w:rPr>
          <w:t>Vysoká doba odezvy uživatelského rozhraní</w:t>
        </w:r>
        <w:r w:rsidR="00863A42">
          <w:rPr>
            <w:noProof/>
            <w:webHidden/>
          </w:rPr>
          <w:tab/>
        </w:r>
        <w:r w:rsidR="00863A42">
          <w:rPr>
            <w:noProof/>
            <w:webHidden/>
          </w:rPr>
          <w:fldChar w:fldCharType="begin"/>
        </w:r>
        <w:r w:rsidR="00863A42">
          <w:rPr>
            <w:noProof/>
            <w:webHidden/>
          </w:rPr>
          <w:instrText xml:space="preserve"> PAGEREF _Toc386455476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77" w:history="1">
        <w:r w:rsidR="00863A42" w:rsidRPr="00251E14">
          <w:rPr>
            <w:rStyle w:val="Hyperlink"/>
            <w:noProof/>
          </w:rPr>
          <w:t>2</w:t>
        </w:r>
        <w:r w:rsidR="00863A42">
          <w:rPr>
            <w:rFonts w:asciiTheme="minorHAnsi" w:eastAsiaTheme="minorEastAsia" w:hAnsiTheme="minorHAnsi" w:cstheme="minorBidi"/>
            <w:noProof/>
            <w:lang w:eastAsia="cs-CZ"/>
          </w:rPr>
          <w:tab/>
        </w:r>
        <w:r w:rsidR="00863A42" w:rsidRPr="00251E14">
          <w:rPr>
            <w:rStyle w:val="Hyperlink"/>
            <w:noProof/>
          </w:rPr>
          <w:t>Požadavky na DBMS</w:t>
        </w:r>
        <w:r w:rsidR="00863A42">
          <w:rPr>
            <w:noProof/>
            <w:webHidden/>
          </w:rPr>
          <w:tab/>
        </w:r>
        <w:r w:rsidR="00863A42">
          <w:rPr>
            <w:noProof/>
            <w:webHidden/>
          </w:rPr>
          <w:fldChar w:fldCharType="begin"/>
        </w:r>
        <w:r w:rsidR="00863A42">
          <w:rPr>
            <w:noProof/>
            <w:webHidden/>
          </w:rPr>
          <w:instrText xml:space="preserve"> PAGEREF _Toc386455477 \h </w:instrText>
        </w:r>
        <w:r w:rsidR="00863A42">
          <w:rPr>
            <w:noProof/>
            <w:webHidden/>
          </w:rPr>
        </w:r>
        <w:r w:rsidR="00863A42">
          <w:rPr>
            <w:noProof/>
            <w:webHidden/>
          </w:rPr>
          <w:fldChar w:fldCharType="separate"/>
        </w:r>
        <w:r w:rsidR="00863A42">
          <w:rPr>
            <w:noProof/>
            <w:webHidden/>
          </w:rPr>
          <w:t>11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8" w:history="1">
        <w:r w:rsidR="00863A42" w:rsidRPr="00251E14">
          <w:rPr>
            <w:rStyle w:val="Hyperlink"/>
            <w:noProof/>
          </w:rPr>
          <w:t>2.1</w:t>
        </w:r>
        <w:r w:rsidR="00863A42">
          <w:rPr>
            <w:rFonts w:asciiTheme="minorHAnsi" w:eastAsiaTheme="minorEastAsia" w:hAnsiTheme="minorHAnsi" w:cstheme="minorBidi"/>
            <w:noProof/>
            <w:lang w:eastAsia="cs-CZ"/>
          </w:rPr>
          <w:tab/>
        </w:r>
        <w:r w:rsidR="00863A42" w:rsidRPr="00251E14">
          <w:rPr>
            <w:rStyle w:val="Hyperlink"/>
            <w:noProof/>
          </w:rPr>
          <w:t>Kritéria hodnotící</w:t>
        </w:r>
        <w:r w:rsidR="00863A42">
          <w:rPr>
            <w:noProof/>
            <w:webHidden/>
          </w:rPr>
          <w:tab/>
        </w:r>
        <w:r w:rsidR="00863A42">
          <w:rPr>
            <w:noProof/>
            <w:webHidden/>
          </w:rPr>
          <w:fldChar w:fldCharType="begin"/>
        </w:r>
        <w:r w:rsidR="00863A42">
          <w:rPr>
            <w:noProof/>
            <w:webHidden/>
          </w:rPr>
          <w:instrText xml:space="preserve"> PAGEREF _Toc386455478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9" w:history="1">
        <w:r w:rsidR="00863A42" w:rsidRPr="00251E14">
          <w:rPr>
            <w:rStyle w:val="Hyperlink"/>
            <w:noProof/>
          </w:rPr>
          <w:t>2.1.1</w:t>
        </w:r>
        <w:r w:rsidR="00863A42">
          <w:rPr>
            <w:rFonts w:asciiTheme="minorHAnsi" w:eastAsiaTheme="minorEastAsia" w:hAnsiTheme="minorHAnsi" w:cstheme="minorBidi"/>
            <w:noProof/>
            <w:lang w:eastAsia="cs-CZ"/>
          </w:rPr>
          <w:tab/>
        </w:r>
        <w:r w:rsidR="00863A42" w:rsidRPr="00251E14">
          <w:rPr>
            <w:rStyle w:val="Hyperlink"/>
            <w:noProof/>
          </w:rPr>
          <w:t>Kritérium rychlost importu</w:t>
        </w:r>
        <w:r w:rsidR="00863A42">
          <w:rPr>
            <w:noProof/>
            <w:webHidden/>
          </w:rPr>
          <w:tab/>
        </w:r>
        <w:r w:rsidR="00863A42">
          <w:rPr>
            <w:noProof/>
            <w:webHidden/>
          </w:rPr>
          <w:fldChar w:fldCharType="begin"/>
        </w:r>
        <w:r w:rsidR="00863A42">
          <w:rPr>
            <w:noProof/>
            <w:webHidden/>
          </w:rPr>
          <w:instrText xml:space="preserve"> PAGEREF _Toc386455479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0" w:history="1">
        <w:r w:rsidR="00863A42" w:rsidRPr="00251E14">
          <w:rPr>
            <w:rStyle w:val="Hyperlink"/>
            <w:noProof/>
          </w:rPr>
          <w:t>2.1.2</w:t>
        </w:r>
        <w:r w:rsidR="00863A42">
          <w:rPr>
            <w:rFonts w:asciiTheme="minorHAnsi" w:eastAsiaTheme="minorEastAsia" w:hAnsiTheme="minorHAnsi" w:cstheme="minorBidi"/>
            <w:noProof/>
            <w:lang w:eastAsia="cs-CZ"/>
          </w:rPr>
          <w:tab/>
        </w:r>
        <w:r w:rsidR="00863A42" w:rsidRPr="00251E14">
          <w:rPr>
            <w:rStyle w:val="Hyperlink"/>
            <w:noProof/>
          </w:rPr>
          <w:t>Kritérium doba odezvy SQL dotazů na výběr produktů</w:t>
        </w:r>
        <w:r w:rsidR="00863A42">
          <w:rPr>
            <w:noProof/>
            <w:webHidden/>
          </w:rPr>
          <w:tab/>
        </w:r>
        <w:r w:rsidR="00863A42">
          <w:rPr>
            <w:noProof/>
            <w:webHidden/>
          </w:rPr>
          <w:fldChar w:fldCharType="begin"/>
        </w:r>
        <w:r w:rsidR="00863A42">
          <w:rPr>
            <w:noProof/>
            <w:webHidden/>
          </w:rPr>
          <w:instrText xml:space="preserve"> PAGEREF _Toc386455480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1" w:history="1">
        <w:r w:rsidR="00863A42" w:rsidRPr="00251E14">
          <w:rPr>
            <w:rStyle w:val="Hyperlink"/>
            <w:noProof/>
          </w:rPr>
          <w:t>2.1.3</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počtu produktů v dané kategorii</w:t>
        </w:r>
        <w:r w:rsidR="00863A42">
          <w:rPr>
            <w:noProof/>
            <w:webHidden/>
          </w:rPr>
          <w:tab/>
        </w:r>
        <w:r w:rsidR="00863A42">
          <w:rPr>
            <w:noProof/>
            <w:webHidden/>
          </w:rPr>
          <w:fldChar w:fldCharType="begin"/>
        </w:r>
        <w:r w:rsidR="00863A42">
          <w:rPr>
            <w:noProof/>
            <w:webHidden/>
          </w:rPr>
          <w:instrText xml:space="preserve"> PAGEREF _Toc386455481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2" w:history="1">
        <w:r w:rsidR="00863A42" w:rsidRPr="00251E14">
          <w:rPr>
            <w:rStyle w:val="Hyperlink"/>
            <w:noProof/>
          </w:rPr>
          <w:t>2.1.4</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produktů pro dané vozidlo</w:t>
        </w:r>
        <w:r w:rsidR="00863A42">
          <w:rPr>
            <w:noProof/>
            <w:webHidden/>
          </w:rPr>
          <w:tab/>
        </w:r>
        <w:r w:rsidR="00863A42">
          <w:rPr>
            <w:noProof/>
            <w:webHidden/>
          </w:rPr>
          <w:fldChar w:fldCharType="begin"/>
        </w:r>
        <w:r w:rsidR="00863A42">
          <w:rPr>
            <w:noProof/>
            <w:webHidden/>
          </w:rPr>
          <w:instrText xml:space="preserve"> PAGEREF _Toc386455482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83" w:history="1">
        <w:r w:rsidR="00863A42" w:rsidRPr="00251E14">
          <w:rPr>
            <w:rStyle w:val="Hyperlink"/>
            <w:noProof/>
          </w:rPr>
          <w:t>2.2</w:t>
        </w:r>
        <w:r w:rsidR="00863A42">
          <w:rPr>
            <w:rFonts w:asciiTheme="minorHAnsi" w:eastAsiaTheme="minorEastAsia" w:hAnsiTheme="minorHAnsi" w:cstheme="minorBidi"/>
            <w:noProof/>
            <w:lang w:eastAsia="cs-CZ"/>
          </w:rPr>
          <w:tab/>
        </w:r>
        <w:r w:rsidR="00863A42" w:rsidRPr="00251E14">
          <w:rPr>
            <w:rStyle w:val="Hyperlink"/>
            <w:noProof/>
          </w:rPr>
          <w:t>Kritéria předvýběrová</w:t>
        </w:r>
        <w:r w:rsidR="00863A42">
          <w:rPr>
            <w:noProof/>
            <w:webHidden/>
          </w:rPr>
          <w:tab/>
        </w:r>
        <w:r w:rsidR="00863A42">
          <w:rPr>
            <w:noProof/>
            <w:webHidden/>
          </w:rPr>
          <w:fldChar w:fldCharType="begin"/>
        </w:r>
        <w:r w:rsidR="00863A42">
          <w:rPr>
            <w:noProof/>
            <w:webHidden/>
          </w:rPr>
          <w:instrText xml:space="preserve"> PAGEREF _Toc386455483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4" w:history="1">
        <w:r w:rsidR="00863A42" w:rsidRPr="00251E14">
          <w:rPr>
            <w:rStyle w:val="Hyperlink"/>
            <w:noProof/>
          </w:rPr>
          <w:t>2.2.1</w:t>
        </w:r>
        <w:r w:rsidR="00863A42">
          <w:rPr>
            <w:rFonts w:asciiTheme="minorHAnsi" w:eastAsiaTheme="minorEastAsia" w:hAnsiTheme="minorHAnsi" w:cstheme="minorBidi"/>
            <w:noProof/>
            <w:lang w:eastAsia="cs-CZ"/>
          </w:rPr>
          <w:tab/>
        </w:r>
        <w:r w:rsidR="00863A42" w:rsidRPr="00251E14">
          <w:rPr>
            <w:rStyle w:val="Hyperlink"/>
            <w:noProof/>
          </w:rPr>
          <w:t>Licence</w:t>
        </w:r>
        <w:r w:rsidR="00863A42">
          <w:rPr>
            <w:noProof/>
            <w:webHidden/>
          </w:rPr>
          <w:tab/>
        </w:r>
        <w:r w:rsidR="00863A42">
          <w:rPr>
            <w:noProof/>
            <w:webHidden/>
          </w:rPr>
          <w:fldChar w:fldCharType="begin"/>
        </w:r>
        <w:r w:rsidR="00863A42">
          <w:rPr>
            <w:noProof/>
            <w:webHidden/>
          </w:rPr>
          <w:instrText xml:space="preserve"> PAGEREF _Toc386455484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5" w:history="1">
        <w:r w:rsidR="00863A42" w:rsidRPr="00251E14">
          <w:rPr>
            <w:rStyle w:val="Hyperlink"/>
            <w:noProof/>
          </w:rPr>
          <w:t>2.2.2</w:t>
        </w:r>
        <w:r w:rsidR="00863A42">
          <w:rPr>
            <w:rFonts w:asciiTheme="minorHAnsi" w:eastAsiaTheme="minorEastAsia" w:hAnsiTheme="minorHAnsi" w:cstheme="minorBidi"/>
            <w:noProof/>
            <w:lang w:eastAsia="cs-CZ"/>
          </w:rPr>
          <w:tab/>
        </w:r>
        <w:r w:rsidR="00863A42" w:rsidRPr="00251E14">
          <w:rPr>
            <w:rStyle w:val="Hyperlink"/>
            <w:noProof/>
          </w:rPr>
          <w:t>Cena</w:t>
        </w:r>
        <w:r w:rsidR="00863A42">
          <w:rPr>
            <w:noProof/>
            <w:webHidden/>
          </w:rPr>
          <w:tab/>
        </w:r>
        <w:r w:rsidR="00863A42">
          <w:rPr>
            <w:noProof/>
            <w:webHidden/>
          </w:rPr>
          <w:fldChar w:fldCharType="begin"/>
        </w:r>
        <w:r w:rsidR="00863A42">
          <w:rPr>
            <w:noProof/>
            <w:webHidden/>
          </w:rPr>
          <w:instrText xml:space="preserve"> PAGEREF _Toc386455485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6" w:history="1">
        <w:r w:rsidR="00863A42" w:rsidRPr="00251E14">
          <w:rPr>
            <w:rStyle w:val="Hyperlink"/>
            <w:noProof/>
          </w:rPr>
          <w:t>2.2.3</w:t>
        </w:r>
        <w:r w:rsidR="00863A42">
          <w:rPr>
            <w:rFonts w:asciiTheme="minorHAnsi" w:eastAsiaTheme="minorEastAsia" w:hAnsiTheme="minorHAnsi" w:cstheme="minorBidi"/>
            <w:noProof/>
            <w:lang w:eastAsia="cs-CZ"/>
          </w:rPr>
          <w:tab/>
        </w:r>
        <w:r w:rsidR="00863A42" w:rsidRPr="00251E14">
          <w:rPr>
            <w:rStyle w:val="Hyperlink"/>
            <w:noProof/>
          </w:rPr>
          <w:t>Architektura</w:t>
        </w:r>
        <w:r w:rsidR="00863A42">
          <w:rPr>
            <w:noProof/>
            <w:webHidden/>
          </w:rPr>
          <w:tab/>
        </w:r>
        <w:r w:rsidR="00863A42">
          <w:rPr>
            <w:noProof/>
            <w:webHidden/>
          </w:rPr>
          <w:fldChar w:fldCharType="begin"/>
        </w:r>
        <w:r w:rsidR="00863A42">
          <w:rPr>
            <w:noProof/>
            <w:webHidden/>
          </w:rPr>
          <w:instrText xml:space="preserve"> PAGEREF _Toc386455486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7" w:history="1">
        <w:r w:rsidR="00863A42" w:rsidRPr="00251E14">
          <w:rPr>
            <w:rStyle w:val="Hyperlink"/>
            <w:noProof/>
          </w:rPr>
          <w:t>2.2.4</w:t>
        </w:r>
        <w:r w:rsidR="00863A42">
          <w:rPr>
            <w:rFonts w:asciiTheme="minorHAnsi" w:eastAsiaTheme="minorEastAsia" w:hAnsiTheme="minorHAnsi" w:cstheme="minorBidi"/>
            <w:noProof/>
            <w:lang w:eastAsia="cs-CZ"/>
          </w:rPr>
          <w:tab/>
        </w:r>
        <w:r w:rsidR="00863A42" w:rsidRPr="00251E14">
          <w:rPr>
            <w:rStyle w:val="Hyperlink"/>
            <w:noProof/>
          </w:rPr>
          <w:t>Dostupnost vhodných ovladačů pro použití v Django Frameworku na Linuxu</w:t>
        </w:r>
        <w:r w:rsidR="00863A42">
          <w:rPr>
            <w:noProof/>
            <w:webHidden/>
          </w:rPr>
          <w:tab/>
        </w:r>
        <w:r w:rsidR="00863A42">
          <w:rPr>
            <w:noProof/>
            <w:webHidden/>
          </w:rPr>
          <w:fldChar w:fldCharType="begin"/>
        </w:r>
        <w:r w:rsidR="00863A42">
          <w:rPr>
            <w:noProof/>
            <w:webHidden/>
          </w:rPr>
          <w:instrText xml:space="preserve"> PAGEREF _Toc386455487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8" w:history="1">
        <w:r w:rsidR="00863A42" w:rsidRPr="00251E14">
          <w:rPr>
            <w:rStyle w:val="Hyperlink"/>
            <w:noProof/>
          </w:rPr>
          <w:t>2.2.5</w:t>
        </w:r>
        <w:r w:rsidR="00863A42">
          <w:rPr>
            <w:rFonts w:asciiTheme="minorHAnsi" w:eastAsiaTheme="minorEastAsia" w:hAnsiTheme="minorHAnsi" w:cstheme="minorBidi"/>
            <w:noProof/>
            <w:lang w:eastAsia="cs-CZ"/>
          </w:rPr>
          <w:tab/>
        </w:r>
        <w:r w:rsidR="00863A42" w:rsidRPr="00251E14">
          <w:rPr>
            <w:rStyle w:val="Hyperlink"/>
            <w:noProof/>
          </w:rPr>
          <w:t>Oficiální vývoj</w:t>
        </w:r>
        <w:r w:rsidR="00863A42">
          <w:rPr>
            <w:noProof/>
            <w:webHidden/>
          </w:rPr>
          <w:tab/>
        </w:r>
        <w:r w:rsidR="00863A42">
          <w:rPr>
            <w:noProof/>
            <w:webHidden/>
          </w:rPr>
          <w:fldChar w:fldCharType="begin"/>
        </w:r>
        <w:r w:rsidR="00863A42">
          <w:rPr>
            <w:noProof/>
            <w:webHidden/>
          </w:rPr>
          <w:instrText xml:space="preserve"> PAGEREF _Toc386455488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89" w:history="1">
        <w:r w:rsidR="00863A42" w:rsidRPr="00251E14">
          <w:rPr>
            <w:rStyle w:val="Hyperlink"/>
            <w:noProof/>
          </w:rPr>
          <w:t>3</w:t>
        </w:r>
        <w:r w:rsidR="00863A42">
          <w:rPr>
            <w:rFonts w:asciiTheme="minorHAnsi" w:eastAsiaTheme="minorEastAsia" w:hAnsiTheme="minorHAnsi" w:cstheme="minorBidi"/>
            <w:noProof/>
            <w:lang w:eastAsia="cs-CZ"/>
          </w:rPr>
          <w:tab/>
        </w:r>
        <w:r w:rsidR="00863A42" w:rsidRPr="00251E14">
          <w:rPr>
            <w:rStyle w:val="Hyperlink"/>
            <w:noProof/>
          </w:rPr>
          <w:t>Předvýběr množiny DBMS</w:t>
        </w:r>
        <w:r w:rsidR="00863A42">
          <w:rPr>
            <w:noProof/>
            <w:webHidden/>
          </w:rPr>
          <w:tab/>
        </w:r>
        <w:r w:rsidR="00863A42">
          <w:rPr>
            <w:noProof/>
            <w:webHidden/>
          </w:rPr>
          <w:fldChar w:fldCharType="begin"/>
        </w:r>
        <w:r w:rsidR="00863A42">
          <w:rPr>
            <w:noProof/>
            <w:webHidden/>
          </w:rPr>
          <w:instrText xml:space="preserve"> PAGEREF _Toc386455489 \h </w:instrText>
        </w:r>
        <w:r w:rsidR="00863A42">
          <w:rPr>
            <w:noProof/>
            <w:webHidden/>
          </w:rPr>
        </w:r>
        <w:r w:rsidR="00863A42">
          <w:rPr>
            <w:noProof/>
            <w:webHidden/>
          </w:rPr>
          <w:fldChar w:fldCharType="separate"/>
        </w:r>
        <w:r w:rsidR="00863A42">
          <w:rPr>
            <w:noProof/>
            <w:webHidden/>
          </w:rPr>
          <w:t>15</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0" w:history="1">
        <w:r w:rsidR="00863A42" w:rsidRPr="00251E14">
          <w:rPr>
            <w:rStyle w:val="Hyperlink"/>
            <w:noProof/>
          </w:rPr>
          <w:t>4</w:t>
        </w:r>
        <w:r w:rsidR="00863A42">
          <w:rPr>
            <w:rFonts w:asciiTheme="minorHAnsi" w:eastAsiaTheme="minorEastAsia" w:hAnsiTheme="minorHAnsi" w:cstheme="minorBidi"/>
            <w:noProof/>
            <w:lang w:eastAsia="cs-CZ"/>
          </w:rPr>
          <w:tab/>
        </w:r>
        <w:r w:rsidR="00863A42" w:rsidRPr="00251E14">
          <w:rPr>
            <w:rStyle w:val="Hyperlink"/>
            <w:noProof/>
          </w:rPr>
          <w:t>Měření</w:t>
        </w:r>
        <w:r w:rsidR="00863A42">
          <w:rPr>
            <w:noProof/>
            <w:webHidden/>
          </w:rPr>
          <w:tab/>
        </w:r>
        <w:r w:rsidR="00863A42">
          <w:rPr>
            <w:noProof/>
            <w:webHidden/>
          </w:rPr>
          <w:fldChar w:fldCharType="begin"/>
        </w:r>
        <w:r w:rsidR="00863A42">
          <w:rPr>
            <w:noProof/>
            <w:webHidden/>
          </w:rPr>
          <w:instrText xml:space="preserve"> PAGEREF _Toc386455490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1" w:history="1">
        <w:r w:rsidR="00863A42" w:rsidRPr="00251E14">
          <w:rPr>
            <w:rStyle w:val="Hyperlink"/>
            <w:noProof/>
          </w:rPr>
          <w:t>4.1</w:t>
        </w:r>
        <w:r w:rsidR="00863A42">
          <w:rPr>
            <w:rFonts w:asciiTheme="minorHAnsi" w:eastAsiaTheme="minorEastAsia" w:hAnsiTheme="minorHAnsi" w:cstheme="minorBidi"/>
            <w:noProof/>
            <w:lang w:eastAsia="cs-CZ"/>
          </w:rPr>
          <w:tab/>
        </w:r>
        <w:r w:rsidR="00863A42" w:rsidRPr="00251E14">
          <w:rPr>
            <w:rStyle w:val="Hyperlink"/>
            <w:noProof/>
          </w:rPr>
          <w:t>Server</w:t>
        </w:r>
        <w:r w:rsidR="00863A42">
          <w:rPr>
            <w:noProof/>
            <w:webHidden/>
          </w:rPr>
          <w:tab/>
        </w:r>
        <w:r w:rsidR="00863A42">
          <w:rPr>
            <w:noProof/>
            <w:webHidden/>
          </w:rPr>
          <w:fldChar w:fldCharType="begin"/>
        </w:r>
        <w:r w:rsidR="00863A42">
          <w:rPr>
            <w:noProof/>
            <w:webHidden/>
          </w:rPr>
          <w:instrText xml:space="preserve"> PAGEREF _Toc386455491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2" w:history="1">
        <w:r w:rsidR="00863A42" w:rsidRPr="00251E14">
          <w:rPr>
            <w:rStyle w:val="Hyperlink"/>
            <w:noProof/>
          </w:rPr>
          <w:t>4.2</w:t>
        </w:r>
        <w:r w:rsidR="00863A42">
          <w:rPr>
            <w:rFonts w:asciiTheme="minorHAnsi" w:eastAsiaTheme="minorEastAsia" w:hAnsiTheme="minorHAnsi" w:cstheme="minorBidi"/>
            <w:noProof/>
            <w:lang w:eastAsia="cs-CZ"/>
          </w:rPr>
          <w:tab/>
        </w:r>
        <w:r w:rsidR="00863A42" w:rsidRPr="00251E14">
          <w:rPr>
            <w:rStyle w:val="Hyperlink"/>
            <w:noProof/>
          </w:rPr>
          <w:t>Vstupní data</w:t>
        </w:r>
        <w:r w:rsidR="00863A42">
          <w:rPr>
            <w:noProof/>
            <w:webHidden/>
          </w:rPr>
          <w:tab/>
        </w:r>
        <w:r w:rsidR="00863A42">
          <w:rPr>
            <w:noProof/>
            <w:webHidden/>
          </w:rPr>
          <w:fldChar w:fldCharType="begin"/>
        </w:r>
        <w:r w:rsidR="00863A42">
          <w:rPr>
            <w:noProof/>
            <w:webHidden/>
          </w:rPr>
          <w:instrText xml:space="preserve"> PAGEREF _Toc386455492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3" w:history="1">
        <w:r w:rsidR="00863A42" w:rsidRPr="00251E14">
          <w:rPr>
            <w:rStyle w:val="Hyperlink"/>
            <w:noProof/>
          </w:rPr>
          <w:t>4.3</w:t>
        </w:r>
        <w:r w:rsidR="00863A42">
          <w:rPr>
            <w:rFonts w:asciiTheme="minorHAnsi" w:eastAsiaTheme="minorEastAsia" w:hAnsiTheme="minorHAnsi" w:cstheme="minorBidi"/>
            <w:noProof/>
            <w:lang w:eastAsia="cs-CZ"/>
          </w:rPr>
          <w:tab/>
        </w:r>
        <w:r w:rsidR="00863A42" w:rsidRPr="00251E14">
          <w:rPr>
            <w:rStyle w:val="Hyperlink"/>
            <w:noProof/>
          </w:rPr>
          <w:t>Metodika měření bulk loadu</w:t>
        </w:r>
        <w:r w:rsidR="00863A42">
          <w:rPr>
            <w:noProof/>
            <w:webHidden/>
          </w:rPr>
          <w:tab/>
        </w:r>
        <w:r w:rsidR="00863A42">
          <w:rPr>
            <w:noProof/>
            <w:webHidden/>
          </w:rPr>
          <w:fldChar w:fldCharType="begin"/>
        </w:r>
        <w:r w:rsidR="00863A42">
          <w:rPr>
            <w:noProof/>
            <w:webHidden/>
          </w:rPr>
          <w:instrText xml:space="preserve"> PAGEREF _Toc386455493 \h </w:instrText>
        </w:r>
        <w:r w:rsidR="00863A42">
          <w:rPr>
            <w:noProof/>
            <w:webHidden/>
          </w:rPr>
        </w:r>
        <w:r w:rsidR="00863A42">
          <w:rPr>
            <w:noProof/>
            <w:webHidden/>
          </w:rPr>
          <w:fldChar w:fldCharType="separate"/>
        </w:r>
        <w:r w:rsidR="00863A42">
          <w:rPr>
            <w:noProof/>
            <w:webHidden/>
          </w:rPr>
          <w:t>21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4" w:history="1">
        <w:r w:rsidR="00863A42" w:rsidRPr="00251E14">
          <w:rPr>
            <w:rStyle w:val="Hyperlink"/>
            <w:noProof/>
          </w:rPr>
          <w:t>4.4</w:t>
        </w:r>
        <w:r w:rsidR="00863A42">
          <w:rPr>
            <w:rFonts w:asciiTheme="minorHAnsi" w:eastAsiaTheme="minorEastAsia" w:hAnsiTheme="minorHAnsi" w:cstheme="minorBidi"/>
            <w:noProof/>
            <w:lang w:eastAsia="cs-CZ"/>
          </w:rPr>
          <w:tab/>
        </w:r>
        <w:r w:rsidR="00863A42" w:rsidRPr="00251E14">
          <w:rPr>
            <w:rStyle w:val="Hyperlink"/>
            <w:noProof/>
          </w:rPr>
          <w:t>Metodika měření jednotlivých SELECT dotazů</w:t>
        </w:r>
        <w:r w:rsidR="00863A42">
          <w:rPr>
            <w:noProof/>
            <w:webHidden/>
          </w:rPr>
          <w:tab/>
        </w:r>
        <w:r w:rsidR="00863A42">
          <w:rPr>
            <w:noProof/>
            <w:webHidden/>
          </w:rPr>
          <w:fldChar w:fldCharType="begin"/>
        </w:r>
        <w:r w:rsidR="00863A42">
          <w:rPr>
            <w:noProof/>
            <w:webHidden/>
          </w:rPr>
          <w:instrText xml:space="preserve"> PAGEREF _Toc386455494 \h </w:instrText>
        </w:r>
        <w:r w:rsidR="00863A42">
          <w:rPr>
            <w:noProof/>
            <w:webHidden/>
          </w:rPr>
        </w:r>
        <w:r w:rsidR="00863A42">
          <w:rPr>
            <w:noProof/>
            <w:webHidden/>
          </w:rPr>
          <w:fldChar w:fldCharType="separate"/>
        </w:r>
        <w:r w:rsidR="00863A42">
          <w:rPr>
            <w:noProof/>
            <w:webHidden/>
          </w:rPr>
          <w:t>24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5" w:history="1">
        <w:r w:rsidR="00863A42" w:rsidRPr="00251E14">
          <w:rPr>
            <w:rStyle w:val="Hyperlink"/>
            <w:noProof/>
          </w:rPr>
          <w:t>5</w:t>
        </w:r>
        <w:r w:rsidR="00863A42">
          <w:rPr>
            <w:rFonts w:asciiTheme="minorHAnsi" w:eastAsiaTheme="minorEastAsia" w:hAnsiTheme="minorHAnsi" w:cstheme="minorBidi"/>
            <w:noProof/>
            <w:lang w:eastAsia="cs-CZ"/>
          </w:rPr>
          <w:tab/>
        </w:r>
        <w:r w:rsidR="00863A42" w:rsidRPr="00251E14">
          <w:rPr>
            <w:rStyle w:val="Hyperlink"/>
            <w:noProof/>
          </w:rPr>
          <w:t>Výsledky</w:t>
        </w:r>
        <w:r w:rsidR="00863A42">
          <w:rPr>
            <w:noProof/>
            <w:webHidden/>
          </w:rPr>
          <w:tab/>
        </w:r>
        <w:r w:rsidR="00863A42">
          <w:rPr>
            <w:noProof/>
            <w:webHidden/>
          </w:rPr>
          <w:fldChar w:fldCharType="begin"/>
        </w:r>
        <w:r w:rsidR="00863A42">
          <w:rPr>
            <w:noProof/>
            <w:webHidden/>
          </w:rPr>
          <w:instrText xml:space="preserve"> PAGEREF _Toc386455495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6" w:history="1">
        <w:r w:rsidR="00863A42" w:rsidRPr="00251E14">
          <w:rPr>
            <w:rStyle w:val="Hyperlink"/>
            <w:noProof/>
          </w:rPr>
          <w:t>5.1</w:t>
        </w:r>
        <w:r w:rsidR="00863A42">
          <w:rPr>
            <w:rFonts w:asciiTheme="minorHAnsi" w:eastAsiaTheme="minorEastAsia" w:hAnsiTheme="minorHAnsi" w:cstheme="minorBidi"/>
            <w:noProof/>
            <w:lang w:eastAsia="cs-CZ"/>
          </w:rPr>
          <w:tab/>
        </w:r>
        <w:r w:rsidR="00863A42" w:rsidRPr="00251E14">
          <w:rPr>
            <w:rStyle w:val="Hyperlink"/>
            <w:noProof/>
          </w:rPr>
          <w:t>Načítání dat</w:t>
        </w:r>
        <w:r w:rsidR="00863A42">
          <w:rPr>
            <w:noProof/>
            <w:webHidden/>
          </w:rPr>
          <w:tab/>
        </w:r>
        <w:r w:rsidR="00863A42">
          <w:rPr>
            <w:noProof/>
            <w:webHidden/>
          </w:rPr>
          <w:fldChar w:fldCharType="begin"/>
        </w:r>
        <w:r w:rsidR="00863A42">
          <w:rPr>
            <w:noProof/>
            <w:webHidden/>
          </w:rPr>
          <w:instrText xml:space="preserve"> PAGEREF _Toc386455496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7" w:history="1">
        <w:r w:rsidR="00863A42" w:rsidRPr="00251E14">
          <w:rPr>
            <w:rStyle w:val="Hyperlink"/>
            <w:noProof/>
          </w:rPr>
          <w:t>5.2</w:t>
        </w:r>
        <w:r w:rsidR="00863A42">
          <w:rPr>
            <w:rFonts w:asciiTheme="minorHAnsi" w:eastAsiaTheme="minorEastAsia" w:hAnsiTheme="minorHAnsi" w:cstheme="minorBidi"/>
            <w:noProof/>
            <w:lang w:eastAsia="cs-CZ"/>
          </w:rPr>
          <w:tab/>
        </w:r>
        <w:r w:rsidR="00863A42" w:rsidRPr="00251E14">
          <w:rPr>
            <w:rStyle w:val="Hyperlink"/>
            <w:noProof/>
          </w:rPr>
          <w:t>Jednoduché select dotazy</w:t>
        </w:r>
        <w:r w:rsidR="00863A42">
          <w:rPr>
            <w:noProof/>
            <w:webHidden/>
          </w:rPr>
          <w:tab/>
        </w:r>
        <w:r w:rsidR="00863A42">
          <w:rPr>
            <w:noProof/>
            <w:webHidden/>
          </w:rPr>
          <w:fldChar w:fldCharType="begin"/>
        </w:r>
        <w:r w:rsidR="00863A42">
          <w:rPr>
            <w:noProof/>
            <w:webHidden/>
          </w:rPr>
          <w:instrText xml:space="preserve"> PAGEREF _Toc386455497 \h </w:instrText>
        </w:r>
        <w:r w:rsidR="00863A42">
          <w:rPr>
            <w:noProof/>
            <w:webHidden/>
          </w:rPr>
        </w:r>
        <w:r w:rsidR="00863A42">
          <w:rPr>
            <w:noProof/>
            <w:webHidden/>
          </w:rPr>
          <w:fldChar w:fldCharType="separate"/>
        </w:r>
        <w:r w:rsidR="00863A42">
          <w:rPr>
            <w:noProof/>
            <w:webHidden/>
          </w:rPr>
          <w:t>32</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8" w:history="1">
        <w:r w:rsidR="00863A42" w:rsidRPr="00251E14">
          <w:rPr>
            <w:rStyle w:val="Hyperlink"/>
            <w:noProof/>
          </w:rPr>
          <w:t>5.3</w:t>
        </w:r>
        <w:r w:rsidR="00863A42">
          <w:rPr>
            <w:rFonts w:asciiTheme="minorHAnsi" w:eastAsiaTheme="minorEastAsia" w:hAnsiTheme="minorHAnsi" w:cstheme="minorBidi"/>
            <w:noProof/>
            <w:lang w:eastAsia="cs-CZ"/>
          </w:rPr>
          <w:tab/>
        </w:r>
        <w:r w:rsidR="00863A42" w:rsidRPr="00251E14">
          <w:rPr>
            <w:rStyle w:val="Hyperlink"/>
            <w:noProof/>
          </w:rPr>
          <w:t>Získání počtu produktů v dané kategorii pro dané vozidlo</w:t>
        </w:r>
        <w:r w:rsidR="00863A42">
          <w:rPr>
            <w:noProof/>
            <w:webHidden/>
          </w:rPr>
          <w:tab/>
        </w:r>
        <w:r w:rsidR="00863A42">
          <w:rPr>
            <w:noProof/>
            <w:webHidden/>
          </w:rPr>
          <w:fldChar w:fldCharType="begin"/>
        </w:r>
        <w:r w:rsidR="00863A42">
          <w:rPr>
            <w:noProof/>
            <w:webHidden/>
          </w:rPr>
          <w:instrText xml:space="preserve"> PAGEREF _Toc386455498 \h </w:instrText>
        </w:r>
        <w:r w:rsidR="00863A42">
          <w:rPr>
            <w:noProof/>
            <w:webHidden/>
          </w:rPr>
        </w:r>
        <w:r w:rsidR="00863A42">
          <w:rPr>
            <w:noProof/>
            <w:webHidden/>
          </w:rPr>
          <w:fldChar w:fldCharType="separate"/>
        </w:r>
        <w:r w:rsidR="00863A42">
          <w:rPr>
            <w:noProof/>
            <w:webHidden/>
          </w:rPr>
          <w:t>34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9" w:history="1">
        <w:r w:rsidR="00863A42" w:rsidRPr="00251E14">
          <w:rPr>
            <w:rStyle w:val="Hyperlink"/>
            <w:noProof/>
          </w:rPr>
          <w:t>6</w:t>
        </w:r>
        <w:r w:rsidR="00863A42">
          <w:rPr>
            <w:rFonts w:asciiTheme="minorHAnsi" w:eastAsiaTheme="minorEastAsia" w:hAnsiTheme="minorHAnsi" w:cstheme="minorBidi"/>
            <w:noProof/>
            <w:lang w:eastAsia="cs-CZ"/>
          </w:rPr>
          <w:tab/>
        </w:r>
        <w:r w:rsidR="00863A42" w:rsidRPr="00251E14">
          <w:rPr>
            <w:rStyle w:val="Hyperlink"/>
            <w:noProof/>
          </w:rPr>
          <w:t>Výběr</w:t>
        </w:r>
        <w:r w:rsidR="00863A42">
          <w:rPr>
            <w:noProof/>
            <w:webHidden/>
          </w:rPr>
          <w:tab/>
        </w:r>
        <w:r w:rsidR="00863A42">
          <w:rPr>
            <w:noProof/>
            <w:webHidden/>
          </w:rPr>
          <w:fldChar w:fldCharType="begin"/>
        </w:r>
        <w:r w:rsidR="00863A42">
          <w:rPr>
            <w:noProof/>
            <w:webHidden/>
          </w:rPr>
          <w:instrText xml:space="preserve"> PAGEREF _Toc386455499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0" w:history="1">
        <w:r w:rsidR="00863A42" w:rsidRPr="00251E14">
          <w:rPr>
            <w:rStyle w:val="Hyperlink"/>
            <w:noProof/>
          </w:rPr>
          <w:t>6.1</w:t>
        </w:r>
        <w:r w:rsidR="00863A42">
          <w:rPr>
            <w:rFonts w:asciiTheme="minorHAnsi" w:eastAsiaTheme="minorEastAsia" w:hAnsiTheme="minorHAnsi" w:cstheme="minorBidi"/>
            <w:noProof/>
            <w:lang w:eastAsia="cs-CZ"/>
          </w:rPr>
          <w:tab/>
        </w:r>
        <w:r w:rsidR="00863A42" w:rsidRPr="00251E14">
          <w:rPr>
            <w:rStyle w:val="Hyperlink"/>
            <w:noProof/>
          </w:rPr>
          <w:t>Váhy kritérií výběru</w:t>
        </w:r>
        <w:r w:rsidR="00863A42">
          <w:rPr>
            <w:noProof/>
            <w:webHidden/>
          </w:rPr>
          <w:tab/>
        </w:r>
        <w:r w:rsidR="00863A42">
          <w:rPr>
            <w:noProof/>
            <w:webHidden/>
          </w:rPr>
          <w:fldChar w:fldCharType="begin"/>
        </w:r>
        <w:r w:rsidR="00863A42">
          <w:rPr>
            <w:noProof/>
            <w:webHidden/>
          </w:rPr>
          <w:instrText xml:space="preserve"> PAGEREF _Toc386455500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1" w:history="1">
        <w:r w:rsidR="00863A42" w:rsidRPr="00251E14">
          <w:rPr>
            <w:rStyle w:val="Hyperlink"/>
            <w:noProof/>
          </w:rPr>
          <w:t>6.2</w:t>
        </w:r>
        <w:r w:rsidR="00863A42">
          <w:rPr>
            <w:rFonts w:asciiTheme="minorHAnsi" w:eastAsiaTheme="minorEastAsia" w:hAnsiTheme="minorHAnsi" w:cstheme="minorBidi"/>
            <w:noProof/>
            <w:lang w:eastAsia="cs-CZ"/>
          </w:rPr>
          <w:tab/>
        </w:r>
        <w:r w:rsidR="00863A42" w:rsidRPr="00251E14">
          <w:rPr>
            <w:rStyle w:val="Hyperlink"/>
            <w:noProof/>
          </w:rPr>
          <w:t>Výsledek</w:t>
        </w:r>
        <w:r w:rsidR="00863A42">
          <w:rPr>
            <w:noProof/>
            <w:webHidden/>
          </w:rPr>
          <w:tab/>
        </w:r>
        <w:r w:rsidR="00863A42">
          <w:rPr>
            <w:noProof/>
            <w:webHidden/>
          </w:rPr>
          <w:fldChar w:fldCharType="begin"/>
        </w:r>
        <w:r w:rsidR="00863A42">
          <w:rPr>
            <w:noProof/>
            <w:webHidden/>
          </w:rPr>
          <w:instrText xml:space="preserve"> PAGEREF _Toc386455501 \h </w:instrText>
        </w:r>
        <w:r w:rsidR="00863A42">
          <w:rPr>
            <w:noProof/>
            <w:webHidden/>
          </w:rPr>
        </w:r>
        <w:r w:rsidR="00863A42">
          <w:rPr>
            <w:noProof/>
            <w:webHidden/>
          </w:rPr>
          <w:fldChar w:fldCharType="separate"/>
        </w:r>
        <w:r w:rsidR="00863A42">
          <w:rPr>
            <w:noProof/>
            <w:webHidden/>
          </w:rPr>
          <w:t>36</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502" w:history="1">
        <w:r w:rsidR="00863A42" w:rsidRPr="00251E14">
          <w:rPr>
            <w:rStyle w:val="Hyperlink"/>
            <w:noProof/>
          </w:rPr>
          <w:t>7</w:t>
        </w:r>
        <w:r w:rsidR="00863A42">
          <w:rPr>
            <w:rFonts w:asciiTheme="minorHAnsi" w:eastAsiaTheme="minorEastAsia" w:hAnsiTheme="minorHAnsi" w:cstheme="minorBidi"/>
            <w:noProof/>
            <w:lang w:eastAsia="cs-CZ"/>
          </w:rPr>
          <w:tab/>
        </w:r>
        <w:r w:rsidR="00863A42" w:rsidRPr="00251E14">
          <w:rPr>
            <w:rStyle w:val="Hyperlink"/>
            <w:noProof/>
          </w:rPr>
          <w:t>Závěr</w:t>
        </w:r>
        <w:r w:rsidR="00863A42">
          <w:rPr>
            <w:noProof/>
            <w:webHidden/>
          </w:rPr>
          <w:tab/>
        </w:r>
        <w:r w:rsidR="00863A42">
          <w:rPr>
            <w:noProof/>
            <w:webHidden/>
          </w:rPr>
          <w:fldChar w:fldCharType="begin"/>
        </w:r>
        <w:r w:rsidR="00863A42">
          <w:rPr>
            <w:noProof/>
            <w:webHidden/>
          </w:rPr>
          <w:instrText xml:space="preserve"> PAGEREF _Toc386455502 \h </w:instrText>
        </w:r>
        <w:r w:rsidR="00863A42">
          <w:rPr>
            <w:noProof/>
            <w:webHidden/>
          </w:rPr>
        </w:r>
        <w:r w:rsidR="00863A42">
          <w:rPr>
            <w:noProof/>
            <w:webHidden/>
          </w:rPr>
          <w:fldChar w:fldCharType="separate"/>
        </w:r>
        <w:r w:rsidR="00863A42">
          <w:rPr>
            <w:noProof/>
            <w:webHidden/>
          </w:rPr>
          <w:t>38</w:t>
        </w:r>
        <w:r w:rsidR="00863A42">
          <w:rPr>
            <w:noProof/>
            <w:webHidden/>
          </w:rPr>
          <w:fldChar w:fldCharType="end"/>
        </w:r>
      </w:hyperlink>
    </w:p>
    <w:p w:rsidR="007652F6" w:rsidRPr="00D23765" w:rsidRDefault="00AE271D" w:rsidP="007652F6">
      <w:pPr>
        <w:rPr>
          <w:rFonts w:ascii="Cambria" w:hAnsi="Cambria"/>
        </w:rPr>
      </w:pPr>
      <w:r w:rsidRPr="00D23765">
        <w:rPr>
          <w:rFonts w:ascii="Cambria" w:hAnsi="Cambria"/>
        </w:rPr>
        <w:fldChar w:fldCharType="end"/>
      </w:r>
    </w:p>
    <w:p w:rsidR="005F15F6" w:rsidRPr="006841F0" w:rsidRDefault="008D63E5" w:rsidP="006841F0">
      <w:pPr>
        <w:pStyle w:val="N1Cislovany"/>
      </w:pPr>
      <w:bookmarkStart w:id="0" w:name="_Toc386455471"/>
      <w:r w:rsidRPr="006841F0">
        <w:t>Úvod</w:t>
      </w:r>
      <w:bookmarkEnd w:id="0"/>
      <w:r w:rsidRPr="006841F0">
        <w:t xml:space="preserve"> </w:t>
      </w:r>
    </w:p>
    <w:p w:rsidR="000C2077" w:rsidRDefault="000C2077" w:rsidP="00334E1C">
      <w:pPr>
        <w:pStyle w:val="N2Cislovany"/>
      </w:pPr>
      <w:bookmarkStart w:id="1" w:name="_Toc386455472"/>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2" w:name="_Toc386455473"/>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B34C84">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B34C84">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B34C84">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C251E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6455474"/>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C251E9" w:rsidRPr="00F1403F">
        <w:instrText>Backend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C251E9" w:rsidRPr="00C251E9">
        <w:instrText xml:space="preserve"> XE "Frontend"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fldSimple w:instr=" SEQ Obrázek \* ARABIC ">
        <w:r>
          <w:rPr>
            <w:noProof/>
          </w:rPr>
          <w:t>1</w:t>
        </w:r>
      </w:fldSimple>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34C84" w:rsidRPr="00B55889" w:rsidRDefault="00B34C8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34C84" w:rsidRPr="00B55889" w:rsidRDefault="00B34C8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C84" w:rsidRDefault="00B34C84" w:rsidP="006C4EA6">
                              <w:pPr>
                                <w:jc w:val="center"/>
                              </w:pPr>
                              <w:r>
                                <w:t>ERP</w:t>
                              </w:r>
                            </w:p>
                            <w:p w:rsidR="00B34C84" w:rsidRPr="006C4EA6" w:rsidRDefault="00B34C84"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C84" w:rsidRPr="00B55889" w:rsidRDefault="00B34C84"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C84" w:rsidRDefault="00B34C84" w:rsidP="00B55889">
                              <w:pPr>
                                <w:jc w:val="center"/>
                              </w:pPr>
                              <w:r>
                                <w:t>Datová pumpa</w:t>
                              </w:r>
                            </w:p>
                            <w:p w:rsidR="00B34C84" w:rsidRPr="00B55889" w:rsidRDefault="00B34C84"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B34C84" w:rsidRDefault="00B34C84" w:rsidP="001C18D1">
                              <w:pPr>
                                <w:jc w:val="center"/>
                              </w:pPr>
                              <w:r>
                                <w:t>Mnou vybíraný DBMS</w:t>
                              </w:r>
                            </w:p>
                            <w:p w:rsidR="00B34C84" w:rsidRPr="001C18D1" w:rsidRDefault="00B34C84"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C84" w:rsidRPr="001C18D1" w:rsidRDefault="00B34C84"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34C84" w:rsidRPr="001C18D1" w:rsidRDefault="00B34C84"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B34C84" w:rsidRPr="00B55889" w:rsidRDefault="00B34C8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B34C84" w:rsidRPr="00B55889" w:rsidRDefault="00B34C8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B34C84" w:rsidRDefault="00B34C84" w:rsidP="006C4EA6">
                        <w:pPr>
                          <w:jc w:val="center"/>
                        </w:pPr>
                        <w:r>
                          <w:t>ERP</w:t>
                        </w:r>
                      </w:p>
                      <w:p w:rsidR="00B34C84" w:rsidRPr="006C4EA6" w:rsidRDefault="00B34C84" w:rsidP="006C4EA6">
                        <w:pPr>
                          <w:jc w:val="cente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B34C84" w:rsidRPr="00B55889" w:rsidRDefault="00B34C84"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B34C84" w:rsidRDefault="00B34C84" w:rsidP="00B55889">
                        <w:pPr>
                          <w:jc w:val="center"/>
                        </w:pPr>
                        <w:r>
                          <w:t>Datová pumpa</w:t>
                        </w:r>
                      </w:p>
                      <w:p w:rsidR="00B34C84" w:rsidRPr="00B55889" w:rsidRDefault="00B34C84" w:rsidP="00B55889">
                        <w:pPr>
                          <w:jc w:val="cente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B34C84" w:rsidRDefault="00B34C84" w:rsidP="001C18D1">
                        <w:pPr>
                          <w:jc w:val="center"/>
                        </w:pPr>
                        <w:r>
                          <w:t>Mnou vybíraný DBMS</w:t>
                        </w:r>
                      </w:p>
                      <w:p w:rsidR="00B34C84" w:rsidRPr="001C18D1" w:rsidRDefault="00B34C84" w:rsidP="001C18D1">
                        <w:pPr>
                          <w:jc w:val="cente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B34C84" w:rsidRPr="001C18D1" w:rsidRDefault="00B34C84" w:rsidP="001C18D1">
                        <w:pPr>
                          <w:jc w:val="center"/>
                        </w:pPr>
                        <w: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B34C84" w:rsidRPr="001C18D1" w:rsidRDefault="00B34C84"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fldSimple w:instr=" SEQ Obrázek \* ARABIC ">
        <w:r w:rsidR="004D5EA5">
          <w:rPr>
            <w:noProof/>
          </w:rPr>
          <w:t>2</w:t>
        </w:r>
      </w:fldSimple>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0" w:name="_Toc386455475"/>
      <w:r>
        <w:t>Problém nedostatečná rychlost přesunu dat</w:t>
      </w:r>
      <w:bookmarkEnd w:id="10"/>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1" w:name="_Toc386455476"/>
      <w:r w:rsidRPr="00943210">
        <w:t>Vysoká doba odezvy uživatelského rozhraní</w:t>
      </w:r>
      <w:bookmarkEnd w:id="11"/>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bookmarkStart w:id="12" w:name="_Toc386455477"/>
      <w:r>
        <w:t>Požadavky na DBMS</w:t>
      </w:r>
      <w:bookmarkEnd w:id="12"/>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7B003B">
            <w:rPr>
              <w:noProof/>
            </w:rPr>
            <w:t>(7)</w:t>
          </w:r>
          <w:r w:rsidR="007B003B">
            <w:fldChar w:fldCharType="end"/>
          </w:r>
        </w:sdtContent>
      </w:sdt>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3" w:name="_Toc386455478"/>
      <w:r w:rsidRPr="003E55ED">
        <w:t>Kritéria</w:t>
      </w:r>
      <w:r w:rsidR="00B727CD" w:rsidRPr="003E55ED">
        <w:t xml:space="preserve"> hodnotící</w:t>
      </w:r>
      <w:bookmarkEnd w:id="13"/>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14" w:name="_Toc386455479"/>
      <w:r w:rsidRPr="003E55ED">
        <w:t>Kritérium rychlost importu</w:t>
      </w:r>
      <w:bookmarkEnd w:id="14"/>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5" w:name="_Ref384246749"/>
      <w:bookmarkStart w:id="16" w:name="_Toc386455480"/>
      <w:r w:rsidRPr="003E55ED">
        <w:t xml:space="preserve">Kritérium </w:t>
      </w:r>
      <w:r w:rsidR="00FF39CA" w:rsidRPr="003E55ED">
        <w:t>doba odezvy SQL dotazů na výběr produktů</w:t>
      </w:r>
      <w:bookmarkEnd w:id="15"/>
      <w:bookmarkEnd w:id="16"/>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9F332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17" w:name="_Toc386455481"/>
      <w:r w:rsidRPr="003E55ED">
        <w:t>Kritérium doba odezvy SQL dotazu na získání počtu produktů v dané kategorii</w:t>
      </w:r>
      <w:bookmarkEnd w:id="17"/>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18" w:name="_Toc386455482"/>
      <w:r w:rsidRPr="003E55ED">
        <w:t>Kritérium doba odezvy SQL dotazu na získání produktů pro dané vozidlo</w:t>
      </w:r>
      <w:bookmarkEnd w:id="18"/>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19" w:name="_Toc386455483"/>
      <w:r w:rsidRPr="003E55ED">
        <w:t>Kritéria předvýběrová</w:t>
      </w:r>
      <w:bookmarkEnd w:id="19"/>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0" w:name="_Toc386455484"/>
      <w:r w:rsidRPr="003E55ED">
        <w:t>Licence</w:t>
      </w:r>
      <w:bookmarkEnd w:id="20"/>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bookmarkStart w:id="21" w:name="_Toc386455485"/>
      <w:r w:rsidRPr="003E55ED">
        <w:t>Cena</w:t>
      </w:r>
      <w:bookmarkEnd w:id="21"/>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22" w:name="_Ref385077602"/>
      <w:bookmarkStart w:id="23" w:name="_Toc386455486"/>
      <w:r w:rsidRPr="003E55ED">
        <w:t>Architektura</w:t>
      </w:r>
      <w:bookmarkEnd w:id="22"/>
      <w:bookmarkEnd w:id="23"/>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24" w:name="_Toc386455487"/>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24"/>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25" w:name="_Toc386455488"/>
      <w:r w:rsidRPr="003E55ED">
        <w:t>Oficiální vývoj</w:t>
      </w:r>
      <w:bookmarkEnd w:id="2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26" w:name="_Toc386455489"/>
      <w:r w:rsidRPr="003E55ED">
        <w:t>Předvýběr množiny DBMS</w:t>
      </w:r>
      <w:bookmarkEnd w:id="26"/>
    </w:p>
    <w:p w:rsidR="00CF7076" w:rsidRP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8F7CA8">
        <w:fldChar w:fldCharType="begin"/>
      </w:r>
      <w:r w:rsidRPr="008F7CA8">
        <w:instrText xml:space="preserve"> REF _Ref385077846 \h  \* MERGEFORMAT </w:instrText>
      </w:r>
      <w:r w:rsidRPr="008F7CA8">
        <w:fldChar w:fldCharType="separate"/>
      </w:r>
      <w:r w:rsidRPr="008F7CA8">
        <w:t xml:space="preserve">Seznam Relačních </w:t>
      </w:r>
      <w:r w:rsidR="008F7CA8">
        <w:t>dbms</w:t>
      </w:r>
      <w:r w:rsidRPr="008F7CA8">
        <w:t xml:space="preserve"> a jejich vlastností</w:t>
      </w:r>
      <w:r w:rsidRPr="008F7CA8">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27" w:name="_Ref385077846"/>
      <w:r>
        <w:t xml:space="preserve">Table </w:t>
      </w:r>
      <w:fldSimple w:instr=" SEQ Table \* ARABIC ">
        <w:r>
          <w:rPr>
            <w:noProof/>
          </w:rPr>
          <w:t>1</w:t>
        </w:r>
      </w:fldSimple>
      <w:r>
        <w:t xml:space="preserve"> Seznam Relačních DBMS a jejich vlastností</w:t>
      </w:r>
      <w:bookmarkEnd w:id="27"/>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bookmarkStart w:id="28" w:name="_GoBack"/>
            <w:bookmarkEnd w:id="28"/>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652629">
            <w:pPr>
              <w:pStyle w:val="Tabale"/>
              <w:keepNext w:val="0"/>
            </w:pPr>
            <w:r>
              <w:t>Ne, správa uživatelů</w:t>
            </w:r>
          </w:p>
        </w:tc>
        <w:tc>
          <w:tcPr>
            <w:tcW w:w="1218" w:type="dxa"/>
          </w:tcPr>
          <w:p w:rsidR="00477A60" w:rsidRPr="00273201" w:rsidRDefault="00477A60"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A2489A" w:rsidP="00652629">
            <w:pPr>
              <w:pStyle w:val="Tabale"/>
              <w:keepNext w:val="0"/>
            </w:pPr>
            <w:r>
              <w:t>Ne</w:t>
            </w: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2489A" w:rsidP="00652629">
            <w:pPr>
              <w:pStyle w:val="Tabale"/>
              <w:keepNext w:val="0"/>
            </w:pPr>
            <w:r>
              <w:t>Ne</w:t>
            </w:r>
          </w:p>
        </w:tc>
        <w:tc>
          <w:tcPr>
            <w:tcW w:w="1213" w:type="dxa"/>
          </w:tcPr>
          <w:p w:rsidR="00477A60" w:rsidRPr="00273201" w:rsidRDefault="00A2489A"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CF4FFE">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Clustrix</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CUBRID</w:t>
            </w:r>
          </w:p>
        </w:tc>
        <w:tc>
          <w:tcPr>
            <w:tcW w:w="1249" w:type="dxa"/>
          </w:tcPr>
          <w:p w:rsidR="00477A60" w:rsidRPr="00273201" w:rsidRDefault="00477A60" w:rsidP="00652629">
            <w:pPr>
              <w:pStyle w:val="Tabale"/>
              <w:keepNext w:val="0"/>
            </w:pPr>
            <w:r>
              <w:t>GPL</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Datacom</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DB2</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Drizzle</w:t>
            </w:r>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EXASolution</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Firebird</w:t>
            </w:r>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H2</w:t>
            </w:r>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p>
        </w:tc>
        <w:tc>
          <w:tcPr>
            <w:tcW w:w="1249" w:type="dxa"/>
          </w:tcPr>
          <w:p w:rsidR="00477A60" w:rsidRPr="00273201" w:rsidRDefault="00477A60" w:rsidP="00652629">
            <w:pPr>
              <w:pStyle w:val="Tabale"/>
              <w:keepNext w:val="0"/>
            </w:pP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HSQLDB</w:t>
            </w:r>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Ingres</w:t>
            </w:r>
          </w:p>
        </w:tc>
        <w:tc>
          <w:tcPr>
            <w:tcW w:w="1249" w:type="dxa"/>
          </w:tcPr>
          <w:p w:rsidR="0038116F" w:rsidRPr="00273201" w:rsidRDefault="0038116F" w:rsidP="00652629">
            <w:pPr>
              <w:pStyle w:val="Tabale"/>
              <w:keepNext w:val="0"/>
            </w:pPr>
            <w:r>
              <w:t>Proprietární, 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InterBase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Linter SQL RDBMS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LucidDB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MariaDB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MemSQL</w:t>
            </w:r>
          </w:p>
        </w:tc>
        <w:tc>
          <w:tcPr>
            <w:tcW w:w="1249" w:type="dxa"/>
          </w:tcPr>
          <w:p w:rsidR="0038116F" w:rsidRPr="00273201" w:rsidRDefault="0038116F" w:rsidP="00652629">
            <w:pPr>
              <w:pStyle w:val="Tabale"/>
              <w:keepNext w:val="0"/>
            </w:pP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Microsoft Access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MonetDB</w:t>
            </w:r>
          </w:p>
        </w:tc>
        <w:tc>
          <w:tcPr>
            <w:tcW w:w="1249" w:type="dxa"/>
          </w:tcPr>
          <w:p w:rsidR="0038116F" w:rsidRPr="00273201" w:rsidRDefault="0038116F" w:rsidP="00652629">
            <w:pPr>
              <w:pStyle w:val="Tabale"/>
              <w:keepNext w:val="0"/>
            </w:pPr>
            <w:r>
              <w:t>MDBL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MySQL</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Nexusdb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Omnis Studio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OpenBase 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OpenEdge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OpenLink Virtuoso</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 Rdb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Paradox</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Pervasive PSQL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Polyhedra 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PostgreSQL</w:t>
            </w:r>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RDM Server</w:t>
            </w:r>
          </w:p>
        </w:tc>
        <w:tc>
          <w:tcPr>
            <w:tcW w:w="1249" w:type="dxa"/>
          </w:tcPr>
          <w:p w:rsidR="0038116F" w:rsidRPr="00273201" w:rsidRDefault="0038116F" w:rsidP="00652629">
            <w:pPr>
              <w:pStyle w:val="Tabale"/>
              <w:keepNext w:val="0"/>
            </w:pPr>
            <w:r>
              <w:t>Proprietární</w:t>
            </w:r>
          </w:p>
        </w:tc>
        <w:tc>
          <w:tcPr>
            <w:tcW w:w="1134" w:type="dxa"/>
          </w:tcPr>
          <w:p w:rsidR="0038116F" w:rsidRPr="00477A60"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SAP HANA</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ScimoreDB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SmallSQL</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 Anywhere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1D1651">
                  <w:rPr>
                    <w:noProof/>
                  </w:rPr>
                  <w:t xml:space="preserve"> </w:t>
                </w:r>
                <w:r w:rsidR="001D1651" w:rsidRPr="001D1651">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ED18BC">
                  <w:rPr>
                    <w:noProof/>
                  </w:rPr>
                  <w:t xml:space="preserve"> </w:t>
                </w:r>
                <w:r w:rsidR="00ED18BC" w:rsidRPr="00ED18BC">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Saas</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pPr>
        <w:pStyle w:val="Caption"/>
      </w:pPr>
      <w:r>
        <w:t xml:space="preserve">Tabulka </w:t>
      </w:r>
      <w:fldSimple w:instr=" SEQ Tabulka \* ARABIC ">
        <w:r w:rsidR="009006F2">
          <w:rPr>
            <w:noProof/>
          </w:rPr>
          <w:t>1</w:t>
        </w:r>
      </w:fldSimple>
      <w:r>
        <w:t xml:space="preserve"> </w:t>
      </w:r>
      <w:bookmarkStart w:id="29" w:name="_Ref386197864"/>
      <w:r>
        <w:t>Enginy</w:t>
      </w:r>
      <w:r>
        <w:rPr>
          <w:noProof/>
        </w:rPr>
        <w:t xml:space="preserve"> MariaDB</w:t>
      </w:r>
      <w:bookmarkEnd w:id="29"/>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pPr>
        <w:pStyle w:val="Caption"/>
      </w:pPr>
      <w:r>
        <w:t xml:space="preserve">Tabulka </w:t>
      </w:r>
      <w:fldSimple w:instr=" SEQ Tabulka \* ARABIC ">
        <w:r w:rsidR="009006F2">
          <w:rPr>
            <w:noProof/>
          </w:rPr>
          <w:t>2</w:t>
        </w:r>
      </w:fldSimple>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30" w:name="_Toc386455490"/>
      <w:bookmarkStart w:id="31" w:name="_Ref386658020"/>
      <w:bookmarkStart w:id="32" w:name="_Ref386658023"/>
      <w:r>
        <w:t>Měření</w:t>
      </w:r>
      <w:bookmarkEnd w:id="30"/>
      <w:bookmarkEnd w:id="31"/>
      <w:bookmarkEnd w:id="32"/>
    </w:p>
    <w:p w:rsidR="0093137B" w:rsidRDefault="00021776" w:rsidP="0093137B">
      <w:pPr>
        <w:pStyle w:val="N2Cislovany"/>
      </w:pPr>
      <w:bookmarkStart w:id="33" w:name="_Toc386455491"/>
      <w:r>
        <w:t>Server</w:t>
      </w:r>
      <w:bookmarkEnd w:id="33"/>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34" w:name="_Toc386455492"/>
      <w:r>
        <w:t>Vstupní data</w:t>
      </w:r>
      <w:bookmarkEnd w:id="34"/>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35" w:name="_Ref386197848"/>
      <w:r>
        <w:t xml:space="preserve">Tabulka </w:t>
      </w:r>
      <w:fldSimple w:instr=" SEQ Tabulka \* ARABIC ">
        <w:r w:rsidR="009006F2">
          <w:rPr>
            <w:noProof/>
          </w:rPr>
          <w:t>3</w:t>
        </w:r>
      </w:fldSimple>
      <w:bookmarkEnd w:id="35"/>
      <w:r>
        <w:t xml:space="preserve"> </w:t>
      </w:r>
      <w:bookmarkStart w:id="36" w:name="_Ref386197876"/>
      <w:r>
        <w:t>Vstupní data</w:t>
      </w:r>
      <w:bookmarkEnd w:id="36"/>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37" w:name="_Toc386455493"/>
      <w:r>
        <w:t>Metodika měření bulk loadu</w:t>
      </w:r>
      <w:bookmarkEnd w:id="37"/>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38" w:name="_Toc386455494"/>
      <w:r>
        <w:t>Metodika měření jednotlivých SELECT dotazů</w:t>
      </w:r>
      <w:bookmarkEnd w:id="38"/>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39" w:name="_Toc386455495"/>
      <w:r>
        <w:t>Výsledky</w:t>
      </w:r>
      <w:bookmarkEnd w:id="39"/>
    </w:p>
    <w:p w:rsidR="00A7490E" w:rsidRDefault="002B51C0" w:rsidP="00470D02">
      <w:pPr>
        <w:pStyle w:val="N2Cislovany"/>
      </w:pPr>
      <w:bookmarkStart w:id="40" w:name="_Toc386455496"/>
      <w:r>
        <w:t>Načítání dat</w:t>
      </w:r>
      <w:bookmarkEnd w:id="40"/>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663494">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41" w:name="_Ref386372877"/>
      <w:r>
        <w:t xml:space="preserve">Tabulka </w:t>
      </w:r>
      <w:fldSimple w:instr=" SEQ Tabulka \* ARABIC ">
        <w:r w:rsidR="009006F2">
          <w:rPr>
            <w:noProof/>
          </w:rPr>
          <w:t>4</w:t>
        </w:r>
      </w:fldSimple>
      <w:r>
        <w:t xml:space="preserve"> </w:t>
      </w:r>
      <w:bookmarkStart w:id="42" w:name="_Ref386372917"/>
      <w:r>
        <w:t>Doba trvání načítání dat - engine Aria</w:t>
      </w:r>
      <w:bookmarkEnd w:id="41"/>
      <w:bookmarkEnd w:id="42"/>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fldSimple w:instr=" SEQ Tabulka \* ARABIC ">
        <w:r w:rsidR="009006F2">
          <w:rPr>
            <w:noProof/>
          </w:rPr>
          <w:t>5</w:t>
        </w:r>
      </w:fldSimple>
      <w:r>
        <w:t xml:space="preserve"> </w:t>
      </w:r>
      <w:bookmarkStart w:id="43" w:name="_Ref386372934"/>
      <w:r>
        <w:t>Doba trvání načítání dat - engine MEMORY</w:t>
      </w:r>
      <w:bookmarkEnd w:id="43"/>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fldSimple w:instr=" SEQ Tabulka \* ARABIC ">
        <w:r w:rsidR="009006F2">
          <w:rPr>
            <w:noProof/>
          </w:rPr>
          <w:t>6</w:t>
        </w:r>
      </w:fldSimple>
      <w:r>
        <w:t xml:space="preserve"> </w:t>
      </w:r>
      <w:bookmarkStart w:id="44" w:name="_Ref386373034"/>
      <w:r>
        <w:t>Doba trvání načítání dat - engine XtraDB</w:t>
      </w:r>
      <w:bookmarkEnd w:id="44"/>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fldSimple w:instr=" SEQ Tabulka \* ARABIC ">
        <w:r w:rsidR="009006F2">
          <w:rPr>
            <w:noProof/>
          </w:rPr>
          <w:t>7</w:t>
        </w:r>
      </w:fldSimple>
      <w:r>
        <w:t xml:space="preserve"> </w:t>
      </w:r>
      <w:bookmarkStart w:id="45" w:name="_Ref386373395"/>
      <w:r>
        <w:t>Doba trvání načítání dat - engine postgres</w:t>
      </w:r>
      <w:bookmarkEnd w:id="45"/>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r>
        <w:t xml:space="preserve">Tabulka </w:t>
      </w:r>
      <w:fldSimple w:instr=" SEQ Tabulka \* ARABIC ">
        <w:r w:rsidR="009006F2">
          <w:rPr>
            <w:noProof/>
          </w:rPr>
          <w:t>8</w:t>
        </w:r>
      </w:fldSimple>
      <w:r>
        <w:t xml:space="preserve"> </w:t>
      </w:r>
      <w:bookmarkStart w:id="46" w:name="_Ref386373884"/>
      <w:r>
        <w:t>Porovnání jednotlivých enginů v rychlosti načítání dat do tabulek</w:t>
      </w:r>
      <w:bookmarkEnd w:id="46"/>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bookmarkStart w:id="47" w:name="_Toc386455497"/>
      <w:r>
        <w:t>Jednoduché select dotazy</w:t>
      </w:r>
      <w:bookmarkEnd w:id="47"/>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r>
        <w:t xml:space="preserve">Tabulka </w:t>
      </w:r>
      <w:fldSimple w:instr=" SEQ Tabulka \* ARABIC ">
        <w:r w:rsidR="009006F2">
          <w:rPr>
            <w:noProof/>
          </w:rPr>
          <w:t>9</w:t>
        </w:r>
      </w:fldSimple>
      <w:r>
        <w:t xml:space="preserve"> </w:t>
      </w:r>
      <w:bookmarkStart w:id="48" w:name="_Ref386375091"/>
      <w:r>
        <w:t>Doba odezvy dotazu</w:t>
      </w:r>
      <w:r w:rsidR="009E70EB">
        <w:t xml:space="preserve"> na</w:t>
      </w:r>
      <w:r>
        <w:t xml:space="preserve"> vyhledání </w:t>
      </w:r>
      <w:r w:rsidR="009E70EB">
        <w:t xml:space="preserve">produktu </w:t>
      </w:r>
      <w:r>
        <w:t>podle primárního klíče</w:t>
      </w:r>
      <w:bookmarkEnd w:id="48"/>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r>
        <w:t xml:space="preserve">Tabulka </w:t>
      </w:r>
      <w:fldSimple w:instr=" SEQ Tabulka \* ARABIC ">
        <w:r w:rsidR="009006F2">
          <w:rPr>
            <w:noProof/>
          </w:rPr>
          <w:t>10</w:t>
        </w:r>
      </w:fldSimple>
      <w:r>
        <w:t xml:space="preserve"> </w:t>
      </w:r>
      <w:bookmarkStart w:id="49" w:name="_Ref386375258"/>
      <w:r>
        <w:t>Doba odezvy dotazu na vyhledání produktu podle ceny</w:t>
      </w:r>
      <w:bookmarkEnd w:id="49"/>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r>
        <w:t xml:space="preserve">Tabulka </w:t>
      </w:r>
      <w:fldSimple w:instr=" SEQ Tabulka \* ARABIC ">
        <w:r w:rsidR="009006F2">
          <w:rPr>
            <w:noProof/>
          </w:rPr>
          <w:t>11</w:t>
        </w:r>
      </w:fldSimple>
      <w:r>
        <w:t xml:space="preserve"> </w:t>
      </w:r>
      <w:bookmarkStart w:id="50" w:name="_Ref386375632"/>
      <w:r>
        <w:t>Doba odezvy dotazu na vyhledání produktu podle interního identifikátoru</w:t>
      </w:r>
      <w:bookmarkEnd w:id="50"/>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r>
        <w:t xml:space="preserve">Tabulka </w:t>
      </w:r>
      <w:fldSimple w:instr=" SEQ Tabulka \* ARABIC ">
        <w:r w:rsidR="009006F2">
          <w:rPr>
            <w:noProof/>
          </w:rPr>
          <w:t>12</w:t>
        </w:r>
      </w:fldSimple>
      <w:r>
        <w:t xml:space="preserve"> </w:t>
      </w:r>
      <w:bookmarkStart w:id="51" w:name="_Ref386376043"/>
      <w:r>
        <w:t>Doba odezvy dotazu na vyhledání produktů pro dané vozidlo</w:t>
      </w:r>
      <w:bookmarkEnd w:id="51"/>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fldSimple w:instr=" SEQ Tabulka \* ARABIC ">
        <w:r w:rsidR="009006F2">
          <w:rPr>
            <w:noProof/>
          </w:rPr>
          <w:t>13</w:t>
        </w:r>
      </w:fldSimple>
      <w:r>
        <w:t xml:space="preserve"> </w:t>
      </w:r>
      <w:bookmarkStart w:id="52" w:name="_Ref386376376"/>
      <w:r>
        <w:t>Porování doby odezvy jednotlivých dotazů</w:t>
      </w:r>
      <w:bookmarkEnd w:id="52"/>
    </w:p>
    <w:p w:rsidR="00F44C0D" w:rsidRDefault="00F44C0D" w:rsidP="00F44C0D">
      <w:pPr>
        <w:pStyle w:val="N2Cislovany"/>
      </w:pPr>
      <w:bookmarkStart w:id="53" w:name="_Toc386455498"/>
      <w:r>
        <w:t>Získání počtu produktů v dané kategorii pro dané vozidlo</w:t>
      </w:r>
      <w:bookmarkEnd w:id="53"/>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fldSimple w:instr=" SEQ Tabulka \* ARABIC ">
        <w:r w:rsidR="009006F2">
          <w:rPr>
            <w:noProof/>
          </w:rPr>
          <w:t>14</w:t>
        </w:r>
      </w:fldSimple>
      <w:r w:rsidRPr="00FA1DAD">
        <w:t xml:space="preserve"> </w:t>
      </w:r>
      <w:bookmarkStart w:id="54" w:name="_Ref386378275"/>
      <w:r w:rsidRPr="00FA1DAD">
        <w:t>Výsledky měření dotazu pro získání počtu produktů v dané kategorii</w:t>
      </w:r>
      <w:bookmarkEnd w:id="54"/>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55" w:name="_Ref386453824"/>
      <w:bookmarkStart w:id="56" w:name="_Ref386453839"/>
      <w:bookmarkStart w:id="57" w:name="_Ref386453850"/>
      <w:bookmarkStart w:id="58" w:name="_Toc386455499"/>
      <w:r>
        <w:t>Výběr</w:t>
      </w:r>
      <w:bookmarkEnd w:id="55"/>
      <w:bookmarkEnd w:id="56"/>
      <w:bookmarkEnd w:id="57"/>
      <w:bookmarkEnd w:id="58"/>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r w:rsidR="00C74D83">
        <w:t>Bylo by možné vzít pořadí v jednotlivých scénářích, a engine s nejnižším součtem pořadí by se stal vítězem. Tento přístup je ovšem problémový z toho důvodu, že nereflektuje, o kolik je jeden engine v daném scénáři rychlejší než jiný. Druhým možným přístupem by bylo sečíst hodnoty, kterých každý engine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59" w:name="_Toc386455500"/>
      <w:r>
        <w:t>Váhy kri</w:t>
      </w:r>
      <w:r w:rsidR="004F7682">
        <w:t>térií</w:t>
      </w:r>
      <w:r>
        <w:t xml:space="preserve"> výběru</w:t>
      </w:r>
      <w:bookmarkEnd w:id="59"/>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důležitější,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r w:rsidRPr="00472375">
        <w:t xml:space="preserve">Tabulka </w:t>
      </w:r>
      <w:fldSimple w:instr=" SEQ Tabulka \* ARABIC ">
        <w:r w:rsidR="009006F2">
          <w:rPr>
            <w:noProof/>
          </w:rPr>
          <w:t>15</w:t>
        </w:r>
      </w:fldSimple>
      <w:r w:rsidRPr="00472375">
        <w:t xml:space="preserve"> </w:t>
      </w:r>
      <w:bookmarkStart w:id="60" w:name="_Ref386448598"/>
      <w:r w:rsidRPr="00472375">
        <w:t>Naměřené hodnoty ve všech scénářích</w:t>
      </w:r>
      <w:bookmarkEnd w:id="60"/>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61" w:name="_Ref386448667"/>
      <w:bookmarkStart w:id="62" w:name="_Toc386455501"/>
      <w:r>
        <w:t>Výsledek</w:t>
      </w:r>
      <w:bookmarkEnd w:id="61"/>
      <w:bookmarkEnd w:id="62"/>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6841F0">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6841F0">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6841F0">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63" w:name="_Ref386448925"/>
      <w:r>
        <w:t xml:space="preserve">Tabulka </w:t>
      </w:r>
      <w:fldSimple w:instr=" SEQ Tabulka \* ARABIC ">
        <w:r>
          <w:rPr>
            <w:noProof/>
          </w:rPr>
          <w:t>16</w:t>
        </w:r>
      </w:fldSimple>
      <w:r>
        <w:t xml:space="preserve"> </w:t>
      </w:r>
      <w:bookmarkStart w:id="64" w:name="_Ref386449020"/>
      <w:r>
        <w:t>Výsledky porovnání po aplikaci vah</w:t>
      </w:r>
      <w:bookmarkEnd w:id="63"/>
      <w:bookmarkEnd w:id="64"/>
    </w:p>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 xml:space="preserve">překvapením nebylo, jsou hodnoty dosažené enginem XtraDB, který je odnoží původního InnoDB enginu. Jedná se o transakční engine,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tak výrazné, jako právě u tohoto.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482B3A" w:rsidRDefault="00482B3A" w:rsidP="005B77AA">
      <w:pPr>
        <w:pStyle w:val="0Bezny"/>
      </w:pPr>
    </w:p>
    <w:p w:rsidR="005B77AA" w:rsidRPr="008A08F6" w:rsidRDefault="005B77AA" w:rsidP="005B77AA">
      <w:pPr>
        <w:jc w:val="both"/>
      </w:pPr>
    </w:p>
    <w:p w:rsidR="0093137B" w:rsidRDefault="0093137B" w:rsidP="0093137B">
      <w:pPr>
        <w:pStyle w:val="N1Cislovany"/>
      </w:pPr>
      <w:bookmarkStart w:id="65" w:name="_Toc386455502"/>
      <w:r>
        <w:t>Závěr</w:t>
      </w:r>
      <w:bookmarkEnd w:id="65"/>
    </w:p>
    <w:p w:rsidR="009709B3"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35FD1">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35FD1">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 nejvýznamnějších. Podle vytyčených kritérií se v mé práci jako nejlepší řešení ukazuje použití enginu MEMORY, ale pro skutečné nasazení, byl vybrán engine Aria</w:t>
      </w:r>
      <w:r w:rsidR="009709B3">
        <w:t>. Nevykládám si to tak, že jsme učinil špatné rozhodnutí, ale já jsem učinil rozhodnutí podle mnohem užší množiny kritérií. Ti, kteří rozhodovali o nasazení, měli kritérií a podkladů mnohem více, a mezi nimi i ty, které jsem dodal já prostřednictvím této práce.</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w:t>
      </w:r>
      <w:r w:rsidR="003D75DD">
        <w:t xml:space="preserve"> Už nyní se v naší firmě uvažuje o otestování enginu TokuDB</w:t>
      </w:r>
      <w:r w:rsidR="009C6F21">
        <w:t>.</w:t>
      </w:r>
    </w:p>
    <w:p w:rsidR="009C6F21" w:rsidRDefault="009C6F21" w:rsidP="0093137B">
      <w:pPr>
        <w:pStyle w:val="0Bezny"/>
      </w:pPr>
      <w:r>
        <w:t>Dále si myslím, že by mohla být užitečná práce, která by zdokumentovala mnou zjištěné chování XtraDB</w:t>
      </w:r>
      <w:r w:rsidR="00066034">
        <w:t xml:space="preserve"> enginu, kdy některé výsledky jsou značně horší než ostatní, ačkoli byl položený dotaz shodný.</w:t>
      </w:r>
    </w:p>
    <w:p w:rsidR="009709B3" w:rsidRPr="0093137B" w:rsidRDefault="009709B3"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eastAsia="en-US"/>
        </w:rPr>
      </w:pPr>
    </w:p>
    <w:p w:rsidR="00AB686D" w:rsidRPr="00D23765" w:rsidRDefault="00AB686D" w:rsidP="00AB686D">
      <w:pPr>
        <w:rPr>
          <w:rFonts w:ascii="Cambria" w:hAnsi="Cambria"/>
          <w:lang w:eastAsia="en-US"/>
        </w:rPr>
      </w:pPr>
    </w:p>
    <w:p w:rsidR="004A29D4" w:rsidRPr="00D23765" w:rsidRDefault="004A29D4" w:rsidP="00AB686D">
      <w:pPr>
        <w:rPr>
          <w:rFonts w:ascii="Cambria" w:hAnsi="Cambria"/>
          <w:lang w:eastAsia="en-US"/>
        </w:rPr>
      </w:pPr>
    </w:p>
    <w:p w:rsidR="00AB686D" w:rsidRPr="00D23765" w:rsidRDefault="005F15F6" w:rsidP="00AB686D">
      <w:pPr>
        <w:jc w:val="center"/>
        <w:rPr>
          <w:rFonts w:ascii="Cambria" w:hAnsi="Cambria"/>
        </w:rPr>
      </w:pPr>
      <w:r>
        <w:rPr>
          <w:rStyle w:val="ZzTucne"/>
          <w:rFonts w:ascii="Cambria" w:hAnsi="Cambria"/>
          <w:sz w:val="52"/>
          <w:szCs w:val="52"/>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pPr>
      <w:bookmarkStart w:id="66" w:name="_Toc307779919"/>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79793D" w:rsidP="00E22250">
      <w:pPr>
        <w:jc w:val="center"/>
        <w:rPr>
          <w:rFonts w:ascii="Cambria" w:hAnsi="Cambria"/>
          <w:b/>
          <w:sz w:val="28"/>
          <w:szCs w:val="28"/>
        </w:rPr>
      </w:pPr>
      <w:r>
        <w:rPr>
          <w:rFonts w:ascii="Cambria" w:hAnsi="Cambria"/>
          <w:b/>
          <w:sz w:val="28"/>
          <w:szCs w:val="28"/>
        </w:rPr>
        <w:t>P</w:t>
      </w:r>
      <w:r w:rsidR="00617DEB" w:rsidRPr="00D23765">
        <w:rPr>
          <w:rFonts w:ascii="Cambria" w:hAnsi="Cambria"/>
          <w:b/>
          <w:sz w:val="28"/>
          <w:szCs w:val="28"/>
        </w:rPr>
        <w:t>rohlášení</w:t>
      </w:r>
      <w:bookmarkEnd w:id="66"/>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eastAsia="en-US"/>
        </w:rPr>
      </w:pPr>
      <w:r w:rsidRPr="00D23765">
        <w:rPr>
          <w:rFonts w:ascii="Cambria" w:hAnsi="Cambria"/>
        </w:rPr>
        <w:tab/>
        <w:t>Jméno a příjmení studenta</w:t>
      </w:r>
    </w:p>
    <w:p w:rsidR="00617DEB" w:rsidRPr="00D23765" w:rsidRDefault="00617DEB" w:rsidP="00617DEB">
      <w:pPr>
        <w:rPr>
          <w:rFonts w:ascii="Cambria" w:hAnsi="Cambria"/>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pPr>
      <w:bookmarkStart w:id="67" w:name="_Toc307779920"/>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C60ED3" w:rsidRPr="00D23765" w:rsidRDefault="00C60ED3" w:rsidP="00C60ED3"/>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E22250">
      <w:pPr>
        <w:jc w:val="center"/>
        <w:rPr>
          <w:rFonts w:ascii="Cambria" w:hAnsi="Cambria"/>
          <w:b/>
          <w:sz w:val="28"/>
          <w:szCs w:val="28"/>
        </w:rPr>
      </w:pPr>
      <w:r w:rsidRPr="00D23765">
        <w:rPr>
          <w:rFonts w:ascii="Cambria" w:hAnsi="Cambria"/>
          <w:b/>
          <w:sz w:val="28"/>
          <w:szCs w:val="28"/>
        </w:rPr>
        <w:t>Poděkování</w:t>
      </w:r>
      <w:bookmarkEnd w:id="67"/>
    </w:p>
    <w:p w:rsidR="00617DEB" w:rsidRPr="00D23765" w:rsidRDefault="00617DEB" w:rsidP="00617DEB">
      <w:pPr>
        <w:rPr>
          <w:rFonts w:ascii="Cambria" w:hAnsi="Cambria"/>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bookmarkStart w:id="68" w:name="_Toc307779921"/>
      <w:r w:rsidRPr="00D23765">
        <w:rPr>
          <w:rFonts w:ascii="Cambria" w:hAnsi="Cambria"/>
          <w:b/>
          <w:sz w:val="28"/>
          <w:szCs w:val="28"/>
        </w:rPr>
        <w:t>Abst</w:t>
      </w:r>
      <w:r w:rsidR="00617DEB" w:rsidRPr="00D23765">
        <w:rPr>
          <w:rFonts w:ascii="Cambria" w:hAnsi="Cambria"/>
          <w:b/>
          <w:sz w:val="28"/>
          <w:szCs w:val="28"/>
        </w:rPr>
        <w:t>rakt</w:t>
      </w:r>
      <w:bookmarkEnd w:id="68"/>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rPr>
      </w:pPr>
    </w:p>
    <w:p w:rsidR="00E22250" w:rsidRPr="00D23765" w:rsidRDefault="00E22250"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rPr>
      </w:pPr>
    </w:p>
    <w:p w:rsidR="007B1925" w:rsidRPr="00D23765" w:rsidRDefault="007B1925" w:rsidP="00617DEB">
      <w:pPr>
        <w:rPr>
          <w:rFonts w:ascii="Cambria" w:hAnsi="Cambria"/>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r w:rsidRPr="00D23765">
        <w:rPr>
          <w:rFonts w:ascii="Cambria" w:hAnsi="Cambria"/>
          <w:b/>
          <w:sz w:val="28"/>
          <w:szCs w:val="28"/>
        </w:rPr>
        <w:t>Abstr</w:t>
      </w:r>
      <w:r w:rsidR="00617DEB" w:rsidRPr="00D23765">
        <w:rPr>
          <w:rFonts w:ascii="Cambria" w:hAnsi="Cambria"/>
          <w:b/>
          <w:sz w:val="28"/>
          <w:szCs w:val="28"/>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rPr>
      </w:pPr>
    </w:p>
    <w:p w:rsidR="005203AE" w:rsidRPr="00D23765" w:rsidRDefault="005203AE" w:rsidP="00617DEB">
      <w:pPr>
        <w:rPr>
          <w:rFonts w:ascii="Cambria" w:hAnsi="Cambria"/>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rPr>
      </w:pPr>
      <w:r>
        <w:rPr>
          <w:rFonts w:ascii="Cambria" w:hAnsi="Cambria"/>
          <w:sz w:val="24"/>
          <w:szCs w:val="24"/>
        </w:rPr>
        <w:t>Potraviny 7600</w:t>
      </w:r>
    </w:p>
    <w:p w:rsidR="00A146C0" w:rsidRDefault="00A146C0" w:rsidP="005F15F6">
      <w:pPr>
        <w:spacing w:after="120"/>
        <w:rPr>
          <w:rFonts w:ascii="Cambria" w:hAnsi="Cambria"/>
          <w:sz w:val="24"/>
          <w:szCs w:val="24"/>
        </w:rPr>
      </w:pPr>
      <w:r>
        <w:rPr>
          <w:rFonts w:ascii="Cambria" w:hAnsi="Cambria"/>
          <w:sz w:val="24"/>
          <w:szCs w:val="24"/>
        </w:rPr>
        <w:t>Doprava 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1B3" w:rsidRDefault="008F01B3" w:rsidP="00090482">
      <w:pPr>
        <w:spacing w:after="0" w:line="240" w:lineRule="auto"/>
      </w:pPr>
      <w:r>
        <w:separator/>
      </w:r>
    </w:p>
  </w:endnote>
  <w:endnote w:type="continuationSeparator" w:id="0">
    <w:p w:rsidR="008F01B3" w:rsidRDefault="008F01B3"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0334CA" w:rsidRDefault="00B34C84"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9F332D">
      <w:rPr>
        <w:rFonts w:ascii="Arial" w:hAnsi="Arial" w:cs="Arial"/>
        <w:noProof/>
        <w:sz w:val="18"/>
        <w:szCs w:val="18"/>
      </w:rPr>
      <w:t>46</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9F332D">
      <w:rPr>
        <w:rFonts w:ascii="Arial" w:hAnsi="Arial" w:cs="Arial"/>
        <w:noProof/>
        <w:sz w:val="18"/>
        <w:szCs w:val="18"/>
      </w:rPr>
      <w:t>47</w:t>
    </w:r>
    <w:r w:rsidRPr="00724CA0">
      <w:rPr>
        <w:rFonts w:ascii="Arial" w:hAnsi="Arial" w:cs="Arial"/>
        <w:sz w:val="18"/>
        <w:szCs w:val="18"/>
      </w:rPr>
      <w:fldChar w:fldCharType="end"/>
    </w:r>
  </w:p>
  <w:p w:rsidR="00B34C84" w:rsidRPr="00E260A4" w:rsidRDefault="00B34C84"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1B3" w:rsidRDefault="008F01B3" w:rsidP="00090482">
      <w:pPr>
        <w:spacing w:after="0" w:line="240" w:lineRule="auto"/>
      </w:pPr>
      <w:r>
        <w:separator/>
      </w:r>
    </w:p>
  </w:footnote>
  <w:footnote w:type="continuationSeparator" w:id="0">
    <w:p w:rsidR="008F01B3" w:rsidRDefault="008F01B3"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617DEB" w:rsidRDefault="00B34C84">
    <w:pPr>
      <w:pStyle w:val="Header"/>
    </w:pPr>
    <w: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617DEB" w:rsidRDefault="00B34C84">
    <w:pPr>
      <w:pStyle w:val="Header"/>
    </w:pPr>
    <w: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617DEB" w:rsidRDefault="00B34C84">
    <w:pPr>
      <w:pStyle w:val="Header"/>
    </w:pPr>
    <w: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617DEB" w:rsidRDefault="00B34C84">
    <w:pPr>
      <w:pStyle w:val="Header"/>
    </w:pPr>
    <w: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617DEB" w:rsidRDefault="00B34C84">
    <w:pPr>
      <w:pStyle w:val="Header"/>
    </w:pPr>
    <w: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C84" w:rsidRPr="000334CA" w:rsidRDefault="00B34C84"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160F5"/>
    <w:rsid w:val="00021776"/>
    <w:rsid w:val="000334CA"/>
    <w:rsid w:val="000339D5"/>
    <w:rsid w:val="00044D6F"/>
    <w:rsid w:val="000460CB"/>
    <w:rsid w:val="00050C41"/>
    <w:rsid w:val="00052104"/>
    <w:rsid w:val="00055983"/>
    <w:rsid w:val="00056287"/>
    <w:rsid w:val="00060F2B"/>
    <w:rsid w:val="00061F05"/>
    <w:rsid w:val="0006548A"/>
    <w:rsid w:val="00065AB2"/>
    <w:rsid w:val="00066034"/>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5DD"/>
    <w:rsid w:val="003D7906"/>
    <w:rsid w:val="003E55ED"/>
    <w:rsid w:val="003F701B"/>
    <w:rsid w:val="00406CB1"/>
    <w:rsid w:val="00410C94"/>
    <w:rsid w:val="00414546"/>
    <w:rsid w:val="00421B77"/>
    <w:rsid w:val="0042330B"/>
    <w:rsid w:val="00425611"/>
    <w:rsid w:val="00427812"/>
    <w:rsid w:val="0043378A"/>
    <w:rsid w:val="004347F9"/>
    <w:rsid w:val="00441B57"/>
    <w:rsid w:val="0044247A"/>
    <w:rsid w:val="004458A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6114B"/>
    <w:rsid w:val="00663494"/>
    <w:rsid w:val="0068329B"/>
    <w:rsid w:val="0068377D"/>
    <w:rsid w:val="006841F0"/>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63A42"/>
    <w:rsid w:val="00870A2A"/>
    <w:rsid w:val="00873DC9"/>
    <w:rsid w:val="0087404C"/>
    <w:rsid w:val="008762E7"/>
    <w:rsid w:val="00880F2C"/>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01B3"/>
    <w:rsid w:val="008F10E9"/>
    <w:rsid w:val="008F2BD5"/>
    <w:rsid w:val="008F30E8"/>
    <w:rsid w:val="008F47F0"/>
    <w:rsid w:val="008F5031"/>
    <w:rsid w:val="008F6549"/>
    <w:rsid w:val="008F7CA8"/>
    <w:rsid w:val="009006F2"/>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5662"/>
    <w:rsid w:val="00A146C0"/>
    <w:rsid w:val="00A15C21"/>
    <w:rsid w:val="00A165D1"/>
    <w:rsid w:val="00A17ADA"/>
    <w:rsid w:val="00A20278"/>
    <w:rsid w:val="00A204FA"/>
    <w:rsid w:val="00A22863"/>
    <w:rsid w:val="00A23BE4"/>
    <w:rsid w:val="00A2489A"/>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92B97"/>
    <w:rsid w:val="00CA23F0"/>
    <w:rsid w:val="00CA3CAD"/>
    <w:rsid w:val="00CB0388"/>
    <w:rsid w:val="00CB0825"/>
    <w:rsid w:val="00CB6324"/>
    <w:rsid w:val="00CC230B"/>
    <w:rsid w:val="00CE3002"/>
    <w:rsid w:val="00CE4901"/>
    <w:rsid w:val="00CE4E13"/>
    <w:rsid w:val="00CF27C0"/>
    <w:rsid w:val="00CF4FFE"/>
    <w:rsid w:val="00CF7076"/>
    <w:rsid w:val="00D000B8"/>
    <w:rsid w:val="00D005A9"/>
    <w:rsid w:val="00D06750"/>
    <w:rsid w:val="00D10A4E"/>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3D2"/>
    <w:rsid w:val="00EE7A75"/>
    <w:rsid w:val="00EF060E"/>
    <w:rsid w:val="00EF4AFE"/>
    <w:rsid w:val="00F01A11"/>
    <w:rsid w:val="00F041A9"/>
    <w:rsid w:val="00F14C88"/>
    <w:rsid w:val="00F15657"/>
    <w:rsid w:val="00F233C4"/>
    <w:rsid w:val="00F2647B"/>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semiHidden/>
    <w:unhideWhenUsed/>
    <w:rsid w:val="009F332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21</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19</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20</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15</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22</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23</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17</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18</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16</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26</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14</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24</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25</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s>
</file>

<file path=customXml/itemProps1.xml><?xml version="1.0" encoding="utf-8"?>
<ds:datastoreItem xmlns:ds="http://schemas.openxmlformats.org/officeDocument/2006/customXml" ds:itemID="{3587FC48-D5D5-4006-9397-15E9B51C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10434</TotalTime>
  <Pages>46</Pages>
  <Words>11484</Words>
  <Characters>67762</Characters>
  <Application>Microsoft Office Word</Application>
  <DocSecurity>0</DocSecurity>
  <Lines>564</Lines>
  <Paragraphs>158</Paragraphs>
  <ScaleCrop>false</ScaleCrop>
  <HeadingPairs>
    <vt:vector size="6" baseType="variant">
      <vt:variant>
        <vt:lpstr>Title</vt:lpstr>
      </vt:variant>
      <vt:variant>
        <vt:i4>1</vt:i4>
      </vt:variant>
      <vt:variant>
        <vt:lpstr>Headings</vt:lpstr>
      </vt:variant>
      <vt:variant>
        <vt:i4>50</vt:i4>
      </vt:variant>
      <vt:variant>
        <vt:lpstr>Název</vt:lpstr>
      </vt:variant>
      <vt:variant>
        <vt:i4>1</vt:i4>
      </vt:variant>
    </vt:vector>
  </HeadingPairs>
  <TitlesOfParts>
    <vt:vector size="52"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79088</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120</cp:revision>
  <cp:lastPrinted>2011-12-13T09:39:00Z</cp:lastPrinted>
  <dcterms:created xsi:type="dcterms:W3CDTF">2014-03-16T16:40:00Z</dcterms:created>
  <dcterms:modified xsi:type="dcterms:W3CDTF">2014-04-30T20:23:00Z</dcterms:modified>
</cp:coreProperties>
</file>