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85C9" w14:textId="2E807310" w:rsidR="000E7D9D" w:rsidRDefault="004938E6" w:rsidP="004938E6">
      <w:pPr>
        <w:jc w:val="center"/>
        <w:rPr>
          <w:sz w:val="56"/>
          <w:szCs w:val="44"/>
        </w:rPr>
      </w:pPr>
      <w:r w:rsidRPr="00BF3592">
        <w:rPr>
          <w:sz w:val="96"/>
          <w:szCs w:val="52"/>
        </w:rPr>
        <w:t xml:space="preserve">REGOLAMENTO UFFICIALE </w:t>
      </w:r>
      <w:r w:rsidRPr="00BF3592">
        <w:rPr>
          <w:sz w:val="96"/>
          <w:szCs w:val="52"/>
        </w:rPr>
        <w:br/>
        <w:t>DIFFERENT LEAGUE 202</w:t>
      </w:r>
      <w:r w:rsidR="00863E3F">
        <w:rPr>
          <w:sz w:val="96"/>
          <w:szCs w:val="52"/>
        </w:rPr>
        <w:t>5</w:t>
      </w:r>
      <w:r w:rsidRPr="00BF3592">
        <w:rPr>
          <w:sz w:val="96"/>
          <w:szCs w:val="52"/>
        </w:rPr>
        <w:t>/202</w:t>
      </w:r>
      <w:r w:rsidR="00863E3F">
        <w:rPr>
          <w:sz w:val="96"/>
          <w:szCs w:val="52"/>
        </w:rPr>
        <w:t>6</w:t>
      </w:r>
      <w:r w:rsidRPr="004938E6">
        <w:rPr>
          <w:sz w:val="56"/>
          <w:szCs w:val="44"/>
        </w:rPr>
        <w:br/>
        <w:t xml:space="preserve">Aggiornato al </w:t>
      </w:r>
      <w:r w:rsidR="00FF58CA">
        <w:rPr>
          <w:sz w:val="56"/>
          <w:szCs w:val="44"/>
        </w:rPr>
        <w:t>14</w:t>
      </w:r>
      <w:r w:rsidRPr="004938E6">
        <w:rPr>
          <w:sz w:val="56"/>
          <w:szCs w:val="44"/>
        </w:rPr>
        <w:t>/</w:t>
      </w:r>
      <w:r w:rsidR="00DA0F0D">
        <w:rPr>
          <w:sz w:val="56"/>
          <w:szCs w:val="44"/>
        </w:rPr>
        <w:t>0</w:t>
      </w:r>
      <w:r w:rsidR="00FF58CA">
        <w:rPr>
          <w:sz w:val="56"/>
          <w:szCs w:val="44"/>
        </w:rPr>
        <w:t>5</w:t>
      </w:r>
      <w:r w:rsidRPr="004938E6">
        <w:rPr>
          <w:sz w:val="56"/>
          <w:szCs w:val="44"/>
        </w:rPr>
        <w:t>/202</w:t>
      </w:r>
      <w:r w:rsidR="00DA0F0D">
        <w:rPr>
          <w:sz w:val="56"/>
          <w:szCs w:val="44"/>
        </w:rPr>
        <w:t>5</w:t>
      </w:r>
    </w:p>
    <w:p w14:paraId="7018E917" w14:textId="68F078A4" w:rsidR="00C10198" w:rsidRDefault="00B64F74" w:rsidP="00BF3592">
      <w:pPr>
        <w:jc w:val="center"/>
      </w:pPr>
      <w:r>
        <w:rPr>
          <w:noProof/>
          <w:lang w:eastAsia="it-IT"/>
        </w:rPr>
        <w:drawing>
          <wp:inline distT="0" distB="0" distL="0" distR="0" wp14:anchorId="0FA1B8CA" wp14:editId="07655BD7">
            <wp:extent cx="5229225" cy="52292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5229549" cy="5229549"/>
                    </a:xfrm>
                    <a:prstGeom prst="rect">
                      <a:avLst/>
                    </a:prstGeom>
                    <a:ln>
                      <a:noFill/>
                    </a:ln>
                    <a:effectLst>
                      <a:outerShdw blurRad="292100" dist="139700" dir="2700000" algn="tl" rotWithShape="0">
                        <a:srgbClr val="333333">
                          <a:alpha val="65000"/>
                        </a:srgbClr>
                      </a:outerShdw>
                    </a:effectLst>
                  </pic:spPr>
                </pic:pic>
              </a:graphicData>
            </a:graphic>
          </wp:inline>
        </w:drawing>
      </w:r>
      <w:r w:rsidR="00C10198">
        <w:br w:type="page"/>
      </w:r>
    </w:p>
    <w:sdt>
      <w:sdtPr>
        <w:rPr>
          <w:rFonts w:ascii="Oswald" w:eastAsiaTheme="minorHAnsi" w:hAnsi="Oswald" w:cstheme="minorBidi"/>
          <w:b/>
          <w:caps w:val="0"/>
          <w:color w:val="222A35" w:themeColor="text2" w:themeShade="80"/>
          <w:sz w:val="28"/>
          <w:szCs w:val="20"/>
          <w:lang w:eastAsia="en-US"/>
        </w:rPr>
        <w:id w:val="213400543"/>
        <w:docPartObj>
          <w:docPartGallery w:val="Table of Contents"/>
          <w:docPartUnique/>
        </w:docPartObj>
      </w:sdtPr>
      <w:sdtEndPr>
        <w:rPr>
          <w:bCs/>
          <w:color w:val="000000" w:themeColor="text1"/>
          <w:sz w:val="32"/>
          <w:szCs w:val="22"/>
        </w:rPr>
      </w:sdtEndPr>
      <w:sdtContent>
        <w:p w14:paraId="792B0786" w14:textId="77777777" w:rsidR="00ED61EE" w:rsidRPr="004938E6" w:rsidRDefault="00ED61EE" w:rsidP="00ED61EE">
          <w:pPr>
            <w:pStyle w:val="Titolosommario"/>
            <w:numPr>
              <w:ilvl w:val="0"/>
              <w:numId w:val="0"/>
            </w:numPr>
            <w:ind w:left="432" w:hanging="432"/>
            <w:rPr>
              <w:color w:val="222A35" w:themeColor="text2" w:themeShade="80"/>
              <w:sz w:val="28"/>
              <w:szCs w:val="24"/>
            </w:rPr>
          </w:pPr>
          <w:r w:rsidRPr="004938E6">
            <w:rPr>
              <w:color w:val="222A35" w:themeColor="text2" w:themeShade="80"/>
              <w:sz w:val="28"/>
              <w:szCs w:val="24"/>
            </w:rPr>
            <w:t>Sommario</w:t>
          </w:r>
        </w:p>
        <w:p w14:paraId="0A28DFD2" w14:textId="291B4E4B" w:rsidR="00FF58CA" w:rsidRDefault="00ED61EE">
          <w:pPr>
            <w:pStyle w:val="Sommario1"/>
            <w:tabs>
              <w:tab w:val="left" w:pos="640"/>
              <w:tab w:val="right" w:leader="dot" w:pos="10609"/>
            </w:tabs>
            <w:rPr>
              <w:rFonts w:eastAsiaTheme="minorEastAsia"/>
              <w:b w:val="0"/>
              <w:bCs w:val="0"/>
              <w:caps w:val="0"/>
              <w:noProof/>
              <w:color w:val="auto"/>
              <w:sz w:val="22"/>
              <w:szCs w:val="22"/>
              <w:lang w:eastAsia="it-IT"/>
            </w:rPr>
          </w:pPr>
          <w:r w:rsidRPr="004938E6">
            <w:rPr>
              <w:rFonts w:ascii="Open Sans" w:hAnsi="Open Sans"/>
              <w:color w:val="222A35" w:themeColor="text2" w:themeShade="80"/>
              <w:sz w:val="12"/>
              <w:szCs w:val="16"/>
            </w:rPr>
            <w:fldChar w:fldCharType="begin"/>
          </w:r>
          <w:r w:rsidRPr="004938E6">
            <w:rPr>
              <w:rFonts w:ascii="Open Sans" w:hAnsi="Open Sans"/>
              <w:color w:val="222A35" w:themeColor="text2" w:themeShade="80"/>
              <w:sz w:val="12"/>
              <w:szCs w:val="16"/>
            </w:rPr>
            <w:instrText xml:space="preserve"> TOC \o "1-3" \h \z \u </w:instrText>
          </w:r>
          <w:r w:rsidRPr="004938E6">
            <w:rPr>
              <w:rFonts w:ascii="Open Sans" w:hAnsi="Open Sans"/>
              <w:color w:val="222A35" w:themeColor="text2" w:themeShade="80"/>
              <w:sz w:val="12"/>
              <w:szCs w:val="16"/>
            </w:rPr>
            <w:fldChar w:fldCharType="separate"/>
          </w:r>
          <w:hyperlink w:anchor="_Toc198139047" w:history="1">
            <w:r w:rsidR="00FF58CA" w:rsidRPr="004B57B8">
              <w:rPr>
                <w:rStyle w:val="Collegamentoipertestuale"/>
                <w:noProof/>
              </w:rPr>
              <w:t>1</w:t>
            </w:r>
            <w:r w:rsidR="00FF58CA">
              <w:rPr>
                <w:rFonts w:eastAsiaTheme="minorEastAsia"/>
                <w:b w:val="0"/>
                <w:bCs w:val="0"/>
                <w:caps w:val="0"/>
                <w:noProof/>
                <w:color w:val="auto"/>
                <w:sz w:val="22"/>
                <w:szCs w:val="22"/>
                <w:lang w:eastAsia="it-IT"/>
              </w:rPr>
              <w:tab/>
            </w:r>
            <w:r w:rsidR="00FF58CA" w:rsidRPr="004B57B8">
              <w:rPr>
                <w:rStyle w:val="Collegamentoipertestuale"/>
                <w:noProof/>
              </w:rPr>
              <w:t>PRESENTAZIONE</w:t>
            </w:r>
            <w:r w:rsidR="00FF58CA">
              <w:rPr>
                <w:noProof/>
                <w:webHidden/>
              </w:rPr>
              <w:tab/>
            </w:r>
            <w:r w:rsidR="00FF58CA">
              <w:rPr>
                <w:noProof/>
                <w:webHidden/>
              </w:rPr>
              <w:fldChar w:fldCharType="begin"/>
            </w:r>
            <w:r w:rsidR="00FF58CA">
              <w:rPr>
                <w:noProof/>
                <w:webHidden/>
              </w:rPr>
              <w:instrText xml:space="preserve"> PAGEREF _Toc198139047 \h </w:instrText>
            </w:r>
            <w:r w:rsidR="00FF58CA">
              <w:rPr>
                <w:noProof/>
                <w:webHidden/>
              </w:rPr>
            </w:r>
            <w:r w:rsidR="00FF58CA">
              <w:rPr>
                <w:noProof/>
                <w:webHidden/>
              </w:rPr>
              <w:fldChar w:fldCharType="separate"/>
            </w:r>
            <w:r w:rsidR="00FF58CA">
              <w:rPr>
                <w:noProof/>
                <w:webHidden/>
              </w:rPr>
              <w:t>5</w:t>
            </w:r>
            <w:r w:rsidR="00FF58CA">
              <w:rPr>
                <w:noProof/>
                <w:webHidden/>
              </w:rPr>
              <w:fldChar w:fldCharType="end"/>
            </w:r>
          </w:hyperlink>
        </w:p>
        <w:p w14:paraId="5D1F4491" w14:textId="4B2BD8F3"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48" w:history="1">
            <w:r w:rsidRPr="004B57B8">
              <w:rPr>
                <w:rStyle w:val="Collegamentoipertestuale"/>
                <w:rFonts w:cs="Open Sans"/>
                <w:noProof/>
              </w:rPr>
              <w:t>1.1</w:t>
            </w:r>
            <w:r>
              <w:rPr>
                <w:rFonts w:eastAsiaTheme="minorEastAsia"/>
                <w:smallCaps w:val="0"/>
                <w:noProof/>
                <w:color w:val="auto"/>
                <w:sz w:val="22"/>
                <w:szCs w:val="22"/>
                <w:lang w:eastAsia="it-IT"/>
              </w:rPr>
              <w:tab/>
            </w:r>
            <w:r w:rsidRPr="004B57B8">
              <w:rPr>
                <w:rStyle w:val="Collegamentoipertestuale"/>
                <w:noProof/>
              </w:rPr>
              <w:t>Il Fantacalcio</w:t>
            </w:r>
            <w:r>
              <w:rPr>
                <w:noProof/>
                <w:webHidden/>
              </w:rPr>
              <w:tab/>
            </w:r>
            <w:r>
              <w:rPr>
                <w:noProof/>
                <w:webHidden/>
              </w:rPr>
              <w:fldChar w:fldCharType="begin"/>
            </w:r>
            <w:r>
              <w:rPr>
                <w:noProof/>
                <w:webHidden/>
              </w:rPr>
              <w:instrText xml:space="preserve"> PAGEREF _Toc198139048 \h </w:instrText>
            </w:r>
            <w:r>
              <w:rPr>
                <w:noProof/>
                <w:webHidden/>
              </w:rPr>
            </w:r>
            <w:r>
              <w:rPr>
                <w:noProof/>
                <w:webHidden/>
              </w:rPr>
              <w:fldChar w:fldCharType="separate"/>
            </w:r>
            <w:r>
              <w:rPr>
                <w:noProof/>
                <w:webHidden/>
              </w:rPr>
              <w:t>5</w:t>
            </w:r>
            <w:r>
              <w:rPr>
                <w:noProof/>
                <w:webHidden/>
              </w:rPr>
              <w:fldChar w:fldCharType="end"/>
            </w:r>
          </w:hyperlink>
        </w:p>
        <w:p w14:paraId="1396613F" w14:textId="2FEEB08B"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49" w:history="1">
            <w:r w:rsidRPr="004B57B8">
              <w:rPr>
                <w:rStyle w:val="Collegamentoipertestuale"/>
                <w:rFonts w:cs="Open Sans"/>
                <w:noProof/>
              </w:rPr>
              <w:t>1.2</w:t>
            </w:r>
            <w:r>
              <w:rPr>
                <w:rFonts w:eastAsiaTheme="minorEastAsia"/>
                <w:smallCaps w:val="0"/>
                <w:noProof/>
                <w:color w:val="auto"/>
                <w:sz w:val="22"/>
                <w:szCs w:val="22"/>
                <w:lang w:eastAsia="it-IT"/>
              </w:rPr>
              <w:tab/>
            </w:r>
            <w:r w:rsidRPr="004B57B8">
              <w:rPr>
                <w:rStyle w:val="Collegamentoipertestuale"/>
                <w:noProof/>
              </w:rPr>
              <w:t>Presentazione della Different League</w:t>
            </w:r>
            <w:r>
              <w:rPr>
                <w:noProof/>
                <w:webHidden/>
              </w:rPr>
              <w:tab/>
            </w:r>
            <w:r>
              <w:rPr>
                <w:noProof/>
                <w:webHidden/>
              </w:rPr>
              <w:fldChar w:fldCharType="begin"/>
            </w:r>
            <w:r>
              <w:rPr>
                <w:noProof/>
                <w:webHidden/>
              </w:rPr>
              <w:instrText xml:space="preserve"> PAGEREF _Toc198139049 \h </w:instrText>
            </w:r>
            <w:r>
              <w:rPr>
                <w:noProof/>
                <w:webHidden/>
              </w:rPr>
            </w:r>
            <w:r>
              <w:rPr>
                <w:noProof/>
                <w:webHidden/>
              </w:rPr>
              <w:fldChar w:fldCharType="separate"/>
            </w:r>
            <w:r>
              <w:rPr>
                <w:noProof/>
                <w:webHidden/>
              </w:rPr>
              <w:t>5</w:t>
            </w:r>
            <w:r>
              <w:rPr>
                <w:noProof/>
                <w:webHidden/>
              </w:rPr>
              <w:fldChar w:fldCharType="end"/>
            </w:r>
          </w:hyperlink>
        </w:p>
        <w:p w14:paraId="0B1D56F3" w14:textId="70842D5B"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50" w:history="1">
            <w:r w:rsidRPr="004B57B8">
              <w:rPr>
                <w:rStyle w:val="Collegamentoipertestuale"/>
                <w:rFonts w:cs="Open Sans"/>
                <w:noProof/>
              </w:rPr>
              <w:t>1.3</w:t>
            </w:r>
            <w:r>
              <w:rPr>
                <w:rFonts w:eastAsiaTheme="minorEastAsia"/>
                <w:smallCaps w:val="0"/>
                <w:noProof/>
                <w:color w:val="auto"/>
                <w:sz w:val="22"/>
                <w:szCs w:val="22"/>
                <w:lang w:eastAsia="it-IT"/>
              </w:rPr>
              <w:tab/>
            </w:r>
            <w:r w:rsidRPr="004B57B8">
              <w:rPr>
                <w:rStyle w:val="Collegamentoipertestuale"/>
                <w:noProof/>
              </w:rPr>
              <w:t>Requisiti di partecipazione</w:t>
            </w:r>
            <w:r>
              <w:rPr>
                <w:noProof/>
                <w:webHidden/>
              </w:rPr>
              <w:tab/>
            </w:r>
            <w:r>
              <w:rPr>
                <w:noProof/>
                <w:webHidden/>
              </w:rPr>
              <w:fldChar w:fldCharType="begin"/>
            </w:r>
            <w:r>
              <w:rPr>
                <w:noProof/>
                <w:webHidden/>
              </w:rPr>
              <w:instrText xml:space="preserve"> PAGEREF _Toc198139050 \h </w:instrText>
            </w:r>
            <w:r>
              <w:rPr>
                <w:noProof/>
                <w:webHidden/>
              </w:rPr>
            </w:r>
            <w:r>
              <w:rPr>
                <w:noProof/>
                <w:webHidden/>
              </w:rPr>
              <w:fldChar w:fldCharType="separate"/>
            </w:r>
            <w:r>
              <w:rPr>
                <w:noProof/>
                <w:webHidden/>
              </w:rPr>
              <w:t>5</w:t>
            </w:r>
            <w:r>
              <w:rPr>
                <w:noProof/>
                <w:webHidden/>
              </w:rPr>
              <w:fldChar w:fldCharType="end"/>
            </w:r>
          </w:hyperlink>
        </w:p>
        <w:p w14:paraId="7F9D706E" w14:textId="42CCB6DD"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51" w:history="1">
            <w:r w:rsidRPr="004B57B8">
              <w:rPr>
                <w:rStyle w:val="Collegamentoipertestuale"/>
                <w:rFonts w:cs="Open Sans"/>
                <w:noProof/>
              </w:rPr>
              <w:t>1.4</w:t>
            </w:r>
            <w:r>
              <w:rPr>
                <w:rFonts w:eastAsiaTheme="minorEastAsia"/>
                <w:smallCaps w:val="0"/>
                <w:noProof/>
                <w:color w:val="auto"/>
                <w:sz w:val="22"/>
                <w:szCs w:val="22"/>
                <w:lang w:eastAsia="it-IT"/>
              </w:rPr>
              <w:tab/>
            </w:r>
            <w:r w:rsidRPr="004B57B8">
              <w:rPr>
                <w:rStyle w:val="Collegamentoipertestuale"/>
                <w:noProof/>
              </w:rPr>
              <w:t>Quota di iscrizione</w:t>
            </w:r>
            <w:r>
              <w:rPr>
                <w:noProof/>
                <w:webHidden/>
              </w:rPr>
              <w:tab/>
            </w:r>
            <w:r>
              <w:rPr>
                <w:noProof/>
                <w:webHidden/>
              </w:rPr>
              <w:fldChar w:fldCharType="begin"/>
            </w:r>
            <w:r>
              <w:rPr>
                <w:noProof/>
                <w:webHidden/>
              </w:rPr>
              <w:instrText xml:space="preserve"> PAGEREF _Toc198139051 \h </w:instrText>
            </w:r>
            <w:r>
              <w:rPr>
                <w:noProof/>
                <w:webHidden/>
              </w:rPr>
            </w:r>
            <w:r>
              <w:rPr>
                <w:noProof/>
                <w:webHidden/>
              </w:rPr>
              <w:fldChar w:fldCharType="separate"/>
            </w:r>
            <w:r>
              <w:rPr>
                <w:noProof/>
                <w:webHidden/>
              </w:rPr>
              <w:t>5</w:t>
            </w:r>
            <w:r>
              <w:rPr>
                <w:noProof/>
                <w:webHidden/>
              </w:rPr>
              <w:fldChar w:fldCharType="end"/>
            </w:r>
          </w:hyperlink>
        </w:p>
        <w:p w14:paraId="55EF2917" w14:textId="08C4E11B"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52" w:history="1">
            <w:r w:rsidRPr="004B57B8">
              <w:rPr>
                <w:rStyle w:val="Collegamentoipertestuale"/>
                <w:rFonts w:cs="Open Sans"/>
                <w:noProof/>
              </w:rPr>
              <w:t>1.5</w:t>
            </w:r>
            <w:r>
              <w:rPr>
                <w:rFonts w:eastAsiaTheme="minorEastAsia"/>
                <w:smallCaps w:val="0"/>
                <w:noProof/>
                <w:color w:val="auto"/>
                <w:sz w:val="22"/>
                <w:szCs w:val="22"/>
                <w:lang w:eastAsia="it-IT"/>
              </w:rPr>
              <w:tab/>
            </w:r>
            <w:r w:rsidRPr="004B57B8">
              <w:rPr>
                <w:rStyle w:val="Collegamentoipertestuale"/>
                <w:noProof/>
              </w:rPr>
              <w:t>Come iscriversi</w:t>
            </w:r>
            <w:r>
              <w:rPr>
                <w:noProof/>
                <w:webHidden/>
              </w:rPr>
              <w:tab/>
            </w:r>
            <w:r>
              <w:rPr>
                <w:noProof/>
                <w:webHidden/>
              </w:rPr>
              <w:fldChar w:fldCharType="begin"/>
            </w:r>
            <w:r>
              <w:rPr>
                <w:noProof/>
                <w:webHidden/>
              </w:rPr>
              <w:instrText xml:space="preserve"> PAGEREF _Toc198139052 \h </w:instrText>
            </w:r>
            <w:r>
              <w:rPr>
                <w:noProof/>
                <w:webHidden/>
              </w:rPr>
            </w:r>
            <w:r>
              <w:rPr>
                <w:noProof/>
                <w:webHidden/>
              </w:rPr>
              <w:fldChar w:fldCharType="separate"/>
            </w:r>
            <w:r>
              <w:rPr>
                <w:noProof/>
                <w:webHidden/>
              </w:rPr>
              <w:t>5</w:t>
            </w:r>
            <w:r>
              <w:rPr>
                <w:noProof/>
                <w:webHidden/>
              </w:rPr>
              <w:fldChar w:fldCharType="end"/>
            </w:r>
          </w:hyperlink>
        </w:p>
        <w:p w14:paraId="53083E62" w14:textId="04759E74"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53" w:history="1">
            <w:r w:rsidRPr="004B57B8">
              <w:rPr>
                <w:rStyle w:val="Collegamentoipertestuale"/>
                <w:rFonts w:cs="Open Sans"/>
                <w:noProof/>
              </w:rPr>
              <w:t>1.6</w:t>
            </w:r>
            <w:r>
              <w:rPr>
                <w:rFonts w:eastAsiaTheme="minorEastAsia"/>
                <w:smallCaps w:val="0"/>
                <w:noProof/>
                <w:color w:val="auto"/>
                <w:sz w:val="22"/>
                <w:szCs w:val="22"/>
                <w:lang w:eastAsia="it-IT"/>
              </w:rPr>
              <w:tab/>
            </w:r>
            <w:r w:rsidRPr="004B57B8">
              <w:rPr>
                <w:rStyle w:val="Collegamentoipertestuale"/>
                <w:noProof/>
              </w:rPr>
              <w:t>Numero partecipanti</w:t>
            </w:r>
            <w:r>
              <w:rPr>
                <w:noProof/>
                <w:webHidden/>
              </w:rPr>
              <w:tab/>
            </w:r>
            <w:r>
              <w:rPr>
                <w:noProof/>
                <w:webHidden/>
              </w:rPr>
              <w:fldChar w:fldCharType="begin"/>
            </w:r>
            <w:r>
              <w:rPr>
                <w:noProof/>
                <w:webHidden/>
              </w:rPr>
              <w:instrText xml:space="preserve"> PAGEREF _Toc198139053 \h </w:instrText>
            </w:r>
            <w:r>
              <w:rPr>
                <w:noProof/>
                <w:webHidden/>
              </w:rPr>
            </w:r>
            <w:r>
              <w:rPr>
                <w:noProof/>
                <w:webHidden/>
              </w:rPr>
              <w:fldChar w:fldCharType="separate"/>
            </w:r>
            <w:r>
              <w:rPr>
                <w:noProof/>
                <w:webHidden/>
              </w:rPr>
              <w:t>5</w:t>
            </w:r>
            <w:r>
              <w:rPr>
                <w:noProof/>
                <w:webHidden/>
              </w:rPr>
              <w:fldChar w:fldCharType="end"/>
            </w:r>
          </w:hyperlink>
        </w:p>
        <w:p w14:paraId="7E4E0612" w14:textId="743C010A"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54" w:history="1">
            <w:r w:rsidRPr="004B57B8">
              <w:rPr>
                <w:rStyle w:val="Collegamentoipertestuale"/>
                <w:rFonts w:cs="Open Sans"/>
                <w:noProof/>
              </w:rPr>
              <w:t>1.7</w:t>
            </w:r>
            <w:r>
              <w:rPr>
                <w:rFonts w:eastAsiaTheme="minorEastAsia"/>
                <w:smallCaps w:val="0"/>
                <w:noProof/>
                <w:color w:val="auto"/>
                <w:sz w:val="22"/>
                <w:szCs w:val="22"/>
                <w:lang w:eastAsia="it-IT"/>
              </w:rPr>
              <w:tab/>
            </w:r>
            <w:r w:rsidRPr="004B57B8">
              <w:rPr>
                <w:rStyle w:val="Collegamentoipertestuale"/>
                <w:noProof/>
              </w:rPr>
              <w:t>Nome della squadra</w:t>
            </w:r>
            <w:r>
              <w:rPr>
                <w:noProof/>
                <w:webHidden/>
              </w:rPr>
              <w:tab/>
            </w:r>
            <w:r>
              <w:rPr>
                <w:noProof/>
                <w:webHidden/>
              </w:rPr>
              <w:fldChar w:fldCharType="begin"/>
            </w:r>
            <w:r>
              <w:rPr>
                <w:noProof/>
                <w:webHidden/>
              </w:rPr>
              <w:instrText xml:space="preserve"> PAGEREF _Toc198139054 \h </w:instrText>
            </w:r>
            <w:r>
              <w:rPr>
                <w:noProof/>
                <w:webHidden/>
              </w:rPr>
            </w:r>
            <w:r>
              <w:rPr>
                <w:noProof/>
                <w:webHidden/>
              </w:rPr>
              <w:fldChar w:fldCharType="separate"/>
            </w:r>
            <w:r>
              <w:rPr>
                <w:noProof/>
                <w:webHidden/>
              </w:rPr>
              <w:t>6</w:t>
            </w:r>
            <w:r>
              <w:rPr>
                <w:noProof/>
                <w:webHidden/>
              </w:rPr>
              <w:fldChar w:fldCharType="end"/>
            </w:r>
          </w:hyperlink>
        </w:p>
        <w:p w14:paraId="124BE3E4" w14:textId="748F2B93"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55" w:history="1">
            <w:r w:rsidRPr="004B57B8">
              <w:rPr>
                <w:rStyle w:val="Collegamentoipertestuale"/>
                <w:rFonts w:cs="Open Sans"/>
                <w:noProof/>
              </w:rPr>
              <w:t>1.8</w:t>
            </w:r>
            <w:r>
              <w:rPr>
                <w:rFonts w:eastAsiaTheme="minorEastAsia"/>
                <w:smallCaps w:val="0"/>
                <w:noProof/>
                <w:color w:val="auto"/>
                <w:sz w:val="22"/>
                <w:szCs w:val="22"/>
                <w:lang w:eastAsia="it-IT"/>
              </w:rPr>
              <w:tab/>
            </w:r>
            <w:r w:rsidRPr="004B57B8">
              <w:rPr>
                <w:rStyle w:val="Collegamentoipertestuale"/>
                <w:noProof/>
              </w:rPr>
              <w:t>Giocatori utilizzati</w:t>
            </w:r>
            <w:r>
              <w:rPr>
                <w:noProof/>
                <w:webHidden/>
              </w:rPr>
              <w:tab/>
            </w:r>
            <w:r>
              <w:rPr>
                <w:noProof/>
                <w:webHidden/>
              </w:rPr>
              <w:fldChar w:fldCharType="begin"/>
            </w:r>
            <w:r>
              <w:rPr>
                <w:noProof/>
                <w:webHidden/>
              </w:rPr>
              <w:instrText xml:space="preserve"> PAGEREF _Toc198139055 \h </w:instrText>
            </w:r>
            <w:r>
              <w:rPr>
                <w:noProof/>
                <w:webHidden/>
              </w:rPr>
            </w:r>
            <w:r>
              <w:rPr>
                <w:noProof/>
                <w:webHidden/>
              </w:rPr>
              <w:fldChar w:fldCharType="separate"/>
            </w:r>
            <w:r>
              <w:rPr>
                <w:noProof/>
                <w:webHidden/>
              </w:rPr>
              <w:t>6</w:t>
            </w:r>
            <w:r>
              <w:rPr>
                <w:noProof/>
                <w:webHidden/>
              </w:rPr>
              <w:fldChar w:fldCharType="end"/>
            </w:r>
          </w:hyperlink>
        </w:p>
        <w:p w14:paraId="04726558" w14:textId="089AFFB2"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056" w:history="1">
            <w:r w:rsidRPr="004B57B8">
              <w:rPr>
                <w:rStyle w:val="Collegamentoipertestuale"/>
                <w:noProof/>
              </w:rPr>
              <w:t>2</w:t>
            </w:r>
            <w:r>
              <w:rPr>
                <w:rFonts w:eastAsiaTheme="minorEastAsia"/>
                <w:b w:val="0"/>
                <w:bCs w:val="0"/>
                <w:caps w:val="0"/>
                <w:noProof/>
                <w:color w:val="auto"/>
                <w:sz w:val="22"/>
                <w:szCs w:val="22"/>
                <w:lang w:eastAsia="it-IT"/>
              </w:rPr>
              <w:tab/>
            </w:r>
            <w:r w:rsidRPr="004B57B8">
              <w:rPr>
                <w:rStyle w:val="Collegamentoipertestuale"/>
                <w:noProof/>
              </w:rPr>
              <w:t>FONTI DI GIOCO</w:t>
            </w:r>
            <w:r>
              <w:rPr>
                <w:noProof/>
                <w:webHidden/>
              </w:rPr>
              <w:tab/>
            </w:r>
            <w:r>
              <w:rPr>
                <w:noProof/>
                <w:webHidden/>
              </w:rPr>
              <w:fldChar w:fldCharType="begin"/>
            </w:r>
            <w:r>
              <w:rPr>
                <w:noProof/>
                <w:webHidden/>
              </w:rPr>
              <w:instrText xml:space="preserve"> PAGEREF _Toc198139056 \h </w:instrText>
            </w:r>
            <w:r>
              <w:rPr>
                <w:noProof/>
                <w:webHidden/>
              </w:rPr>
            </w:r>
            <w:r>
              <w:rPr>
                <w:noProof/>
                <w:webHidden/>
              </w:rPr>
              <w:fldChar w:fldCharType="separate"/>
            </w:r>
            <w:r>
              <w:rPr>
                <w:noProof/>
                <w:webHidden/>
              </w:rPr>
              <w:t>6</w:t>
            </w:r>
            <w:r>
              <w:rPr>
                <w:noProof/>
                <w:webHidden/>
              </w:rPr>
              <w:fldChar w:fldCharType="end"/>
            </w:r>
          </w:hyperlink>
        </w:p>
        <w:p w14:paraId="33A68755" w14:textId="550DC0B1"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57" w:history="1">
            <w:r w:rsidRPr="004B57B8">
              <w:rPr>
                <w:rStyle w:val="Collegamentoipertestuale"/>
                <w:rFonts w:cs="Open Sans"/>
                <w:noProof/>
              </w:rPr>
              <w:t>2.1</w:t>
            </w:r>
            <w:r>
              <w:rPr>
                <w:rFonts w:eastAsiaTheme="minorEastAsia"/>
                <w:smallCaps w:val="0"/>
                <w:noProof/>
                <w:color w:val="auto"/>
                <w:sz w:val="22"/>
                <w:szCs w:val="22"/>
                <w:lang w:eastAsia="it-IT"/>
              </w:rPr>
              <w:tab/>
            </w:r>
            <w:r w:rsidRPr="004B57B8">
              <w:rPr>
                <w:rStyle w:val="Collegamentoipertestuale"/>
                <w:noProof/>
              </w:rPr>
              <w:t>Piattaforma utilizzata</w:t>
            </w:r>
            <w:r>
              <w:rPr>
                <w:noProof/>
                <w:webHidden/>
              </w:rPr>
              <w:tab/>
            </w:r>
            <w:r>
              <w:rPr>
                <w:noProof/>
                <w:webHidden/>
              </w:rPr>
              <w:fldChar w:fldCharType="begin"/>
            </w:r>
            <w:r>
              <w:rPr>
                <w:noProof/>
                <w:webHidden/>
              </w:rPr>
              <w:instrText xml:space="preserve"> PAGEREF _Toc198139057 \h </w:instrText>
            </w:r>
            <w:r>
              <w:rPr>
                <w:noProof/>
                <w:webHidden/>
              </w:rPr>
            </w:r>
            <w:r>
              <w:rPr>
                <w:noProof/>
                <w:webHidden/>
              </w:rPr>
              <w:fldChar w:fldCharType="separate"/>
            </w:r>
            <w:r>
              <w:rPr>
                <w:noProof/>
                <w:webHidden/>
              </w:rPr>
              <w:t>6</w:t>
            </w:r>
            <w:r>
              <w:rPr>
                <w:noProof/>
                <w:webHidden/>
              </w:rPr>
              <w:fldChar w:fldCharType="end"/>
            </w:r>
          </w:hyperlink>
        </w:p>
        <w:p w14:paraId="16A2A1B9" w14:textId="6F34A684"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58" w:history="1">
            <w:r w:rsidRPr="004B57B8">
              <w:rPr>
                <w:rStyle w:val="Collegamentoipertestuale"/>
                <w:rFonts w:cs="Open Sans"/>
                <w:noProof/>
              </w:rPr>
              <w:t>2.2</w:t>
            </w:r>
            <w:r>
              <w:rPr>
                <w:rFonts w:eastAsiaTheme="minorEastAsia"/>
                <w:smallCaps w:val="0"/>
                <w:noProof/>
                <w:color w:val="auto"/>
                <w:sz w:val="22"/>
                <w:szCs w:val="22"/>
                <w:lang w:eastAsia="it-IT"/>
              </w:rPr>
              <w:tab/>
            </w:r>
            <w:r w:rsidRPr="004B57B8">
              <w:rPr>
                <w:rStyle w:val="Collegamentoipertestuale"/>
                <w:noProof/>
              </w:rPr>
              <w:t>La scelta sul tipo di piattaforma</w:t>
            </w:r>
            <w:r>
              <w:rPr>
                <w:noProof/>
                <w:webHidden/>
              </w:rPr>
              <w:tab/>
            </w:r>
            <w:r>
              <w:rPr>
                <w:noProof/>
                <w:webHidden/>
              </w:rPr>
              <w:fldChar w:fldCharType="begin"/>
            </w:r>
            <w:r>
              <w:rPr>
                <w:noProof/>
                <w:webHidden/>
              </w:rPr>
              <w:instrText xml:space="preserve"> PAGEREF _Toc198139058 \h </w:instrText>
            </w:r>
            <w:r>
              <w:rPr>
                <w:noProof/>
                <w:webHidden/>
              </w:rPr>
            </w:r>
            <w:r>
              <w:rPr>
                <w:noProof/>
                <w:webHidden/>
              </w:rPr>
              <w:fldChar w:fldCharType="separate"/>
            </w:r>
            <w:r>
              <w:rPr>
                <w:noProof/>
                <w:webHidden/>
              </w:rPr>
              <w:t>6</w:t>
            </w:r>
            <w:r>
              <w:rPr>
                <w:noProof/>
                <w:webHidden/>
              </w:rPr>
              <w:fldChar w:fldCharType="end"/>
            </w:r>
          </w:hyperlink>
        </w:p>
        <w:p w14:paraId="7822E183" w14:textId="40B0BD02"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59" w:history="1">
            <w:r w:rsidRPr="004B57B8">
              <w:rPr>
                <w:rStyle w:val="Collegamentoipertestuale"/>
                <w:rFonts w:cs="Open Sans"/>
                <w:noProof/>
              </w:rPr>
              <w:t>2.3</w:t>
            </w:r>
            <w:r>
              <w:rPr>
                <w:rFonts w:eastAsiaTheme="minorEastAsia"/>
                <w:smallCaps w:val="0"/>
                <w:noProof/>
                <w:color w:val="auto"/>
                <w:sz w:val="22"/>
                <w:szCs w:val="22"/>
                <w:lang w:eastAsia="it-IT"/>
              </w:rPr>
              <w:tab/>
            </w:r>
            <w:r w:rsidRPr="004B57B8">
              <w:rPr>
                <w:rStyle w:val="Collegamentoipertestuale"/>
                <w:noProof/>
              </w:rPr>
              <w:t>Fonte dei voti</w:t>
            </w:r>
            <w:r>
              <w:rPr>
                <w:noProof/>
                <w:webHidden/>
              </w:rPr>
              <w:tab/>
            </w:r>
            <w:r>
              <w:rPr>
                <w:noProof/>
                <w:webHidden/>
              </w:rPr>
              <w:fldChar w:fldCharType="begin"/>
            </w:r>
            <w:r>
              <w:rPr>
                <w:noProof/>
                <w:webHidden/>
              </w:rPr>
              <w:instrText xml:space="preserve"> PAGEREF _Toc198139059 \h </w:instrText>
            </w:r>
            <w:r>
              <w:rPr>
                <w:noProof/>
                <w:webHidden/>
              </w:rPr>
            </w:r>
            <w:r>
              <w:rPr>
                <w:noProof/>
                <w:webHidden/>
              </w:rPr>
              <w:fldChar w:fldCharType="separate"/>
            </w:r>
            <w:r>
              <w:rPr>
                <w:noProof/>
                <w:webHidden/>
              </w:rPr>
              <w:t>6</w:t>
            </w:r>
            <w:r>
              <w:rPr>
                <w:noProof/>
                <w:webHidden/>
              </w:rPr>
              <w:fldChar w:fldCharType="end"/>
            </w:r>
          </w:hyperlink>
        </w:p>
        <w:p w14:paraId="6D325E57" w14:textId="0A2606A4"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60" w:history="1">
            <w:r w:rsidRPr="004B57B8">
              <w:rPr>
                <w:rStyle w:val="Collegamentoipertestuale"/>
                <w:rFonts w:cs="Open Sans"/>
                <w:noProof/>
              </w:rPr>
              <w:t>2.4</w:t>
            </w:r>
            <w:r>
              <w:rPr>
                <w:rFonts w:eastAsiaTheme="minorEastAsia"/>
                <w:smallCaps w:val="0"/>
                <w:noProof/>
                <w:color w:val="auto"/>
                <w:sz w:val="22"/>
                <w:szCs w:val="22"/>
                <w:lang w:eastAsia="it-IT"/>
              </w:rPr>
              <w:tab/>
            </w:r>
            <w:r w:rsidRPr="004B57B8">
              <w:rPr>
                <w:rStyle w:val="Collegamentoipertestuale"/>
                <w:noProof/>
              </w:rPr>
              <w:t>Fonte di ammonizioni ed espulsioni</w:t>
            </w:r>
            <w:r>
              <w:rPr>
                <w:noProof/>
                <w:webHidden/>
              </w:rPr>
              <w:tab/>
            </w:r>
            <w:r>
              <w:rPr>
                <w:noProof/>
                <w:webHidden/>
              </w:rPr>
              <w:fldChar w:fldCharType="begin"/>
            </w:r>
            <w:r>
              <w:rPr>
                <w:noProof/>
                <w:webHidden/>
              </w:rPr>
              <w:instrText xml:space="preserve"> PAGEREF _Toc198139060 \h </w:instrText>
            </w:r>
            <w:r>
              <w:rPr>
                <w:noProof/>
                <w:webHidden/>
              </w:rPr>
            </w:r>
            <w:r>
              <w:rPr>
                <w:noProof/>
                <w:webHidden/>
              </w:rPr>
              <w:fldChar w:fldCharType="separate"/>
            </w:r>
            <w:r>
              <w:rPr>
                <w:noProof/>
                <w:webHidden/>
              </w:rPr>
              <w:t>6</w:t>
            </w:r>
            <w:r>
              <w:rPr>
                <w:noProof/>
                <w:webHidden/>
              </w:rPr>
              <w:fldChar w:fldCharType="end"/>
            </w:r>
          </w:hyperlink>
        </w:p>
        <w:p w14:paraId="405A2445" w14:textId="193ED786"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61" w:history="1">
            <w:r w:rsidRPr="004B57B8">
              <w:rPr>
                <w:rStyle w:val="Collegamentoipertestuale"/>
                <w:rFonts w:cs="Open Sans"/>
                <w:noProof/>
              </w:rPr>
              <w:t>2.5</w:t>
            </w:r>
            <w:r>
              <w:rPr>
                <w:rFonts w:eastAsiaTheme="minorEastAsia"/>
                <w:smallCaps w:val="0"/>
                <w:noProof/>
                <w:color w:val="auto"/>
                <w:sz w:val="22"/>
                <w:szCs w:val="22"/>
                <w:lang w:eastAsia="it-IT"/>
              </w:rPr>
              <w:tab/>
            </w:r>
            <w:r w:rsidRPr="004B57B8">
              <w:rPr>
                <w:rStyle w:val="Collegamentoipertestuale"/>
                <w:noProof/>
              </w:rPr>
              <w:t>Fonte goal e assist</w:t>
            </w:r>
            <w:r>
              <w:rPr>
                <w:noProof/>
                <w:webHidden/>
              </w:rPr>
              <w:tab/>
            </w:r>
            <w:r>
              <w:rPr>
                <w:noProof/>
                <w:webHidden/>
              </w:rPr>
              <w:fldChar w:fldCharType="begin"/>
            </w:r>
            <w:r>
              <w:rPr>
                <w:noProof/>
                <w:webHidden/>
              </w:rPr>
              <w:instrText xml:space="preserve"> PAGEREF _Toc198139061 \h </w:instrText>
            </w:r>
            <w:r>
              <w:rPr>
                <w:noProof/>
                <w:webHidden/>
              </w:rPr>
            </w:r>
            <w:r>
              <w:rPr>
                <w:noProof/>
                <w:webHidden/>
              </w:rPr>
              <w:fldChar w:fldCharType="separate"/>
            </w:r>
            <w:r>
              <w:rPr>
                <w:noProof/>
                <w:webHidden/>
              </w:rPr>
              <w:t>7</w:t>
            </w:r>
            <w:r>
              <w:rPr>
                <w:noProof/>
                <w:webHidden/>
              </w:rPr>
              <w:fldChar w:fldCharType="end"/>
            </w:r>
          </w:hyperlink>
        </w:p>
        <w:p w14:paraId="5D2E3DDC" w14:textId="30BC13F6"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62" w:history="1">
            <w:r w:rsidRPr="004B57B8">
              <w:rPr>
                <w:rStyle w:val="Collegamentoipertestuale"/>
                <w:rFonts w:cs="Open Sans"/>
                <w:noProof/>
              </w:rPr>
              <w:t>2.6</w:t>
            </w:r>
            <w:r>
              <w:rPr>
                <w:rFonts w:eastAsiaTheme="minorEastAsia"/>
                <w:smallCaps w:val="0"/>
                <w:noProof/>
                <w:color w:val="auto"/>
                <w:sz w:val="22"/>
                <w:szCs w:val="22"/>
                <w:lang w:eastAsia="it-IT"/>
              </w:rPr>
              <w:tab/>
            </w:r>
            <w:r w:rsidRPr="004B57B8">
              <w:rPr>
                <w:rStyle w:val="Collegamentoipertestuale"/>
                <w:noProof/>
              </w:rPr>
              <w:t>Fonte Quotazioni e ruoli dei calciatori</w:t>
            </w:r>
            <w:r>
              <w:rPr>
                <w:noProof/>
                <w:webHidden/>
              </w:rPr>
              <w:tab/>
            </w:r>
            <w:r>
              <w:rPr>
                <w:noProof/>
                <w:webHidden/>
              </w:rPr>
              <w:fldChar w:fldCharType="begin"/>
            </w:r>
            <w:r>
              <w:rPr>
                <w:noProof/>
                <w:webHidden/>
              </w:rPr>
              <w:instrText xml:space="preserve"> PAGEREF _Toc198139062 \h </w:instrText>
            </w:r>
            <w:r>
              <w:rPr>
                <w:noProof/>
                <w:webHidden/>
              </w:rPr>
            </w:r>
            <w:r>
              <w:rPr>
                <w:noProof/>
                <w:webHidden/>
              </w:rPr>
              <w:fldChar w:fldCharType="separate"/>
            </w:r>
            <w:r>
              <w:rPr>
                <w:noProof/>
                <w:webHidden/>
              </w:rPr>
              <w:t>7</w:t>
            </w:r>
            <w:r>
              <w:rPr>
                <w:noProof/>
                <w:webHidden/>
              </w:rPr>
              <w:fldChar w:fldCharType="end"/>
            </w:r>
          </w:hyperlink>
        </w:p>
        <w:p w14:paraId="5208161C" w14:textId="3376703F"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063" w:history="1">
            <w:r w:rsidRPr="004B57B8">
              <w:rPr>
                <w:rStyle w:val="Collegamentoipertestuale"/>
                <w:noProof/>
              </w:rPr>
              <w:t>3</w:t>
            </w:r>
            <w:r>
              <w:rPr>
                <w:rFonts w:eastAsiaTheme="minorEastAsia"/>
                <w:b w:val="0"/>
                <w:bCs w:val="0"/>
                <w:caps w:val="0"/>
                <w:noProof/>
                <w:color w:val="auto"/>
                <w:sz w:val="22"/>
                <w:szCs w:val="22"/>
                <w:lang w:eastAsia="it-IT"/>
              </w:rPr>
              <w:tab/>
            </w:r>
            <w:r w:rsidRPr="004B57B8">
              <w:rPr>
                <w:rStyle w:val="Collegamentoipertestuale"/>
                <w:noProof/>
              </w:rPr>
              <w:t>PREPARAZIONE AL GIOCO</w:t>
            </w:r>
            <w:r>
              <w:rPr>
                <w:noProof/>
                <w:webHidden/>
              </w:rPr>
              <w:tab/>
            </w:r>
            <w:r>
              <w:rPr>
                <w:noProof/>
                <w:webHidden/>
              </w:rPr>
              <w:fldChar w:fldCharType="begin"/>
            </w:r>
            <w:r>
              <w:rPr>
                <w:noProof/>
                <w:webHidden/>
              </w:rPr>
              <w:instrText xml:space="preserve"> PAGEREF _Toc198139063 \h </w:instrText>
            </w:r>
            <w:r>
              <w:rPr>
                <w:noProof/>
                <w:webHidden/>
              </w:rPr>
            </w:r>
            <w:r>
              <w:rPr>
                <w:noProof/>
                <w:webHidden/>
              </w:rPr>
              <w:fldChar w:fldCharType="separate"/>
            </w:r>
            <w:r>
              <w:rPr>
                <w:noProof/>
                <w:webHidden/>
              </w:rPr>
              <w:t>7</w:t>
            </w:r>
            <w:r>
              <w:rPr>
                <w:noProof/>
                <w:webHidden/>
              </w:rPr>
              <w:fldChar w:fldCharType="end"/>
            </w:r>
          </w:hyperlink>
        </w:p>
        <w:p w14:paraId="1B450D4F" w14:textId="012C13DF"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64" w:history="1">
            <w:r w:rsidRPr="004B57B8">
              <w:rPr>
                <w:rStyle w:val="Collegamentoipertestuale"/>
                <w:rFonts w:cs="Open Sans"/>
                <w:noProof/>
              </w:rPr>
              <w:t>3.1</w:t>
            </w:r>
            <w:r>
              <w:rPr>
                <w:rFonts w:eastAsiaTheme="minorEastAsia"/>
                <w:smallCaps w:val="0"/>
                <w:noProof/>
                <w:color w:val="auto"/>
                <w:sz w:val="22"/>
                <w:szCs w:val="22"/>
                <w:lang w:eastAsia="it-IT"/>
              </w:rPr>
              <w:tab/>
            </w:r>
            <w:r w:rsidRPr="004B57B8">
              <w:rPr>
                <w:rStyle w:val="Collegamentoipertestuale"/>
                <w:noProof/>
              </w:rPr>
              <w:t>Durata della Different League</w:t>
            </w:r>
            <w:r>
              <w:rPr>
                <w:noProof/>
                <w:webHidden/>
              </w:rPr>
              <w:tab/>
            </w:r>
            <w:r>
              <w:rPr>
                <w:noProof/>
                <w:webHidden/>
              </w:rPr>
              <w:fldChar w:fldCharType="begin"/>
            </w:r>
            <w:r>
              <w:rPr>
                <w:noProof/>
                <w:webHidden/>
              </w:rPr>
              <w:instrText xml:space="preserve"> PAGEREF _Toc198139064 \h </w:instrText>
            </w:r>
            <w:r>
              <w:rPr>
                <w:noProof/>
                <w:webHidden/>
              </w:rPr>
            </w:r>
            <w:r>
              <w:rPr>
                <w:noProof/>
                <w:webHidden/>
              </w:rPr>
              <w:fldChar w:fldCharType="separate"/>
            </w:r>
            <w:r>
              <w:rPr>
                <w:noProof/>
                <w:webHidden/>
              </w:rPr>
              <w:t>7</w:t>
            </w:r>
            <w:r>
              <w:rPr>
                <w:noProof/>
                <w:webHidden/>
              </w:rPr>
              <w:fldChar w:fldCharType="end"/>
            </w:r>
          </w:hyperlink>
        </w:p>
        <w:p w14:paraId="431C6112" w14:textId="7DD747BB"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65" w:history="1">
            <w:r w:rsidRPr="004B57B8">
              <w:rPr>
                <w:rStyle w:val="Collegamentoipertestuale"/>
                <w:rFonts w:cs="Open Sans"/>
                <w:noProof/>
              </w:rPr>
              <w:t>3.2</w:t>
            </w:r>
            <w:r>
              <w:rPr>
                <w:rFonts w:eastAsiaTheme="minorEastAsia"/>
                <w:smallCaps w:val="0"/>
                <w:noProof/>
                <w:color w:val="auto"/>
                <w:sz w:val="22"/>
                <w:szCs w:val="22"/>
                <w:lang w:eastAsia="it-IT"/>
              </w:rPr>
              <w:tab/>
            </w:r>
            <w:r w:rsidRPr="004B57B8">
              <w:rPr>
                <w:rStyle w:val="Collegamentoipertestuale"/>
                <w:noProof/>
              </w:rPr>
              <w:t>Requisiti squadra</w:t>
            </w:r>
            <w:r>
              <w:rPr>
                <w:noProof/>
                <w:webHidden/>
              </w:rPr>
              <w:tab/>
            </w:r>
            <w:r>
              <w:rPr>
                <w:noProof/>
                <w:webHidden/>
              </w:rPr>
              <w:fldChar w:fldCharType="begin"/>
            </w:r>
            <w:r>
              <w:rPr>
                <w:noProof/>
                <w:webHidden/>
              </w:rPr>
              <w:instrText xml:space="preserve"> PAGEREF _Toc198139065 \h </w:instrText>
            </w:r>
            <w:r>
              <w:rPr>
                <w:noProof/>
                <w:webHidden/>
              </w:rPr>
            </w:r>
            <w:r>
              <w:rPr>
                <w:noProof/>
                <w:webHidden/>
              </w:rPr>
              <w:fldChar w:fldCharType="separate"/>
            </w:r>
            <w:r>
              <w:rPr>
                <w:noProof/>
                <w:webHidden/>
              </w:rPr>
              <w:t>7</w:t>
            </w:r>
            <w:r>
              <w:rPr>
                <w:noProof/>
                <w:webHidden/>
              </w:rPr>
              <w:fldChar w:fldCharType="end"/>
            </w:r>
          </w:hyperlink>
        </w:p>
        <w:p w14:paraId="32C4D36B" w14:textId="056B0EC8"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66" w:history="1">
            <w:r w:rsidRPr="004B57B8">
              <w:rPr>
                <w:rStyle w:val="Collegamentoipertestuale"/>
                <w:rFonts w:cs="Open Sans"/>
                <w:noProof/>
              </w:rPr>
              <w:t>3.3</w:t>
            </w:r>
            <w:r>
              <w:rPr>
                <w:rFonts w:eastAsiaTheme="minorEastAsia"/>
                <w:smallCaps w:val="0"/>
                <w:noProof/>
                <w:color w:val="auto"/>
                <w:sz w:val="22"/>
                <w:szCs w:val="22"/>
                <w:lang w:eastAsia="it-IT"/>
              </w:rPr>
              <w:tab/>
            </w:r>
            <w:r w:rsidRPr="004B57B8">
              <w:rPr>
                <w:rStyle w:val="Collegamentoipertestuale"/>
                <w:noProof/>
              </w:rPr>
              <w:t>Crediti a disposizione</w:t>
            </w:r>
            <w:r>
              <w:rPr>
                <w:noProof/>
                <w:webHidden/>
              </w:rPr>
              <w:tab/>
            </w:r>
            <w:r>
              <w:rPr>
                <w:noProof/>
                <w:webHidden/>
              </w:rPr>
              <w:fldChar w:fldCharType="begin"/>
            </w:r>
            <w:r>
              <w:rPr>
                <w:noProof/>
                <w:webHidden/>
              </w:rPr>
              <w:instrText xml:space="preserve"> PAGEREF _Toc198139066 \h </w:instrText>
            </w:r>
            <w:r>
              <w:rPr>
                <w:noProof/>
                <w:webHidden/>
              </w:rPr>
            </w:r>
            <w:r>
              <w:rPr>
                <w:noProof/>
                <w:webHidden/>
              </w:rPr>
              <w:fldChar w:fldCharType="separate"/>
            </w:r>
            <w:r>
              <w:rPr>
                <w:noProof/>
                <w:webHidden/>
              </w:rPr>
              <w:t>7</w:t>
            </w:r>
            <w:r>
              <w:rPr>
                <w:noProof/>
                <w:webHidden/>
              </w:rPr>
              <w:fldChar w:fldCharType="end"/>
            </w:r>
          </w:hyperlink>
        </w:p>
        <w:p w14:paraId="43EF8E95" w14:textId="029355BA"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67" w:history="1">
            <w:r w:rsidRPr="004B57B8">
              <w:rPr>
                <w:rStyle w:val="Collegamentoipertestuale"/>
                <w:rFonts w:cs="Open Sans"/>
                <w:noProof/>
              </w:rPr>
              <w:t>3.4</w:t>
            </w:r>
            <w:r>
              <w:rPr>
                <w:rFonts w:eastAsiaTheme="minorEastAsia"/>
                <w:smallCaps w:val="0"/>
                <w:noProof/>
                <w:color w:val="auto"/>
                <w:sz w:val="22"/>
                <w:szCs w:val="22"/>
                <w:lang w:eastAsia="it-IT"/>
              </w:rPr>
              <w:tab/>
            </w:r>
            <w:r w:rsidRPr="004B57B8">
              <w:rPr>
                <w:rStyle w:val="Collegamentoipertestuale"/>
                <w:noProof/>
              </w:rPr>
              <w:t>Tipo di asta</w:t>
            </w:r>
            <w:r>
              <w:rPr>
                <w:noProof/>
                <w:webHidden/>
              </w:rPr>
              <w:tab/>
            </w:r>
            <w:r>
              <w:rPr>
                <w:noProof/>
                <w:webHidden/>
              </w:rPr>
              <w:fldChar w:fldCharType="begin"/>
            </w:r>
            <w:r>
              <w:rPr>
                <w:noProof/>
                <w:webHidden/>
              </w:rPr>
              <w:instrText xml:space="preserve"> PAGEREF _Toc198139067 \h </w:instrText>
            </w:r>
            <w:r>
              <w:rPr>
                <w:noProof/>
                <w:webHidden/>
              </w:rPr>
            </w:r>
            <w:r>
              <w:rPr>
                <w:noProof/>
                <w:webHidden/>
              </w:rPr>
              <w:fldChar w:fldCharType="separate"/>
            </w:r>
            <w:r>
              <w:rPr>
                <w:noProof/>
                <w:webHidden/>
              </w:rPr>
              <w:t>7</w:t>
            </w:r>
            <w:r>
              <w:rPr>
                <w:noProof/>
                <w:webHidden/>
              </w:rPr>
              <w:fldChar w:fldCharType="end"/>
            </w:r>
          </w:hyperlink>
        </w:p>
        <w:p w14:paraId="583DB462" w14:textId="5C12A797"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068" w:history="1">
            <w:r w:rsidRPr="004B57B8">
              <w:rPr>
                <w:rStyle w:val="Collegamentoipertestuale"/>
                <w:rFonts w:ascii="Times New Roman" w:hAnsi="Times New Roman"/>
                <w:noProof/>
              </w:rPr>
              <w:t>4</w:t>
            </w:r>
            <w:r>
              <w:rPr>
                <w:rFonts w:eastAsiaTheme="minorEastAsia"/>
                <w:b w:val="0"/>
                <w:bCs w:val="0"/>
                <w:caps w:val="0"/>
                <w:noProof/>
                <w:color w:val="auto"/>
                <w:sz w:val="22"/>
                <w:szCs w:val="22"/>
                <w:lang w:eastAsia="it-IT"/>
              </w:rPr>
              <w:tab/>
            </w:r>
            <w:r w:rsidRPr="004B57B8">
              <w:rPr>
                <w:rStyle w:val="Collegamentoipertestuale"/>
                <w:noProof/>
              </w:rPr>
              <w:t>ASTE e MERCATI</w:t>
            </w:r>
            <w:r>
              <w:rPr>
                <w:noProof/>
                <w:webHidden/>
              </w:rPr>
              <w:tab/>
            </w:r>
            <w:r>
              <w:rPr>
                <w:noProof/>
                <w:webHidden/>
              </w:rPr>
              <w:fldChar w:fldCharType="begin"/>
            </w:r>
            <w:r>
              <w:rPr>
                <w:noProof/>
                <w:webHidden/>
              </w:rPr>
              <w:instrText xml:space="preserve"> PAGEREF _Toc198139068 \h </w:instrText>
            </w:r>
            <w:r>
              <w:rPr>
                <w:noProof/>
                <w:webHidden/>
              </w:rPr>
            </w:r>
            <w:r>
              <w:rPr>
                <w:noProof/>
                <w:webHidden/>
              </w:rPr>
              <w:fldChar w:fldCharType="separate"/>
            </w:r>
            <w:r>
              <w:rPr>
                <w:noProof/>
                <w:webHidden/>
              </w:rPr>
              <w:t>7</w:t>
            </w:r>
            <w:r>
              <w:rPr>
                <w:noProof/>
                <w:webHidden/>
              </w:rPr>
              <w:fldChar w:fldCharType="end"/>
            </w:r>
          </w:hyperlink>
        </w:p>
        <w:p w14:paraId="523DEDAA" w14:textId="5930DBB9"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69" w:history="1">
            <w:r w:rsidRPr="004B57B8">
              <w:rPr>
                <w:rStyle w:val="Collegamentoipertestuale"/>
                <w:rFonts w:cs="Open Sans"/>
                <w:noProof/>
              </w:rPr>
              <w:t>4.1</w:t>
            </w:r>
            <w:r>
              <w:rPr>
                <w:rFonts w:eastAsiaTheme="minorEastAsia"/>
                <w:smallCaps w:val="0"/>
                <w:noProof/>
                <w:color w:val="auto"/>
                <w:sz w:val="22"/>
                <w:szCs w:val="22"/>
                <w:lang w:eastAsia="it-IT"/>
              </w:rPr>
              <w:tab/>
            </w:r>
            <w:r w:rsidRPr="004B57B8">
              <w:rPr>
                <w:rStyle w:val="Collegamentoipertestuale"/>
                <w:noProof/>
              </w:rPr>
              <w:t>Introduzione all’asta</w:t>
            </w:r>
            <w:r>
              <w:rPr>
                <w:noProof/>
                <w:webHidden/>
              </w:rPr>
              <w:tab/>
            </w:r>
            <w:r>
              <w:rPr>
                <w:noProof/>
                <w:webHidden/>
              </w:rPr>
              <w:fldChar w:fldCharType="begin"/>
            </w:r>
            <w:r>
              <w:rPr>
                <w:noProof/>
                <w:webHidden/>
              </w:rPr>
              <w:instrText xml:space="preserve"> PAGEREF _Toc198139069 \h </w:instrText>
            </w:r>
            <w:r>
              <w:rPr>
                <w:noProof/>
                <w:webHidden/>
              </w:rPr>
            </w:r>
            <w:r>
              <w:rPr>
                <w:noProof/>
                <w:webHidden/>
              </w:rPr>
              <w:fldChar w:fldCharType="separate"/>
            </w:r>
            <w:r>
              <w:rPr>
                <w:noProof/>
                <w:webHidden/>
              </w:rPr>
              <w:t>7</w:t>
            </w:r>
            <w:r>
              <w:rPr>
                <w:noProof/>
                <w:webHidden/>
              </w:rPr>
              <w:fldChar w:fldCharType="end"/>
            </w:r>
          </w:hyperlink>
        </w:p>
        <w:p w14:paraId="2CD37956" w14:textId="3126E306"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70" w:history="1">
            <w:r w:rsidRPr="004B57B8">
              <w:rPr>
                <w:rStyle w:val="Collegamentoipertestuale"/>
                <w:rFonts w:cs="Open Sans"/>
                <w:noProof/>
              </w:rPr>
              <w:t>4.2</w:t>
            </w:r>
            <w:r>
              <w:rPr>
                <w:rFonts w:eastAsiaTheme="minorEastAsia"/>
                <w:smallCaps w:val="0"/>
                <w:noProof/>
                <w:color w:val="auto"/>
                <w:sz w:val="22"/>
                <w:szCs w:val="22"/>
                <w:lang w:eastAsia="it-IT"/>
              </w:rPr>
              <w:tab/>
            </w:r>
            <w:r w:rsidRPr="004B57B8">
              <w:rPr>
                <w:rStyle w:val="Collegamentoipertestuale"/>
                <w:noProof/>
              </w:rPr>
              <w:t>Dinamiche di aste e mercati</w:t>
            </w:r>
            <w:r>
              <w:rPr>
                <w:noProof/>
                <w:webHidden/>
              </w:rPr>
              <w:tab/>
            </w:r>
            <w:r>
              <w:rPr>
                <w:noProof/>
                <w:webHidden/>
              </w:rPr>
              <w:fldChar w:fldCharType="begin"/>
            </w:r>
            <w:r>
              <w:rPr>
                <w:noProof/>
                <w:webHidden/>
              </w:rPr>
              <w:instrText xml:space="preserve"> PAGEREF _Toc198139070 \h </w:instrText>
            </w:r>
            <w:r>
              <w:rPr>
                <w:noProof/>
                <w:webHidden/>
              </w:rPr>
            </w:r>
            <w:r>
              <w:rPr>
                <w:noProof/>
                <w:webHidden/>
              </w:rPr>
              <w:fldChar w:fldCharType="separate"/>
            </w:r>
            <w:r>
              <w:rPr>
                <w:noProof/>
                <w:webHidden/>
              </w:rPr>
              <w:t>7</w:t>
            </w:r>
            <w:r>
              <w:rPr>
                <w:noProof/>
                <w:webHidden/>
              </w:rPr>
              <w:fldChar w:fldCharType="end"/>
            </w:r>
          </w:hyperlink>
        </w:p>
        <w:p w14:paraId="47E2A545" w14:textId="6DCB3F88"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71" w:history="1">
            <w:r w:rsidRPr="004B57B8">
              <w:rPr>
                <w:rStyle w:val="Collegamentoipertestuale"/>
                <w:rFonts w:cs="Open Sans"/>
                <w:noProof/>
              </w:rPr>
              <w:t>4.3</w:t>
            </w:r>
            <w:r>
              <w:rPr>
                <w:rFonts w:eastAsiaTheme="minorEastAsia"/>
                <w:smallCaps w:val="0"/>
                <w:noProof/>
                <w:color w:val="auto"/>
                <w:sz w:val="22"/>
                <w:szCs w:val="22"/>
                <w:lang w:eastAsia="it-IT"/>
              </w:rPr>
              <w:tab/>
            </w:r>
            <w:r w:rsidRPr="004B57B8">
              <w:rPr>
                <w:rStyle w:val="Collegamentoipertestuale"/>
                <w:noProof/>
              </w:rPr>
              <w:t>Organizzazione delle Aste</w:t>
            </w:r>
            <w:r>
              <w:rPr>
                <w:noProof/>
                <w:webHidden/>
              </w:rPr>
              <w:tab/>
            </w:r>
            <w:r>
              <w:rPr>
                <w:noProof/>
                <w:webHidden/>
              </w:rPr>
              <w:fldChar w:fldCharType="begin"/>
            </w:r>
            <w:r>
              <w:rPr>
                <w:noProof/>
                <w:webHidden/>
              </w:rPr>
              <w:instrText xml:space="preserve"> PAGEREF _Toc198139071 \h </w:instrText>
            </w:r>
            <w:r>
              <w:rPr>
                <w:noProof/>
                <w:webHidden/>
              </w:rPr>
            </w:r>
            <w:r>
              <w:rPr>
                <w:noProof/>
                <w:webHidden/>
              </w:rPr>
              <w:fldChar w:fldCharType="separate"/>
            </w:r>
            <w:r>
              <w:rPr>
                <w:noProof/>
                <w:webHidden/>
              </w:rPr>
              <w:t>8</w:t>
            </w:r>
            <w:r>
              <w:rPr>
                <w:noProof/>
                <w:webHidden/>
              </w:rPr>
              <w:fldChar w:fldCharType="end"/>
            </w:r>
          </w:hyperlink>
        </w:p>
        <w:p w14:paraId="5CEB176A" w14:textId="0A638AE8"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72" w:history="1">
            <w:r w:rsidRPr="004B57B8">
              <w:rPr>
                <w:rStyle w:val="Collegamentoipertestuale"/>
                <w:rFonts w:cs="Open Sans"/>
                <w:noProof/>
              </w:rPr>
              <w:t>4.4</w:t>
            </w:r>
            <w:r>
              <w:rPr>
                <w:rFonts w:eastAsiaTheme="minorEastAsia"/>
                <w:smallCaps w:val="0"/>
                <w:noProof/>
                <w:color w:val="auto"/>
                <w:sz w:val="22"/>
                <w:szCs w:val="22"/>
                <w:lang w:eastAsia="it-IT"/>
              </w:rPr>
              <w:tab/>
            </w:r>
            <w:r w:rsidRPr="004B57B8">
              <w:rPr>
                <w:rStyle w:val="Collegamentoipertestuale"/>
                <w:noProof/>
              </w:rPr>
              <w:t>Elenco mercati di riparazione</w:t>
            </w:r>
            <w:r>
              <w:rPr>
                <w:noProof/>
                <w:webHidden/>
              </w:rPr>
              <w:tab/>
            </w:r>
            <w:r>
              <w:rPr>
                <w:noProof/>
                <w:webHidden/>
              </w:rPr>
              <w:fldChar w:fldCharType="begin"/>
            </w:r>
            <w:r>
              <w:rPr>
                <w:noProof/>
                <w:webHidden/>
              </w:rPr>
              <w:instrText xml:space="preserve"> PAGEREF _Toc198139072 \h </w:instrText>
            </w:r>
            <w:r>
              <w:rPr>
                <w:noProof/>
                <w:webHidden/>
              </w:rPr>
            </w:r>
            <w:r>
              <w:rPr>
                <w:noProof/>
                <w:webHidden/>
              </w:rPr>
              <w:fldChar w:fldCharType="separate"/>
            </w:r>
            <w:r>
              <w:rPr>
                <w:noProof/>
                <w:webHidden/>
              </w:rPr>
              <w:t>8</w:t>
            </w:r>
            <w:r>
              <w:rPr>
                <w:noProof/>
                <w:webHidden/>
              </w:rPr>
              <w:fldChar w:fldCharType="end"/>
            </w:r>
          </w:hyperlink>
        </w:p>
        <w:p w14:paraId="41EE250F" w14:textId="5D0EBB34"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73" w:history="1">
            <w:r w:rsidRPr="004B57B8">
              <w:rPr>
                <w:rStyle w:val="Collegamentoipertestuale"/>
                <w:rFonts w:cs="Open Sans"/>
                <w:noProof/>
              </w:rPr>
              <w:t>4.5</w:t>
            </w:r>
            <w:r>
              <w:rPr>
                <w:rFonts w:eastAsiaTheme="minorEastAsia"/>
                <w:smallCaps w:val="0"/>
                <w:noProof/>
                <w:color w:val="auto"/>
                <w:sz w:val="22"/>
                <w:szCs w:val="22"/>
                <w:lang w:eastAsia="it-IT"/>
              </w:rPr>
              <w:tab/>
            </w:r>
            <w:r w:rsidRPr="004B57B8">
              <w:rPr>
                <w:rStyle w:val="Collegamentoipertestuale"/>
                <w:noProof/>
              </w:rPr>
              <w:t>Mercati scambi tra partecipanti</w:t>
            </w:r>
            <w:r>
              <w:rPr>
                <w:noProof/>
                <w:webHidden/>
              </w:rPr>
              <w:tab/>
            </w:r>
            <w:r>
              <w:rPr>
                <w:noProof/>
                <w:webHidden/>
              </w:rPr>
              <w:fldChar w:fldCharType="begin"/>
            </w:r>
            <w:r>
              <w:rPr>
                <w:noProof/>
                <w:webHidden/>
              </w:rPr>
              <w:instrText xml:space="preserve"> PAGEREF _Toc198139073 \h </w:instrText>
            </w:r>
            <w:r>
              <w:rPr>
                <w:noProof/>
                <w:webHidden/>
              </w:rPr>
            </w:r>
            <w:r>
              <w:rPr>
                <w:noProof/>
                <w:webHidden/>
              </w:rPr>
              <w:fldChar w:fldCharType="separate"/>
            </w:r>
            <w:r>
              <w:rPr>
                <w:noProof/>
                <w:webHidden/>
              </w:rPr>
              <w:t>8</w:t>
            </w:r>
            <w:r>
              <w:rPr>
                <w:noProof/>
                <w:webHidden/>
              </w:rPr>
              <w:fldChar w:fldCharType="end"/>
            </w:r>
          </w:hyperlink>
        </w:p>
        <w:p w14:paraId="68108B56" w14:textId="4BD8D2BE"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74" w:history="1">
            <w:r w:rsidRPr="004B57B8">
              <w:rPr>
                <w:rStyle w:val="Collegamentoipertestuale"/>
                <w:rFonts w:cs="Open Sans"/>
                <w:noProof/>
              </w:rPr>
              <w:t>4.6</w:t>
            </w:r>
            <w:r>
              <w:rPr>
                <w:rFonts w:eastAsiaTheme="minorEastAsia"/>
                <w:smallCaps w:val="0"/>
                <w:noProof/>
                <w:color w:val="auto"/>
                <w:sz w:val="22"/>
                <w:szCs w:val="22"/>
                <w:lang w:eastAsia="it-IT"/>
              </w:rPr>
              <w:tab/>
            </w:r>
            <w:r w:rsidRPr="004B57B8">
              <w:rPr>
                <w:rStyle w:val="Collegamentoipertestuale"/>
                <w:noProof/>
              </w:rPr>
              <w:t>Capire le Aste</w:t>
            </w:r>
            <w:r>
              <w:rPr>
                <w:noProof/>
                <w:webHidden/>
              </w:rPr>
              <w:tab/>
            </w:r>
            <w:r>
              <w:rPr>
                <w:noProof/>
                <w:webHidden/>
              </w:rPr>
              <w:fldChar w:fldCharType="begin"/>
            </w:r>
            <w:r>
              <w:rPr>
                <w:noProof/>
                <w:webHidden/>
              </w:rPr>
              <w:instrText xml:space="preserve"> PAGEREF _Toc198139074 \h </w:instrText>
            </w:r>
            <w:r>
              <w:rPr>
                <w:noProof/>
                <w:webHidden/>
              </w:rPr>
            </w:r>
            <w:r>
              <w:rPr>
                <w:noProof/>
                <w:webHidden/>
              </w:rPr>
              <w:fldChar w:fldCharType="separate"/>
            </w:r>
            <w:r>
              <w:rPr>
                <w:noProof/>
                <w:webHidden/>
              </w:rPr>
              <w:t>8</w:t>
            </w:r>
            <w:r>
              <w:rPr>
                <w:noProof/>
                <w:webHidden/>
              </w:rPr>
              <w:fldChar w:fldCharType="end"/>
            </w:r>
          </w:hyperlink>
        </w:p>
        <w:p w14:paraId="5DBE48BE" w14:textId="01C87F77"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75" w:history="1">
            <w:r w:rsidRPr="004B57B8">
              <w:rPr>
                <w:rStyle w:val="Collegamentoipertestuale"/>
                <w:rFonts w:cs="Open Sans"/>
                <w:noProof/>
              </w:rPr>
              <w:t>4.7</w:t>
            </w:r>
            <w:r>
              <w:rPr>
                <w:rFonts w:eastAsiaTheme="minorEastAsia"/>
                <w:smallCaps w:val="0"/>
                <w:noProof/>
                <w:color w:val="auto"/>
                <w:sz w:val="22"/>
                <w:szCs w:val="22"/>
                <w:lang w:eastAsia="it-IT"/>
              </w:rPr>
              <w:tab/>
            </w:r>
            <w:r w:rsidRPr="004B57B8">
              <w:rPr>
                <w:rStyle w:val="Collegamentoipertestuale"/>
                <w:noProof/>
              </w:rPr>
              <w:t>Aste</w:t>
            </w:r>
            <w:r>
              <w:rPr>
                <w:noProof/>
                <w:webHidden/>
              </w:rPr>
              <w:tab/>
            </w:r>
            <w:r>
              <w:rPr>
                <w:noProof/>
                <w:webHidden/>
              </w:rPr>
              <w:fldChar w:fldCharType="begin"/>
            </w:r>
            <w:r>
              <w:rPr>
                <w:noProof/>
                <w:webHidden/>
              </w:rPr>
              <w:instrText xml:space="preserve"> PAGEREF _Toc198139075 \h </w:instrText>
            </w:r>
            <w:r>
              <w:rPr>
                <w:noProof/>
                <w:webHidden/>
              </w:rPr>
            </w:r>
            <w:r>
              <w:rPr>
                <w:noProof/>
                <w:webHidden/>
              </w:rPr>
              <w:fldChar w:fldCharType="separate"/>
            </w:r>
            <w:r>
              <w:rPr>
                <w:noProof/>
                <w:webHidden/>
              </w:rPr>
              <w:t>8</w:t>
            </w:r>
            <w:r>
              <w:rPr>
                <w:noProof/>
                <w:webHidden/>
              </w:rPr>
              <w:fldChar w:fldCharType="end"/>
            </w:r>
          </w:hyperlink>
        </w:p>
        <w:p w14:paraId="67F98D71" w14:textId="0A245203"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76" w:history="1">
            <w:r w:rsidRPr="004B57B8">
              <w:rPr>
                <w:rStyle w:val="Collegamentoipertestuale"/>
                <w:rFonts w:cs="Open Sans"/>
                <w:noProof/>
              </w:rPr>
              <w:t>4.8</w:t>
            </w:r>
            <w:r>
              <w:rPr>
                <w:rFonts w:eastAsiaTheme="minorEastAsia"/>
                <w:smallCaps w:val="0"/>
                <w:noProof/>
                <w:color w:val="auto"/>
                <w:sz w:val="22"/>
                <w:szCs w:val="22"/>
                <w:lang w:eastAsia="it-IT"/>
              </w:rPr>
              <w:tab/>
            </w:r>
            <w:r w:rsidRPr="004B57B8">
              <w:rPr>
                <w:rStyle w:val="Collegamentoipertestuale"/>
                <w:noProof/>
              </w:rPr>
              <w:t>Sessioni di asta</w:t>
            </w:r>
            <w:r>
              <w:rPr>
                <w:noProof/>
                <w:webHidden/>
              </w:rPr>
              <w:tab/>
            </w:r>
            <w:r>
              <w:rPr>
                <w:noProof/>
                <w:webHidden/>
              </w:rPr>
              <w:fldChar w:fldCharType="begin"/>
            </w:r>
            <w:r>
              <w:rPr>
                <w:noProof/>
                <w:webHidden/>
              </w:rPr>
              <w:instrText xml:space="preserve"> PAGEREF _Toc198139076 \h </w:instrText>
            </w:r>
            <w:r>
              <w:rPr>
                <w:noProof/>
                <w:webHidden/>
              </w:rPr>
            </w:r>
            <w:r>
              <w:rPr>
                <w:noProof/>
                <w:webHidden/>
              </w:rPr>
              <w:fldChar w:fldCharType="separate"/>
            </w:r>
            <w:r>
              <w:rPr>
                <w:noProof/>
                <w:webHidden/>
              </w:rPr>
              <w:t>8</w:t>
            </w:r>
            <w:r>
              <w:rPr>
                <w:noProof/>
                <w:webHidden/>
              </w:rPr>
              <w:fldChar w:fldCharType="end"/>
            </w:r>
          </w:hyperlink>
        </w:p>
        <w:p w14:paraId="6BB421E2" w14:textId="4F07EFE8"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77" w:history="1">
            <w:r w:rsidRPr="004B57B8">
              <w:rPr>
                <w:rStyle w:val="Collegamentoipertestuale"/>
                <w:rFonts w:cs="Open Sans"/>
                <w:noProof/>
              </w:rPr>
              <w:t>4.9</w:t>
            </w:r>
            <w:r>
              <w:rPr>
                <w:rFonts w:eastAsiaTheme="minorEastAsia"/>
                <w:smallCaps w:val="0"/>
                <w:noProof/>
                <w:color w:val="auto"/>
                <w:sz w:val="22"/>
                <w:szCs w:val="22"/>
                <w:lang w:eastAsia="it-IT"/>
              </w:rPr>
              <w:tab/>
            </w:r>
            <w:r w:rsidRPr="004B57B8">
              <w:rPr>
                <w:rStyle w:val="Collegamentoipertestuale"/>
                <w:noProof/>
              </w:rPr>
              <w:t>Tipi di Aste</w:t>
            </w:r>
            <w:r>
              <w:rPr>
                <w:noProof/>
                <w:webHidden/>
              </w:rPr>
              <w:tab/>
            </w:r>
            <w:r>
              <w:rPr>
                <w:noProof/>
                <w:webHidden/>
              </w:rPr>
              <w:fldChar w:fldCharType="begin"/>
            </w:r>
            <w:r>
              <w:rPr>
                <w:noProof/>
                <w:webHidden/>
              </w:rPr>
              <w:instrText xml:space="preserve"> PAGEREF _Toc198139077 \h </w:instrText>
            </w:r>
            <w:r>
              <w:rPr>
                <w:noProof/>
                <w:webHidden/>
              </w:rPr>
            </w:r>
            <w:r>
              <w:rPr>
                <w:noProof/>
                <w:webHidden/>
              </w:rPr>
              <w:fldChar w:fldCharType="separate"/>
            </w:r>
            <w:r>
              <w:rPr>
                <w:noProof/>
                <w:webHidden/>
              </w:rPr>
              <w:t>8</w:t>
            </w:r>
            <w:r>
              <w:rPr>
                <w:noProof/>
                <w:webHidden/>
              </w:rPr>
              <w:fldChar w:fldCharType="end"/>
            </w:r>
          </w:hyperlink>
        </w:p>
        <w:p w14:paraId="7884C246" w14:textId="1F8736A6"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78" w:history="1">
            <w:r w:rsidRPr="004B57B8">
              <w:rPr>
                <w:rStyle w:val="Collegamentoipertestuale"/>
                <w:rFonts w:cs="Open Sans"/>
                <w:noProof/>
              </w:rPr>
              <w:t>4.10</w:t>
            </w:r>
            <w:r>
              <w:rPr>
                <w:rFonts w:eastAsiaTheme="minorEastAsia"/>
                <w:smallCaps w:val="0"/>
                <w:noProof/>
                <w:color w:val="auto"/>
                <w:sz w:val="22"/>
                <w:szCs w:val="22"/>
                <w:lang w:eastAsia="it-IT"/>
              </w:rPr>
              <w:tab/>
            </w:r>
            <w:r w:rsidRPr="004B57B8">
              <w:rPr>
                <w:rStyle w:val="Collegamentoipertestuale"/>
                <w:noProof/>
              </w:rPr>
              <w:t>Base d’asta</w:t>
            </w:r>
            <w:r>
              <w:rPr>
                <w:noProof/>
                <w:webHidden/>
              </w:rPr>
              <w:tab/>
            </w:r>
            <w:r>
              <w:rPr>
                <w:noProof/>
                <w:webHidden/>
              </w:rPr>
              <w:fldChar w:fldCharType="begin"/>
            </w:r>
            <w:r>
              <w:rPr>
                <w:noProof/>
                <w:webHidden/>
              </w:rPr>
              <w:instrText xml:space="preserve"> PAGEREF _Toc198139078 \h </w:instrText>
            </w:r>
            <w:r>
              <w:rPr>
                <w:noProof/>
                <w:webHidden/>
              </w:rPr>
            </w:r>
            <w:r>
              <w:rPr>
                <w:noProof/>
                <w:webHidden/>
              </w:rPr>
              <w:fldChar w:fldCharType="separate"/>
            </w:r>
            <w:r>
              <w:rPr>
                <w:noProof/>
                <w:webHidden/>
              </w:rPr>
              <w:t>8</w:t>
            </w:r>
            <w:r>
              <w:rPr>
                <w:noProof/>
                <w:webHidden/>
              </w:rPr>
              <w:fldChar w:fldCharType="end"/>
            </w:r>
          </w:hyperlink>
        </w:p>
        <w:p w14:paraId="181DFC48" w14:textId="1A112B77"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79" w:history="1">
            <w:r w:rsidRPr="004B57B8">
              <w:rPr>
                <w:rStyle w:val="Collegamentoipertestuale"/>
                <w:rFonts w:cs="Open Sans"/>
                <w:noProof/>
              </w:rPr>
              <w:t>4.11</w:t>
            </w:r>
            <w:r>
              <w:rPr>
                <w:rFonts w:eastAsiaTheme="minorEastAsia"/>
                <w:smallCaps w:val="0"/>
                <w:noProof/>
                <w:color w:val="auto"/>
                <w:sz w:val="22"/>
                <w:szCs w:val="22"/>
                <w:lang w:eastAsia="it-IT"/>
              </w:rPr>
              <w:tab/>
            </w:r>
            <w:r w:rsidRPr="004B57B8">
              <w:rPr>
                <w:rStyle w:val="Collegamentoipertestuale"/>
                <w:noProof/>
              </w:rPr>
              <w:t>Asta a buste chiuse tradizionale</w:t>
            </w:r>
            <w:r>
              <w:rPr>
                <w:noProof/>
                <w:webHidden/>
              </w:rPr>
              <w:tab/>
            </w:r>
            <w:r>
              <w:rPr>
                <w:noProof/>
                <w:webHidden/>
              </w:rPr>
              <w:fldChar w:fldCharType="begin"/>
            </w:r>
            <w:r>
              <w:rPr>
                <w:noProof/>
                <w:webHidden/>
              </w:rPr>
              <w:instrText xml:space="preserve"> PAGEREF _Toc198139079 \h </w:instrText>
            </w:r>
            <w:r>
              <w:rPr>
                <w:noProof/>
                <w:webHidden/>
              </w:rPr>
            </w:r>
            <w:r>
              <w:rPr>
                <w:noProof/>
                <w:webHidden/>
              </w:rPr>
              <w:fldChar w:fldCharType="separate"/>
            </w:r>
            <w:r>
              <w:rPr>
                <w:noProof/>
                <w:webHidden/>
              </w:rPr>
              <w:t>8</w:t>
            </w:r>
            <w:r>
              <w:rPr>
                <w:noProof/>
                <w:webHidden/>
              </w:rPr>
              <w:fldChar w:fldCharType="end"/>
            </w:r>
          </w:hyperlink>
        </w:p>
        <w:p w14:paraId="51640B94" w14:textId="3CF4D97E"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80" w:history="1">
            <w:r w:rsidRPr="004B57B8">
              <w:rPr>
                <w:rStyle w:val="Collegamentoipertestuale"/>
                <w:rFonts w:cs="Open Sans"/>
                <w:noProof/>
              </w:rPr>
              <w:t>4.12</w:t>
            </w:r>
            <w:r>
              <w:rPr>
                <w:rFonts w:eastAsiaTheme="minorEastAsia"/>
                <w:smallCaps w:val="0"/>
                <w:noProof/>
                <w:color w:val="auto"/>
                <w:sz w:val="22"/>
                <w:szCs w:val="22"/>
                <w:lang w:eastAsia="it-IT"/>
              </w:rPr>
              <w:tab/>
            </w:r>
            <w:r w:rsidRPr="004B57B8">
              <w:rPr>
                <w:rStyle w:val="Collegamentoipertestuale"/>
                <w:noProof/>
              </w:rPr>
              <w:t>Considerazioni asta iniziale</w:t>
            </w:r>
            <w:r>
              <w:rPr>
                <w:noProof/>
                <w:webHidden/>
              </w:rPr>
              <w:tab/>
            </w:r>
            <w:r>
              <w:rPr>
                <w:noProof/>
                <w:webHidden/>
              </w:rPr>
              <w:fldChar w:fldCharType="begin"/>
            </w:r>
            <w:r>
              <w:rPr>
                <w:noProof/>
                <w:webHidden/>
              </w:rPr>
              <w:instrText xml:space="preserve"> PAGEREF _Toc198139080 \h </w:instrText>
            </w:r>
            <w:r>
              <w:rPr>
                <w:noProof/>
                <w:webHidden/>
              </w:rPr>
            </w:r>
            <w:r>
              <w:rPr>
                <w:noProof/>
                <w:webHidden/>
              </w:rPr>
              <w:fldChar w:fldCharType="separate"/>
            </w:r>
            <w:r>
              <w:rPr>
                <w:noProof/>
                <w:webHidden/>
              </w:rPr>
              <w:t>9</w:t>
            </w:r>
            <w:r>
              <w:rPr>
                <w:noProof/>
                <w:webHidden/>
              </w:rPr>
              <w:fldChar w:fldCharType="end"/>
            </w:r>
          </w:hyperlink>
        </w:p>
        <w:p w14:paraId="061D1A2A" w14:textId="5516722F"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81" w:history="1">
            <w:r w:rsidRPr="004B57B8">
              <w:rPr>
                <w:rStyle w:val="Collegamentoipertestuale"/>
                <w:rFonts w:cs="Open Sans"/>
                <w:noProof/>
              </w:rPr>
              <w:t>4.13</w:t>
            </w:r>
            <w:r>
              <w:rPr>
                <w:rFonts w:eastAsiaTheme="minorEastAsia"/>
                <w:smallCaps w:val="0"/>
                <w:noProof/>
                <w:color w:val="auto"/>
                <w:sz w:val="22"/>
                <w:szCs w:val="22"/>
                <w:lang w:eastAsia="it-IT"/>
              </w:rPr>
              <w:tab/>
            </w:r>
            <w:r w:rsidRPr="004B57B8">
              <w:rPr>
                <w:rStyle w:val="Collegamentoipertestuale"/>
                <w:noProof/>
              </w:rPr>
              <w:t>Asta a buste chiuse multipla</w:t>
            </w:r>
            <w:r>
              <w:rPr>
                <w:noProof/>
                <w:webHidden/>
              </w:rPr>
              <w:tab/>
            </w:r>
            <w:r>
              <w:rPr>
                <w:noProof/>
                <w:webHidden/>
              </w:rPr>
              <w:fldChar w:fldCharType="begin"/>
            </w:r>
            <w:r>
              <w:rPr>
                <w:noProof/>
                <w:webHidden/>
              </w:rPr>
              <w:instrText xml:space="preserve"> PAGEREF _Toc198139081 \h </w:instrText>
            </w:r>
            <w:r>
              <w:rPr>
                <w:noProof/>
                <w:webHidden/>
              </w:rPr>
            </w:r>
            <w:r>
              <w:rPr>
                <w:noProof/>
                <w:webHidden/>
              </w:rPr>
              <w:fldChar w:fldCharType="separate"/>
            </w:r>
            <w:r>
              <w:rPr>
                <w:noProof/>
                <w:webHidden/>
              </w:rPr>
              <w:t>9</w:t>
            </w:r>
            <w:r>
              <w:rPr>
                <w:noProof/>
                <w:webHidden/>
              </w:rPr>
              <w:fldChar w:fldCharType="end"/>
            </w:r>
          </w:hyperlink>
        </w:p>
        <w:p w14:paraId="2581783A" w14:textId="0BE1897D"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82" w:history="1">
            <w:r w:rsidRPr="004B57B8">
              <w:rPr>
                <w:rStyle w:val="Collegamentoipertestuale"/>
                <w:rFonts w:cs="Open Sans"/>
                <w:noProof/>
              </w:rPr>
              <w:t>4.14</w:t>
            </w:r>
            <w:r>
              <w:rPr>
                <w:rFonts w:eastAsiaTheme="minorEastAsia"/>
                <w:smallCaps w:val="0"/>
                <w:noProof/>
                <w:color w:val="auto"/>
                <w:sz w:val="22"/>
                <w:szCs w:val="22"/>
                <w:lang w:eastAsia="it-IT"/>
              </w:rPr>
              <w:tab/>
            </w:r>
            <w:r w:rsidRPr="004B57B8">
              <w:rPr>
                <w:rStyle w:val="Collegamentoipertestuale"/>
                <w:noProof/>
              </w:rPr>
              <w:t>Preparazione della rosa per la prima sessione d’asta.</w:t>
            </w:r>
            <w:r>
              <w:rPr>
                <w:noProof/>
                <w:webHidden/>
              </w:rPr>
              <w:tab/>
            </w:r>
            <w:r>
              <w:rPr>
                <w:noProof/>
                <w:webHidden/>
              </w:rPr>
              <w:fldChar w:fldCharType="begin"/>
            </w:r>
            <w:r>
              <w:rPr>
                <w:noProof/>
                <w:webHidden/>
              </w:rPr>
              <w:instrText xml:space="preserve"> PAGEREF _Toc198139082 \h </w:instrText>
            </w:r>
            <w:r>
              <w:rPr>
                <w:noProof/>
                <w:webHidden/>
              </w:rPr>
            </w:r>
            <w:r>
              <w:rPr>
                <w:noProof/>
                <w:webHidden/>
              </w:rPr>
              <w:fldChar w:fldCharType="separate"/>
            </w:r>
            <w:r>
              <w:rPr>
                <w:noProof/>
                <w:webHidden/>
              </w:rPr>
              <w:t>9</w:t>
            </w:r>
            <w:r>
              <w:rPr>
                <w:noProof/>
                <w:webHidden/>
              </w:rPr>
              <w:fldChar w:fldCharType="end"/>
            </w:r>
          </w:hyperlink>
        </w:p>
        <w:p w14:paraId="72EE2109" w14:textId="216E07C1"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83" w:history="1">
            <w:r w:rsidRPr="004B57B8">
              <w:rPr>
                <w:rStyle w:val="Collegamentoipertestuale"/>
                <w:rFonts w:cs="Open Sans"/>
                <w:noProof/>
              </w:rPr>
              <w:t>4.15</w:t>
            </w:r>
            <w:r>
              <w:rPr>
                <w:rFonts w:eastAsiaTheme="minorEastAsia"/>
                <w:smallCaps w:val="0"/>
                <w:noProof/>
                <w:color w:val="auto"/>
                <w:sz w:val="22"/>
                <w:szCs w:val="22"/>
                <w:lang w:eastAsia="it-IT"/>
              </w:rPr>
              <w:tab/>
            </w:r>
            <w:r w:rsidRPr="004B57B8">
              <w:rPr>
                <w:rStyle w:val="Collegamentoipertestuale"/>
                <w:noProof/>
              </w:rPr>
              <w:t>Regole per presentare le buste</w:t>
            </w:r>
            <w:r>
              <w:rPr>
                <w:noProof/>
                <w:webHidden/>
              </w:rPr>
              <w:tab/>
            </w:r>
            <w:r>
              <w:rPr>
                <w:noProof/>
                <w:webHidden/>
              </w:rPr>
              <w:fldChar w:fldCharType="begin"/>
            </w:r>
            <w:r>
              <w:rPr>
                <w:noProof/>
                <w:webHidden/>
              </w:rPr>
              <w:instrText xml:space="preserve"> PAGEREF _Toc198139083 \h </w:instrText>
            </w:r>
            <w:r>
              <w:rPr>
                <w:noProof/>
                <w:webHidden/>
              </w:rPr>
            </w:r>
            <w:r>
              <w:rPr>
                <w:noProof/>
                <w:webHidden/>
              </w:rPr>
              <w:fldChar w:fldCharType="separate"/>
            </w:r>
            <w:r>
              <w:rPr>
                <w:noProof/>
                <w:webHidden/>
              </w:rPr>
              <w:t>10</w:t>
            </w:r>
            <w:r>
              <w:rPr>
                <w:noProof/>
                <w:webHidden/>
              </w:rPr>
              <w:fldChar w:fldCharType="end"/>
            </w:r>
          </w:hyperlink>
        </w:p>
        <w:p w14:paraId="3476398D" w14:textId="3623C680"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84" w:history="1">
            <w:r w:rsidRPr="004B57B8">
              <w:rPr>
                <w:rStyle w:val="Collegamentoipertestuale"/>
                <w:rFonts w:cs="Open Sans"/>
                <w:noProof/>
              </w:rPr>
              <w:t>4.16</w:t>
            </w:r>
            <w:r>
              <w:rPr>
                <w:rFonts w:eastAsiaTheme="minorEastAsia"/>
                <w:smallCaps w:val="0"/>
                <w:noProof/>
                <w:color w:val="auto"/>
                <w:sz w:val="22"/>
                <w:szCs w:val="22"/>
                <w:lang w:eastAsia="it-IT"/>
              </w:rPr>
              <w:tab/>
            </w:r>
            <w:r w:rsidRPr="004B57B8">
              <w:rPr>
                <w:rStyle w:val="Collegamentoipertestuale"/>
                <w:noProof/>
              </w:rPr>
              <w:t>Report asta</w:t>
            </w:r>
            <w:r>
              <w:rPr>
                <w:noProof/>
                <w:webHidden/>
              </w:rPr>
              <w:tab/>
            </w:r>
            <w:r>
              <w:rPr>
                <w:noProof/>
                <w:webHidden/>
              </w:rPr>
              <w:fldChar w:fldCharType="begin"/>
            </w:r>
            <w:r>
              <w:rPr>
                <w:noProof/>
                <w:webHidden/>
              </w:rPr>
              <w:instrText xml:space="preserve"> PAGEREF _Toc198139084 \h </w:instrText>
            </w:r>
            <w:r>
              <w:rPr>
                <w:noProof/>
                <w:webHidden/>
              </w:rPr>
            </w:r>
            <w:r>
              <w:rPr>
                <w:noProof/>
                <w:webHidden/>
              </w:rPr>
              <w:fldChar w:fldCharType="separate"/>
            </w:r>
            <w:r>
              <w:rPr>
                <w:noProof/>
                <w:webHidden/>
              </w:rPr>
              <w:t>10</w:t>
            </w:r>
            <w:r>
              <w:rPr>
                <w:noProof/>
                <w:webHidden/>
              </w:rPr>
              <w:fldChar w:fldCharType="end"/>
            </w:r>
          </w:hyperlink>
        </w:p>
        <w:p w14:paraId="368AA3A0" w14:textId="3A82683E"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85" w:history="1">
            <w:r w:rsidRPr="004B57B8">
              <w:rPr>
                <w:rStyle w:val="Collegamentoipertestuale"/>
                <w:rFonts w:cs="Open Sans"/>
                <w:noProof/>
              </w:rPr>
              <w:t>4.17</w:t>
            </w:r>
            <w:r>
              <w:rPr>
                <w:rFonts w:eastAsiaTheme="minorEastAsia"/>
                <w:smallCaps w:val="0"/>
                <w:noProof/>
                <w:color w:val="auto"/>
                <w:sz w:val="22"/>
                <w:szCs w:val="22"/>
                <w:lang w:eastAsia="it-IT"/>
              </w:rPr>
              <w:tab/>
            </w:r>
            <w:r w:rsidRPr="004B57B8">
              <w:rPr>
                <w:rStyle w:val="Collegamentoipertestuale"/>
                <w:noProof/>
              </w:rPr>
              <w:t>Sessione d’asta successiva a quella iniziale</w:t>
            </w:r>
            <w:r>
              <w:rPr>
                <w:noProof/>
                <w:webHidden/>
              </w:rPr>
              <w:tab/>
            </w:r>
            <w:r>
              <w:rPr>
                <w:noProof/>
                <w:webHidden/>
              </w:rPr>
              <w:fldChar w:fldCharType="begin"/>
            </w:r>
            <w:r>
              <w:rPr>
                <w:noProof/>
                <w:webHidden/>
              </w:rPr>
              <w:instrText xml:space="preserve"> PAGEREF _Toc198139085 \h </w:instrText>
            </w:r>
            <w:r>
              <w:rPr>
                <w:noProof/>
                <w:webHidden/>
              </w:rPr>
            </w:r>
            <w:r>
              <w:rPr>
                <w:noProof/>
                <w:webHidden/>
              </w:rPr>
              <w:fldChar w:fldCharType="separate"/>
            </w:r>
            <w:r>
              <w:rPr>
                <w:noProof/>
                <w:webHidden/>
              </w:rPr>
              <w:t>10</w:t>
            </w:r>
            <w:r>
              <w:rPr>
                <w:noProof/>
                <w:webHidden/>
              </w:rPr>
              <w:fldChar w:fldCharType="end"/>
            </w:r>
          </w:hyperlink>
        </w:p>
        <w:p w14:paraId="7FB3FCF3" w14:textId="2A72CE4A"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86" w:history="1">
            <w:r w:rsidRPr="004B57B8">
              <w:rPr>
                <w:rStyle w:val="Collegamentoipertestuale"/>
                <w:rFonts w:cs="Open Sans"/>
                <w:noProof/>
              </w:rPr>
              <w:t>4.18</w:t>
            </w:r>
            <w:r>
              <w:rPr>
                <w:rFonts w:eastAsiaTheme="minorEastAsia"/>
                <w:smallCaps w:val="0"/>
                <w:noProof/>
                <w:color w:val="auto"/>
                <w:sz w:val="22"/>
                <w:szCs w:val="22"/>
                <w:lang w:eastAsia="it-IT"/>
              </w:rPr>
              <w:tab/>
            </w:r>
            <w:r w:rsidRPr="004B57B8">
              <w:rPr>
                <w:rStyle w:val="Collegamentoipertestuale"/>
                <w:noProof/>
              </w:rPr>
              <w:t>Giocatori liberi nelle aste</w:t>
            </w:r>
            <w:r>
              <w:rPr>
                <w:noProof/>
                <w:webHidden/>
              </w:rPr>
              <w:tab/>
            </w:r>
            <w:r>
              <w:rPr>
                <w:noProof/>
                <w:webHidden/>
              </w:rPr>
              <w:fldChar w:fldCharType="begin"/>
            </w:r>
            <w:r>
              <w:rPr>
                <w:noProof/>
                <w:webHidden/>
              </w:rPr>
              <w:instrText xml:space="preserve"> PAGEREF _Toc198139086 \h </w:instrText>
            </w:r>
            <w:r>
              <w:rPr>
                <w:noProof/>
                <w:webHidden/>
              </w:rPr>
            </w:r>
            <w:r>
              <w:rPr>
                <w:noProof/>
                <w:webHidden/>
              </w:rPr>
              <w:fldChar w:fldCharType="separate"/>
            </w:r>
            <w:r>
              <w:rPr>
                <w:noProof/>
                <w:webHidden/>
              </w:rPr>
              <w:t>10</w:t>
            </w:r>
            <w:r>
              <w:rPr>
                <w:noProof/>
                <w:webHidden/>
              </w:rPr>
              <w:fldChar w:fldCharType="end"/>
            </w:r>
          </w:hyperlink>
        </w:p>
        <w:p w14:paraId="36FBEF96" w14:textId="7F2E8813"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87" w:history="1">
            <w:r w:rsidRPr="004B57B8">
              <w:rPr>
                <w:rStyle w:val="Collegamentoipertestuale"/>
                <w:rFonts w:cs="Open Sans"/>
                <w:noProof/>
              </w:rPr>
              <w:t>4.19</w:t>
            </w:r>
            <w:r>
              <w:rPr>
                <w:rFonts w:eastAsiaTheme="minorEastAsia"/>
                <w:smallCaps w:val="0"/>
                <w:noProof/>
                <w:color w:val="auto"/>
                <w:sz w:val="22"/>
                <w:szCs w:val="22"/>
                <w:lang w:eastAsia="it-IT"/>
              </w:rPr>
              <w:tab/>
            </w:r>
            <w:r w:rsidRPr="004B57B8">
              <w:rPr>
                <w:rStyle w:val="Collegamentoipertestuale"/>
                <w:noProof/>
              </w:rPr>
              <w:t>Ballottaggi</w:t>
            </w:r>
            <w:r>
              <w:rPr>
                <w:noProof/>
                <w:webHidden/>
              </w:rPr>
              <w:tab/>
            </w:r>
            <w:r>
              <w:rPr>
                <w:noProof/>
                <w:webHidden/>
              </w:rPr>
              <w:fldChar w:fldCharType="begin"/>
            </w:r>
            <w:r>
              <w:rPr>
                <w:noProof/>
                <w:webHidden/>
              </w:rPr>
              <w:instrText xml:space="preserve"> PAGEREF _Toc198139087 \h </w:instrText>
            </w:r>
            <w:r>
              <w:rPr>
                <w:noProof/>
                <w:webHidden/>
              </w:rPr>
            </w:r>
            <w:r>
              <w:rPr>
                <w:noProof/>
                <w:webHidden/>
              </w:rPr>
              <w:fldChar w:fldCharType="separate"/>
            </w:r>
            <w:r>
              <w:rPr>
                <w:noProof/>
                <w:webHidden/>
              </w:rPr>
              <w:t>11</w:t>
            </w:r>
            <w:r>
              <w:rPr>
                <w:noProof/>
                <w:webHidden/>
              </w:rPr>
              <w:fldChar w:fldCharType="end"/>
            </w:r>
          </w:hyperlink>
        </w:p>
        <w:p w14:paraId="7A232A53" w14:textId="0C5BAABE"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88" w:history="1">
            <w:r w:rsidRPr="004B57B8">
              <w:rPr>
                <w:rStyle w:val="Collegamentoipertestuale"/>
                <w:rFonts w:cs="Open Sans"/>
                <w:noProof/>
              </w:rPr>
              <w:t>4.20</w:t>
            </w:r>
            <w:r>
              <w:rPr>
                <w:rFonts w:eastAsiaTheme="minorEastAsia"/>
                <w:smallCaps w:val="0"/>
                <w:noProof/>
                <w:color w:val="auto"/>
                <w:sz w:val="22"/>
                <w:szCs w:val="22"/>
                <w:lang w:eastAsia="it-IT"/>
              </w:rPr>
              <w:tab/>
            </w:r>
            <w:r w:rsidRPr="004B57B8">
              <w:rPr>
                <w:rStyle w:val="Collegamentoipertestuale"/>
                <w:noProof/>
              </w:rPr>
              <w:t>Asta portieri</w:t>
            </w:r>
            <w:r>
              <w:rPr>
                <w:noProof/>
                <w:webHidden/>
              </w:rPr>
              <w:tab/>
            </w:r>
            <w:r>
              <w:rPr>
                <w:noProof/>
                <w:webHidden/>
              </w:rPr>
              <w:fldChar w:fldCharType="begin"/>
            </w:r>
            <w:r>
              <w:rPr>
                <w:noProof/>
                <w:webHidden/>
              </w:rPr>
              <w:instrText xml:space="preserve"> PAGEREF _Toc198139088 \h </w:instrText>
            </w:r>
            <w:r>
              <w:rPr>
                <w:noProof/>
                <w:webHidden/>
              </w:rPr>
            </w:r>
            <w:r>
              <w:rPr>
                <w:noProof/>
                <w:webHidden/>
              </w:rPr>
              <w:fldChar w:fldCharType="separate"/>
            </w:r>
            <w:r>
              <w:rPr>
                <w:noProof/>
                <w:webHidden/>
              </w:rPr>
              <w:t>11</w:t>
            </w:r>
            <w:r>
              <w:rPr>
                <w:noProof/>
                <w:webHidden/>
              </w:rPr>
              <w:fldChar w:fldCharType="end"/>
            </w:r>
          </w:hyperlink>
        </w:p>
        <w:p w14:paraId="321BB461" w14:textId="7D2CBDC8"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89" w:history="1">
            <w:r w:rsidRPr="004B57B8">
              <w:rPr>
                <w:rStyle w:val="Collegamentoipertestuale"/>
                <w:rFonts w:cs="Open Sans"/>
                <w:noProof/>
              </w:rPr>
              <w:t>4.21</w:t>
            </w:r>
            <w:r>
              <w:rPr>
                <w:rFonts w:eastAsiaTheme="minorEastAsia"/>
                <w:smallCaps w:val="0"/>
                <w:noProof/>
                <w:color w:val="auto"/>
                <w:sz w:val="22"/>
                <w:szCs w:val="22"/>
                <w:lang w:eastAsia="it-IT"/>
              </w:rPr>
              <w:tab/>
            </w:r>
            <w:r w:rsidRPr="004B57B8">
              <w:rPr>
                <w:rStyle w:val="Collegamentoipertestuale"/>
                <w:noProof/>
              </w:rPr>
              <w:t>Privilegi ad avere il pacchetto portieri</w:t>
            </w:r>
            <w:r>
              <w:rPr>
                <w:noProof/>
                <w:webHidden/>
              </w:rPr>
              <w:tab/>
            </w:r>
            <w:r>
              <w:rPr>
                <w:noProof/>
                <w:webHidden/>
              </w:rPr>
              <w:fldChar w:fldCharType="begin"/>
            </w:r>
            <w:r>
              <w:rPr>
                <w:noProof/>
                <w:webHidden/>
              </w:rPr>
              <w:instrText xml:space="preserve"> PAGEREF _Toc198139089 \h </w:instrText>
            </w:r>
            <w:r>
              <w:rPr>
                <w:noProof/>
                <w:webHidden/>
              </w:rPr>
            </w:r>
            <w:r>
              <w:rPr>
                <w:noProof/>
                <w:webHidden/>
              </w:rPr>
              <w:fldChar w:fldCharType="separate"/>
            </w:r>
            <w:r>
              <w:rPr>
                <w:noProof/>
                <w:webHidden/>
              </w:rPr>
              <w:t>12</w:t>
            </w:r>
            <w:r>
              <w:rPr>
                <w:noProof/>
                <w:webHidden/>
              </w:rPr>
              <w:fldChar w:fldCharType="end"/>
            </w:r>
          </w:hyperlink>
        </w:p>
        <w:p w14:paraId="6BE3BB63" w14:textId="788D4782"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90" w:history="1">
            <w:r w:rsidRPr="004B57B8">
              <w:rPr>
                <w:rStyle w:val="Collegamentoipertestuale"/>
                <w:rFonts w:cs="Open Sans"/>
                <w:noProof/>
              </w:rPr>
              <w:t>4.22</w:t>
            </w:r>
            <w:r>
              <w:rPr>
                <w:rFonts w:eastAsiaTheme="minorEastAsia"/>
                <w:smallCaps w:val="0"/>
                <w:noProof/>
                <w:color w:val="auto"/>
                <w:sz w:val="22"/>
                <w:szCs w:val="22"/>
                <w:lang w:eastAsia="it-IT"/>
              </w:rPr>
              <w:tab/>
            </w:r>
            <w:r w:rsidRPr="004B57B8">
              <w:rPr>
                <w:rStyle w:val="Collegamentoipertestuale"/>
                <w:noProof/>
              </w:rPr>
              <w:t>Blocco lista ingressi e uscite</w:t>
            </w:r>
            <w:r>
              <w:rPr>
                <w:noProof/>
                <w:webHidden/>
              </w:rPr>
              <w:tab/>
            </w:r>
            <w:r>
              <w:rPr>
                <w:noProof/>
                <w:webHidden/>
              </w:rPr>
              <w:fldChar w:fldCharType="begin"/>
            </w:r>
            <w:r>
              <w:rPr>
                <w:noProof/>
                <w:webHidden/>
              </w:rPr>
              <w:instrText xml:space="preserve"> PAGEREF _Toc198139090 \h </w:instrText>
            </w:r>
            <w:r>
              <w:rPr>
                <w:noProof/>
                <w:webHidden/>
              </w:rPr>
            </w:r>
            <w:r>
              <w:rPr>
                <w:noProof/>
                <w:webHidden/>
              </w:rPr>
              <w:fldChar w:fldCharType="separate"/>
            </w:r>
            <w:r>
              <w:rPr>
                <w:noProof/>
                <w:webHidden/>
              </w:rPr>
              <w:t>12</w:t>
            </w:r>
            <w:r>
              <w:rPr>
                <w:noProof/>
                <w:webHidden/>
              </w:rPr>
              <w:fldChar w:fldCharType="end"/>
            </w:r>
          </w:hyperlink>
        </w:p>
        <w:p w14:paraId="1A98B01D" w14:textId="6ABA3319"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91" w:history="1">
            <w:r w:rsidRPr="004B57B8">
              <w:rPr>
                <w:rStyle w:val="Collegamentoipertestuale"/>
                <w:rFonts w:cs="Open Sans"/>
                <w:noProof/>
              </w:rPr>
              <w:t>4.23</w:t>
            </w:r>
            <w:r>
              <w:rPr>
                <w:rFonts w:eastAsiaTheme="minorEastAsia"/>
                <w:smallCaps w:val="0"/>
                <w:noProof/>
                <w:color w:val="auto"/>
                <w:sz w:val="22"/>
                <w:szCs w:val="22"/>
                <w:lang w:eastAsia="it-IT"/>
              </w:rPr>
              <w:tab/>
            </w:r>
            <w:r w:rsidRPr="004B57B8">
              <w:rPr>
                <w:rStyle w:val="Collegamentoipertestuale"/>
                <w:noProof/>
              </w:rPr>
              <w:t>Premi Rendimento 2024/2025</w:t>
            </w:r>
            <w:r>
              <w:rPr>
                <w:noProof/>
                <w:webHidden/>
              </w:rPr>
              <w:tab/>
            </w:r>
            <w:r>
              <w:rPr>
                <w:noProof/>
                <w:webHidden/>
              </w:rPr>
              <w:fldChar w:fldCharType="begin"/>
            </w:r>
            <w:r>
              <w:rPr>
                <w:noProof/>
                <w:webHidden/>
              </w:rPr>
              <w:instrText xml:space="preserve"> PAGEREF _Toc198139091 \h </w:instrText>
            </w:r>
            <w:r>
              <w:rPr>
                <w:noProof/>
                <w:webHidden/>
              </w:rPr>
            </w:r>
            <w:r>
              <w:rPr>
                <w:noProof/>
                <w:webHidden/>
              </w:rPr>
              <w:fldChar w:fldCharType="separate"/>
            </w:r>
            <w:r>
              <w:rPr>
                <w:noProof/>
                <w:webHidden/>
              </w:rPr>
              <w:t>12</w:t>
            </w:r>
            <w:r>
              <w:rPr>
                <w:noProof/>
                <w:webHidden/>
              </w:rPr>
              <w:fldChar w:fldCharType="end"/>
            </w:r>
          </w:hyperlink>
        </w:p>
        <w:p w14:paraId="6EA918C8" w14:textId="62009FE3"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092" w:history="1">
            <w:r w:rsidRPr="004B57B8">
              <w:rPr>
                <w:rStyle w:val="Collegamentoipertestuale"/>
                <w:rFonts w:ascii="Times New Roman" w:hAnsi="Times New Roman" w:cs="Times New Roman"/>
                <w:noProof/>
              </w:rPr>
              <w:t>5</w:t>
            </w:r>
            <w:r>
              <w:rPr>
                <w:rFonts w:eastAsiaTheme="minorEastAsia"/>
                <w:b w:val="0"/>
                <w:bCs w:val="0"/>
                <w:caps w:val="0"/>
                <w:noProof/>
                <w:color w:val="auto"/>
                <w:sz w:val="22"/>
                <w:szCs w:val="22"/>
                <w:lang w:eastAsia="it-IT"/>
              </w:rPr>
              <w:tab/>
            </w:r>
            <w:r w:rsidRPr="004B57B8">
              <w:rPr>
                <w:rStyle w:val="Collegamentoipertestuale"/>
                <w:noProof/>
              </w:rPr>
              <w:t>MERCATO DI RIPARAZIONE</w:t>
            </w:r>
            <w:r>
              <w:rPr>
                <w:noProof/>
                <w:webHidden/>
              </w:rPr>
              <w:tab/>
            </w:r>
            <w:r>
              <w:rPr>
                <w:noProof/>
                <w:webHidden/>
              </w:rPr>
              <w:fldChar w:fldCharType="begin"/>
            </w:r>
            <w:r>
              <w:rPr>
                <w:noProof/>
                <w:webHidden/>
              </w:rPr>
              <w:instrText xml:space="preserve"> PAGEREF _Toc198139092 \h </w:instrText>
            </w:r>
            <w:r>
              <w:rPr>
                <w:noProof/>
                <w:webHidden/>
              </w:rPr>
            </w:r>
            <w:r>
              <w:rPr>
                <w:noProof/>
                <w:webHidden/>
              </w:rPr>
              <w:fldChar w:fldCharType="separate"/>
            </w:r>
            <w:r>
              <w:rPr>
                <w:noProof/>
                <w:webHidden/>
              </w:rPr>
              <w:t>13</w:t>
            </w:r>
            <w:r>
              <w:rPr>
                <w:noProof/>
                <w:webHidden/>
              </w:rPr>
              <w:fldChar w:fldCharType="end"/>
            </w:r>
          </w:hyperlink>
        </w:p>
        <w:p w14:paraId="68289F19" w14:textId="10A0F0F2"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93" w:history="1">
            <w:r w:rsidRPr="004B57B8">
              <w:rPr>
                <w:rStyle w:val="Collegamentoipertestuale"/>
                <w:rFonts w:cs="Open Sans"/>
                <w:noProof/>
              </w:rPr>
              <w:t>5.1</w:t>
            </w:r>
            <w:r>
              <w:rPr>
                <w:rFonts w:eastAsiaTheme="minorEastAsia"/>
                <w:smallCaps w:val="0"/>
                <w:noProof/>
                <w:color w:val="auto"/>
                <w:sz w:val="22"/>
                <w:szCs w:val="22"/>
                <w:lang w:eastAsia="it-IT"/>
              </w:rPr>
              <w:tab/>
            </w:r>
            <w:r w:rsidRPr="004B57B8">
              <w:rPr>
                <w:rStyle w:val="Collegamentoipertestuale"/>
                <w:noProof/>
              </w:rPr>
              <w:t>Regole dei mercati di riparazione</w:t>
            </w:r>
            <w:r>
              <w:rPr>
                <w:noProof/>
                <w:webHidden/>
              </w:rPr>
              <w:tab/>
            </w:r>
            <w:r>
              <w:rPr>
                <w:noProof/>
                <w:webHidden/>
              </w:rPr>
              <w:fldChar w:fldCharType="begin"/>
            </w:r>
            <w:r>
              <w:rPr>
                <w:noProof/>
                <w:webHidden/>
              </w:rPr>
              <w:instrText xml:space="preserve"> PAGEREF _Toc198139093 \h </w:instrText>
            </w:r>
            <w:r>
              <w:rPr>
                <w:noProof/>
                <w:webHidden/>
              </w:rPr>
            </w:r>
            <w:r>
              <w:rPr>
                <w:noProof/>
                <w:webHidden/>
              </w:rPr>
              <w:fldChar w:fldCharType="separate"/>
            </w:r>
            <w:r>
              <w:rPr>
                <w:noProof/>
                <w:webHidden/>
              </w:rPr>
              <w:t>13</w:t>
            </w:r>
            <w:r>
              <w:rPr>
                <w:noProof/>
                <w:webHidden/>
              </w:rPr>
              <w:fldChar w:fldCharType="end"/>
            </w:r>
          </w:hyperlink>
        </w:p>
        <w:p w14:paraId="796C7864" w14:textId="37C80D91"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94" w:history="1">
            <w:r w:rsidRPr="004B57B8">
              <w:rPr>
                <w:rStyle w:val="Collegamentoipertestuale"/>
                <w:rFonts w:cs="Open Sans"/>
                <w:noProof/>
              </w:rPr>
              <w:t>5.2</w:t>
            </w:r>
            <w:r>
              <w:rPr>
                <w:rFonts w:eastAsiaTheme="minorEastAsia"/>
                <w:smallCaps w:val="0"/>
                <w:noProof/>
                <w:color w:val="auto"/>
                <w:sz w:val="22"/>
                <w:szCs w:val="22"/>
                <w:lang w:eastAsia="it-IT"/>
              </w:rPr>
              <w:tab/>
            </w:r>
            <w:r w:rsidRPr="004B57B8">
              <w:rPr>
                <w:rStyle w:val="Collegamentoipertestuale"/>
                <w:noProof/>
              </w:rPr>
              <w:t>Periodo di mercato di riparazione</w:t>
            </w:r>
            <w:r>
              <w:rPr>
                <w:noProof/>
                <w:webHidden/>
              </w:rPr>
              <w:tab/>
            </w:r>
            <w:r>
              <w:rPr>
                <w:noProof/>
                <w:webHidden/>
              </w:rPr>
              <w:fldChar w:fldCharType="begin"/>
            </w:r>
            <w:r>
              <w:rPr>
                <w:noProof/>
                <w:webHidden/>
              </w:rPr>
              <w:instrText xml:space="preserve"> PAGEREF _Toc198139094 \h </w:instrText>
            </w:r>
            <w:r>
              <w:rPr>
                <w:noProof/>
                <w:webHidden/>
              </w:rPr>
            </w:r>
            <w:r>
              <w:rPr>
                <w:noProof/>
                <w:webHidden/>
              </w:rPr>
              <w:fldChar w:fldCharType="separate"/>
            </w:r>
            <w:r>
              <w:rPr>
                <w:noProof/>
                <w:webHidden/>
              </w:rPr>
              <w:t>13</w:t>
            </w:r>
            <w:r>
              <w:rPr>
                <w:noProof/>
                <w:webHidden/>
              </w:rPr>
              <w:fldChar w:fldCharType="end"/>
            </w:r>
          </w:hyperlink>
        </w:p>
        <w:p w14:paraId="51538D43" w14:textId="400E454B"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95" w:history="1">
            <w:r w:rsidRPr="004B57B8">
              <w:rPr>
                <w:rStyle w:val="Collegamentoipertestuale"/>
                <w:rFonts w:cs="Open Sans"/>
                <w:noProof/>
              </w:rPr>
              <w:t>5.3</w:t>
            </w:r>
            <w:r>
              <w:rPr>
                <w:rFonts w:eastAsiaTheme="minorEastAsia"/>
                <w:smallCaps w:val="0"/>
                <w:noProof/>
                <w:color w:val="auto"/>
                <w:sz w:val="22"/>
                <w:szCs w:val="22"/>
                <w:lang w:eastAsia="it-IT"/>
              </w:rPr>
              <w:tab/>
            </w:r>
            <w:r w:rsidRPr="004B57B8">
              <w:rPr>
                <w:rStyle w:val="Collegamentoipertestuale"/>
                <w:noProof/>
              </w:rPr>
              <w:t>Svincolo di un giocatore dalla rosa</w:t>
            </w:r>
            <w:r>
              <w:rPr>
                <w:noProof/>
                <w:webHidden/>
              </w:rPr>
              <w:tab/>
            </w:r>
            <w:r>
              <w:rPr>
                <w:noProof/>
                <w:webHidden/>
              </w:rPr>
              <w:fldChar w:fldCharType="begin"/>
            </w:r>
            <w:r>
              <w:rPr>
                <w:noProof/>
                <w:webHidden/>
              </w:rPr>
              <w:instrText xml:space="preserve"> PAGEREF _Toc198139095 \h </w:instrText>
            </w:r>
            <w:r>
              <w:rPr>
                <w:noProof/>
                <w:webHidden/>
              </w:rPr>
            </w:r>
            <w:r>
              <w:rPr>
                <w:noProof/>
                <w:webHidden/>
              </w:rPr>
              <w:fldChar w:fldCharType="separate"/>
            </w:r>
            <w:r>
              <w:rPr>
                <w:noProof/>
                <w:webHidden/>
              </w:rPr>
              <w:t>13</w:t>
            </w:r>
            <w:r>
              <w:rPr>
                <w:noProof/>
                <w:webHidden/>
              </w:rPr>
              <w:fldChar w:fldCharType="end"/>
            </w:r>
          </w:hyperlink>
        </w:p>
        <w:p w14:paraId="0D5F23C7" w14:textId="38CB1A82"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96" w:history="1">
            <w:r w:rsidRPr="004B57B8">
              <w:rPr>
                <w:rStyle w:val="Collegamentoipertestuale"/>
                <w:rFonts w:cs="Open Sans"/>
                <w:noProof/>
              </w:rPr>
              <w:t>5.4</w:t>
            </w:r>
            <w:r>
              <w:rPr>
                <w:rFonts w:eastAsiaTheme="minorEastAsia"/>
                <w:smallCaps w:val="0"/>
                <w:noProof/>
                <w:color w:val="auto"/>
                <w:sz w:val="22"/>
                <w:szCs w:val="22"/>
                <w:lang w:eastAsia="it-IT"/>
              </w:rPr>
              <w:tab/>
            </w:r>
            <w:r w:rsidRPr="004B57B8">
              <w:rPr>
                <w:rStyle w:val="Collegamentoipertestuale"/>
                <w:noProof/>
              </w:rPr>
              <w:t>Modi in cui poter svincolare i giocatori</w:t>
            </w:r>
            <w:r>
              <w:rPr>
                <w:noProof/>
                <w:webHidden/>
              </w:rPr>
              <w:tab/>
            </w:r>
            <w:r>
              <w:rPr>
                <w:noProof/>
                <w:webHidden/>
              </w:rPr>
              <w:fldChar w:fldCharType="begin"/>
            </w:r>
            <w:r>
              <w:rPr>
                <w:noProof/>
                <w:webHidden/>
              </w:rPr>
              <w:instrText xml:space="preserve"> PAGEREF _Toc198139096 \h </w:instrText>
            </w:r>
            <w:r>
              <w:rPr>
                <w:noProof/>
                <w:webHidden/>
              </w:rPr>
            </w:r>
            <w:r>
              <w:rPr>
                <w:noProof/>
                <w:webHidden/>
              </w:rPr>
              <w:fldChar w:fldCharType="separate"/>
            </w:r>
            <w:r>
              <w:rPr>
                <w:noProof/>
                <w:webHidden/>
              </w:rPr>
              <w:t>13</w:t>
            </w:r>
            <w:r>
              <w:rPr>
                <w:noProof/>
                <w:webHidden/>
              </w:rPr>
              <w:fldChar w:fldCharType="end"/>
            </w:r>
          </w:hyperlink>
        </w:p>
        <w:p w14:paraId="15EC3401" w14:textId="78A05853"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97" w:history="1">
            <w:r w:rsidRPr="004B57B8">
              <w:rPr>
                <w:rStyle w:val="Collegamentoipertestuale"/>
                <w:rFonts w:cs="Open Sans"/>
                <w:noProof/>
              </w:rPr>
              <w:t>5.5</w:t>
            </w:r>
            <w:r>
              <w:rPr>
                <w:rFonts w:eastAsiaTheme="minorEastAsia"/>
                <w:smallCaps w:val="0"/>
                <w:noProof/>
                <w:color w:val="auto"/>
                <w:sz w:val="22"/>
                <w:szCs w:val="22"/>
                <w:lang w:eastAsia="it-IT"/>
              </w:rPr>
              <w:tab/>
            </w:r>
            <w:r w:rsidRPr="004B57B8">
              <w:rPr>
                <w:rStyle w:val="Collegamentoipertestuale"/>
                <w:noProof/>
              </w:rPr>
              <w:t>Crediti recuperati sugli svincoli</w:t>
            </w:r>
            <w:r>
              <w:rPr>
                <w:noProof/>
                <w:webHidden/>
              </w:rPr>
              <w:tab/>
            </w:r>
            <w:r>
              <w:rPr>
                <w:noProof/>
                <w:webHidden/>
              </w:rPr>
              <w:fldChar w:fldCharType="begin"/>
            </w:r>
            <w:r>
              <w:rPr>
                <w:noProof/>
                <w:webHidden/>
              </w:rPr>
              <w:instrText xml:space="preserve"> PAGEREF _Toc198139097 \h </w:instrText>
            </w:r>
            <w:r>
              <w:rPr>
                <w:noProof/>
                <w:webHidden/>
              </w:rPr>
            </w:r>
            <w:r>
              <w:rPr>
                <w:noProof/>
                <w:webHidden/>
              </w:rPr>
              <w:fldChar w:fldCharType="separate"/>
            </w:r>
            <w:r>
              <w:rPr>
                <w:noProof/>
                <w:webHidden/>
              </w:rPr>
              <w:t>14</w:t>
            </w:r>
            <w:r>
              <w:rPr>
                <w:noProof/>
                <w:webHidden/>
              </w:rPr>
              <w:fldChar w:fldCharType="end"/>
            </w:r>
          </w:hyperlink>
        </w:p>
        <w:p w14:paraId="2193D25F" w14:textId="5D40B0DD"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98" w:history="1">
            <w:r w:rsidRPr="004B57B8">
              <w:rPr>
                <w:rStyle w:val="Collegamentoipertestuale"/>
                <w:rFonts w:cs="Open Sans"/>
                <w:noProof/>
              </w:rPr>
              <w:t>5.6</w:t>
            </w:r>
            <w:r>
              <w:rPr>
                <w:rFonts w:eastAsiaTheme="minorEastAsia"/>
                <w:smallCaps w:val="0"/>
                <w:noProof/>
                <w:color w:val="auto"/>
                <w:sz w:val="22"/>
                <w:szCs w:val="22"/>
                <w:lang w:eastAsia="it-IT"/>
              </w:rPr>
              <w:tab/>
            </w:r>
            <w:r w:rsidRPr="004B57B8">
              <w:rPr>
                <w:rStyle w:val="Collegamentoipertestuale"/>
                <w:noProof/>
              </w:rPr>
              <w:t>Giocatori contrassegnati con *</w:t>
            </w:r>
            <w:r>
              <w:rPr>
                <w:noProof/>
                <w:webHidden/>
              </w:rPr>
              <w:tab/>
            </w:r>
            <w:r>
              <w:rPr>
                <w:noProof/>
                <w:webHidden/>
              </w:rPr>
              <w:fldChar w:fldCharType="begin"/>
            </w:r>
            <w:r>
              <w:rPr>
                <w:noProof/>
                <w:webHidden/>
              </w:rPr>
              <w:instrText xml:space="preserve"> PAGEREF _Toc198139098 \h </w:instrText>
            </w:r>
            <w:r>
              <w:rPr>
                <w:noProof/>
                <w:webHidden/>
              </w:rPr>
            </w:r>
            <w:r>
              <w:rPr>
                <w:noProof/>
                <w:webHidden/>
              </w:rPr>
              <w:fldChar w:fldCharType="separate"/>
            </w:r>
            <w:r>
              <w:rPr>
                <w:noProof/>
                <w:webHidden/>
              </w:rPr>
              <w:t>14</w:t>
            </w:r>
            <w:r>
              <w:rPr>
                <w:noProof/>
                <w:webHidden/>
              </w:rPr>
              <w:fldChar w:fldCharType="end"/>
            </w:r>
          </w:hyperlink>
        </w:p>
        <w:p w14:paraId="3EFA4F58" w14:textId="3CF378FA"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099" w:history="1">
            <w:r w:rsidRPr="004B57B8">
              <w:rPr>
                <w:rStyle w:val="Collegamentoipertestuale"/>
                <w:rFonts w:cs="Open Sans"/>
                <w:noProof/>
              </w:rPr>
              <w:t>5.7</w:t>
            </w:r>
            <w:r>
              <w:rPr>
                <w:rFonts w:eastAsiaTheme="minorEastAsia"/>
                <w:smallCaps w:val="0"/>
                <w:noProof/>
                <w:color w:val="auto"/>
                <w:sz w:val="22"/>
                <w:szCs w:val="22"/>
                <w:lang w:eastAsia="it-IT"/>
              </w:rPr>
              <w:tab/>
            </w:r>
            <w:r w:rsidRPr="004B57B8">
              <w:rPr>
                <w:rStyle w:val="Collegamentoipertestuale"/>
                <w:noProof/>
              </w:rPr>
              <w:t>Possibilità di riacquisto del giocatore ceduto</w:t>
            </w:r>
            <w:r>
              <w:rPr>
                <w:noProof/>
                <w:webHidden/>
              </w:rPr>
              <w:tab/>
            </w:r>
            <w:r>
              <w:rPr>
                <w:noProof/>
                <w:webHidden/>
              </w:rPr>
              <w:fldChar w:fldCharType="begin"/>
            </w:r>
            <w:r>
              <w:rPr>
                <w:noProof/>
                <w:webHidden/>
              </w:rPr>
              <w:instrText xml:space="preserve"> PAGEREF _Toc198139099 \h </w:instrText>
            </w:r>
            <w:r>
              <w:rPr>
                <w:noProof/>
                <w:webHidden/>
              </w:rPr>
            </w:r>
            <w:r>
              <w:rPr>
                <w:noProof/>
                <w:webHidden/>
              </w:rPr>
              <w:fldChar w:fldCharType="separate"/>
            </w:r>
            <w:r>
              <w:rPr>
                <w:noProof/>
                <w:webHidden/>
              </w:rPr>
              <w:t>14</w:t>
            </w:r>
            <w:r>
              <w:rPr>
                <w:noProof/>
                <w:webHidden/>
              </w:rPr>
              <w:fldChar w:fldCharType="end"/>
            </w:r>
          </w:hyperlink>
        </w:p>
        <w:p w14:paraId="23C2ABBA" w14:textId="093E22C3"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100" w:history="1">
            <w:r w:rsidRPr="004B57B8">
              <w:rPr>
                <w:rStyle w:val="Collegamentoipertestuale"/>
                <w:rFonts w:ascii="Times New Roman" w:hAnsi="Times New Roman"/>
                <w:noProof/>
              </w:rPr>
              <w:t>6</w:t>
            </w:r>
            <w:r>
              <w:rPr>
                <w:rFonts w:eastAsiaTheme="minorEastAsia"/>
                <w:b w:val="0"/>
                <w:bCs w:val="0"/>
                <w:caps w:val="0"/>
                <w:noProof/>
                <w:color w:val="auto"/>
                <w:sz w:val="22"/>
                <w:szCs w:val="22"/>
                <w:lang w:eastAsia="it-IT"/>
              </w:rPr>
              <w:tab/>
            </w:r>
            <w:r w:rsidRPr="004B57B8">
              <w:rPr>
                <w:rStyle w:val="Collegamentoipertestuale"/>
                <w:noProof/>
              </w:rPr>
              <w:t>SCAMBI TRA PARTECIPANTI</w:t>
            </w:r>
            <w:r>
              <w:rPr>
                <w:noProof/>
                <w:webHidden/>
              </w:rPr>
              <w:tab/>
            </w:r>
            <w:r>
              <w:rPr>
                <w:noProof/>
                <w:webHidden/>
              </w:rPr>
              <w:fldChar w:fldCharType="begin"/>
            </w:r>
            <w:r>
              <w:rPr>
                <w:noProof/>
                <w:webHidden/>
              </w:rPr>
              <w:instrText xml:space="preserve"> PAGEREF _Toc198139100 \h </w:instrText>
            </w:r>
            <w:r>
              <w:rPr>
                <w:noProof/>
                <w:webHidden/>
              </w:rPr>
            </w:r>
            <w:r>
              <w:rPr>
                <w:noProof/>
                <w:webHidden/>
              </w:rPr>
              <w:fldChar w:fldCharType="separate"/>
            </w:r>
            <w:r>
              <w:rPr>
                <w:noProof/>
                <w:webHidden/>
              </w:rPr>
              <w:t>15</w:t>
            </w:r>
            <w:r>
              <w:rPr>
                <w:noProof/>
                <w:webHidden/>
              </w:rPr>
              <w:fldChar w:fldCharType="end"/>
            </w:r>
          </w:hyperlink>
        </w:p>
        <w:p w14:paraId="7E42C05B" w14:textId="1C2F3AA0"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01" w:history="1">
            <w:r w:rsidRPr="004B57B8">
              <w:rPr>
                <w:rStyle w:val="Collegamentoipertestuale"/>
                <w:rFonts w:cs="Open Sans"/>
                <w:noProof/>
              </w:rPr>
              <w:t>6.1</w:t>
            </w:r>
            <w:r>
              <w:rPr>
                <w:rFonts w:eastAsiaTheme="minorEastAsia"/>
                <w:smallCaps w:val="0"/>
                <w:noProof/>
                <w:color w:val="auto"/>
                <w:sz w:val="22"/>
                <w:szCs w:val="22"/>
                <w:lang w:eastAsia="it-IT"/>
              </w:rPr>
              <w:tab/>
            </w:r>
            <w:r w:rsidRPr="004B57B8">
              <w:rPr>
                <w:rStyle w:val="Collegamentoipertestuale"/>
                <w:noProof/>
              </w:rPr>
              <w:t>Scambi tra partecipanti</w:t>
            </w:r>
            <w:r>
              <w:rPr>
                <w:noProof/>
                <w:webHidden/>
              </w:rPr>
              <w:tab/>
            </w:r>
            <w:r>
              <w:rPr>
                <w:noProof/>
                <w:webHidden/>
              </w:rPr>
              <w:fldChar w:fldCharType="begin"/>
            </w:r>
            <w:r>
              <w:rPr>
                <w:noProof/>
                <w:webHidden/>
              </w:rPr>
              <w:instrText xml:space="preserve"> PAGEREF _Toc198139101 \h </w:instrText>
            </w:r>
            <w:r>
              <w:rPr>
                <w:noProof/>
                <w:webHidden/>
              </w:rPr>
            </w:r>
            <w:r>
              <w:rPr>
                <w:noProof/>
                <w:webHidden/>
              </w:rPr>
              <w:fldChar w:fldCharType="separate"/>
            </w:r>
            <w:r>
              <w:rPr>
                <w:noProof/>
                <w:webHidden/>
              </w:rPr>
              <w:t>15</w:t>
            </w:r>
            <w:r>
              <w:rPr>
                <w:noProof/>
                <w:webHidden/>
              </w:rPr>
              <w:fldChar w:fldCharType="end"/>
            </w:r>
          </w:hyperlink>
        </w:p>
        <w:p w14:paraId="61DA4F54" w14:textId="7FBA9951"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02" w:history="1">
            <w:r w:rsidRPr="004B57B8">
              <w:rPr>
                <w:rStyle w:val="Collegamentoipertestuale"/>
                <w:rFonts w:cs="Open Sans"/>
                <w:noProof/>
              </w:rPr>
              <w:t>6.2</w:t>
            </w:r>
            <w:r>
              <w:rPr>
                <w:rFonts w:eastAsiaTheme="minorEastAsia"/>
                <w:smallCaps w:val="0"/>
                <w:noProof/>
                <w:color w:val="auto"/>
                <w:sz w:val="22"/>
                <w:szCs w:val="22"/>
                <w:lang w:eastAsia="it-IT"/>
              </w:rPr>
              <w:tab/>
            </w:r>
            <w:r w:rsidRPr="004B57B8">
              <w:rPr>
                <w:rStyle w:val="Collegamentoipertestuale"/>
                <w:noProof/>
              </w:rPr>
              <w:t>Periodo degli scambi</w:t>
            </w:r>
            <w:r>
              <w:rPr>
                <w:noProof/>
                <w:webHidden/>
              </w:rPr>
              <w:tab/>
            </w:r>
            <w:r>
              <w:rPr>
                <w:noProof/>
                <w:webHidden/>
              </w:rPr>
              <w:fldChar w:fldCharType="begin"/>
            </w:r>
            <w:r>
              <w:rPr>
                <w:noProof/>
                <w:webHidden/>
              </w:rPr>
              <w:instrText xml:space="preserve"> PAGEREF _Toc198139102 \h </w:instrText>
            </w:r>
            <w:r>
              <w:rPr>
                <w:noProof/>
                <w:webHidden/>
              </w:rPr>
            </w:r>
            <w:r>
              <w:rPr>
                <w:noProof/>
                <w:webHidden/>
              </w:rPr>
              <w:fldChar w:fldCharType="separate"/>
            </w:r>
            <w:r>
              <w:rPr>
                <w:noProof/>
                <w:webHidden/>
              </w:rPr>
              <w:t>15</w:t>
            </w:r>
            <w:r>
              <w:rPr>
                <w:noProof/>
                <w:webHidden/>
              </w:rPr>
              <w:fldChar w:fldCharType="end"/>
            </w:r>
          </w:hyperlink>
        </w:p>
        <w:p w14:paraId="0F22357E" w14:textId="706DF26D"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03" w:history="1">
            <w:r w:rsidRPr="004B57B8">
              <w:rPr>
                <w:rStyle w:val="Collegamentoipertestuale"/>
                <w:rFonts w:cs="Open Sans"/>
                <w:noProof/>
              </w:rPr>
              <w:t>6.3</w:t>
            </w:r>
            <w:r>
              <w:rPr>
                <w:rFonts w:eastAsiaTheme="minorEastAsia"/>
                <w:smallCaps w:val="0"/>
                <w:noProof/>
                <w:color w:val="auto"/>
                <w:sz w:val="22"/>
                <w:szCs w:val="22"/>
                <w:lang w:eastAsia="it-IT"/>
              </w:rPr>
              <w:tab/>
            </w:r>
            <w:r w:rsidRPr="004B57B8">
              <w:rPr>
                <w:rStyle w:val="Collegamentoipertestuale"/>
                <w:noProof/>
              </w:rPr>
              <w:t>Limitazione negli scambi</w:t>
            </w:r>
            <w:r>
              <w:rPr>
                <w:noProof/>
                <w:webHidden/>
              </w:rPr>
              <w:tab/>
            </w:r>
            <w:r>
              <w:rPr>
                <w:noProof/>
                <w:webHidden/>
              </w:rPr>
              <w:fldChar w:fldCharType="begin"/>
            </w:r>
            <w:r>
              <w:rPr>
                <w:noProof/>
                <w:webHidden/>
              </w:rPr>
              <w:instrText xml:space="preserve"> PAGEREF _Toc198139103 \h </w:instrText>
            </w:r>
            <w:r>
              <w:rPr>
                <w:noProof/>
                <w:webHidden/>
              </w:rPr>
            </w:r>
            <w:r>
              <w:rPr>
                <w:noProof/>
                <w:webHidden/>
              </w:rPr>
              <w:fldChar w:fldCharType="separate"/>
            </w:r>
            <w:r>
              <w:rPr>
                <w:noProof/>
                <w:webHidden/>
              </w:rPr>
              <w:t>15</w:t>
            </w:r>
            <w:r>
              <w:rPr>
                <w:noProof/>
                <w:webHidden/>
              </w:rPr>
              <w:fldChar w:fldCharType="end"/>
            </w:r>
          </w:hyperlink>
        </w:p>
        <w:p w14:paraId="2E6ACC6F" w14:textId="747027DD"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04" w:history="1">
            <w:r w:rsidRPr="004B57B8">
              <w:rPr>
                <w:rStyle w:val="Collegamentoipertestuale"/>
                <w:rFonts w:cs="Open Sans"/>
                <w:noProof/>
              </w:rPr>
              <w:t>6.4</w:t>
            </w:r>
            <w:r>
              <w:rPr>
                <w:rFonts w:eastAsiaTheme="minorEastAsia"/>
                <w:smallCaps w:val="0"/>
                <w:noProof/>
                <w:color w:val="auto"/>
                <w:sz w:val="22"/>
                <w:szCs w:val="22"/>
                <w:lang w:eastAsia="it-IT"/>
              </w:rPr>
              <w:tab/>
            </w:r>
            <w:r w:rsidRPr="004B57B8">
              <w:rPr>
                <w:rStyle w:val="Collegamentoipertestuale"/>
                <w:noProof/>
              </w:rPr>
              <w:t>Valore dei giocatori negli scambi</w:t>
            </w:r>
            <w:r>
              <w:rPr>
                <w:noProof/>
                <w:webHidden/>
              </w:rPr>
              <w:tab/>
            </w:r>
            <w:r>
              <w:rPr>
                <w:noProof/>
                <w:webHidden/>
              </w:rPr>
              <w:fldChar w:fldCharType="begin"/>
            </w:r>
            <w:r>
              <w:rPr>
                <w:noProof/>
                <w:webHidden/>
              </w:rPr>
              <w:instrText xml:space="preserve"> PAGEREF _Toc198139104 \h </w:instrText>
            </w:r>
            <w:r>
              <w:rPr>
                <w:noProof/>
                <w:webHidden/>
              </w:rPr>
            </w:r>
            <w:r>
              <w:rPr>
                <w:noProof/>
                <w:webHidden/>
              </w:rPr>
              <w:fldChar w:fldCharType="separate"/>
            </w:r>
            <w:r>
              <w:rPr>
                <w:noProof/>
                <w:webHidden/>
              </w:rPr>
              <w:t>15</w:t>
            </w:r>
            <w:r>
              <w:rPr>
                <w:noProof/>
                <w:webHidden/>
              </w:rPr>
              <w:fldChar w:fldCharType="end"/>
            </w:r>
          </w:hyperlink>
        </w:p>
        <w:p w14:paraId="523197DD" w14:textId="3BF512A4"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05" w:history="1">
            <w:r w:rsidRPr="004B57B8">
              <w:rPr>
                <w:rStyle w:val="Collegamentoipertestuale"/>
                <w:rFonts w:cs="Open Sans"/>
                <w:noProof/>
              </w:rPr>
              <w:t>6.5</w:t>
            </w:r>
            <w:r>
              <w:rPr>
                <w:rFonts w:eastAsiaTheme="minorEastAsia"/>
                <w:smallCaps w:val="0"/>
                <w:noProof/>
                <w:color w:val="auto"/>
                <w:sz w:val="22"/>
                <w:szCs w:val="22"/>
                <w:lang w:eastAsia="it-IT"/>
              </w:rPr>
              <w:tab/>
            </w:r>
            <w:r w:rsidRPr="004B57B8">
              <w:rPr>
                <w:rStyle w:val="Collegamentoipertestuale"/>
                <w:noProof/>
              </w:rPr>
              <w:t>Scambio Annullato</w:t>
            </w:r>
            <w:r>
              <w:rPr>
                <w:noProof/>
                <w:webHidden/>
              </w:rPr>
              <w:tab/>
            </w:r>
            <w:r>
              <w:rPr>
                <w:noProof/>
                <w:webHidden/>
              </w:rPr>
              <w:fldChar w:fldCharType="begin"/>
            </w:r>
            <w:r>
              <w:rPr>
                <w:noProof/>
                <w:webHidden/>
              </w:rPr>
              <w:instrText xml:space="preserve"> PAGEREF _Toc198139105 \h </w:instrText>
            </w:r>
            <w:r>
              <w:rPr>
                <w:noProof/>
                <w:webHidden/>
              </w:rPr>
            </w:r>
            <w:r>
              <w:rPr>
                <w:noProof/>
                <w:webHidden/>
              </w:rPr>
              <w:fldChar w:fldCharType="separate"/>
            </w:r>
            <w:r>
              <w:rPr>
                <w:noProof/>
                <w:webHidden/>
              </w:rPr>
              <w:t>16</w:t>
            </w:r>
            <w:r>
              <w:rPr>
                <w:noProof/>
                <w:webHidden/>
              </w:rPr>
              <w:fldChar w:fldCharType="end"/>
            </w:r>
          </w:hyperlink>
        </w:p>
        <w:p w14:paraId="539BD572" w14:textId="4B50E928"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106" w:history="1">
            <w:r w:rsidRPr="004B57B8">
              <w:rPr>
                <w:rStyle w:val="Collegamentoipertestuale"/>
                <w:rFonts w:ascii="Times New Roman" w:hAnsi="Times New Roman"/>
                <w:noProof/>
              </w:rPr>
              <w:t>7</w:t>
            </w:r>
            <w:r>
              <w:rPr>
                <w:rFonts w:eastAsiaTheme="minorEastAsia"/>
                <w:b w:val="0"/>
                <w:bCs w:val="0"/>
                <w:caps w:val="0"/>
                <w:noProof/>
                <w:color w:val="auto"/>
                <w:sz w:val="22"/>
                <w:szCs w:val="22"/>
                <w:lang w:eastAsia="it-IT"/>
              </w:rPr>
              <w:tab/>
            </w:r>
            <w:r w:rsidRPr="004B57B8">
              <w:rPr>
                <w:rStyle w:val="Collegamentoipertestuale"/>
                <w:noProof/>
              </w:rPr>
              <w:t>CALCOLI DI GIOCO</w:t>
            </w:r>
            <w:r>
              <w:rPr>
                <w:noProof/>
                <w:webHidden/>
              </w:rPr>
              <w:tab/>
            </w:r>
            <w:r>
              <w:rPr>
                <w:noProof/>
                <w:webHidden/>
              </w:rPr>
              <w:fldChar w:fldCharType="begin"/>
            </w:r>
            <w:r>
              <w:rPr>
                <w:noProof/>
                <w:webHidden/>
              </w:rPr>
              <w:instrText xml:space="preserve"> PAGEREF _Toc198139106 \h </w:instrText>
            </w:r>
            <w:r>
              <w:rPr>
                <w:noProof/>
                <w:webHidden/>
              </w:rPr>
            </w:r>
            <w:r>
              <w:rPr>
                <w:noProof/>
                <w:webHidden/>
              </w:rPr>
              <w:fldChar w:fldCharType="separate"/>
            </w:r>
            <w:r>
              <w:rPr>
                <w:noProof/>
                <w:webHidden/>
              </w:rPr>
              <w:t>16</w:t>
            </w:r>
            <w:r>
              <w:rPr>
                <w:noProof/>
                <w:webHidden/>
              </w:rPr>
              <w:fldChar w:fldCharType="end"/>
            </w:r>
          </w:hyperlink>
        </w:p>
        <w:p w14:paraId="1C58604A" w14:textId="6C5A5C94"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07" w:history="1">
            <w:r w:rsidRPr="004B57B8">
              <w:rPr>
                <w:rStyle w:val="Collegamentoipertestuale"/>
                <w:rFonts w:cs="Open Sans"/>
                <w:noProof/>
              </w:rPr>
              <w:t>7.1</w:t>
            </w:r>
            <w:r>
              <w:rPr>
                <w:rFonts w:eastAsiaTheme="minorEastAsia"/>
                <w:smallCaps w:val="0"/>
                <w:noProof/>
                <w:color w:val="auto"/>
                <w:sz w:val="22"/>
                <w:szCs w:val="22"/>
                <w:lang w:eastAsia="it-IT"/>
              </w:rPr>
              <w:tab/>
            </w:r>
            <w:r w:rsidRPr="004B57B8">
              <w:rPr>
                <w:rStyle w:val="Collegamentoipertestuale"/>
                <w:noProof/>
              </w:rPr>
              <w:t>La partita</w:t>
            </w:r>
            <w:r>
              <w:rPr>
                <w:noProof/>
                <w:webHidden/>
              </w:rPr>
              <w:tab/>
            </w:r>
            <w:r>
              <w:rPr>
                <w:noProof/>
                <w:webHidden/>
              </w:rPr>
              <w:fldChar w:fldCharType="begin"/>
            </w:r>
            <w:r>
              <w:rPr>
                <w:noProof/>
                <w:webHidden/>
              </w:rPr>
              <w:instrText xml:space="preserve"> PAGEREF _Toc198139107 \h </w:instrText>
            </w:r>
            <w:r>
              <w:rPr>
                <w:noProof/>
                <w:webHidden/>
              </w:rPr>
            </w:r>
            <w:r>
              <w:rPr>
                <w:noProof/>
                <w:webHidden/>
              </w:rPr>
              <w:fldChar w:fldCharType="separate"/>
            </w:r>
            <w:r>
              <w:rPr>
                <w:noProof/>
                <w:webHidden/>
              </w:rPr>
              <w:t>16</w:t>
            </w:r>
            <w:r>
              <w:rPr>
                <w:noProof/>
                <w:webHidden/>
              </w:rPr>
              <w:fldChar w:fldCharType="end"/>
            </w:r>
          </w:hyperlink>
        </w:p>
        <w:p w14:paraId="0572C39D" w14:textId="3ED0E905"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08" w:history="1">
            <w:r w:rsidRPr="004B57B8">
              <w:rPr>
                <w:rStyle w:val="Collegamentoipertestuale"/>
                <w:rFonts w:cs="Open Sans"/>
                <w:noProof/>
              </w:rPr>
              <w:t>7.2</w:t>
            </w:r>
            <w:r>
              <w:rPr>
                <w:rFonts w:eastAsiaTheme="minorEastAsia"/>
                <w:smallCaps w:val="0"/>
                <w:noProof/>
                <w:color w:val="auto"/>
                <w:sz w:val="22"/>
                <w:szCs w:val="22"/>
                <w:lang w:eastAsia="it-IT"/>
              </w:rPr>
              <w:tab/>
            </w:r>
            <w:r w:rsidRPr="004B57B8">
              <w:rPr>
                <w:rStyle w:val="Collegamentoipertestuale"/>
                <w:noProof/>
              </w:rPr>
              <w:t>Soglie goal</w:t>
            </w:r>
            <w:r>
              <w:rPr>
                <w:noProof/>
                <w:webHidden/>
              </w:rPr>
              <w:tab/>
            </w:r>
            <w:r>
              <w:rPr>
                <w:noProof/>
                <w:webHidden/>
              </w:rPr>
              <w:fldChar w:fldCharType="begin"/>
            </w:r>
            <w:r>
              <w:rPr>
                <w:noProof/>
                <w:webHidden/>
              </w:rPr>
              <w:instrText xml:space="preserve"> PAGEREF _Toc198139108 \h </w:instrText>
            </w:r>
            <w:r>
              <w:rPr>
                <w:noProof/>
                <w:webHidden/>
              </w:rPr>
            </w:r>
            <w:r>
              <w:rPr>
                <w:noProof/>
                <w:webHidden/>
              </w:rPr>
              <w:fldChar w:fldCharType="separate"/>
            </w:r>
            <w:r>
              <w:rPr>
                <w:noProof/>
                <w:webHidden/>
              </w:rPr>
              <w:t>16</w:t>
            </w:r>
            <w:r>
              <w:rPr>
                <w:noProof/>
                <w:webHidden/>
              </w:rPr>
              <w:fldChar w:fldCharType="end"/>
            </w:r>
          </w:hyperlink>
        </w:p>
        <w:p w14:paraId="1EC71183" w14:textId="6935D941"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09" w:history="1">
            <w:r w:rsidRPr="004B57B8">
              <w:rPr>
                <w:rStyle w:val="Collegamentoipertestuale"/>
                <w:rFonts w:cs="Open Sans"/>
                <w:noProof/>
              </w:rPr>
              <w:t>7.3</w:t>
            </w:r>
            <w:r>
              <w:rPr>
                <w:rFonts w:eastAsiaTheme="minorEastAsia"/>
                <w:smallCaps w:val="0"/>
                <w:noProof/>
                <w:color w:val="auto"/>
                <w:sz w:val="22"/>
                <w:szCs w:val="22"/>
                <w:lang w:eastAsia="it-IT"/>
              </w:rPr>
              <w:tab/>
            </w:r>
            <w:r w:rsidRPr="004B57B8">
              <w:rPr>
                <w:rStyle w:val="Collegamentoipertestuale"/>
                <w:noProof/>
              </w:rPr>
              <w:t>Valutazione dei giocatori</w:t>
            </w:r>
            <w:r>
              <w:rPr>
                <w:noProof/>
                <w:webHidden/>
              </w:rPr>
              <w:tab/>
            </w:r>
            <w:r>
              <w:rPr>
                <w:noProof/>
                <w:webHidden/>
              </w:rPr>
              <w:fldChar w:fldCharType="begin"/>
            </w:r>
            <w:r>
              <w:rPr>
                <w:noProof/>
                <w:webHidden/>
              </w:rPr>
              <w:instrText xml:space="preserve"> PAGEREF _Toc198139109 \h </w:instrText>
            </w:r>
            <w:r>
              <w:rPr>
                <w:noProof/>
                <w:webHidden/>
              </w:rPr>
            </w:r>
            <w:r>
              <w:rPr>
                <w:noProof/>
                <w:webHidden/>
              </w:rPr>
              <w:fldChar w:fldCharType="separate"/>
            </w:r>
            <w:r>
              <w:rPr>
                <w:noProof/>
                <w:webHidden/>
              </w:rPr>
              <w:t>17</w:t>
            </w:r>
            <w:r>
              <w:rPr>
                <w:noProof/>
                <w:webHidden/>
              </w:rPr>
              <w:fldChar w:fldCharType="end"/>
            </w:r>
          </w:hyperlink>
        </w:p>
        <w:p w14:paraId="55F7A043" w14:textId="35FDB7BD"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10" w:history="1">
            <w:r w:rsidRPr="004B57B8">
              <w:rPr>
                <w:rStyle w:val="Collegamentoipertestuale"/>
                <w:rFonts w:cs="Open Sans"/>
                <w:noProof/>
              </w:rPr>
              <w:t>7.4</w:t>
            </w:r>
            <w:r>
              <w:rPr>
                <w:rFonts w:eastAsiaTheme="minorEastAsia"/>
                <w:smallCaps w:val="0"/>
                <w:noProof/>
                <w:color w:val="auto"/>
                <w:sz w:val="22"/>
                <w:szCs w:val="22"/>
                <w:lang w:eastAsia="it-IT"/>
              </w:rPr>
              <w:tab/>
            </w:r>
            <w:r w:rsidRPr="004B57B8">
              <w:rPr>
                <w:rStyle w:val="Collegamentoipertestuale"/>
                <w:noProof/>
              </w:rPr>
              <w:t>Regole per inserire la formazione</w:t>
            </w:r>
            <w:r>
              <w:rPr>
                <w:noProof/>
                <w:webHidden/>
              </w:rPr>
              <w:tab/>
            </w:r>
            <w:r>
              <w:rPr>
                <w:noProof/>
                <w:webHidden/>
              </w:rPr>
              <w:fldChar w:fldCharType="begin"/>
            </w:r>
            <w:r>
              <w:rPr>
                <w:noProof/>
                <w:webHidden/>
              </w:rPr>
              <w:instrText xml:space="preserve"> PAGEREF _Toc198139110 \h </w:instrText>
            </w:r>
            <w:r>
              <w:rPr>
                <w:noProof/>
                <w:webHidden/>
              </w:rPr>
            </w:r>
            <w:r>
              <w:rPr>
                <w:noProof/>
                <w:webHidden/>
              </w:rPr>
              <w:fldChar w:fldCharType="separate"/>
            </w:r>
            <w:r>
              <w:rPr>
                <w:noProof/>
                <w:webHidden/>
              </w:rPr>
              <w:t>17</w:t>
            </w:r>
            <w:r>
              <w:rPr>
                <w:noProof/>
                <w:webHidden/>
              </w:rPr>
              <w:fldChar w:fldCharType="end"/>
            </w:r>
          </w:hyperlink>
        </w:p>
        <w:p w14:paraId="17CC03BB" w14:textId="2A47406F"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11" w:history="1">
            <w:r w:rsidRPr="004B57B8">
              <w:rPr>
                <w:rStyle w:val="Collegamentoipertestuale"/>
                <w:rFonts w:cs="Open Sans"/>
                <w:noProof/>
              </w:rPr>
              <w:t>7.5</w:t>
            </w:r>
            <w:r>
              <w:rPr>
                <w:rFonts w:eastAsiaTheme="minorEastAsia"/>
                <w:smallCaps w:val="0"/>
                <w:noProof/>
                <w:color w:val="auto"/>
                <w:sz w:val="22"/>
                <w:szCs w:val="22"/>
                <w:lang w:eastAsia="it-IT"/>
              </w:rPr>
              <w:tab/>
            </w:r>
            <w:r w:rsidRPr="004B57B8">
              <w:rPr>
                <w:rStyle w:val="Collegamentoipertestuale"/>
                <w:noProof/>
              </w:rPr>
              <w:t>Sostituzione in caso di giocatore senza voto</w:t>
            </w:r>
            <w:r>
              <w:rPr>
                <w:noProof/>
                <w:webHidden/>
              </w:rPr>
              <w:tab/>
            </w:r>
            <w:r>
              <w:rPr>
                <w:noProof/>
                <w:webHidden/>
              </w:rPr>
              <w:fldChar w:fldCharType="begin"/>
            </w:r>
            <w:r>
              <w:rPr>
                <w:noProof/>
                <w:webHidden/>
              </w:rPr>
              <w:instrText xml:space="preserve"> PAGEREF _Toc198139111 \h </w:instrText>
            </w:r>
            <w:r>
              <w:rPr>
                <w:noProof/>
                <w:webHidden/>
              </w:rPr>
            </w:r>
            <w:r>
              <w:rPr>
                <w:noProof/>
                <w:webHidden/>
              </w:rPr>
              <w:fldChar w:fldCharType="separate"/>
            </w:r>
            <w:r>
              <w:rPr>
                <w:noProof/>
                <w:webHidden/>
              </w:rPr>
              <w:t>17</w:t>
            </w:r>
            <w:r>
              <w:rPr>
                <w:noProof/>
                <w:webHidden/>
              </w:rPr>
              <w:fldChar w:fldCharType="end"/>
            </w:r>
          </w:hyperlink>
        </w:p>
        <w:p w14:paraId="08B7EB2A" w14:textId="4722E631"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12" w:history="1">
            <w:r w:rsidRPr="004B57B8">
              <w:rPr>
                <w:rStyle w:val="Collegamentoipertestuale"/>
                <w:rFonts w:cs="Open Sans"/>
                <w:noProof/>
              </w:rPr>
              <w:t>7.6</w:t>
            </w:r>
            <w:r>
              <w:rPr>
                <w:rFonts w:eastAsiaTheme="minorEastAsia"/>
                <w:smallCaps w:val="0"/>
                <w:noProof/>
                <w:color w:val="auto"/>
                <w:sz w:val="22"/>
                <w:szCs w:val="22"/>
                <w:lang w:eastAsia="it-IT"/>
              </w:rPr>
              <w:tab/>
            </w:r>
            <w:r w:rsidRPr="004B57B8">
              <w:rPr>
                <w:rStyle w:val="Collegamentoipertestuale"/>
                <w:noProof/>
              </w:rPr>
              <w:t>Formazione non schierata</w:t>
            </w:r>
            <w:r>
              <w:rPr>
                <w:noProof/>
                <w:webHidden/>
              </w:rPr>
              <w:tab/>
            </w:r>
            <w:r>
              <w:rPr>
                <w:noProof/>
                <w:webHidden/>
              </w:rPr>
              <w:fldChar w:fldCharType="begin"/>
            </w:r>
            <w:r>
              <w:rPr>
                <w:noProof/>
                <w:webHidden/>
              </w:rPr>
              <w:instrText xml:space="preserve"> PAGEREF _Toc198139112 \h </w:instrText>
            </w:r>
            <w:r>
              <w:rPr>
                <w:noProof/>
                <w:webHidden/>
              </w:rPr>
            </w:r>
            <w:r>
              <w:rPr>
                <w:noProof/>
                <w:webHidden/>
              </w:rPr>
              <w:fldChar w:fldCharType="separate"/>
            </w:r>
            <w:r>
              <w:rPr>
                <w:noProof/>
                <w:webHidden/>
              </w:rPr>
              <w:t>17</w:t>
            </w:r>
            <w:r>
              <w:rPr>
                <w:noProof/>
                <w:webHidden/>
              </w:rPr>
              <w:fldChar w:fldCharType="end"/>
            </w:r>
          </w:hyperlink>
        </w:p>
        <w:p w14:paraId="12C54FA6" w14:textId="6DAD4E2A"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13" w:history="1">
            <w:r w:rsidRPr="004B57B8">
              <w:rPr>
                <w:rStyle w:val="Collegamentoipertestuale"/>
                <w:rFonts w:cs="Open Sans"/>
                <w:noProof/>
              </w:rPr>
              <w:t>7.7</w:t>
            </w:r>
            <w:r>
              <w:rPr>
                <w:rFonts w:eastAsiaTheme="minorEastAsia"/>
                <w:smallCaps w:val="0"/>
                <w:noProof/>
                <w:color w:val="auto"/>
                <w:sz w:val="22"/>
                <w:szCs w:val="22"/>
                <w:lang w:eastAsia="it-IT"/>
              </w:rPr>
              <w:tab/>
            </w:r>
            <w:r w:rsidRPr="004B57B8">
              <w:rPr>
                <w:rStyle w:val="Collegamentoipertestuale"/>
                <w:noProof/>
              </w:rPr>
              <w:t>Formazione non schierata dopo il mercato di riparazione</w:t>
            </w:r>
            <w:r>
              <w:rPr>
                <w:noProof/>
                <w:webHidden/>
              </w:rPr>
              <w:tab/>
            </w:r>
            <w:r>
              <w:rPr>
                <w:noProof/>
                <w:webHidden/>
              </w:rPr>
              <w:fldChar w:fldCharType="begin"/>
            </w:r>
            <w:r>
              <w:rPr>
                <w:noProof/>
                <w:webHidden/>
              </w:rPr>
              <w:instrText xml:space="preserve"> PAGEREF _Toc198139113 \h </w:instrText>
            </w:r>
            <w:r>
              <w:rPr>
                <w:noProof/>
                <w:webHidden/>
              </w:rPr>
            </w:r>
            <w:r>
              <w:rPr>
                <w:noProof/>
                <w:webHidden/>
              </w:rPr>
              <w:fldChar w:fldCharType="separate"/>
            </w:r>
            <w:r>
              <w:rPr>
                <w:noProof/>
                <w:webHidden/>
              </w:rPr>
              <w:t>17</w:t>
            </w:r>
            <w:r>
              <w:rPr>
                <w:noProof/>
                <w:webHidden/>
              </w:rPr>
              <w:fldChar w:fldCharType="end"/>
            </w:r>
          </w:hyperlink>
        </w:p>
        <w:p w14:paraId="368D5F48" w14:textId="65904738"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114" w:history="1">
            <w:r w:rsidRPr="004B57B8">
              <w:rPr>
                <w:rStyle w:val="Collegamentoipertestuale"/>
                <w:rFonts w:ascii="Times New Roman" w:hAnsi="Times New Roman"/>
                <w:noProof/>
              </w:rPr>
              <w:t>8</w:t>
            </w:r>
            <w:r>
              <w:rPr>
                <w:rFonts w:eastAsiaTheme="minorEastAsia"/>
                <w:b w:val="0"/>
                <w:bCs w:val="0"/>
                <w:caps w:val="0"/>
                <w:noProof/>
                <w:color w:val="auto"/>
                <w:sz w:val="22"/>
                <w:szCs w:val="22"/>
                <w:lang w:eastAsia="it-IT"/>
              </w:rPr>
              <w:tab/>
            </w:r>
            <w:r w:rsidRPr="004B57B8">
              <w:rPr>
                <w:rStyle w:val="Collegamentoipertestuale"/>
                <w:noProof/>
              </w:rPr>
              <w:t>BONUS e MALUS</w:t>
            </w:r>
            <w:r>
              <w:rPr>
                <w:noProof/>
                <w:webHidden/>
              </w:rPr>
              <w:tab/>
            </w:r>
            <w:r>
              <w:rPr>
                <w:noProof/>
                <w:webHidden/>
              </w:rPr>
              <w:fldChar w:fldCharType="begin"/>
            </w:r>
            <w:r>
              <w:rPr>
                <w:noProof/>
                <w:webHidden/>
              </w:rPr>
              <w:instrText xml:space="preserve"> PAGEREF _Toc198139114 \h </w:instrText>
            </w:r>
            <w:r>
              <w:rPr>
                <w:noProof/>
                <w:webHidden/>
              </w:rPr>
            </w:r>
            <w:r>
              <w:rPr>
                <w:noProof/>
                <w:webHidden/>
              </w:rPr>
              <w:fldChar w:fldCharType="separate"/>
            </w:r>
            <w:r>
              <w:rPr>
                <w:noProof/>
                <w:webHidden/>
              </w:rPr>
              <w:t>17</w:t>
            </w:r>
            <w:r>
              <w:rPr>
                <w:noProof/>
                <w:webHidden/>
              </w:rPr>
              <w:fldChar w:fldCharType="end"/>
            </w:r>
          </w:hyperlink>
        </w:p>
        <w:p w14:paraId="688D2E09" w14:textId="46A6AF17"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15" w:history="1">
            <w:r w:rsidRPr="004B57B8">
              <w:rPr>
                <w:rStyle w:val="Collegamentoipertestuale"/>
                <w:rFonts w:cs="Open Sans"/>
                <w:noProof/>
              </w:rPr>
              <w:t>8.1</w:t>
            </w:r>
            <w:r>
              <w:rPr>
                <w:rFonts w:eastAsiaTheme="minorEastAsia"/>
                <w:smallCaps w:val="0"/>
                <w:noProof/>
                <w:color w:val="auto"/>
                <w:sz w:val="22"/>
                <w:szCs w:val="22"/>
                <w:lang w:eastAsia="it-IT"/>
              </w:rPr>
              <w:tab/>
            </w:r>
            <w:r w:rsidRPr="004B57B8">
              <w:rPr>
                <w:rStyle w:val="Collegamentoipertestuale"/>
                <w:noProof/>
              </w:rPr>
              <w:t>Bonus e malus che vengono aggiunti alla somma voti</w:t>
            </w:r>
            <w:r>
              <w:rPr>
                <w:noProof/>
                <w:webHidden/>
              </w:rPr>
              <w:tab/>
            </w:r>
            <w:r>
              <w:rPr>
                <w:noProof/>
                <w:webHidden/>
              </w:rPr>
              <w:fldChar w:fldCharType="begin"/>
            </w:r>
            <w:r>
              <w:rPr>
                <w:noProof/>
                <w:webHidden/>
              </w:rPr>
              <w:instrText xml:space="preserve"> PAGEREF _Toc198139115 \h </w:instrText>
            </w:r>
            <w:r>
              <w:rPr>
                <w:noProof/>
                <w:webHidden/>
              </w:rPr>
            </w:r>
            <w:r>
              <w:rPr>
                <w:noProof/>
                <w:webHidden/>
              </w:rPr>
              <w:fldChar w:fldCharType="separate"/>
            </w:r>
            <w:r>
              <w:rPr>
                <w:noProof/>
                <w:webHidden/>
              </w:rPr>
              <w:t>17</w:t>
            </w:r>
            <w:r>
              <w:rPr>
                <w:noProof/>
                <w:webHidden/>
              </w:rPr>
              <w:fldChar w:fldCharType="end"/>
            </w:r>
          </w:hyperlink>
        </w:p>
        <w:p w14:paraId="0B2C0A28" w14:textId="60E6D26E"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16" w:history="1">
            <w:r w:rsidRPr="004B57B8">
              <w:rPr>
                <w:rStyle w:val="Collegamentoipertestuale"/>
                <w:rFonts w:cs="Open Sans"/>
                <w:noProof/>
              </w:rPr>
              <w:t>8.2</w:t>
            </w:r>
            <w:r>
              <w:rPr>
                <w:rFonts w:eastAsiaTheme="minorEastAsia"/>
                <w:smallCaps w:val="0"/>
                <w:noProof/>
                <w:color w:val="auto"/>
                <w:sz w:val="22"/>
                <w:szCs w:val="22"/>
                <w:lang w:eastAsia="it-IT"/>
              </w:rPr>
              <w:tab/>
            </w:r>
            <w:r w:rsidRPr="004B57B8">
              <w:rPr>
                <w:rStyle w:val="Collegamentoipertestuale"/>
                <w:noProof/>
              </w:rPr>
              <w:t>Bonus e malus ai singoli giocatori</w:t>
            </w:r>
            <w:r>
              <w:rPr>
                <w:noProof/>
                <w:webHidden/>
              </w:rPr>
              <w:tab/>
            </w:r>
            <w:r>
              <w:rPr>
                <w:noProof/>
                <w:webHidden/>
              </w:rPr>
              <w:fldChar w:fldCharType="begin"/>
            </w:r>
            <w:r>
              <w:rPr>
                <w:noProof/>
                <w:webHidden/>
              </w:rPr>
              <w:instrText xml:space="preserve"> PAGEREF _Toc198139116 \h </w:instrText>
            </w:r>
            <w:r>
              <w:rPr>
                <w:noProof/>
                <w:webHidden/>
              </w:rPr>
            </w:r>
            <w:r>
              <w:rPr>
                <w:noProof/>
                <w:webHidden/>
              </w:rPr>
              <w:fldChar w:fldCharType="separate"/>
            </w:r>
            <w:r>
              <w:rPr>
                <w:noProof/>
                <w:webHidden/>
              </w:rPr>
              <w:t>18</w:t>
            </w:r>
            <w:r>
              <w:rPr>
                <w:noProof/>
                <w:webHidden/>
              </w:rPr>
              <w:fldChar w:fldCharType="end"/>
            </w:r>
          </w:hyperlink>
        </w:p>
        <w:p w14:paraId="338E4FD0" w14:textId="1412D3F8"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17" w:history="1">
            <w:r w:rsidRPr="004B57B8">
              <w:rPr>
                <w:rStyle w:val="Collegamentoipertestuale"/>
                <w:rFonts w:cs="Open Sans"/>
                <w:noProof/>
              </w:rPr>
              <w:t>8.3</w:t>
            </w:r>
            <w:r>
              <w:rPr>
                <w:rFonts w:eastAsiaTheme="minorEastAsia"/>
                <w:smallCaps w:val="0"/>
                <w:noProof/>
                <w:color w:val="auto"/>
                <w:sz w:val="22"/>
                <w:szCs w:val="22"/>
                <w:lang w:eastAsia="it-IT"/>
              </w:rPr>
              <w:tab/>
            </w:r>
            <w:r w:rsidRPr="004B57B8">
              <w:rPr>
                <w:rStyle w:val="Collegamentoipertestuale"/>
                <w:noProof/>
              </w:rPr>
              <w:t>Bonus e malus del capitano</w:t>
            </w:r>
            <w:r>
              <w:rPr>
                <w:noProof/>
                <w:webHidden/>
              </w:rPr>
              <w:tab/>
            </w:r>
            <w:r>
              <w:rPr>
                <w:noProof/>
                <w:webHidden/>
              </w:rPr>
              <w:fldChar w:fldCharType="begin"/>
            </w:r>
            <w:r>
              <w:rPr>
                <w:noProof/>
                <w:webHidden/>
              </w:rPr>
              <w:instrText xml:space="preserve"> PAGEREF _Toc198139117 \h </w:instrText>
            </w:r>
            <w:r>
              <w:rPr>
                <w:noProof/>
                <w:webHidden/>
              </w:rPr>
            </w:r>
            <w:r>
              <w:rPr>
                <w:noProof/>
                <w:webHidden/>
              </w:rPr>
              <w:fldChar w:fldCharType="separate"/>
            </w:r>
            <w:r>
              <w:rPr>
                <w:noProof/>
                <w:webHidden/>
              </w:rPr>
              <w:t>18</w:t>
            </w:r>
            <w:r>
              <w:rPr>
                <w:noProof/>
                <w:webHidden/>
              </w:rPr>
              <w:fldChar w:fldCharType="end"/>
            </w:r>
          </w:hyperlink>
        </w:p>
        <w:p w14:paraId="7598A9A3" w14:textId="0E4B1C96"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18" w:history="1">
            <w:r w:rsidRPr="004B57B8">
              <w:rPr>
                <w:rStyle w:val="Collegamentoipertestuale"/>
                <w:rFonts w:cs="Open Sans"/>
                <w:noProof/>
              </w:rPr>
              <w:t>8.4</w:t>
            </w:r>
            <w:r>
              <w:rPr>
                <w:rFonts w:eastAsiaTheme="minorEastAsia"/>
                <w:smallCaps w:val="0"/>
                <w:noProof/>
                <w:color w:val="auto"/>
                <w:sz w:val="22"/>
                <w:szCs w:val="22"/>
                <w:lang w:eastAsia="it-IT"/>
              </w:rPr>
              <w:tab/>
            </w:r>
            <w:r w:rsidRPr="004B57B8">
              <w:rPr>
                <w:rStyle w:val="Collegamentoipertestuale"/>
                <w:noProof/>
              </w:rPr>
              <w:t>Bonus e malus del modificatore di difesa</w:t>
            </w:r>
            <w:r>
              <w:rPr>
                <w:noProof/>
                <w:webHidden/>
              </w:rPr>
              <w:tab/>
            </w:r>
            <w:r>
              <w:rPr>
                <w:noProof/>
                <w:webHidden/>
              </w:rPr>
              <w:fldChar w:fldCharType="begin"/>
            </w:r>
            <w:r>
              <w:rPr>
                <w:noProof/>
                <w:webHidden/>
              </w:rPr>
              <w:instrText xml:space="preserve"> PAGEREF _Toc198139118 \h </w:instrText>
            </w:r>
            <w:r>
              <w:rPr>
                <w:noProof/>
                <w:webHidden/>
              </w:rPr>
            </w:r>
            <w:r>
              <w:rPr>
                <w:noProof/>
                <w:webHidden/>
              </w:rPr>
              <w:fldChar w:fldCharType="separate"/>
            </w:r>
            <w:r>
              <w:rPr>
                <w:noProof/>
                <w:webHidden/>
              </w:rPr>
              <w:t>18</w:t>
            </w:r>
            <w:r>
              <w:rPr>
                <w:noProof/>
                <w:webHidden/>
              </w:rPr>
              <w:fldChar w:fldCharType="end"/>
            </w:r>
          </w:hyperlink>
        </w:p>
        <w:p w14:paraId="7CB0D290" w14:textId="40024149"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19" w:history="1">
            <w:r w:rsidRPr="004B57B8">
              <w:rPr>
                <w:rStyle w:val="Collegamentoipertestuale"/>
                <w:rFonts w:cs="Open Sans"/>
                <w:noProof/>
              </w:rPr>
              <w:t>8.5</w:t>
            </w:r>
            <w:r>
              <w:rPr>
                <w:rFonts w:eastAsiaTheme="minorEastAsia"/>
                <w:smallCaps w:val="0"/>
                <w:noProof/>
                <w:color w:val="auto"/>
                <w:sz w:val="22"/>
                <w:szCs w:val="22"/>
                <w:lang w:eastAsia="it-IT"/>
              </w:rPr>
              <w:tab/>
            </w:r>
            <w:r w:rsidRPr="004B57B8">
              <w:rPr>
                <w:rStyle w:val="Collegamentoipertestuale"/>
                <w:noProof/>
              </w:rPr>
              <w:t>Bonus del modificatore di centrocampo</w:t>
            </w:r>
            <w:r>
              <w:rPr>
                <w:noProof/>
                <w:webHidden/>
              </w:rPr>
              <w:tab/>
            </w:r>
            <w:r>
              <w:rPr>
                <w:noProof/>
                <w:webHidden/>
              </w:rPr>
              <w:fldChar w:fldCharType="begin"/>
            </w:r>
            <w:r>
              <w:rPr>
                <w:noProof/>
                <w:webHidden/>
              </w:rPr>
              <w:instrText xml:space="preserve"> PAGEREF _Toc198139119 \h </w:instrText>
            </w:r>
            <w:r>
              <w:rPr>
                <w:noProof/>
                <w:webHidden/>
              </w:rPr>
            </w:r>
            <w:r>
              <w:rPr>
                <w:noProof/>
                <w:webHidden/>
              </w:rPr>
              <w:fldChar w:fldCharType="separate"/>
            </w:r>
            <w:r>
              <w:rPr>
                <w:noProof/>
                <w:webHidden/>
              </w:rPr>
              <w:t>19</w:t>
            </w:r>
            <w:r>
              <w:rPr>
                <w:noProof/>
                <w:webHidden/>
              </w:rPr>
              <w:fldChar w:fldCharType="end"/>
            </w:r>
          </w:hyperlink>
        </w:p>
        <w:p w14:paraId="268AE45C" w14:textId="03AC21FF"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20" w:history="1">
            <w:r w:rsidRPr="004B57B8">
              <w:rPr>
                <w:rStyle w:val="Collegamentoipertestuale"/>
                <w:rFonts w:cs="Open Sans"/>
                <w:noProof/>
              </w:rPr>
              <w:t>8.6</w:t>
            </w:r>
            <w:r>
              <w:rPr>
                <w:rFonts w:eastAsiaTheme="minorEastAsia"/>
                <w:smallCaps w:val="0"/>
                <w:noProof/>
                <w:color w:val="auto"/>
                <w:sz w:val="22"/>
                <w:szCs w:val="22"/>
                <w:lang w:eastAsia="it-IT"/>
              </w:rPr>
              <w:tab/>
            </w:r>
            <w:r w:rsidRPr="004B57B8">
              <w:rPr>
                <w:rStyle w:val="Collegamentoipertestuale"/>
                <w:noProof/>
              </w:rPr>
              <w:t>Bonus fair play</w:t>
            </w:r>
            <w:r>
              <w:rPr>
                <w:noProof/>
                <w:webHidden/>
              </w:rPr>
              <w:tab/>
            </w:r>
            <w:r>
              <w:rPr>
                <w:noProof/>
                <w:webHidden/>
              </w:rPr>
              <w:fldChar w:fldCharType="begin"/>
            </w:r>
            <w:r>
              <w:rPr>
                <w:noProof/>
                <w:webHidden/>
              </w:rPr>
              <w:instrText xml:space="preserve"> PAGEREF _Toc198139120 \h </w:instrText>
            </w:r>
            <w:r>
              <w:rPr>
                <w:noProof/>
                <w:webHidden/>
              </w:rPr>
            </w:r>
            <w:r>
              <w:rPr>
                <w:noProof/>
                <w:webHidden/>
              </w:rPr>
              <w:fldChar w:fldCharType="separate"/>
            </w:r>
            <w:r>
              <w:rPr>
                <w:noProof/>
                <w:webHidden/>
              </w:rPr>
              <w:t>19</w:t>
            </w:r>
            <w:r>
              <w:rPr>
                <w:noProof/>
                <w:webHidden/>
              </w:rPr>
              <w:fldChar w:fldCharType="end"/>
            </w:r>
          </w:hyperlink>
        </w:p>
        <w:p w14:paraId="3967759D" w14:textId="6C1A6C33"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121" w:history="1">
            <w:r w:rsidRPr="004B57B8">
              <w:rPr>
                <w:rStyle w:val="Collegamentoipertestuale"/>
                <w:rFonts w:eastAsia="Times New Roman"/>
                <w:noProof/>
              </w:rPr>
              <w:t>9</w:t>
            </w:r>
            <w:r>
              <w:rPr>
                <w:rFonts w:eastAsiaTheme="minorEastAsia"/>
                <w:b w:val="0"/>
                <w:bCs w:val="0"/>
                <w:caps w:val="0"/>
                <w:noProof/>
                <w:color w:val="auto"/>
                <w:sz w:val="22"/>
                <w:szCs w:val="22"/>
                <w:lang w:eastAsia="it-IT"/>
              </w:rPr>
              <w:tab/>
            </w:r>
            <w:r w:rsidRPr="004B57B8">
              <w:rPr>
                <w:rStyle w:val="Collegamentoipertestuale"/>
                <w:rFonts w:eastAsia="Times New Roman"/>
                <w:noProof/>
              </w:rPr>
              <w:t>CAMPIONATO</w:t>
            </w:r>
            <w:r>
              <w:rPr>
                <w:noProof/>
                <w:webHidden/>
              </w:rPr>
              <w:tab/>
            </w:r>
            <w:r>
              <w:rPr>
                <w:noProof/>
                <w:webHidden/>
              </w:rPr>
              <w:fldChar w:fldCharType="begin"/>
            </w:r>
            <w:r>
              <w:rPr>
                <w:noProof/>
                <w:webHidden/>
              </w:rPr>
              <w:instrText xml:space="preserve"> PAGEREF _Toc198139121 \h </w:instrText>
            </w:r>
            <w:r>
              <w:rPr>
                <w:noProof/>
                <w:webHidden/>
              </w:rPr>
            </w:r>
            <w:r>
              <w:rPr>
                <w:noProof/>
                <w:webHidden/>
              </w:rPr>
              <w:fldChar w:fldCharType="separate"/>
            </w:r>
            <w:r>
              <w:rPr>
                <w:noProof/>
                <w:webHidden/>
              </w:rPr>
              <w:t>19</w:t>
            </w:r>
            <w:r>
              <w:rPr>
                <w:noProof/>
                <w:webHidden/>
              </w:rPr>
              <w:fldChar w:fldCharType="end"/>
            </w:r>
          </w:hyperlink>
        </w:p>
        <w:p w14:paraId="5117D9DB" w14:textId="7BEEBA66"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22" w:history="1">
            <w:r w:rsidRPr="004B57B8">
              <w:rPr>
                <w:rStyle w:val="Collegamentoipertestuale"/>
                <w:rFonts w:cs="Open Sans"/>
                <w:noProof/>
              </w:rPr>
              <w:t>9.1</w:t>
            </w:r>
            <w:r>
              <w:rPr>
                <w:rFonts w:eastAsiaTheme="minorEastAsia"/>
                <w:smallCaps w:val="0"/>
                <w:noProof/>
                <w:color w:val="auto"/>
                <w:sz w:val="22"/>
                <w:szCs w:val="22"/>
                <w:lang w:eastAsia="it-IT"/>
              </w:rPr>
              <w:tab/>
            </w:r>
            <w:r w:rsidRPr="004B57B8">
              <w:rPr>
                <w:rStyle w:val="Collegamentoipertestuale"/>
                <w:noProof/>
              </w:rPr>
              <w:t>Il campionato</w:t>
            </w:r>
            <w:r>
              <w:rPr>
                <w:noProof/>
                <w:webHidden/>
              </w:rPr>
              <w:tab/>
            </w:r>
            <w:r>
              <w:rPr>
                <w:noProof/>
                <w:webHidden/>
              </w:rPr>
              <w:fldChar w:fldCharType="begin"/>
            </w:r>
            <w:r>
              <w:rPr>
                <w:noProof/>
                <w:webHidden/>
              </w:rPr>
              <w:instrText xml:space="preserve"> PAGEREF _Toc198139122 \h </w:instrText>
            </w:r>
            <w:r>
              <w:rPr>
                <w:noProof/>
                <w:webHidden/>
              </w:rPr>
            </w:r>
            <w:r>
              <w:rPr>
                <w:noProof/>
                <w:webHidden/>
              </w:rPr>
              <w:fldChar w:fldCharType="separate"/>
            </w:r>
            <w:r>
              <w:rPr>
                <w:noProof/>
                <w:webHidden/>
              </w:rPr>
              <w:t>19</w:t>
            </w:r>
            <w:r>
              <w:rPr>
                <w:noProof/>
                <w:webHidden/>
              </w:rPr>
              <w:fldChar w:fldCharType="end"/>
            </w:r>
          </w:hyperlink>
        </w:p>
        <w:p w14:paraId="1B0D8DE3" w14:textId="7E1804FA"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23" w:history="1">
            <w:r w:rsidRPr="004B57B8">
              <w:rPr>
                <w:rStyle w:val="Collegamentoipertestuale"/>
                <w:rFonts w:eastAsia="Times New Roman" w:cs="Open Sans"/>
                <w:noProof/>
              </w:rPr>
              <w:t>9.2</w:t>
            </w:r>
            <w:r>
              <w:rPr>
                <w:rFonts w:eastAsiaTheme="minorEastAsia"/>
                <w:smallCaps w:val="0"/>
                <w:noProof/>
                <w:color w:val="auto"/>
                <w:sz w:val="22"/>
                <w:szCs w:val="22"/>
                <w:lang w:eastAsia="it-IT"/>
              </w:rPr>
              <w:tab/>
            </w:r>
            <w:r w:rsidRPr="004B57B8">
              <w:rPr>
                <w:rStyle w:val="Collegamentoipertestuale"/>
                <w:noProof/>
              </w:rPr>
              <w:t>Formato Campionato</w:t>
            </w:r>
            <w:r>
              <w:rPr>
                <w:noProof/>
                <w:webHidden/>
              </w:rPr>
              <w:tab/>
            </w:r>
            <w:r>
              <w:rPr>
                <w:noProof/>
                <w:webHidden/>
              </w:rPr>
              <w:fldChar w:fldCharType="begin"/>
            </w:r>
            <w:r>
              <w:rPr>
                <w:noProof/>
                <w:webHidden/>
              </w:rPr>
              <w:instrText xml:space="preserve"> PAGEREF _Toc198139123 \h </w:instrText>
            </w:r>
            <w:r>
              <w:rPr>
                <w:noProof/>
                <w:webHidden/>
              </w:rPr>
            </w:r>
            <w:r>
              <w:rPr>
                <w:noProof/>
                <w:webHidden/>
              </w:rPr>
              <w:fldChar w:fldCharType="separate"/>
            </w:r>
            <w:r>
              <w:rPr>
                <w:noProof/>
                <w:webHidden/>
              </w:rPr>
              <w:t>19</w:t>
            </w:r>
            <w:r>
              <w:rPr>
                <w:noProof/>
                <w:webHidden/>
              </w:rPr>
              <w:fldChar w:fldCharType="end"/>
            </w:r>
          </w:hyperlink>
        </w:p>
        <w:p w14:paraId="72090372" w14:textId="05A2416E"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24" w:history="1">
            <w:r w:rsidRPr="004B57B8">
              <w:rPr>
                <w:rStyle w:val="Collegamentoipertestuale"/>
                <w:rFonts w:cs="Open Sans"/>
                <w:noProof/>
              </w:rPr>
              <w:t>9.3</w:t>
            </w:r>
            <w:r>
              <w:rPr>
                <w:rFonts w:eastAsiaTheme="minorEastAsia"/>
                <w:smallCaps w:val="0"/>
                <w:noProof/>
                <w:color w:val="auto"/>
                <w:sz w:val="22"/>
                <w:szCs w:val="22"/>
                <w:lang w:eastAsia="it-IT"/>
              </w:rPr>
              <w:tab/>
            </w:r>
            <w:r w:rsidRPr="004B57B8">
              <w:rPr>
                <w:rStyle w:val="Collegamentoipertestuale"/>
                <w:noProof/>
              </w:rPr>
              <w:t>Calendari dei campionati</w:t>
            </w:r>
            <w:r>
              <w:rPr>
                <w:noProof/>
                <w:webHidden/>
              </w:rPr>
              <w:tab/>
            </w:r>
            <w:r>
              <w:rPr>
                <w:noProof/>
                <w:webHidden/>
              </w:rPr>
              <w:fldChar w:fldCharType="begin"/>
            </w:r>
            <w:r>
              <w:rPr>
                <w:noProof/>
                <w:webHidden/>
              </w:rPr>
              <w:instrText xml:space="preserve"> PAGEREF _Toc198139124 \h </w:instrText>
            </w:r>
            <w:r>
              <w:rPr>
                <w:noProof/>
                <w:webHidden/>
              </w:rPr>
            </w:r>
            <w:r>
              <w:rPr>
                <w:noProof/>
                <w:webHidden/>
              </w:rPr>
              <w:fldChar w:fldCharType="separate"/>
            </w:r>
            <w:r>
              <w:rPr>
                <w:noProof/>
                <w:webHidden/>
              </w:rPr>
              <w:t>19</w:t>
            </w:r>
            <w:r>
              <w:rPr>
                <w:noProof/>
                <w:webHidden/>
              </w:rPr>
              <w:fldChar w:fldCharType="end"/>
            </w:r>
          </w:hyperlink>
        </w:p>
        <w:p w14:paraId="5ED61F47" w14:textId="1D8025B9"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25" w:history="1">
            <w:r w:rsidRPr="004B57B8">
              <w:rPr>
                <w:rStyle w:val="Collegamentoipertestuale"/>
                <w:rFonts w:cs="Open Sans"/>
                <w:noProof/>
              </w:rPr>
              <w:t>9.4</w:t>
            </w:r>
            <w:r>
              <w:rPr>
                <w:rFonts w:eastAsiaTheme="minorEastAsia"/>
                <w:smallCaps w:val="0"/>
                <w:noProof/>
                <w:color w:val="auto"/>
                <w:sz w:val="22"/>
                <w:szCs w:val="22"/>
                <w:lang w:eastAsia="it-IT"/>
              </w:rPr>
              <w:tab/>
            </w:r>
            <w:r w:rsidRPr="004B57B8">
              <w:rPr>
                <w:rStyle w:val="Collegamentoipertestuale"/>
                <w:noProof/>
              </w:rPr>
              <w:t>Classifica punti</w:t>
            </w:r>
            <w:r>
              <w:rPr>
                <w:noProof/>
                <w:webHidden/>
              </w:rPr>
              <w:tab/>
            </w:r>
            <w:r>
              <w:rPr>
                <w:noProof/>
                <w:webHidden/>
              </w:rPr>
              <w:fldChar w:fldCharType="begin"/>
            </w:r>
            <w:r>
              <w:rPr>
                <w:noProof/>
                <w:webHidden/>
              </w:rPr>
              <w:instrText xml:space="preserve"> PAGEREF _Toc198139125 \h </w:instrText>
            </w:r>
            <w:r>
              <w:rPr>
                <w:noProof/>
                <w:webHidden/>
              </w:rPr>
            </w:r>
            <w:r>
              <w:rPr>
                <w:noProof/>
                <w:webHidden/>
              </w:rPr>
              <w:fldChar w:fldCharType="separate"/>
            </w:r>
            <w:r>
              <w:rPr>
                <w:noProof/>
                <w:webHidden/>
              </w:rPr>
              <w:t>19</w:t>
            </w:r>
            <w:r>
              <w:rPr>
                <w:noProof/>
                <w:webHidden/>
              </w:rPr>
              <w:fldChar w:fldCharType="end"/>
            </w:r>
          </w:hyperlink>
        </w:p>
        <w:p w14:paraId="577AD22A" w14:textId="44289369"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26" w:history="1">
            <w:r w:rsidRPr="004B57B8">
              <w:rPr>
                <w:rStyle w:val="Collegamentoipertestuale"/>
                <w:rFonts w:cs="Open Sans"/>
                <w:noProof/>
              </w:rPr>
              <w:t>9.5</w:t>
            </w:r>
            <w:r>
              <w:rPr>
                <w:rFonts w:eastAsiaTheme="minorEastAsia"/>
                <w:smallCaps w:val="0"/>
                <w:noProof/>
                <w:color w:val="auto"/>
                <w:sz w:val="22"/>
                <w:szCs w:val="22"/>
                <w:lang w:eastAsia="it-IT"/>
              </w:rPr>
              <w:tab/>
            </w:r>
            <w:r w:rsidRPr="004B57B8">
              <w:rPr>
                <w:rStyle w:val="Collegamentoipertestuale"/>
                <w:noProof/>
              </w:rPr>
              <w:t>Obbiettivi</w:t>
            </w:r>
            <w:r>
              <w:rPr>
                <w:noProof/>
                <w:webHidden/>
              </w:rPr>
              <w:tab/>
            </w:r>
            <w:r>
              <w:rPr>
                <w:noProof/>
                <w:webHidden/>
              </w:rPr>
              <w:fldChar w:fldCharType="begin"/>
            </w:r>
            <w:r>
              <w:rPr>
                <w:noProof/>
                <w:webHidden/>
              </w:rPr>
              <w:instrText xml:space="preserve"> PAGEREF _Toc198139126 \h </w:instrText>
            </w:r>
            <w:r>
              <w:rPr>
                <w:noProof/>
                <w:webHidden/>
              </w:rPr>
            </w:r>
            <w:r>
              <w:rPr>
                <w:noProof/>
                <w:webHidden/>
              </w:rPr>
              <w:fldChar w:fldCharType="separate"/>
            </w:r>
            <w:r>
              <w:rPr>
                <w:noProof/>
                <w:webHidden/>
              </w:rPr>
              <w:t>20</w:t>
            </w:r>
            <w:r>
              <w:rPr>
                <w:noProof/>
                <w:webHidden/>
              </w:rPr>
              <w:fldChar w:fldCharType="end"/>
            </w:r>
          </w:hyperlink>
        </w:p>
        <w:p w14:paraId="1DDD7A43" w14:textId="43409170"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127" w:history="1">
            <w:r w:rsidRPr="004B57B8">
              <w:rPr>
                <w:rStyle w:val="Collegamentoipertestuale"/>
                <w:rFonts w:eastAsia="Times New Roman"/>
                <w:noProof/>
              </w:rPr>
              <w:t>10</w:t>
            </w:r>
            <w:r>
              <w:rPr>
                <w:rFonts w:eastAsiaTheme="minorEastAsia"/>
                <w:b w:val="0"/>
                <w:bCs w:val="0"/>
                <w:caps w:val="0"/>
                <w:noProof/>
                <w:color w:val="auto"/>
                <w:sz w:val="22"/>
                <w:szCs w:val="22"/>
                <w:lang w:eastAsia="it-IT"/>
              </w:rPr>
              <w:tab/>
            </w:r>
            <w:r w:rsidRPr="004B57B8">
              <w:rPr>
                <w:rStyle w:val="Collegamentoipertestuale"/>
                <w:rFonts w:eastAsia="Times New Roman"/>
                <w:noProof/>
              </w:rPr>
              <w:t>tornei</w:t>
            </w:r>
            <w:r>
              <w:rPr>
                <w:noProof/>
                <w:webHidden/>
              </w:rPr>
              <w:tab/>
            </w:r>
            <w:r>
              <w:rPr>
                <w:noProof/>
                <w:webHidden/>
              </w:rPr>
              <w:fldChar w:fldCharType="begin"/>
            </w:r>
            <w:r>
              <w:rPr>
                <w:noProof/>
                <w:webHidden/>
              </w:rPr>
              <w:instrText xml:space="preserve"> PAGEREF _Toc198139127 \h </w:instrText>
            </w:r>
            <w:r>
              <w:rPr>
                <w:noProof/>
                <w:webHidden/>
              </w:rPr>
            </w:r>
            <w:r>
              <w:rPr>
                <w:noProof/>
                <w:webHidden/>
              </w:rPr>
              <w:fldChar w:fldCharType="separate"/>
            </w:r>
            <w:r>
              <w:rPr>
                <w:noProof/>
                <w:webHidden/>
              </w:rPr>
              <w:t>20</w:t>
            </w:r>
            <w:r>
              <w:rPr>
                <w:noProof/>
                <w:webHidden/>
              </w:rPr>
              <w:fldChar w:fldCharType="end"/>
            </w:r>
          </w:hyperlink>
        </w:p>
        <w:p w14:paraId="54A8307C" w14:textId="6B036F40"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28" w:history="1">
            <w:r w:rsidRPr="004B57B8">
              <w:rPr>
                <w:rStyle w:val="Collegamentoipertestuale"/>
                <w:rFonts w:cs="Open Sans"/>
                <w:noProof/>
              </w:rPr>
              <w:t>10.1</w:t>
            </w:r>
            <w:r>
              <w:rPr>
                <w:rFonts w:eastAsiaTheme="minorEastAsia"/>
                <w:smallCaps w:val="0"/>
                <w:noProof/>
                <w:color w:val="auto"/>
                <w:sz w:val="22"/>
                <w:szCs w:val="22"/>
                <w:lang w:eastAsia="it-IT"/>
              </w:rPr>
              <w:tab/>
            </w:r>
            <w:r w:rsidRPr="004B57B8">
              <w:rPr>
                <w:rStyle w:val="Collegamentoipertestuale"/>
                <w:noProof/>
              </w:rPr>
              <w:t>Introduzione</w:t>
            </w:r>
            <w:r>
              <w:rPr>
                <w:noProof/>
                <w:webHidden/>
              </w:rPr>
              <w:tab/>
            </w:r>
            <w:r>
              <w:rPr>
                <w:noProof/>
                <w:webHidden/>
              </w:rPr>
              <w:fldChar w:fldCharType="begin"/>
            </w:r>
            <w:r>
              <w:rPr>
                <w:noProof/>
                <w:webHidden/>
              </w:rPr>
              <w:instrText xml:space="preserve"> PAGEREF _Toc198139128 \h </w:instrText>
            </w:r>
            <w:r>
              <w:rPr>
                <w:noProof/>
                <w:webHidden/>
              </w:rPr>
            </w:r>
            <w:r>
              <w:rPr>
                <w:noProof/>
                <w:webHidden/>
              </w:rPr>
              <w:fldChar w:fldCharType="separate"/>
            </w:r>
            <w:r>
              <w:rPr>
                <w:noProof/>
                <w:webHidden/>
              </w:rPr>
              <w:t>20</w:t>
            </w:r>
            <w:r>
              <w:rPr>
                <w:noProof/>
                <w:webHidden/>
              </w:rPr>
              <w:fldChar w:fldCharType="end"/>
            </w:r>
          </w:hyperlink>
        </w:p>
        <w:p w14:paraId="5358DE36" w14:textId="22EC8127"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29" w:history="1">
            <w:r w:rsidRPr="004B57B8">
              <w:rPr>
                <w:rStyle w:val="Collegamentoipertestuale"/>
                <w:rFonts w:cs="Open Sans"/>
                <w:noProof/>
              </w:rPr>
              <w:t>10.2</w:t>
            </w:r>
            <w:r>
              <w:rPr>
                <w:rFonts w:eastAsiaTheme="minorEastAsia"/>
                <w:smallCaps w:val="0"/>
                <w:noProof/>
                <w:color w:val="auto"/>
                <w:sz w:val="22"/>
                <w:szCs w:val="22"/>
                <w:lang w:eastAsia="it-IT"/>
              </w:rPr>
              <w:tab/>
            </w:r>
            <w:r w:rsidRPr="004B57B8">
              <w:rPr>
                <w:rStyle w:val="Collegamentoipertestuale"/>
                <w:noProof/>
              </w:rPr>
              <w:t>Lista dei Tornei</w:t>
            </w:r>
            <w:r>
              <w:rPr>
                <w:noProof/>
                <w:webHidden/>
              </w:rPr>
              <w:tab/>
            </w:r>
            <w:r>
              <w:rPr>
                <w:noProof/>
                <w:webHidden/>
              </w:rPr>
              <w:fldChar w:fldCharType="begin"/>
            </w:r>
            <w:r>
              <w:rPr>
                <w:noProof/>
                <w:webHidden/>
              </w:rPr>
              <w:instrText xml:space="preserve"> PAGEREF _Toc198139129 \h </w:instrText>
            </w:r>
            <w:r>
              <w:rPr>
                <w:noProof/>
                <w:webHidden/>
              </w:rPr>
            </w:r>
            <w:r>
              <w:rPr>
                <w:noProof/>
                <w:webHidden/>
              </w:rPr>
              <w:fldChar w:fldCharType="separate"/>
            </w:r>
            <w:r>
              <w:rPr>
                <w:noProof/>
                <w:webHidden/>
              </w:rPr>
              <w:t>20</w:t>
            </w:r>
            <w:r>
              <w:rPr>
                <w:noProof/>
                <w:webHidden/>
              </w:rPr>
              <w:fldChar w:fldCharType="end"/>
            </w:r>
          </w:hyperlink>
        </w:p>
        <w:p w14:paraId="13519D4E" w14:textId="5B825A02"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30" w:history="1">
            <w:r w:rsidRPr="004B57B8">
              <w:rPr>
                <w:rStyle w:val="Collegamentoipertestuale"/>
                <w:rFonts w:cs="Open Sans"/>
                <w:noProof/>
              </w:rPr>
              <w:t>10.3</w:t>
            </w:r>
            <w:r>
              <w:rPr>
                <w:rFonts w:eastAsiaTheme="minorEastAsia"/>
                <w:smallCaps w:val="0"/>
                <w:noProof/>
                <w:color w:val="auto"/>
                <w:sz w:val="22"/>
                <w:szCs w:val="22"/>
                <w:lang w:eastAsia="it-IT"/>
              </w:rPr>
              <w:tab/>
            </w:r>
            <w:r w:rsidRPr="004B57B8">
              <w:rPr>
                <w:rStyle w:val="Collegamentoipertestuale"/>
                <w:noProof/>
              </w:rPr>
              <w:t>Funzionamento generale</w:t>
            </w:r>
            <w:r>
              <w:rPr>
                <w:noProof/>
                <w:webHidden/>
              </w:rPr>
              <w:tab/>
            </w:r>
            <w:r>
              <w:rPr>
                <w:noProof/>
                <w:webHidden/>
              </w:rPr>
              <w:fldChar w:fldCharType="begin"/>
            </w:r>
            <w:r>
              <w:rPr>
                <w:noProof/>
                <w:webHidden/>
              </w:rPr>
              <w:instrText xml:space="preserve"> PAGEREF _Toc198139130 \h </w:instrText>
            </w:r>
            <w:r>
              <w:rPr>
                <w:noProof/>
                <w:webHidden/>
              </w:rPr>
            </w:r>
            <w:r>
              <w:rPr>
                <w:noProof/>
                <w:webHidden/>
              </w:rPr>
              <w:fldChar w:fldCharType="separate"/>
            </w:r>
            <w:r>
              <w:rPr>
                <w:noProof/>
                <w:webHidden/>
              </w:rPr>
              <w:t>20</w:t>
            </w:r>
            <w:r>
              <w:rPr>
                <w:noProof/>
                <w:webHidden/>
              </w:rPr>
              <w:fldChar w:fldCharType="end"/>
            </w:r>
          </w:hyperlink>
        </w:p>
        <w:p w14:paraId="3D0C6B17" w14:textId="524CD648"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31" w:history="1">
            <w:r w:rsidRPr="004B57B8">
              <w:rPr>
                <w:rStyle w:val="Collegamentoipertestuale"/>
                <w:rFonts w:cs="Open Sans"/>
                <w:noProof/>
              </w:rPr>
              <w:t>10.4</w:t>
            </w:r>
            <w:r>
              <w:rPr>
                <w:rFonts w:eastAsiaTheme="minorEastAsia"/>
                <w:smallCaps w:val="0"/>
                <w:noProof/>
                <w:color w:val="auto"/>
                <w:sz w:val="22"/>
                <w:szCs w:val="22"/>
                <w:lang w:eastAsia="it-IT"/>
              </w:rPr>
              <w:tab/>
            </w:r>
            <w:r w:rsidRPr="004B57B8">
              <w:rPr>
                <w:rStyle w:val="Collegamentoipertestuale"/>
                <w:noProof/>
              </w:rPr>
              <w:t>Perché un documento separato</w:t>
            </w:r>
            <w:r>
              <w:rPr>
                <w:noProof/>
                <w:webHidden/>
              </w:rPr>
              <w:tab/>
            </w:r>
            <w:r>
              <w:rPr>
                <w:noProof/>
                <w:webHidden/>
              </w:rPr>
              <w:fldChar w:fldCharType="begin"/>
            </w:r>
            <w:r>
              <w:rPr>
                <w:noProof/>
                <w:webHidden/>
              </w:rPr>
              <w:instrText xml:space="preserve"> PAGEREF _Toc198139131 \h </w:instrText>
            </w:r>
            <w:r>
              <w:rPr>
                <w:noProof/>
                <w:webHidden/>
              </w:rPr>
            </w:r>
            <w:r>
              <w:rPr>
                <w:noProof/>
                <w:webHidden/>
              </w:rPr>
              <w:fldChar w:fldCharType="separate"/>
            </w:r>
            <w:r>
              <w:rPr>
                <w:noProof/>
                <w:webHidden/>
              </w:rPr>
              <w:t>20</w:t>
            </w:r>
            <w:r>
              <w:rPr>
                <w:noProof/>
                <w:webHidden/>
              </w:rPr>
              <w:fldChar w:fldCharType="end"/>
            </w:r>
          </w:hyperlink>
        </w:p>
        <w:p w14:paraId="20751C36" w14:textId="23BAE604"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132" w:history="1">
            <w:r w:rsidRPr="004B57B8">
              <w:rPr>
                <w:rStyle w:val="Collegamentoipertestuale"/>
                <w:rFonts w:eastAsia="Times New Roman"/>
                <w:noProof/>
              </w:rPr>
              <w:t>11</w:t>
            </w:r>
            <w:r>
              <w:rPr>
                <w:rFonts w:eastAsiaTheme="minorEastAsia"/>
                <w:b w:val="0"/>
                <w:bCs w:val="0"/>
                <w:caps w:val="0"/>
                <w:noProof/>
                <w:color w:val="auto"/>
                <w:sz w:val="22"/>
                <w:szCs w:val="22"/>
                <w:lang w:eastAsia="it-IT"/>
              </w:rPr>
              <w:tab/>
            </w:r>
            <w:r w:rsidRPr="004B57B8">
              <w:rPr>
                <w:rStyle w:val="Collegamentoipertestuale"/>
                <w:rFonts w:eastAsia="Times New Roman"/>
                <w:noProof/>
              </w:rPr>
              <w:t>CASI PARTICOLARI</w:t>
            </w:r>
            <w:r>
              <w:rPr>
                <w:noProof/>
                <w:webHidden/>
              </w:rPr>
              <w:tab/>
            </w:r>
            <w:r>
              <w:rPr>
                <w:noProof/>
                <w:webHidden/>
              </w:rPr>
              <w:fldChar w:fldCharType="begin"/>
            </w:r>
            <w:r>
              <w:rPr>
                <w:noProof/>
                <w:webHidden/>
              </w:rPr>
              <w:instrText xml:space="preserve"> PAGEREF _Toc198139132 \h </w:instrText>
            </w:r>
            <w:r>
              <w:rPr>
                <w:noProof/>
                <w:webHidden/>
              </w:rPr>
            </w:r>
            <w:r>
              <w:rPr>
                <w:noProof/>
                <w:webHidden/>
              </w:rPr>
              <w:fldChar w:fldCharType="separate"/>
            </w:r>
            <w:r>
              <w:rPr>
                <w:noProof/>
                <w:webHidden/>
              </w:rPr>
              <w:t>21</w:t>
            </w:r>
            <w:r>
              <w:rPr>
                <w:noProof/>
                <w:webHidden/>
              </w:rPr>
              <w:fldChar w:fldCharType="end"/>
            </w:r>
          </w:hyperlink>
        </w:p>
        <w:p w14:paraId="47C808B3" w14:textId="3ED0CFDE"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33" w:history="1">
            <w:r w:rsidRPr="004B57B8">
              <w:rPr>
                <w:rStyle w:val="Collegamentoipertestuale"/>
                <w:rFonts w:cs="Open Sans"/>
                <w:noProof/>
              </w:rPr>
              <w:t>11.1</w:t>
            </w:r>
            <w:r>
              <w:rPr>
                <w:rFonts w:eastAsiaTheme="minorEastAsia"/>
                <w:smallCaps w:val="0"/>
                <w:noProof/>
                <w:color w:val="auto"/>
                <w:sz w:val="22"/>
                <w:szCs w:val="22"/>
                <w:lang w:eastAsia="it-IT"/>
              </w:rPr>
              <w:tab/>
            </w:r>
            <w:r w:rsidRPr="004B57B8">
              <w:rPr>
                <w:rStyle w:val="Collegamentoipertestuale"/>
                <w:noProof/>
              </w:rPr>
              <w:t>Regole non scritte</w:t>
            </w:r>
            <w:r>
              <w:rPr>
                <w:noProof/>
                <w:webHidden/>
              </w:rPr>
              <w:tab/>
            </w:r>
            <w:r>
              <w:rPr>
                <w:noProof/>
                <w:webHidden/>
              </w:rPr>
              <w:fldChar w:fldCharType="begin"/>
            </w:r>
            <w:r>
              <w:rPr>
                <w:noProof/>
                <w:webHidden/>
              </w:rPr>
              <w:instrText xml:space="preserve"> PAGEREF _Toc198139133 \h </w:instrText>
            </w:r>
            <w:r>
              <w:rPr>
                <w:noProof/>
                <w:webHidden/>
              </w:rPr>
            </w:r>
            <w:r>
              <w:rPr>
                <w:noProof/>
                <w:webHidden/>
              </w:rPr>
              <w:fldChar w:fldCharType="separate"/>
            </w:r>
            <w:r>
              <w:rPr>
                <w:noProof/>
                <w:webHidden/>
              </w:rPr>
              <w:t>21</w:t>
            </w:r>
            <w:r>
              <w:rPr>
                <w:noProof/>
                <w:webHidden/>
              </w:rPr>
              <w:fldChar w:fldCharType="end"/>
            </w:r>
          </w:hyperlink>
        </w:p>
        <w:p w14:paraId="6002A6FF" w14:textId="12A78974"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34" w:history="1">
            <w:r w:rsidRPr="004B57B8">
              <w:rPr>
                <w:rStyle w:val="Collegamentoipertestuale"/>
                <w:rFonts w:cs="Open Sans"/>
                <w:noProof/>
              </w:rPr>
              <w:t>11.2</w:t>
            </w:r>
            <w:r>
              <w:rPr>
                <w:rFonts w:eastAsiaTheme="minorEastAsia"/>
                <w:smallCaps w:val="0"/>
                <w:noProof/>
                <w:color w:val="auto"/>
                <w:sz w:val="22"/>
                <w:szCs w:val="22"/>
                <w:lang w:eastAsia="it-IT"/>
              </w:rPr>
              <w:tab/>
            </w:r>
            <w:r w:rsidRPr="004B57B8">
              <w:rPr>
                <w:rStyle w:val="Collegamentoipertestuale"/>
                <w:noProof/>
              </w:rPr>
              <w:t>Parità nella classifica finale di campionato</w:t>
            </w:r>
            <w:r>
              <w:rPr>
                <w:noProof/>
                <w:webHidden/>
              </w:rPr>
              <w:tab/>
            </w:r>
            <w:r>
              <w:rPr>
                <w:noProof/>
                <w:webHidden/>
              </w:rPr>
              <w:fldChar w:fldCharType="begin"/>
            </w:r>
            <w:r>
              <w:rPr>
                <w:noProof/>
                <w:webHidden/>
              </w:rPr>
              <w:instrText xml:space="preserve"> PAGEREF _Toc198139134 \h </w:instrText>
            </w:r>
            <w:r>
              <w:rPr>
                <w:noProof/>
                <w:webHidden/>
              </w:rPr>
            </w:r>
            <w:r>
              <w:rPr>
                <w:noProof/>
                <w:webHidden/>
              </w:rPr>
              <w:fldChar w:fldCharType="separate"/>
            </w:r>
            <w:r>
              <w:rPr>
                <w:noProof/>
                <w:webHidden/>
              </w:rPr>
              <w:t>21</w:t>
            </w:r>
            <w:r>
              <w:rPr>
                <w:noProof/>
                <w:webHidden/>
              </w:rPr>
              <w:fldChar w:fldCharType="end"/>
            </w:r>
          </w:hyperlink>
        </w:p>
        <w:p w14:paraId="60CD7B06" w14:textId="58DAC2E6"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35" w:history="1">
            <w:r w:rsidRPr="004B57B8">
              <w:rPr>
                <w:rStyle w:val="Collegamentoipertestuale"/>
                <w:rFonts w:cs="Open Sans"/>
                <w:noProof/>
              </w:rPr>
              <w:t>11.3</w:t>
            </w:r>
            <w:r>
              <w:rPr>
                <w:rFonts w:eastAsiaTheme="minorEastAsia"/>
                <w:smallCaps w:val="0"/>
                <w:noProof/>
                <w:color w:val="auto"/>
                <w:sz w:val="22"/>
                <w:szCs w:val="22"/>
                <w:lang w:eastAsia="it-IT"/>
              </w:rPr>
              <w:tab/>
            </w:r>
            <w:r w:rsidRPr="004B57B8">
              <w:rPr>
                <w:rStyle w:val="Collegamentoipertestuale"/>
                <w:noProof/>
              </w:rPr>
              <w:t>Errore nelle impostazioni della lega</w:t>
            </w:r>
            <w:r>
              <w:rPr>
                <w:noProof/>
                <w:webHidden/>
              </w:rPr>
              <w:tab/>
            </w:r>
            <w:r>
              <w:rPr>
                <w:noProof/>
                <w:webHidden/>
              </w:rPr>
              <w:fldChar w:fldCharType="begin"/>
            </w:r>
            <w:r>
              <w:rPr>
                <w:noProof/>
                <w:webHidden/>
              </w:rPr>
              <w:instrText xml:space="preserve"> PAGEREF _Toc198139135 \h </w:instrText>
            </w:r>
            <w:r>
              <w:rPr>
                <w:noProof/>
                <w:webHidden/>
              </w:rPr>
            </w:r>
            <w:r>
              <w:rPr>
                <w:noProof/>
                <w:webHidden/>
              </w:rPr>
              <w:fldChar w:fldCharType="separate"/>
            </w:r>
            <w:r>
              <w:rPr>
                <w:noProof/>
                <w:webHidden/>
              </w:rPr>
              <w:t>21</w:t>
            </w:r>
            <w:r>
              <w:rPr>
                <w:noProof/>
                <w:webHidden/>
              </w:rPr>
              <w:fldChar w:fldCharType="end"/>
            </w:r>
          </w:hyperlink>
        </w:p>
        <w:p w14:paraId="45F56EB8" w14:textId="340F51E6"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36" w:history="1">
            <w:r w:rsidRPr="004B57B8">
              <w:rPr>
                <w:rStyle w:val="Collegamentoipertestuale"/>
                <w:rFonts w:cs="Open Sans"/>
                <w:noProof/>
              </w:rPr>
              <w:t>11.4</w:t>
            </w:r>
            <w:r>
              <w:rPr>
                <w:rFonts w:eastAsiaTheme="minorEastAsia"/>
                <w:smallCaps w:val="0"/>
                <w:noProof/>
                <w:color w:val="auto"/>
                <w:sz w:val="22"/>
                <w:szCs w:val="22"/>
                <w:lang w:eastAsia="it-IT"/>
              </w:rPr>
              <w:tab/>
            </w:r>
            <w:r w:rsidRPr="004B57B8">
              <w:rPr>
                <w:rStyle w:val="Collegamentoipertestuale"/>
                <w:noProof/>
              </w:rPr>
              <w:t>Formazione non inserita per più volte</w:t>
            </w:r>
            <w:r>
              <w:rPr>
                <w:noProof/>
                <w:webHidden/>
              </w:rPr>
              <w:tab/>
            </w:r>
            <w:r>
              <w:rPr>
                <w:noProof/>
                <w:webHidden/>
              </w:rPr>
              <w:fldChar w:fldCharType="begin"/>
            </w:r>
            <w:r>
              <w:rPr>
                <w:noProof/>
                <w:webHidden/>
              </w:rPr>
              <w:instrText xml:space="preserve"> PAGEREF _Toc198139136 \h </w:instrText>
            </w:r>
            <w:r>
              <w:rPr>
                <w:noProof/>
                <w:webHidden/>
              </w:rPr>
            </w:r>
            <w:r>
              <w:rPr>
                <w:noProof/>
                <w:webHidden/>
              </w:rPr>
              <w:fldChar w:fldCharType="separate"/>
            </w:r>
            <w:r>
              <w:rPr>
                <w:noProof/>
                <w:webHidden/>
              </w:rPr>
              <w:t>21</w:t>
            </w:r>
            <w:r>
              <w:rPr>
                <w:noProof/>
                <w:webHidden/>
              </w:rPr>
              <w:fldChar w:fldCharType="end"/>
            </w:r>
          </w:hyperlink>
        </w:p>
        <w:p w14:paraId="73A56501" w14:textId="0757EFC0"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37" w:history="1">
            <w:r w:rsidRPr="004B57B8">
              <w:rPr>
                <w:rStyle w:val="Collegamentoipertestuale"/>
                <w:rFonts w:cs="Open Sans"/>
                <w:noProof/>
              </w:rPr>
              <w:t>11.5</w:t>
            </w:r>
            <w:r>
              <w:rPr>
                <w:rFonts w:eastAsiaTheme="minorEastAsia"/>
                <w:smallCaps w:val="0"/>
                <w:noProof/>
                <w:color w:val="auto"/>
                <w:sz w:val="22"/>
                <w:szCs w:val="22"/>
                <w:lang w:eastAsia="it-IT"/>
              </w:rPr>
              <w:tab/>
            </w:r>
            <w:r w:rsidRPr="004B57B8">
              <w:rPr>
                <w:rStyle w:val="Collegamentoipertestuale"/>
                <w:noProof/>
              </w:rPr>
              <w:t>Abbandono volontario della squadra</w:t>
            </w:r>
            <w:r>
              <w:rPr>
                <w:noProof/>
                <w:webHidden/>
              </w:rPr>
              <w:tab/>
            </w:r>
            <w:r>
              <w:rPr>
                <w:noProof/>
                <w:webHidden/>
              </w:rPr>
              <w:fldChar w:fldCharType="begin"/>
            </w:r>
            <w:r>
              <w:rPr>
                <w:noProof/>
                <w:webHidden/>
              </w:rPr>
              <w:instrText xml:space="preserve"> PAGEREF _Toc198139137 \h </w:instrText>
            </w:r>
            <w:r>
              <w:rPr>
                <w:noProof/>
                <w:webHidden/>
              </w:rPr>
            </w:r>
            <w:r>
              <w:rPr>
                <w:noProof/>
                <w:webHidden/>
              </w:rPr>
              <w:fldChar w:fldCharType="separate"/>
            </w:r>
            <w:r>
              <w:rPr>
                <w:noProof/>
                <w:webHidden/>
              </w:rPr>
              <w:t>21</w:t>
            </w:r>
            <w:r>
              <w:rPr>
                <w:noProof/>
                <w:webHidden/>
              </w:rPr>
              <w:fldChar w:fldCharType="end"/>
            </w:r>
          </w:hyperlink>
        </w:p>
        <w:p w14:paraId="2B20C13D" w14:textId="0393AB75"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38" w:history="1">
            <w:r w:rsidRPr="004B57B8">
              <w:rPr>
                <w:rStyle w:val="Collegamentoipertestuale"/>
                <w:rFonts w:cs="Open Sans"/>
                <w:noProof/>
              </w:rPr>
              <w:t>11.6</w:t>
            </w:r>
            <w:r>
              <w:rPr>
                <w:rFonts w:eastAsiaTheme="minorEastAsia"/>
                <w:smallCaps w:val="0"/>
                <w:noProof/>
                <w:color w:val="auto"/>
                <w:sz w:val="22"/>
                <w:szCs w:val="22"/>
                <w:lang w:eastAsia="it-IT"/>
              </w:rPr>
              <w:tab/>
            </w:r>
            <w:r w:rsidRPr="004B57B8">
              <w:rPr>
                <w:rStyle w:val="Collegamentoipertestuale"/>
                <w:noProof/>
              </w:rPr>
              <w:t>Campionato Annullato Riformulato o sospeso</w:t>
            </w:r>
            <w:r>
              <w:rPr>
                <w:noProof/>
                <w:webHidden/>
              </w:rPr>
              <w:tab/>
            </w:r>
            <w:r>
              <w:rPr>
                <w:noProof/>
                <w:webHidden/>
              </w:rPr>
              <w:fldChar w:fldCharType="begin"/>
            </w:r>
            <w:r>
              <w:rPr>
                <w:noProof/>
                <w:webHidden/>
              </w:rPr>
              <w:instrText xml:space="preserve"> PAGEREF _Toc198139138 \h </w:instrText>
            </w:r>
            <w:r>
              <w:rPr>
                <w:noProof/>
                <w:webHidden/>
              </w:rPr>
            </w:r>
            <w:r>
              <w:rPr>
                <w:noProof/>
                <w:webHidden/>
              </w:rPr>
              <w:fldChar w:fldCharType="separate"/>
            </w:r>
            <w:r>
              <w:rPr>
                <w:noProof/>
                <w:webHidden/>
              </w:rPr>
              <w:t>22</w:t>
            </w:r>
            <w:r>
              <w:rPr>
                <w:noProof/>
                <w:webHidden/>
              </w:rPr>
              <w:fldChar w:fldCharType="end"/>
            </w:r>
          </w:hyperlink>
        </w:p>
        <w:p w14:paraId="22A20DF7" w14:textId="1F115092"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39" w:history="1">
            <w:r w:rsidRPr="004B57B8">
              <w:rPr>
                <w:rStyle w:val="Collegamentoipertestuale"/>
                <w:rFonts w:eastAsia="Times New Roman" w:cs="Open Sans"/>
                <w:noProof/>
              </w:rPr>
              <w:t>11.7</w:t>
            </w:r>
            <w:r>
              <w:rPr>
                <w:rFonts w:eastAsiaTheme="minorEastAsia"/>
                <w:smallCaps w:val="0"/>
                <w:noProof/>
                <w:color w:val="auto"/>
                <w:sz w:val="22"/>
                <w:szCs w:val="22"/>
                <w:lang w:eastAsia="it-IT"/>
              </w:rPr>
              <w:tab/>
            </w:r>
            <w:r w:rsidRPr="004B57B8">
              <w:rPr>
                <w:rStyle w:val="Collegamentoipertestuale"/>
                <w:noProof/>
              </w:rPr>
              <w:t>Superamento budget</w:t>
            </w:r>
            <w:r>
              <w:rPr>
                <w:noProof/>
                <w:webHidden/>
              </w:rPr>
              <w:tab/>
            </w:r>
            <w:r>
              <w:rPr>
                <w:noProof/>
                <w:webHidden/>
              </w:rPr>
              <w:fldChar w:fldCharType="begin"/>
            </w:r>
            <w:r>
              <w:rPr>
                <w:noProof/>
                <w:webHidden/>
              </w:rPr>
              <w:instrText xml:space="preserve"> PAGEREF _Toc198139139 \h </w:instrText>
            </w:r>
            <w:r>
              <w:rPr>
                <w:noProof/>
                <w:webHidden/>
              </w:rPr>
            </w:r>
            <w:r>
              <w:rPr>
                <w:noProof/>
                <w:webHidden/>
              </w:rPr>
              <w:fldChar w:fldCharType="separate"/>
            </w:r>
            <w:r>
              <w:rPr>
                <w:noProof/>
                <w:webHidden/>
              </w:rPr>
              <w:t>22</w:t>
            </w:r>
            <w:r>
              <w:rPr>
                <w:noProof/>
                <w:webHidden/>
              </w:rPr>
              <w:fldChar w:fldCharType="end"/>
            </w:r>
          </w:hyperlink>
        </w:p>
        <w:p w14:paraId="3DFE772D" w14:textId="09683037"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40" w:history="1">
            <w:r w:rsidRPr="004B57B8">
              <w:rPr>
                <w:rStyle w:val="Collegamentoipertestuale"/>
                <w:rFonts w:cs="Open Sans"/>
                <w:noProof/>
              </w:rPr>
              <w:t>11.8</w:t>
            </w:r>
            <w:r>
              <w:rPr>
                <w:rFonts w:eastAsiaTheme="minorEastAsia"/>
                <w:smallCaps w:val="0"/>
                <w:noProof/>
                <w:color w:val="auto"/>
                <w:sz w:val="22"/>
                <w:szCs w:val="22"/>
                <w:lang w:eastAsia="it-IT"/>
              </w:rPr>
              <w:tab/>
            </w:r>
            <w:r w:rsidRPr="004B57B8">
              <w:rPr>
                <w:rStyle w:val="Collegamentoipertestuale"/>
                <w:noProof/>
              </w:rPr>
              <w:t>Ballottaggio non concluso</w:t>
            </w:r>
            <w:r>
              <w:rPr>
                <w:noProof/>
                <w:webHidden/>
              </w:rPr>
              <w:tab/>
            </w:r>
            <w:r>
              <w:rPr>
                <w:noProof/>
                <w:webHidden/>
              </w:rPr>
              <w:fldChar w:fldCharType="begin"/>
            </w:r>
            <w:r>
              <w:rPr>
                <w:noProof/>
                <w:webHidden/>
              </w:rPr>
              <w:instrText xml:space="preserve"> PAGEREF _Toc198139140 \h </w:instrText>
            </w:r>
            <w:r>
              <w:rPr>
                <w:noProof/>
                <w:webHidden/>
              </w:rPr>
            </w:r>
            <w:r>
              <w:rPr>
                <w:noProof/>
                <w:webHidden/>
              </w:rPr>
              <w:fldChar w:fldCharType="separate"/>
            </w:r>
            <w:r>
              <w:rPr>
                <w:noProof/>
                <w:webHidden/>
              </w:rPr>
              <w:t>22</w:t>
            </w:r>
            <w:r>
              <w:rPr>
                <w:noProof/>
                <w:webHidden/>
              </w:rPr>
              <w:fldChar w:fldCharType="end"/>
            </w:r>
          </w:hyperlink>
        </w:p>
        <w:p w14:paraId="662EC6E5" w14:textId="14F1489D"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41" w:history="1">
            <w:r w:rsidRPr="004B57B8">
              <w:rPr>
                <w:rStyle w:val="Collegamentoipertestuale"/>
                <w:rFonts w:cs="Open Sans"/>
                <w:noProof/>
              </w:rPr>
              <w:t>11.9</w:t>
            </w:r>
            <w:r>
              <w:rPr>
                <w:rFonts w:eastAsiaTheme="minorEastAsia"/>
                <w:smallCaps w:val="0"/>
                <w:noProof/>
                <w:color w:val="auto"/>
                <w:sz w:val="22"/>
                <w:szCs w:val="22"/>
                <w:lang w:eastAsia="it-IT"/>
              </w:rPr>
              <w:tab/>
            </w:r>
            <w:r w:rsidRPr="004B57B8">
              <w:rPr>
                <w:rStyle w:val="Collegamentoipertestuale"/>
                <w:noProof/>
              </w:rPr>
              <w:t>Spazio vuoto in rosa</w:t>
            </w:r>
            <w:r>
              <w:rPr>
                <w:noProof/>
                <w:webHidden/>
              </w:rPr>
              <w:tab/>
            </w:r>
            <w:r>
              <w:rPr>
                <w:noProof/>
                <w:webHidden/>
              </w:rPr>
              <w:fldChar w:fldCharType="begin"/>
            </w:r>
            <w:r>
              <w:rPr>
                <w:noProof/>
                <w:webHidden/>
              </w:rPr>
              <w:instrText xml:space="preserve"> PAGEREF _Toc198139141 \h </w:instrText>
            </w:r>
            <w:r>
              <w:rPr>
                <w:noProof/>
                <w:webHidden/>
              </w:rPr>
            </w:r>
            <w:r>
              <w:rPr>
                <w:noProof/>
                <w:webHidden/>
              </w:rPr>
              <w:fldChar w:fldCharType="separate"/>
            </w:r>
            <w:r>
              <w:rPr>
                <w:noProof/>
                <w:webHidden/>
              </w:rPr>
              <w:t>22</w:t>
            </w:r>
            <w:r>
              <w:rPr>
                <w:noProof/>
                <w:webHidden/>
              </w:rPr>
              <w:fldChar w:fldCharType="end"/>
            </w:r>
          </w:hyperlink>
        </w:p>
        <w:p w14:paraId="2B913F52" w14:textId="6DF9F316" w:rsidR="00FF58CA" w:rsidRDefault="00FF58CA">
          <w:pPr>
            <w:pStyle w:val="Sommario2"/>
            <w:tabs>
              <w:tab w:val="left" w:pos="1280"/>
              <w:tab w:val="right" w:leader="dot" w:pos="10609"/>
            </w:tabs>
            <w:rPr>
              <w:rFonts w:eastAsiaTheme="minorEastAsia"/>
              <w:smallCaps w:val="0"/>
              <w:noProof/>
              <w:color w:val="auto"/>
              <w:sz w:val="22"/>
              <w:szCs w:val="22"/>
              <w:lang w:eastAsia="it-IT"/>
            </w:rPr>
          </w:pPr>
          <w:hyperlink w:anchor="_Toc198139142" w:history="1">
            <w:r w:rsidRPr="004B57B8">
              <w:rPr>
                <w:rStyle w:val="Collegamentoipertestuale"/>
                <w:rFonts w:cs="Open Sans"/>
                <w:noProof/>
              </w:rPr>
              <w:t>11.10</w:t>
            </w:r>
            <w:r>
              <w:rPr>
                <w:rFonts w:eastAsiaTheme="minorEastAsia"/>
                <w:smallCaps w:val="0"/>
                <w:noProof/>
                <w:color w:val="auto"/>
                <w:sz w:val="22"/>
                <w:szCs w:val="22"/>
                <w:lang w:eastAsia="it-IT"/>
              </w:rPr>
              <w:tab/>
            </w:r>
            <w:r w:rsidRPr="004B57B8">
              <w:rPr>
                <w:rStyle w:val="Collegamentoipertestuale"/>
                <w:noProof/>
              </w:rPr>
              <w:t>Casi particolari sulla gestione dei portieri.</w:t>
            </w:r>
            <w:r>
              <w:rPr>
                <w:noProof/>
                <w:webHidden/>
              </w:rPr>
              <w:tab/>
            </w:r>
            <w:r>
              <w:rPr>
                <w:noProof/>
                <w:webHidden/>
              </w:rPr>
              <w:fldChar w:fldCharType="begin"/>
            </w:r>
            <w:r>
              <w:rPr>
                <w:noProof/>
                <w:webHidden/>
              </w:rPr>
              <w:instrText xml:space="preserve"> PAGEREF _Toc198139142 \h </w:instrText>
            </w:r>
            <w:r>
              <w:rPr>
                <w:noProof/>
                <w:webHidden/>
              </w:rPr>
            </w:r>
            <w:r>
              <w:rPr>
                <w:noProof/>
                <w:webHidden/>
              </w:rPr>
              <w:fldChar w:fldCharType="separate"/>
            </w:r>
            <w:r>
              <w:rPr>
                <w:noProof/>
                <w:webHidden/>
              </w:rPr>
              <w:t>23</w:t>
            </w:r>
            <w:r>
              <w:rPr>
                <w:noProof/>
                <w:webHidden/>
              </w:rPr>
              <w:fldChar w:fldCharType="end"/>
            </w:r>
          </w:hyperlink>
        </w:p>
        <w:p w14:paraId="7E36F77D" w14:textId="111D5DF6" w:rsidR="00FF58CA" w:rsidRDefault="00FF58CA">
          <w:pPr>
            <w:pStyle w:val="Sommario2"/>
            <w:tabs>
              <w:tab w:val="left" w:pos="1280"/>
              <w:tab w:val="right" w:leader="dot" w:pos="10609"/>
            </w:tabs>
            <w:rPr>
              <w:rFonts w:eastAsiaTheme="minorEastAsia"/>
              <w:smallCaps w:val="0"/>
              <w:noProof/>
              <w:color w:val="auto"/>
              <w:sz w:val="22"/>
              <w:szCs w:val="22"/>
              <w:lang w:eastAsia="it-IT"/>
            </w:rPr>
          </w:pPr>
          <w:hyperlink w:anchor="_Toc198139143" w:history="1">
            <w:r w:rsidRPr="004B57B8">
              <w:rPr>
                <w:rStyle w:val="Collegamentoipertestuale"/>
                <w:rFonts w:cs="Open Sans"/>
                <w:noProof/>
              </w:rPr>
              <w:t>11.11</w:t>
            </w:r>
            <w:r>
              <w:rPr>
                <w:rFonts w:eastAsiaTheme="minorEastAsia"/>
                <w:smallCaps w:val="0"/>
                <w:noProof/>
                <w:color w:val="auto"/>
                <w:sz w:val="22"/>
                <w:szCs w:val="22"/>
                <w:lang w:eastAsia="it-IT"/>
              </w:rPr>
              <w:tab/>
            </w:r>
            <w:r w:rsidRPr="004B57B8">
              <w:rPr>
                <w:rStyle w:val="Collegamentoipertestuale"/>
                <w:noProof/>
              </w:rPr>
              <w:t>Circostanze Eccezionali, Gestione dei giocatori</w:t>
            </w:r>
            <w:r>
              <w:rPr>
                <w:noProof/>
                <w:webHidden/>
              </w:rPr>
              <w:tab/>
            </w:r>
            <w:r>
              <w:rPr>
                <w:noProof/>
                <w:webHidden/>
              </w:rPr>
              <w:fldChar w:fldCharType="begin"/>
            </w:r>
            <w:r>
              <w:rPr>
                <w:noProof/>
                <w:webHidden/>
              </w:rPr>
              <w:instrText xml:space="preserve"> PAGEREF _Toc198139143 \h </w:instrText>
            </w:r>
            <w:r>
              <w:rPr>
                <w:noProof/>
                <w:webHidden/>
              </w:rPr>
            </w:r>
            <w:r>
              <w:rPr>
                <w:noProof/>
                <w:webHidden/>
              </w:rPr>
              <w:fldChar w:fldCharType="separate"/>
            </w:r>
            <w:r>
              <w:rPr>
                <w:noProof/>
                <w:webHidden/>
              </w:rPr>
              <w:t>23</w:t>
            </w:r>
            <w:r>
              <w:rPr>
                <w:noProof/>
                <w:webHidden/>
              </w:rPr>
              <w:fldChar w:fldCharType="end"/>
            </w:r>
          </w:hyperlink>
        </w:p>
        <w:p w14:paraId="1DC17A49" w14:textId="7586D516" w:rsidR="00FF58CA" w:rsidRDefault="00FF58CA">
          <w:pPr>
            <w:pStyle w:val="Sommario2"/>
            <w:tabs>
              <w:tab w:val="left" w:pos="1280"/>
              <w:tab w:val="right" w:leader="dot" w:pos="10609"/>
            </w:tabs>
            <w:rPr>
              <w:rFonts w:eastAsiaTheme="minorEastAsia"/>
              <w:smallCaps w:val="0"/>
              <w:noProof/>
              <w:color w:val="auto"/>
              <w:sz w:val="22"/>
              <w:szCs w:val="22"/>
              <w:lang w:eastAsia="it-IT"/>
            </w:rPr>
          </w:pPr>
          <w:hyperlink w:anchor="_Toc198139144" w:history="1">
            <w:r w:rsidRPr="004B57B8">
              <w:rPr>
                <w:rStyle w:val="Collegamentoipertestuale"/>
                <w:rFonts w:cs="Open Sans"/>
                <w:noProof/>
              </w:rPr>
              <w:t>11.12</w:t>
            </w:r>
            <w:r>
              <w:rPr>
                <w:rFonts w:eastAsiaTheme="minorEastAsia"/>
                <w:smallCaps w:val="0"/>
                <w:noProof/>
                <w:color w:val="auto"/>
                <w:sz w:val="22"/>
                <w:szCs w:val="22"/>
                <w:lang w:eastAsia="it-IT"/>
              </w:rPr>
              <w:tab/>
            </w:r>
            <w:r w:rsidRPr="004B57B8">
              <w:rPr>
                <w:rStyle w:val="Collegamentoipertestuale"/>
                <w:noProof/>
              </w:rPr>
              <w:t>Valutazione e gestione di eventuali rinvii di partite</w:t>
            </w:r>
            <w:r>
              <w:rPr>
                <w:noProof/>
                <w:webHidden/>
              </w:rPr>
              <w:tab/>
            </w:r>
            <w:r>
              <w:rPr>
                <w:noProof/>
                <w:webHidden/>
              </w:rPr>
              <w:fldChar w:fldCharType="begin"/>
            </w:r>
            <w:r>
              <w:rPr>
                <w:noProof/>
                <w:webHidden/>
              </w:rPr>
              <w:instrText xml:space="preserve"> PAGEREF _Toc198139144 \h </w:instrText>
            </w:r>
            <w:r>
              <w:rPr>
                <w:noProof/>
                <w:webHidden/>
              </w:rPr>
            </w:r>
            <w:r>
              <w:rPr>
                <w:noProof/>
                <w:webHidden/>
              </w:rPr>
              <w:fldChar w:fldCharType="separate"/>
            </w:r>
            <w:r>
              <w:rPr>
                <w:noProof/>
                <w:webHidden/>
              </w:rPr>
              <w:t>24</w:t>
            </w:r>
            <w:r>
              <w:rPr>
                <w:noProof/>
                <w:webHidden/>
              </w:rPr>
              <w:fldChar w:fldCharType="end"/>
            </w:r>
          </w:hyperlink>
        </w:p>
        <w:p w14:paraId="227D105F" w14:textId="5AA6AFD2" w:rsidR="00FF58CA" w:rsidRDefault="00FF58CA">
          <w:pPr>
            <w:pStyle w:val="Sommario2"/>
            <w:tabs>
              <w:tab w:val="left" w:pos="1280"/>
              <w:tab w:val="right" w:leader="dot" w:pos="10609"/>
            </w:tabs>
            <w:rPr>
              <w:rFonts w:eastAsiaTheme="minorEastAsia"/>
              <w:smallCaps w:val="0"/>
              <w:noProof/>
              <w:color w:val="auto"/>
              <w:sz w:val="22"/>
              <w:szCs w:val="22"/>
              <w:lang w:eastAsia="it-IT"/>
            </w:rPr>
          </w:pPr>
          <w:hyperlink w:anchor="_Toc198139145" w:history="1">
            <w:r w:rsidRPr="004B57B8">
              <w:rPr>
                <w:rStyle w:val="Collegamentoipertestuale"/>
                <w:rFonts w:cs="Open Sans"/>
                <w:noProof/>
              </w:rPr>
              <w:t>11.13</w:t>
            </w:r>
            <w:r>
              <w:rPr>
                <w:rFonts w:eastAsiaTheme="minorEastAsia"/>
                <w:smallCaps w:val="0"/>
                <w:noProof/>
                <w:color w:val="auto"/>
                <w:sz w:val="22"/>
                <w:szCs w:val="22"/>
                <w:lang w:eastAsia="it-IT"/>
              </w:rPr>
              <w:tab/>
            </w:r>
            <w:r w:rsidRPr="004B57B8">
              <w:rPr>
                <w:rStyle w:val="Collegamentoipertestuale"/>
                <w:noProof/>
              </w:rPr>
              <w:t>Gestione di eventuali partite sospese</w:t>
            </w:r>
            <w:r>
              <w:rPr>
                <w:noProof/>
                <w:webHidden/>
              </w:rPr>
              <w:tab/>
            </w:r>
            <w:r>
              <w:rPr>
                <w:noProof/>
                <w:webHidden/>
              </w:rPr>
              <w:fldChar w:fldCharType="begin"/>
            </w:r>
            <w:r>
              <w:rPr>
                <w:noProof/>
                <w:webHidden/>
              </w:rPr>
              <w:instrText xml:space="preserve"> PAGEREF _Toc198139145 \h </w:instrText>
            </w:r>
            <w:r>
              <w:rPr>
                <w:noProof/>
                <w:webHidden/>
              </w:rPr>
            </w:r>
            <w:r>
              <w:rPr>
                <w:noProof/>
                <w:webHidden/>
              </w:rPr>
              <w:fldChar w:fldCharType="separate"/>
            </w:r>
            <w:r>
              <w:rPr>
                <w:noProof/>
                <w:webHidden/>
              </w:rPr>
              <w:t>24</w:t>
            </w:r>
            <w:r>
              <w:rPr>
                <w:noProof/>
                <w:webHidden/>
              </w:rPr>
              <w:fldChar w:fldCharType="end"/>
            </w:r>
          </w:hyperlink>
        </w:p>
        <w:p w14:paraId="32E9DBC9" w14:textId="1ADA37EE"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146" w:history="1">
            <w:r w:rsidRPr="004B57B8">
              <w:rPr>
                <w:rStyle w:val="Collegamentoipertestuale"/>
                <w:noProof/>
              </w:rPr>
              <w:t>12</w:t>
            </w:r>
            <w:r>
              <w:rPr>
                <w:rFonts w:eastAsiaTheme="minorEastAsia"/>
                <w:b w:val="0"/>
                <w:bCs w:val="0"/>
                <w:caps w:val="0"/>
                <w:noProof/>
                <w:color w:val="auto"/>
                <w:sz w:val="22"/>
                <w:szCs w:val="22"/>
                <w:lang w:eastAsia="it-IT"/>
              </w:rPr>
              <w:tab/>
            </w:r>
            <w:r w:rsidRPr="004B57B8">
              <w:rPr>
                <w:rStyle w:val="Collegamentoipertestuale"/>
                <w:noProof/>
              </w:rPr>
              <w:t>PREMI</w:t>
            </w:r>
            <w:r>
              <w:rPr>
                <w:noProof/>
                <w:webHidden/>
              </w:rPr>
              <w:tab/>
            </w:r>
            <w:r>
              <w:rPr>
                <w:noProof/>
                <w:webHidden/>
              </w:rPr>
              <w:fldChar w:fldCharType="begin"/>
            </w:r>
            <w:r>
              <w:rPr>
                <w:noProof/>
                <w:webHidden/>
              </w:rPr>
              <w:instrText xml:space="preserve"> PAGEREF _Toc198139146 \h </w:instrText>
            </w:r>
            <w:r>
              <w:rPr>
                <w:noProof/>
                <w:webHidden/>
              </w:rPr>
            </w:r>
            <w:r>
              <w:rPr>
                <w:noProof/>
                <w:webHidden/>
              </w:rPr>
              <w:fldChar w:fldCharType="separate"/>
            </w:r>
            <w:r>
              <w:rPr>
                <w:noProof/>
                <w:webHidden/>
              </w:rPr>
              <w:t>25</w:t>
            </w:r>
            <w:r>
              <w:rPr>
                <w:noProof/>
                <w:webHidden/>
              </w:rPr>
              <w:fldChar w:fldCharType="end"/>
            </w:r>
          </w:hyperlink>
        </w:p>
        <w:p w14:paraId="50A18E9A" w14:textId="0B28C02E"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47" w:history="1">
            <w:r w:rsidRPr="004B57B8">
              <w:rPr>
                <w:rStyle w:val="Collegamentoipertestuale"/>
                <w:rFonts w:cs="Open Sans"/>
                <w:noProof/>
              </w:rPr>
              <w:t>12.1</w:t>
            </w:r>
            <w:r>
              <w:rPr>
                <w:rFonts w:eastAsiaTheme="minorEastAsia"/>
                <w:smallCaps w:val="0"/>
                <w:noProof/>
                <w:color w:val="auto"/>
                <w:sz w:val="22"/>
                <w:szCs w:val="22"/>
                <w:lang w:eastAsia="it-IT"/>
              </w:rPr>
              <w:tab/>
            </w:r>
            <w:r w:rsidRPr="004B57B8">
              <w:rPr>
                <w:rStyle w:val="Collegamentoipertestuale"/>
                <w:noProof/>
              </w:rPr>
              <w:t>Premi Campionati</w:t>
            </w:r>
            <w:r>
              <w:rPr>
                <w:noProof/>
                <w:webHidden/>
              </w:rPr>
              <w:tab/>
            </w:r>
            <w:r>
              <w:rPr>
                <w:noProof/>
                <w:webHidden/>
              </w:rPr>
              <w:fldChar w:fldCharType="begin"/>
            </w:r>
            <w:r>
              <w:rPr>
                <w:noProof/>
                <w:webHidden/>
              </w:rPr>
              <w:instrText xml:space="preserve"> PAGEREF _Toc198139147 \h </w:instrText>
            </w:r>
            <w:r>
              <w:rPr>
                <w:noProof/>
                <w:webHidden/>
              </w:rPr>
            </w:r>
            <w:r>
              <w:rPr>
                <w:noProof/>
                <w:webHidden/>
              </w:rPr>
              <w:fldChar w:fldCharType="separate"/>
            </w:r>
            <w:r>
              <w:rPr>
                <w:noProof/>
                <w:webHidden/>
              </w:rPr>
              <w:t>25</w:t>
            </w:r>
            <w:r>
              <w:rPr>
                <w:noProof/>
                <w:webHidden/>
              </w:rPr>
              <w:fldChar w:fldCharType="end"/>
            </w:r>
          </w:hyperlink>
        </w:p>
        <w:p w14:paraId="60E888F4" w14:textId="757C3933"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48" w:history="1">
            <w:r w:rsidRPr="004B57B8">
              <w:rPr>
                <w:rStyle w:val="Collegamentoipertestuale"/>
                <w:rFonts w:cs="Open Sans"/>
                <w:noProof/>
              </w:rPr>
              <w:t>12.2</w:t>
            </w:r>
            <w:r>
              <w:rPr>
                <w:rFonts w:eastAsiaTheme="minorEastAsia"/>
                <w:smallCaps w:val="0"/>
                <w:noProof/>
                <w:color w:val="auto"/>
                <w:sz w:val="22"/>
                <w:szCs w:val="22"/>
                <w:lang w:eastAsia="it-IT"/>
              </w:rPr>
              <w:tab/>
            </w:r>
            <w:r w:rsidRPr="004B57B8">
              <w:rPr>
                <w:rStyle w:val="Collegamentoipertestuale"/>
                <w:noProof/>
              </w:rPr>
              <w:t>Premi Tornei</w:t>
            </w:r>
            <w:r>
              <w:rPr>
                <w:noProof/>
                <w:webHidden/>
              </w:rPr>
              <w:tab/>
            </w:r>
            <w:r>
              <w:rPr>
                <w:noProof/>
                <w:webHidden/>
              </w:rPr>
              <w:fldChar w:fldCharType="begin"/>
            </w:r>
            <w:r>
              <w:rPr>
                <w:noProof/>
                <w:webHidden/>
              </w:rPr>
              <w:instrText xml:space="preserve"> PAGEREF _Toc198139148 \h </w:instrText>
            </w:r>
            <w:r>
              <w:rPr>
                <w:noProof/>
                <w:webHidden/>
              </w:rPr>
            </w:r>
            <w:r>
              <w:rPr>
                <w:noProof/>
                <w:webHidden/>
              </w:rPr>
              <w:fldChar w:fldCharType="separate"/>
            </w:r>
            <w:r>
              <w:rPr>
                <w:noProof/>
                <w:webHidden/>
              </w:rPr>
              <w:t>25</w:t>
            </w:r>
            <w:r>
              <w:rPr>
                <w:noProof/>
                <w:webHidden/>
              </w:rPr>
              <w:fldChar w:fldCharType="end"/>
            </w:r>
          </w:hyperlink>
        </w:p>
        <w:p w14:paraId="53DADEC4" w14:textId="6C80FC2C"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49" w:history="1">
            <w:r w:rsidRPr="004B57B8">
              <w:rPr>
                <w:rStyle w:val="Collegamentoipertestuale"/>
                <w:rFonts w:cs="Open Sans"/>
                <w:noProof/>
              </w:rPr>
              <w:t>12.3</w:t>
            </w:r>
            <w:r>
              <w:rPr>
                <w:rFonts w:eastAsiaTheme="minorEastAsia"/>
                <w:smallCaps w:val="0"/>
                <w:noProof/>
                <w:color w:val="auto"/>
                <w:sz w:val="22"/>
                <w:szCs w:val="22"/>
                <w:lang w:eastAsia="it-IT"/>
              </w:rPr>
              <w:tab/>
            </w:r>
            <w:r w:rsidRPr="004B57B8">
              <w:rPr>
                <w:rStyle w:val="Collegamentoipertestuale"/>
                <w:noProof/>
              </w:rPr>
              <w:t>Premi Rendimento per la Different League dell’anno successivo</w:t>
            </w:r>
            <w:r>
              <w:rPr>
                <w:noProof/>
                <w:webHidden/>
              </w:rPr>
              <w:tab/>
            </w:r>
            <w:r>
              <w:rPr>
                <w:noProof/>
                <w:webHidden/>
              </w:rPr>
              <w:fldChar w:fldCharType="begin"/>
            </w:r>
            <w:r>
              <w:rPr>
                <w:noProof/>
                <w:webHidden/>
              </w:rPr>
              <w:instrText xml:space="preserve"> PAGEREF _Toc198139149 \h </w:instrText>
            </w:r>
            <w:r>
              <w:rPr>
                <w:noProof/>
                <w:webHidden/>
              </w:rPr>
            </w:r>
            <w:r>
              <w:rPr>
                <w:noProof/>
                <w:webHidden/>
              </w:rPr>
              <w:fldChar w:fldCharType="separate"/>
            </w:r>
            <w:r>
              <w:rPr>
                <w:noProof/>
                <w:webHidden/>
              </w:rPr>
              <w:t>25</w:t>
            </w:r>
            <w:r>
              <w:rPr>
                <w:noProof/>
                <w:webHidden/>
              </w:rPr>
              <w:fldChar w:fldCharType="end"/>
            </w:r>
          </w:hyperlink>
        </w:p>
        <w:p w14:paraId="0EA0F526" w14:textId="51F7DF9E"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150" w:history="1">
            <w:r w:rsidRPr="004B57B8">
              <w:rPr>
                <w:rStyle w:val="Collegamentoipertestuale"/>
                <w:noProof/>
              </w:rPr>
              <w:t>13</w:t>
            </w:r>
            <w:r>
              <w:rPr>
                <w:rFonts w:eastAsiaTheme="minorEastAsia"/>
                <w:b w:val="0"/>
                <w:bCs w:val="0"/>
                <w:caps w:val="0"/>
                <w:noProof/>
                <w:color w:val="auto"/>
                <w:sz w:val="22"/>
                <w:szCs w:val="22"/>
                <w:lang w:eastAsia="it-IT"/>
              </w:rPr>
              <w:tab/>
            </w:r>
            <w:r w:rsidRPr="004B57B8">
              <w:rPr>
                <w:rStyle w:val="Collegamentoipertestuale"/>
                <w:noProof/>
              </w:rPr>
              <w:t>Continuità DELLA DIFFERENT LEAGUE</w:t>
            </w:r>
            <w:r>
              <w:rPr>
                <w:noProof/>
                <w:webHidden/>
              </w:rPr>
              <w:tab/>
            </w:r>
            <w:r>
              <w:rPr>
                <w:noProof/>
                <w:webHidden/>
              </w:rPr>
              <w:fldChar w:fldCharType="begin"/>
            </w:r>
            <w:r>
              <w:rPr>
                <w:noProof/>
                <w:webHidden/>
              </w:rPr>
              <w:instrText xml:space="preserve"> PAGEREF _Toc198139150 \h </w:instrText>
            </w:r>
            <w:r>
              <w:rPr>
                <w:noProof/>
                <w:webHidden/>
              </w:rPr>
            </w:r>
            <w:r>
              <w:rPr>
                <w:noProof/>
                <w:webHidden/>
              </w:rPr>
              <w:fldChar w:fldCharType="separate"/>
            </w:r>
            <w:r>
              <w:rPr>
                <w:noProof/>
                <w:webHidden/>
              </w:rPr>
              <w:t>26</w:t>
            </w:r>
            <w:r>
              <w:rPr>
                <w:noProof/>
                <w:webHidden/>
              </w:rPr>
              <w:fldChar w:fldCharType="end"/>
            </w:r>
          </w:hyperlink>
        </w:p>
        <w:p w14:paraId="4FE97484" w14:textId="14C980A8"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51" w:history="1">
            <w:r w:rsidRPr="004B57B8">
              <w:rPr>
                <w:rStyle w:val="Collegamentoipertestuale"/>
                <w:rFonts w:cs="Open Sans"/>
                <w:noProof/>
              </w:rPr>
              <w:t>13.1</w:t>
            </w:r>
            <w:r>
              <w:rPr>
                <w:rFonts w:eastAsiaTheme="minorEastAsia"/>
                <w:smallCaps w:val="0"/>
                <w:noProof/>
                <w:color w:val="auto"/>
                <w:sz w:val="22"/>
                <w:szCs w:val="22"/>
                <w:lang w:eastAsia="it-IT"/>
              </w:rPr>
              <w:tab/>
            </w:r>
            <w:r w:rsidRPr="004B57B8">
              <w:rPr>
                <w:rStyle w:val="Collegamentoipertestuale"/>
                <w:noProof/>
              </w:rPr>
              <w:t>Continuità del gioco</w:t>
            </w:r>
            <w:r>
              <w:rPr>
                <w:noProof/>
                <w:webHidden/>
              </w:rPr>
              <w:tab/>
            </w:r>
            <w:r>
              <w:rPr>
                <w:noProof/>
                <w:webHidden/>
              </w:rPr>
              <w:fldChar w:fldCharType="begin"/>
            </w:r>
            <w:r>
              <w:rPr>
                <w:noProof/>
                <w:webHidden/>
              </w:rPr>
              <w:instrText xml:space="preserve"> PAGEREF _Toc198139151 \h </w:instrText>
            </w:r>
            <w:r>
              <w:rPr>
                <w:noProof/>
                <w:webHidden/>
              </w:rPr>
            </w:r>
            <w:r>
              <w:rPr>
                <w:noProof/>
                <w:webHidden/>
              </w:rPr>
              <w:fldChar w:fldCharType="separate"/>
            </w:r>
            <w:r>
              <w:rPr>
                <w:noProof/>
                <w:webHidden/>
              </w:rPr>
              <w:t>26</w:t>
            </w:r>
            <w:r>
              <w:rPr>
                <w:noProof/>
                <w:webHidden/>
              </w:rPr>
              <w:fldChar w:fldCharType="end"/>
            </w:r>
          </w:hyperlink>
        </w:p>
        <w:p w14:paraId="4A27D142" w14:textId="0DAC0E3D"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52" w:history="1">
            <w:r w:rsidRPr="004B57B8">
              <w:rPr>
                <w:rStyle w:val="Collegamentoipertestuale"/>
                <w:rFonts w:cs="Open Sans"/>
                <w:noProof/>
              </w:rPr>
              <w:t>13.2</w:t>
            </w:r>
            <w:r>
              <w:rPr>
                <w:rFonts w:eastAsiaTheme="minorEastAsia"/>
                <w:smallCaps w:val="0"/>
                <w:noProof/>
                <w:color w:val="auto"/>
                <w:sz w:val="22"/>
                <w:szCs w:val="22"/>
                <w:lang w:eastAsia="it-IT"/>
              </w:rPr>
              <w:tab/>
            </w:r>
            <w:r w:rsidRPr="004B57B8">
              <w:rPr>
                <w:rStyle w:val="Collegamentoipertestuale"/>
                <w:noProof/>
              </w:rPr>
              <w:t>Merito sportivo top team 2025/2026</w:t>
            </w:r>
            <w:r>
              <w:rPr>
                <w:noProof/>
                <w:webHidden/>
              </w:rPr>
              <w:tab/>
            </w:r>
            <w:r>
              <w:rPr>
                <w:noProof/>
                <w:webHidden/>
              </w:rPr>
              <w:fldChar w:fldCharType="begin"/>
            </w:r>
            <w:r>
              <w:rPr>
                <w:noProof/>
                <w:webHidden/>
              </w:rPr>
              <w:instrText xml:space="preserve"> PAGEREF _Toc198139152 \h </w:instrText>
            </w:r>
            <w:r>
              <w:rPr>
                <w:noProof/>
                <w:webHidden/>
              </w:rPr>
            </w:r>
            <w:r>
              <w:rPr>
                <w:noProof/>
                <w:webHidden/>
              </w:rPr>
              <w:fldChar w:fldCharType="separate"/>
            </w:r>
            <w:r>
              <w:rPr>
                <w:noProof/>
                <w:webHidden/>
              </w:rPr>
              <w:t>26</w:t>
            </w:r>
            <w:r>
              <w:rPr>
                <w:noProof/>
                <w:webHidden/>
              </w:rPr>
              <w:fldChar w:fldCharType="end"/>
            </w:r>
          </w:hyperlink>
        </w:p>
        <w:p w14:paraId="74939AA1" w14:textId="0278C0E3" w:rsidR="00FF58CA" w:rsidRDefault="00FF58CA">
          <w:pPr>
            <w:pStyle w:val="Sommario1"/>
            <w:tabs>
              <w:tab w:val="left" w:pos="640"/>
              <w:tab w:val="right" w:leader="dot" w:pos="10609"/>
            </w:tabs>
            <w:rPr>
              <w:rFonts w:eastAsiaTheme="minorEastAsia"/>
              <w:b w:val="0"/>
              <w:bCs w:val="0"/>
              <w:caps w:val="0"/>
              <w:noProof/>
              <w:color w:val="auto"/>
              <w:sz w:val="22"/>
              <w:szCs w:val="22"/>
              <w:lang w:eastAsia="it-IT"/>
            </w:rPr>
          </w:pPr>
          <w:hyperlink w:anchor="_Toc198139153" w:history="1">
            <w:r w:rsidRPr="004B57B8">
              <w:rPr>
                <w:rStyle w:val="Collegamentoipertestuale"/>
                <w:rFonts w:eastAsia="Times New Roman"/>
                <w:noProof/>
              </w:rPr>
              <w:t>14</w:t>
            </w:r>
            <w:r>
              <w:rPr>
                <w:rFonts w:eastAsiaTheme="minorEastAsia"/>
                <w:b w:val="0"/>
                <w:bCs w:val="0"/>
                <w:caps w:val="0"/>
                <w:noProof/>
                <w:color w:val="auto"/>
                <w:sz w:val="22"/>
                <w:szCs w:val="22"/>
                <w:lang w:eastAsia="it-IT"/>
              </w:rPr>
              <w:tab/>
            </w:r>
            <w:r w:rsidRPr="004B57B8">
              <w:rPr>
                <w:rStyle w:val="Collegamentoipertestuale"/>
                <w:noProof/>
              </w:rPr>
              <w:t>Interazione e comunicazioni</w:t>
            </w:r>
            <w:r>
              <w:rPr>
                <w:noProof/>
                <w:webHidden/>
              </w:rPr>
              <w:tab/>
            </w:r>
            <w:r>
              <w:rPr>
                <w:noProof/>
                <w:webHidden/>
              </w:rPr>
              <w:fldChar w:fldCharType="begin"/>
            </w:r>
            <w:r>
              <w:rPr>
                <w:noProof/>
                <w:webHidden/>
              </w:rPr>
              <w:instrText xml:space="preserve"> PAGEREF _Toc198139153 \h </w:instrText>
            </w:r>
            <w:r>
              <w:rPr>
                <w:noProof/>
                <w:webHidden/>
              </w:rPr>
            </w:r>
            <w:r>
              <w:rPr>
                <w:noProof/>
                <w:webHidden/>
              </w:rPr>
              <w:fldChar w:fldCharType="separate"/>
            </w:r>
            <w:r>
              <w:rPr>
                <w:noProof/>
                <w:webHidden/>
              </w:rPr>
              <w:t>27</w:t>
            </w:r>
            <w:r>
              <w:rPr>
                <w:noProof/>
                <w:webHidden/>
              </w:rPr>
              <w:fldChar w:fldCharType="end"/>
            </w:r>
          </w:hyperlink>
        </w:p>
        <w:p w14:paraId="5DA00188" w14:textId="3A19D915"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54" w:history="1">
            <w:r w:rsidRPr="004B57B8">
              <w:rPr>
                <w:rStyle w:val="Collegamentoipertestuale"/>
                <w:rFonts w:cs="Open Sans"/>
                <w:noProof/>
              </w:rPr>
              <w:t>14.1</w:t>
            </w:r>
            <w:r>
              <w:rPr>
                <w:rFonts w:eastAsiaTheme="minorEastAsia"/>
                <w:smallCaps w:val="0"/>
                <w:noProof/>
                <w:color w:val="auto"/>
                <w:sz w:val="22"/>
                <w:szCs w:val="22"/>
                <w:lang w:eastAsia="it-IT"/>
              </w:rPr>
              <w:tab/>
            </w:r>
            <w:r w:rsidRPr="004B57B8">
              <w:rPr>
                <w:rStyle w:val="Collegamentoipertestuale"/>
                <w:noProof/>
              </w:rPr>
              <w:t>Community whatsapp</w:t>
            </w:r>
            <w:r>
              <w:rPr>
                <w:noProof/>
                <w:webHidden/>
              </w:rPr>
              <w:tab/>
            </w:r>
            <w:r>
              <w:rPr>
                <w:noProof/>
                <w:webHidden/>
              </w:rPr>
              <w:fldChar w:fldCharType="begin"/>
            </w:r>
            <w:r>
              <w:rPr>
                <w:noProof/>
                <w:webHidden/>
              </w:rPr>
              <w:instrText xml:space="preserve"> PAGEREF _Toc198139154 \h </w:instrText>
            </w:r>
            <w:r>
              <w:rPr>
                <w:noProof/>
                <w:webHidden/>
              </w:rPr>
            </w:r>
            <w:r>
              <w:rPr>
                <w:noProof/>
                <w:webHidden/>
              </w:rPr>
              <w:fldChar w:fldCharType="separate"/>
            </w:r>
            <w:r>
              <w:rPr>
                <w:noProof/>
                <w:webHidden/>
              </w:rPr>
              <w:t>27</w:t>
            </w:r>
            <w:r>
              <w:rPr>
                <w:noProof/>
                <w:webHidden/>
              </w:rPr>
              <w:fldChar w:fldCharType="end"/>
            </w:r>
          </w:hyperlink>
        </w:p>
        <w:p w14:paraId="5E679FBD" w14:textId="046C24DA"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55" w:history="1">
            <w:r w:rsidRPr="004B57B8">
              <w:rPr>
                <w:rStyle w:val="Collegamentoipertestuale"/>
                <w:rFonts w:cs="Open Sans"/>
                <w:noProof/>
              </w:rPr>
              <w:t>14.2</w:t>
            </w:r>
            <w:r>
              <w:rPr>
                <w:rFonts w:eastAsiaTheme="minorEastAsia"/>
                <w:smallCaps w:val="0"/>
                <w:noProof/>
                <w:color w:val="auto"/>
                <w:sz w:val="22"/>
                <w:szCs w:val="22"/>
                <w:lang w:eastAsia="it-IT"/>
              </w:rPr>
              <w:tab/>
            </w:r>
            <w:r w:rsidRPr="004B57B8">
              <w:rPr>
                <w:rStyle w:val="Collegamentoipertestuale"/>
                <w:noProof/>
              </w:rPr>
              <w:t>Formazione tramite Whatsapp</w:t>
            </w:r>
            <w:r>
              <w:rPr>
                <w:noProof/>
                <w:webHidden/>
              </w:rPr>
              <w:tab/>
            </w:r>
            <w:r>
              <w:rPr>
                <w:noProof/>
                <w:webHidden/>
              </w:rPr>
              <w:fldChar w:fldCharType="begin"/>
            </w:r>
            <w:r>
              <w:rPr>
                <w:noProof/>
                <w:webHidden/>
              </w:rPr>
              <w:instrText xml:space="preserve"> PAGEREF _Toc198139155 \h </w:instrText>
            </w:r>
            <w:r>
              <w:rPr>
                <w:noProof/>
                <w:webHidden/>
              </w:rPr>
            </w:r>
            <w:r>
              <w:rPr>
                <w:noProof/>
                <w:webHidden/>
              </w:rPr>
              <w:fldChar w:fldCharType="separate"/>
            </w:r>
            <w:r>
              <w:rPr>
                <w:noProof/>
                <w:webHidden/>
              </w:rPr>
              <w:t>27</w:t>
            </w:r>
            <w:r>
              <w:rPr>
                <w:noProof/>
                <w:webHidden/>
              </w:rPr>
              <w:fldChar w:fldCharType="end"/>
            </w:r>
          </w:hyperlink>
        </w:p>
        <w:p w14:paraId="4867EDA0" w14:textId="41909706"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56" w:history="1">
            <w:r w:rsidRPr="004B57B8">
              <w:rPr>
                <w:rStyle w:val="Collegamentoipertestuale"/>
                <w:rFonts w:cs="Open Sans"/>
                <w:noProof/>
              </w:rPr>
              <w:t>14.3</w:t>
            </w:r>
            <w:r>
              <w:rPr>
                <w:rFonts w:eastAsiaTheme="minorEastAsia"/>
                <w:smallCaps w:val="0"/>
                <w:noProof/>
                <w:color w:val="auto"/>
                <w:sz w:val="22"/>
                <w:szCs w:val="22"/>
                <w:lang w:eastAsia="it-IT"/>
              </w:rPr>
              <w:tab/>
            </w:r>
            <w:r w:rsidRPr="004B57B8">
              <w:rPr>
                <w:rStyle w:val="Collegamentoipertestuale"/>
                <w:noProof/>
              </w:rPr>
              <w:t>Classifica Globale</w:t>
            </w:r>
            <w:r>
              <w:rPr>
                <w:noProof/>
                <w:webHidden/>
              </w:rPr>
              <w:tab/>
            </w:r>
            <w:r>
              <w:rPr>
                <w:noProof/>
                <w:webHidden/>
              </w:rPr>
              <w:fldChar w:fldCharType="begin"/>
            </w:r>
            <w:r>
              <w:rPr>
                <w:noProof/>
                <w:webHidden/>
              </w:rPr>
              <w:instrText xml:space="preserve"> PAGEREF _Toc198139156 \h </w:instrText>
            </w:r>
            <w:r>
              <w:rPr>
                <w:noProof/>
                <w:webHidden/>
              </w:rPr>
            </w:r>
            <w:r>
              <w:rPr>
                <w:noProof/>
                <w:webHidden/>
              </w:rPr>
              <w:fldChar w:fldCharType="separate"/>
            </w:r>
            <w:r>
              <w:rPr>
                <w:noProof/>
                <w:webHidden/>
              </w:rPr>
              <w:t>28</w:t>
            </w:r>
            <w:r>
              <w:rPr>
                <w:noProof/>
                <w:webHidden/>
              </w:rPr>
              <w:fldChar w:fldCharType="end"/>
            </w:r>
          </w:hyperlink>
        </w:p>
        <w:p w14:paraId="5613F667" w14:textId="56233A44"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57" w:history="1">
            <w:r w:rsidRPr="004B57B8">
              <w:rPr>
                <w:rStyle w:val="Collegamentoipertestuale"/>
                <w:rFonts w:cs="Open Sans"/>
                <w:noProof/>
              </w:rPr>
              <w:t>14.4</w:t>
            </w:r>
            <w:r>
              <w:rPr>
                <w:rFonts w:eastAsiaTheme="minorEastAsia"/>
                <w:smallCaps w:val="0"/>
                <w:noProof/>
                <w:color w:val="auto"/>
                <w:sz w:val="22"/>
                <w:szCs w:val="22"/>
                <w:lang w:eastAsia="it-IT"/>
              </w:rPr>
              <w:tab/>
            </w:r>
            <w:r w:rsidRPr="004B57B8">
              <w:rPr>
                <w:rStyle w:val="Collegamentoipertestuale"/>
                <w:noProof/>
              </w:rPr>
              <w:t>Gli esclusi dal premio di consolazione e di correttezza</w:t>
            </w:r>
            <w:r>
              <w:rPr>
                <w:noProof/>
                <w:webHidden/>
              </w:rPr>
              <w:tab/>
            </w:r>
            <w:r>
              <w:rPr>
                <w:noProof/>
                <w:webHidden/>
              </w:rPr>
              <w:fldChar w:fldCharType="begin"/>
            </w:r>
            <w:r>
              <w:rPr>
                <w:noProof/>
                <w:webHidden/>
              </w:rPr>
              <w:instrText xml:space="preserve"> PAGEREF _Toc198139157 \h </w:instrText>
            </w:r>
            <w:r>
              <w:rPr>
                <w:noProof/>
                <w:webHidden/>
              </w:rPr>
            </w:r>
            <w:r>
              <w:rPr>
                <w:noProof/>
                <w:webHidden/>
              </w:rPr>
              <w:fldChar w:fldCharType="separate"/>
            </w:r>
            <w:r>
              <w:rPr>
                <w:noProof/>
                <w:webHidden/>
              </w:rPr>
              <w:t>28</w:t>
            </w:r>
            <w:r>
              <w:rPr>
                <w:noProof/>
                <w:webHidden/>
              </w:rPr>
              <w:fldChar w:fldCharType="end"/>
            </w:r>
          </w:hyperlink>
        </w:p>
        <w:p w14:paraId="56E0C11B" w14:textId="00730BCB"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58" w:history="1">
            <w:r w:rsidRPr="004B57B8">
              <w:rPr>
                <w:rStyle w:val="Collegamentoipertestuale"/>
                <w:rFonts w:cs="Open Sans"/>
                <w:noProof/>
              </w:rPr>
              <w:t>14.5</w:t>
            </w:r>
            <w:r>
              <w:rPr>
                <w:rFonts w:eastAsiaTheme="minorEastAsia"/>
                <w:smallCaps w:val="0"/>
                <w:noProof/>
                <w:color w:val="auto"/>
                <w:sz w:val="22"/>
                <w:szCs w:val="22"/>
                <w:lang w:eastAsia="it-IT"/>
              </w:rPr>
              <w:tab/>
            </w:r>
            <w:r w:rsidRPr="004B57B8">
              <w:rPr>
                <w:rStyle w:val="Collegamentoipertestuale"/>
                <w:noProof/>
              </w:rPr>
              <w:t>Gli esclusi dal torneo di consolazione e correttezza</w:t>
            </w:r>
            <w:r>
              <w:rPr>
                <w:noProof/>
                <w:webHidden/>
              </w:rPr>
              <w:tab/>
            </w:r>
            <w:r>
              <w:rPr>
                <w:noProof/>
                <w:webHidden/>
              </w:rPr>
              <w:fldChar w:fldCharType="begin"/>
            </w:r>
            <w:r>
              <w:rPr>
                <w:noProof/>
                <w:webHidden/>
              </w:rPr>
              <w:instrText xml:space="preserve"> PAGEREF _Toc198139158 \h </w:instrText>
            </w:r>
            <w:r>
              <w:rPr>
                <w:noProof/>
                <w:webHidden/>
              </w:rPr>
            </w:r>
            <w:r>
              <w:rPr>
                <w:noProof/>
                <w:webHidden/>
              </w:rPr>
              <w:fldChar w:fldCharType="separate"/>
            </w:r>
            <w:r>
              <w:rPr>
                <w:noProof/>
                <w:webHidden/>
              </w:rPr>
              <w:t>28</w:t>
            </w:r>
            <w:r>
              <w:rPr>
                <w:noProof/>
                <w:webHidden/>
              </w:rPr>
              <w:fldChar w:fldCharType="end"/>
            </w:r>
          </w:hyperlink>
        </w:p>
        <w:p w14:paraId="075D1409" w14:textId="3D824C2E" w:rsidR="00FF58CA" w:rsidRDefault="00FF58CA">
          <w:pPr>
            <w:pStyle w:val="Sommario2"/>
            <w:tabs>
              <w:tab w:val="left" w:pos="960"/>
              <w:tab w:val="right" w:leader="dot" w:pos="10609"/>
            </w:tabs>
            <w:rPr>
              <w:rFonts w:eastAsiaTheme="minorEastAsia"/>
              <w:smallCaps w:val="0"/>
              <w:noProof/>
              <w:color w:val="auto"/>
              <w:sz w:val="22"/>
              <w:szCs w:val="22"/>
              <w:lang w:eastAsia="it-IT"/>
            </w:rPr>
          </w:pPr>
          <w:hyperlink w:anchor="_Toc198139159" w:history="1">
            <w:r w:rsidRPr="004B57B8">
              <w:rPr>
                <w:rStyle w:val="Collegamentoipertestuale"/>
                <w:rFonts w:cs="Open Sans"/>
                <w:noProof/>
              </w:rPr>
              <w:t>14.6</w:t>
            </w:r>
            <w:r>
              <w:rPr>
                <w:rFonts w:eastAsiaTheme="minorEastAsia"/>
                <w:smallCaps w:val="0"/>
                <w:noProof/>
                <w:color w:val="auto"/>
                <w:sz w:val="22"/>
                <w:szCs w:val="22"/>
                <w:lang w:eastAsia="it-IT"/>
              </w:rPr>
              <w:tab/>
            </w:r>
            <w:r w:rsidRPr="004B57B8">
              <w:rPr>
                <w:rStyle w:val="Collegamentoipertestuale"/>
                <w:noProof/>
              </w:rPr>
              <w:t>Raccomandazioni finali</w:t>
            </w:r>
            <w:r>
              <w:rPr>
                <w:noProof/>
                <w:webHidden/>
              </w:rPr>
              <w:tab/>
            </w:r>
            <w:r>
              <w:rPr>
                <w:noProof/>
                <w:webHidden/>
              </w:rPr>
              <w:fldChar w:fldCharType="begin"/>
            </w:r>
            <w:r>
              <w:rPr>
                <w:noProof/>
                <w:webHidden/>
              </w:rPr>
              <w:instrText xml:space="preserve"> PAGEREF _Toc198139159 \h </w:instrText>
            </w:r>
            <w:r>
              <w:rPr>
                <w:noProof/>
                <w:webHidden/>
              </w:rPr>
            </w:r>
            <w:r>
              <w:rPr>
                <w:noProof/>
                <w:webHidden/>
              </w:rPr>
              <w:fldChar w:fldCharType="separate"/>
            </w:r>
            <w:r>
              <w:rPr>
                <w:noProof/>
                <w:webHidden/>
              </w:rPr>
              <w:t>29</w:t>
            </w:r>
            <w:r>
              <w:rPr>
                <w:noProof/>
                <w:webHidden/>
              </w:rPr>
              <w:fldChar w:fldCharType="end"/>
            </w:r>
          </w:hyperlink>
        </w:p>
        <w:p w14:paraId="46D0E477" w14:textId="18D64DFA" w:rsidR="00ED61EE" w:rsidRDefault="00ED61EE" w:rsidP="00ED61EE">
          <w:pPr>
            <w:rPr>
              <w:bCs/>
              <w:color w:val="000000" w:themeColor="text1"/>
            </w:rPr>
          </w:pPr>
          <w:r w:rsidRPr="004938E6">
            <w:rPr>
              <w:rFonts w:ascii="Open Sans" w:hAnsi="Open Sans"/>
              <w:bCs/>
              <w:color w:val="222A35" w:themeColor="text2" w:themeShade="80"/>
              <w:sz w:val="12"/>
              <w:szCs w:val="18"/>
            </w:rPr>
            <w:fldChar w:fldCharType="end"/>
          </w:r>
        </w:p>
      </w:sdtContent>
    </w:sdt>
    <w:p w14:paraId="56D97B5A" w14:textId="2C129F3E" w:rsidR="00ED61EE" w:rsidRDefault="00ED61EE" w:rsidP="00ED61EE">
      <w:pPr>
        <w:rPr>
          <w:sz w:val="56"/>
          <w:szCs w:val="44"/>
        </w:rPr>
      </w:pPr>
      <w:r>
        <w:rPr>
          <w:sz w:val="56"/>
          <w:szCs w:val="44"/>
        </w:rPr>
        <w:br w:type="page"/>
      </w:r>
    </w:p>
    <w:p w14:paraId="329609EF" w14:textId="59D6DB1E" w:rsidR="0007225D" w:rsidRPr="003A1EC5" w:rsidRDefault="0007225D" w:rsidP="00CA4E3E">
      <w:pPr>
        <w:pStyle w:val="Titolo1"/>
        <w:numPr>
          <w:ilvl w:val="0"/>
          <w:numId w:val="24"/>
        </w:numPr>
      </w:pPr>
      <w:bookmarkStart w:id="0" w:name="_Toc198139047"/>
      <w:r w:rsidRPr="003A1EC5">
        <w:lastRenderedPageBreak/>
        <w:t>PRESENTAZIONE</w:t>
      </w:r>
      <w:bookmarkEnd w:id="0"/>
    </w:p>
    <w:p w14:paraId="2ACF0E9E" w14:textId="3CCFF89F" w:rsidR="0007225D" w:rsidRPr="00610274" w:rsidRDefault="0007225D" w:rsidP="00EF2F38">
      <w:pPr>
        <w:pStyle w:val="Titolo2"/>
      </w:pPr>
      <w:bookmarkStart w:id="1" w:name="_Toc198139048"/>
      <w:r w:rsidRPr="00EF2F38">
        <w:t xml:space="preserve">Il </w:t>
      </w:r>
      <w:r w:rsidR="00393C2D" w:rsidRPr="00EF2F38">
        <w:t>Fantacalcio</w:t>
      </w:r>
      <w:bookmarkEnd w:id="1"/>
    </w:p>
    <w:p w14:paraId="0A20C5F3" w14:textId="5D48EF06" w:rsidR="00002A66" w:rsidRPr="003A1EC5" w:rsidRDefault="003C635D" w:rsidP="00A03F90">
      <w:pPr>
        <w:pStyle w:val="Nessunaspaziatura"/>
      </w:pPr>
      <w:r w:rsidRPr="003A1EC5">
        <w:t>Il Fantacalcio è un gioco di strategia e passione per il calcio</w:t>
      </w:r>
      <w:r w:rsidR="00553E65" w:rsidRPr="003A1EC5">
        <w:t>,</w:t>
      </w:r>
      <w:r w:rsidRPr="003A1EC5">
        <w:t xml:space="preserve"> che permette agli appassionati di immergersi ancora di più nel mondo del calcio</w:t>
      </w:r>
      <w:r w:rsidR="00AD3325" w:rsidRPr="003A1EC5">
        <w:t>,</w:t>
      </w:r>
      <w:r w:rsidRPr="003A1EC5">
        <w:t xml:space="preserve"> creando la propria squadra ideale.</w:t>
      </w:r>
      <w:r w:rsidR="00002A66" w:rsidRPr="003A1EC5">
        <w:t> </w:t>
      </w:r>
    </w:p>
    <w:p w14:paraId="64AF087A" w14:textId="5206ACB8" w:rsidR="00002A66" w:rsidRPr="003A1EC5" w:rsidRDefault="00002A66" w:rsidP="00A03F90">
      <w:pPr>
        <w:pStyle w:val="Nessunaspaziatura"/>
      </w:pPr>
      <w:r w:rsidRPr="003A1EC5">
        <w:t>I giocatori reali vengono presi di riferimento dalle squadre delle varie leghe per formare squadre virtuali, e le prestazioni di questi calciatori nelle partite reali</w:t>
      </w:r>
      <w:r w:rsidR="00AD3325" w:rsidRPr="003A1EC5">
        <w:t>,</w:t>
      </w:r>
      <w:r w:rsidRPr="003A1EC5">
        <w:t xml:space="preserve"> determinano i punti della squadra nel gioco. </w:t>
      </w:r>
    </w:p>
    <w:p w14:paraId="29E510E8" w14:textId="38B911AC" w:rsidR="00002A66" w:rsidRPr="003A1EC5" w:rsidRDefault="00002A66" w:rsidP="00A03F90">
      <w:pPr>
        <w:pStyle w:val="Nessunaspaziatura"/>
      </w:pPr>
      <w:r w:rsidRPr="003A1EC5">
        <w:t xml:space="preserve">Più che una semplice competizione, il </w:t>
      </w:r>
      <w:r w:rsidR="00393C2D" w:rsidRPr="003A1EC5">
        <w:t>Fantacalcio</w:t>
      </w:r>
      <w:r w:rsidRPr="003A1EC5">
        <w:t xml:space="preserve"> è un modo per creare legami e aggregazione tra amici, colleghi o anche sconosciuti che condividono la stessa passione. </w:t>
      </w:r>
    </w:p>
    <w:p w14:paraId="53C64CED" w14:textId="77777777" w:rsidR="00002A66" w:rsidRPr="003A1EC5" w:rsidRDefault="00002A66" w:rsidP="00A03F90">
      <w:pPr>
        <w:pStyle w:val="Nessunaspaziatura"/>
      </w:pPr>
      <w:r w:rsidRPr="003A1EC5">
        <w:t>Il gioco stimola discussioni, scambi di opinioni e strategie, rendendo ogni giornata di campionato un'occasione per riunirsi, confrontarsi e divertirsi insieme. </w:t>
      </w:r>
    </w:p>
    <w:p w14:paraId="79820639" w14:textId="77777777" w:rsidR="00002A66" w:rsidRPr="003A1EC5" w:rsidRDefault="00002A66" w:rsidP="00A03F90">
      <w:pPr>
        <w:pStyle w:val="Nessunaspaziatura"/>
      </w:pPr>
      <w:r w:rsidRPr="003A1EC5">
        <w:t>La sua essenza non sta solo nel competere per la vittoria, ma nel valorizzare la comunità e l'amicizia attraverso il calcio. </w:t>
      </w:r>
    </w:p>
    <w:p w14:paraId="52B1B546" w14:textId="4F415B91" w:rsidR="0007225D" w:rsidRPr="003A1EC5" w:rsidRDefault="00002A66" w:rsidP="00A03F90">
      <w:pPr>
        <w:pStyle w:val="Nessunaspaziatura"/>
      </w:pPr>
      <w:r w:rsidRPr="003A1EC5">
        <w:t xml:space="preserve">In questo spirito, il </w:t>
      </w:r>
      <w:r w:rsidR="00393C2D" w:rsidRPr="003A1EC5">
        <w:t>Fantacalcio</w:t>
      </w:r>
      <w:r w:rsidRPr="003A1EC5">
        <w:t xml:space="preserve"> diventa un'esperienza collettiva che arricchisce la stagione calcistica, rendendola più coinvolgente e divertente per tutti i partecipanti.</w:t>
      </w:r>
    </w:p>
    <w:p w14:paraId="79A025B0" w14:textId="6F0C9200" w:rsidR="00EC449F" w:rsidRPr="00610274" w:rsidRDefault="00EC449F" w:rsidP="00EF2F38">
      <w:pPr>
        <w:pStyle w:val="Titolo2"/>
      </w:pPr>
      <w:bookmarkStart w:id="2" w:name="_Toc198139049"/>
      <w:r w:rsidRPr="00610274">
        <w:t>Presentazione della Different League</w:t>
      </w:r>
      <w:bookmarkEnd w:id="2"/>
    </w:p>
    <w:p w14:paraId="1EEEFAD1" w14:textId="41339C13" w:rsidR="00465600" w:rsidRPr="00EF2F38" w:rsidRDefault="003C635D" w:rsidP="00A03F90">
      <w:pPr>
        <w:pStyle w:val="Nessunaspaziatura"/>
      </w:pPr>
      <w:r w:rsidRPr="00EF2F38">
        <w:t>La Different League è un Fantacalcio concepito per coinvolgere chi ama il Fantacalcio</w:t>
      </w:r>
      <w:r w:rsidR="0060294A" w:rsidRPr="00EF2F38">
        <w:t>,</w:t>
      </w:r>
      <w:r w:rsidRPr="00EF2F38">
        <w:t xml:space="preserve"> ma dispone di poco tempo per dedicarsi alle aste</w:t>
      </w:r>
      <w:r w:rsidR="00B618C1">
        <w:t xml:space="preserve"> live</w:t>
      </w:r>
      <w:r w:rsidRPr="00EF2F38">
        <w:t>. Tuttavia, il gioco non si limita solo a quest</w:t>
      </w:r>
      <w:r w:rsidR="00C7600E">
        <w:t>o</w:t>
      </w:r>
      <w:r w:rsidR="00465600" w:rsidRPr="00EF2F38">
        <w:t>.</w:t>
      </w:r>
    </w:p>
    <w:p w14:paraId="30CA3CF2" w14:textId="2B9CB83C" w:rsidR="0007225D" w:rsidRPr="00EF2F38" w:rsidRDefault="0007225D" w:rsidP="00A03F90">
      <w:pPr>
        <w:pStyle w:val="Nessunaspaziatura"/>
      </w:pPr>
      <w:r w:rsidRPr="00EF2F38">
        <w:t>Questo Fanta</w:t>
      </w:r>
      <w:r w:rsidR="0094365C" w:rsidRPr="00EF2F38">
        <w:t>,</w:t>
      </w:r>
      <w:r w:rsidRPr="00EF2F38">
        <w:t xml:space="preserve"> che è una rivisitazione del classico </w:t>
      </w:r>
      <w:r w:rsidR="00393C2D" w:rsidRPr="00EF2F38">
        <w:t>Fantacalcio</w:t>
      </w:r>
      <w:r w:rsidRPr="00EF2F38">
        <w:t xml:space="preserve"> a buste chiuse, è formato da una combinazione di regole bas</w:t>
      </w:r>
      <w:r w:rsidR="0060294A" w:rsidRPr="00EF2F38">
        <w:t>e</w:t>
      </w:r>
      <w:r w:rsidRPr="00EF2F38">
        <w:t xml:space="preserve"> e regole personalizzate, che rendono </w:t>
      </w:r>
      <w:r w:rsidR="00B618C1">
        <w:t>particolare il</w:t>
      </w:r>
      <w:r w:rsidRPr="00EF2F38">
        <w:t xml:space="preserve"> gioco.</w:t>
      </w:r>
    </w:p>
    <w:p w14:paraId="5990DAB1" w14:textId="0BB237F5" w:rsidR="0007225D" w:rsidRPr="00EF2F38" w:rsidRDefault="0007225D" w:rsidP="00A03F90">
      <w:pPr>
        <w:pStyle w:val="Nessunaspaziatura"/>
      </w:pPr>
      <w:r w:rsidRPr="00EF2F38">
        <w:t xml:space="preserve">La presenza di competizioni parallele al campionato, in diversi momenti della stagione offre l'opportunità di rimanere </w:t>
      </w:r>
      <w:r w:rsidR="00C7600E">
        <w:t xml:space="preserve">in gara </w:t>
      </w:r>
      <w:r w:rsidRPr="00EF2F38">
        <w:t>anche in caso di performance limitate nel campionato principale.</w:t>
      </w:r>
    </w:p>
    <w:p w14:paraId="25229CC8" w14:textId="6B39E6BA" w:rsidR="0007225D" w:rsidRPr="00EF2F38" w:rsidRDefault="0007225D" w:rsidP="00A03F90">
      <w:pPr>
        <w:pStyle w:val="Nessunaspaziatura"/>
      </w:pPr>
      <w:r w:rsidRPr="00EF2F38">
        <w:t>Addirittura, alcuni premi escludono chi alla fine trionfa in una competizione specifica</w:t>
      </w:r>
      <w:r w:rsidR="00C7600E">
        <w:t xml:space="preserve">, </w:t>
      </w:r>
      <w:r w:rsidR="00C7600E" w:rsidRPr="00EF2F38">
        <w:t>mantenendo l'interesse dei partecipanti in ogni fase della competizione.</w:t>
      </w:r>
    </w:p>
    <w:p w14:paraId="215A0572" w14:textId="24E7B324" w:rsidR="0007225D" w:rsidRPr="00610274" w:rsidRDefault="0007225D" w:rsidP="00EF2F38">
      <w:pPr>
        <w:pStyle w:val="Titolo2"/>
        <w:rPr>
          <w:rFonts w:ascii="Times New Roman" w:hAnsi="Times New Roman"/>
          <w:color w:val="auto"/>
        </w:rPr>
      </w:pPr>
      <w:bookmarkStart w:id="3" w:name="_Toc198139050"/>
      <w:r w:rsidRPr="00610274">
        <w:t>Requisiti di partecipazione</w:t>
      </w:r>
      <w:bookmarkEnd w:id="3"/>
    </w:p>
    <w:p w14:paraId="6D20612E" w14:textId="6BBE0319" w:rsidR="00EB5241" w:rsidRPr="003A1EC5" w:rsidRDefault="00EB5241" w:rsidP="00A03F90">
      <w:pPr>
        <w:pStyle w:val="Nessunaspaziatura"/>
      </w:pPr>
      <w:r w:rsidRPr="003A1EC5">
        <w:t>Per partecipare alla Different League sono richiesti: serietà</w:t>
      </w:r>
      <w:r w:rsidR="0094365C" w:rsidRPr="003A1EC5">
        <w:t>,</w:t>
      </w:r>
      <w:r w:rsidRPr="003A1EC5">
        <w:t xml:space="preserve"> una foto selfie, l'iscrizione al sito </w:t>
      </w:r>
      <w:hyperlink r:id="rId9" w:tgtFrame="_new" w:history="1">
        <w:r w:rsidRPr="003A1EC5">
          <w:rPr>
            <w:rStyle w:val="Collegamentoipertestuale"/>
            <w:bdr w:val="single" w:sz="2" w:space="0" w:color="E3E3E3" w:frame="1"/>
          </w:rPr>
          <w:t>www.fantaclub.it</w:t>
        </w:r>
      </w:hyperlink>
      <w:r w:rsidRPr="003A1EC5">
        <w:t xml:space="preserve"> e il pagamento della quota di iscrizione.</w:t>
      </w:r>
    </w:p>
    <w:p w14:paraId="3B1EF7FC" w14:textId="5200FDE6" w:rsidR="0007225D" w:rsidRPr="00610274" w:rsidRDefault="0007225D" w:rsidP="00EF2F38">
      <w:pPr>
        <w:pStyle w:val="Titolo2"/>
        <w:rPr>
          <w:rFonts w:ascii="Times New Roman" w:hAnsi="Times New Roman"/>
          <w:color w:val="auto"/>
        </w:rPr>
      </w:pPr>
      <w:bookmarkStart w:id="4" w:name="_Toc198139051"/>
      <w:r w:rsidRPr="00610274">
        <w:t>Quota di iscrizione</w:t>
      </w:r>
      <w:bookmarkEnd w:id="4"/>
    </w:p>
    <w:p w14:paraId="7175BF83" w14:textId="5C586E2B" w:rsidR="003C635D" w:rsidRPr="003A1EC5" w:rsidRDefault="003C635D" w:rsidP="00A03F90">
      <w:pPr>
        <w:pStyle w:val="Nessunaspaziatura"/>
      </w:pPr>
      <w:r w:rsidRPr="003A1EC5">
        <w:t xml:space="preserve">La quota di iscrizione è di 60€, pagabile tramite PayPal, PostePay, Bonifico, </w:t>
      </w:r>
      <w:proofErr w:type="spellStart"/>
      <w:r w:rsidRPr="003A1EC5">
        <w:t>Satipay</w:t>
      </w:r>
      <w:proofErr w:type="spellEnd"/>
      <w:r w:rsidRPr="003A1EC5">
        <w:t xml:space="preserve">, o direttamente di persona, </w:t>
      </w:r>
      <w:r w:rsidR="00220FBE">
        <w:t>per una questione organizzativa,</w:t>
      </w:r>
      <w:r w:rsidR="00C7600E">
        <w:t xml:space="preserve"> il limite è</w:t>
      </w:r>
      <w:r w:rsidR="00220FBE">
        <w:t xml:space="preserve"> </w:t>
      </w:r>
      <w:r w:rsidRPr="003A1EC5">
        <w:t xml:space="preserve">entro </w:t>
      </w:r>
      <w:r w:rsidR="00220FBE">
        <w:t xml:space="preserve">il </w:t>
      </w:r>
      <w:r w:rsidR="00A72C93">
        <w:t>03 agosto</w:t>
      </w:r>
      <w:r w:rsidR="00220FBE">
        <w:t xml:space="preserve"> 202</w:t>
      </w:r>
      <w:r w:rsidR="00C7600E">
        <w:t>5</w:t>
      </w:r>
      <w:r w:rsidRPr="003A1EC5">
        <w:t>.</w:t>
      </w:r>
    </w:p>
    <w:p w14:paraId="35D0F0B4" w14:textId="5875F881" w:rsidR="0007225D" w:rsidRPr="00610274" w:rsidRDefault="0007225D" w:rsidP="00EF2F38">
      <w:pPr>
        <w:pStyle w:val="Titolo2"/>
        <w:rPr>
          <w:rFonts w:ascii="Times New Roman" w:hAnsi="Times New Roman"/>
          <w:color w:val="auto"/>
        </w:rPr>
      </w:pPr>
      <w:bookmarkStart w:id="5" w:name="_Toc198139052"/>
      <w:r w:rsidRPr="00610274">
        <w:t>Come iscriversi</w:t>
      </w:r>
      <w:bookmarkEnd w:id="5"/>
    </w:p>
    <w:p w14:paraId="31062E5F" w14:textId="5316134A" w:rsidR="0007225D" w:rsidRPr="003A1EC5" w:rsidRDefault="0007225D" w:rsidP="00A03F90">
      <w:pPr>
        <w:pStyle w:val="Nessunaspaziatura"/>
      </w:pPr>
      <w:r w:rsidRPr="003A1EC5">
        <w:t>Per registrare la propria squadra, gli utenti devono iscriversi al sito</w:t>
      </w:r>
      <w:hyperlink r:id="rId10" w:history="1">
        <w:r w:rsidRPr="003A1EC5">
          <w:rPr>
            <w:rStyle w:val="Collegamentoipertestuale"/>
            <w:rFonts w:eastAsiaTheme="majorEastAsia"/>
            <w:color w:val="374151"/>
          </w:rPr>
          <w:t xml:space="preserve"> </w:t>
        </w:r>
        <w:r w:rsidRPr="003A1EC5">
          <w:rPr>
            <w:rStyle w:val="Collegamentoipertestuale"/>
            <w:rFonts w:eastAsiaTheme="majorEastAsia"/>
          </w:rPr>
          <w:t>www.fantaclub.it</w:t>
        </w:r>
      </w:hyperlink>
      <w:r w:rsidRPr="003A1EC5">
        <w:t xml:space="preserve"> e comunicare il nickname all'organizzatore (Agostino 3286720264) che provvederà a inviare un invito per partecipare alla lega "</w:t>
      </w:r>
      <w:r w:rsidR="00393C2D" w:rsidRPr="003A1EC5">
        <w:t>Different League</w:t>
      </w:r>
      <w:r w:rsidRPr="003A1EC5">
        <w:t>".</w:t>
      </w:r>
      <w:r w:rsidRPr="003A1EC5">
        <w:br/>
        <w:t>Una volta iscritti, è possibile registrare il nome della squadra e iniziare, se disponibili la lista dei calciatori, a fare offerte tramite l'app Fantaclub o il sito</w:t>
      </w:r>
      <w:hyperlink r:id="rId11" w:history="1">
        <w:r w:rsidRPr="003A1EC5">
          <w:rPr>
            <w:rStyle w:val="Collegamentoipertestuale"/>
            <w:rFonts w:eastAsiaTheme="majorEastAsia"/>
            <w:color w:val="374151"/>
          </w:rPr>
          <w:t xml:space="preserve"> </w:t>
        </w:r>
        <w:r w:rsidRPr="003A1EC5">
          <w:rPr>
            <w:rStyle w:val="Collegamentoipertestuale"/>
            <w:rFonts w:eastAsiaTheme="majorEastAsia"/>
          </w:rPr>
          <w:t>www.fantaclub.it</w:t>
        </w:r>
      </w:hyperlink>
      <w:r w:rsidRPr="003A1EC5">
        <w:t>.</w:t>
      </w:r>
    </w:p>
    <w:p w14:paraId="6C788E93" w14:textId="605DFC60" w:rsidR="0007225D" w:rsidRPr="00610274" w:rsidRDefault="0007225D" w:rsidP="00EF2F38">
      <w:pPr>
        <w:pStyle w:val="Titolo2"/>
        <w:rPr>
          <w:rFonts w:ascii="Times New Roman" w:hAnsi="Times New Roman"/>
          <w:color w:val="auto"/>
        </w:rPr>
      </w:pPr>
      <w:bookmarkStart w:id="6" w:name="_Toc198139053"/>
      <w:r w:rsidRPr="00610274">
        <w:t>Numero partecipanti</w:t>
      </w:r>
      <w:bookmarkEnd w:id="6"/>
    </w:p>
    <w:p w14:paraId="4D9809D8" w14:textId="3200C28B" w:rsidR="00DA0F0D" w:rsidRDefault="00EB5241" w:rsidP="00A03F90">
      <w:pPr>
        <w:pStyle w:val="Nessunaspaziatura"/>
      </w:pPr>
      <w:r w:rsidRPr="003A1EC5">
        <w:t xml:space="preserve">Il numero di partecipanti </w:t>
      </w:r>
      <w:r w:rsidR="007F21E1">
        <w:t xml:space="preserve">per l’anno 2025/2026 </w:t>
      </w:r>
      <w:r w:rsidR="00DA0F0D">
        <w:t>non è ancora definitivo, ma in caso</w:t>
      </w:r>
      <w:r w:rsidR="007F21E1">
        <w:t xml:space="preserve"> </w:t>
      </w:r>
      <w:r w:rsidR="00DA0F0D">
        <w:t>che:</w:t>
      </w:r>
    </w:p>
    <w:p w14:paraId="031F3DE5" w14:textId="2575DB50" w:rsidR="00DA0F0D" w:rsidRDefault="00DA0F0D" w:rsidP="00A03F90">
      <w:pPr>
        <w:pStyle w:val="Nessunaspaziatura"/>
      </w:pPr>
      <w:r>
        <w:t xml:space="preserve">100 squadre, suddivise in 4 leghe da 20 squadre </w:t>
      </w:r>
    </w:p>
    <w:p w14:paraId="5228F8CA" w14:textId="63DD4C54" w:rsidR="007F21E1" w:rsidRDefault="00DA0F0D" w:rsidP="00A03F90">
      <w:pPr>
        <w:pStyle w:val="Nessunaspaziatura"/>
      </w:pPr>
      <w:r>
        <w:t>120</w:t>
      </w:r>
      <w:r w:rsidR="00EB5241" w:rsidRPr="003A1EC5">
        <w:t xml:space="preserve"> squadre, organizzati in </w:t>
      </w:r>
      <w:r>
        <w:t>5</w:t>
      </w:r>
      <w:r w:rsidR="00EB5241" w:rsidRPr="003A1EC5">
        <w:t xml:space="preserve"> </w:t>
      </w:r>
      <w:r w:rsidR="00A72C93">
        <w:t>leghe</w:t>
      </w:r>
      <w:r w:rsidR="00EB5241" w:rsidRPr="003A1EC5">
        <w:t xml:space="preserve"> da </w:t>
      </w:r>
      <w:r>
        <w:t>20</w:t>
      </w:r>
      <w:r w:rsidR="00EB5241" w:rsidRPr="003A1EC5">
        <w:t xml:space="preserve"> squadre</w:t>
      </w:r>
      <w:r w:rsidR="00A72C93">
        <w:t>.</w:t>
      </w:r>
    </w:p>
    <w:p w14:paraId="1164A097" w14:textId="03EA808E" w:rsidR="0007225D" w:rsidRPr="003A1EC5" w:rsidRDefault="00EB5241" w:rsidP="00A03F90">
      <w:pPr>
        <w:pStyle w:val="Nessunaspaziatura"/>
      </w:pPr>
      <w:r w:rsidRPr="003A1EC5">
        <w:t>Ogni partecipante della Different League</w:t>
      </w:r>
      <w:r w:rsidR="00A72C93">
        <w:t xml:space="preserve"> può avere più squadre ma</w:t>
      </w:r>
      <w:r w:rsidRPr="003A1EC5">
        <w:t xml:space="preserve"> può possedere al massimo </w:t>
      </w:r>
      <w:r w:rsidR="007F21E1">
        <w:t>una</w:t>
      </w:r>
      <w:r w:rsidRPr="003A1EC5">
        <w:t xml:space="preserve"> squadr</w:t>
      </w:r>
      <w:r w:rsidR="00A72C93">
        <w:t>a</w:t>
      </w:r>
      <w:r w:rsidR="00667B59">
        <w:t xml:space="preserve"> a </w:t>
      </w:r>
      <w:r w:rsidR="00A72C93">
        <w:t>lega.</w:t>
      </w:r>
    </w:p>
    <w:p w14:paraId="6F6475A0" w14:textId="49D1BD33" w:rsidR="0007225D" w:rsidRPr="00610274" w:rsidRDefault="0007225D" w:rsidP="00EF2F38">
      <w:pPr>
        <w:pStyle w:val="Titolo2"/>
        <w:rPr>
          <w:rFonts w:ascii="Times New Roman" w:hAnsi="Times New Roman"/>
          <w:color w:val="auto"/>
        </w:rPr>
      </w:pPr>
      <w:bookmarkStart w:id="7" w:name="_Toc198139054"/>
      <w:r w:rsidRPr="00610274">
        <w:lastRenderedPageBreak/>
        <w:t>Nome della squadra</w:t>
      </w:r>
      <w:bookmarkEnd w:id="7"/>
    </w:p>
    <w:p w14:paraId="2E79051B" w14:textId="6327AB92" w:rsidR="007F21E1" w:rsidRDefault="008169C8" w:rsidP="00A03F90">
      <w:pPr>
        <w:pStyle w:val="Nessunaspaziatura"/>
      </w:pPr>
      <w:r w:rsidRPr="008169C8">
        <w:t>Il nome di ciascuna squadra non è scelto a caso, ma corrisponde a quello delle squadre reali partecipanti ai campionati di Premier League, La Liga, Bundesliga, Ligue1</w:t>
      </w:r>
      <w:r w:rsidR="007F21E1">
        <w:t xml:space="preserve">, </w:t>
      </w:r>
      <w:r w:rsidRPr="008169C8">
        <w:t>Serie A</w:t>
      </w:r>
      <w:r w:rsidR="007F21E1">
        <w:t xml:space="preserve"> e</w:t>
      </w:r>
      <w:r w:rsidR="00DA0F0D">
        <w:t xml:space="preserve"> in caso di 120 partecipanti </w:t>
      </w:r>
      <w:proofErr w:type="spellStart"/>
      <w:r w:rsidR="00DA0F0D">
        <w:t>Eredivisione</w:t>
      </w:r>
      <w:proofErr w:type="spellEnd"/>
      <w:r w:rsidRPr="008169C8">
        <w:t xml:space="preserve">. </w:t>
      </w:r>
    </w:p>
    <w:p w14:paraId="4A18AADA" w14:textId="77777777" w:rsidR="007F21E1" w:rsidRDefault="008169C8" w:rsidP="00A03F90">
      <w:pPr>
        <w:pStyle w:val="Nessunaspaziatura"/>
      </w:pPr>
      <w:r w:rsidRPr="008169C8">
        <w:t xml:space="preserve">I partecipanti delle stagioni precedenti manterranno il loro nome. </w:t>
      </w:r>
    </w:p>
    <w:p w14:paraId="4C38DA82" w14:textId="7F53BA22" w:rsidR="008169C8" w:rsidRPr="008169C8" w:rsidRDefault="008169C8" w:rsidP="00A03F90">
      <w:pPr>
        <w:pStyle w:val="Nessunaspaziatura"/>
      </w:pPr>
      <w:r w:rsidRPr="008169C8">
        <w:t>Se una squadra nella realtà retrocede, il suo nome sarà sostituito con quello di una squadra promossa.</w:t>
      </w:r>
    </w:p>
    <w:p w14:paraId="3C237E13" w14:textId="77777777" w:rsidR="008169C8" w:rsidRPr="008169C8" w:rsidRDefault="008169C8" w:rsidP="00A03F90">
      <w:pPr>
        <w:pStyle w:val="Nessunaspaziatura"/>
      </w:pPr>
      <w:r w:rsidRPr="008169C8">
        <w:t>In sintesi, i nomi delle squadre neopromosse nella realtà e i nomi delle squadre di utenti che abbandonano il gioco saranno disponibili per la scelta tramite sondaggio. Ogni utente senza squadra potrà scegliere tra i nomi disponibili. Se più utenti scelgono lo stesso nome, si procederà con un sorteggio per assegnarlo. Gli utenti che scelgono un nome unico nel sondaggio avranno automaticamente quella squadra.</w:t>
      </w:r>
    </w:p>
    <w:p w14:paraId="38A8785E" w14:textId="77777777" w:rsidR="008169C8" w:rsidRPr="008169C8" w:rsidRDefault="008169C8" w:rsidP="00A03F90">
      <w:pPr>
        <w:pStyle w:val="Nessunaspaziatura"/>
      </w:pPr>
      <w:r w:rsidRPr="008169C8">
        <w:t>L'organizzatore si riserva la possibilità di scegliere in quale dei cinque campionati ogni partecipante deve appartenere.</w:t>
      </w:r>
    </w:p>
    <w:p w14:paraId="698BB31F" w14:textId="4AFD410B" w:rsidR="0007225D" w:rsidRPr="00610274" w:rsidRDefault="0007225D" w:rsidP="00EF2F38">
      <w:pPr>
        <w:pStyle w:val="Titolo2"/>
        <w:rPr>
          <w:rFonts w:ascii="Times New Roman" w:hAnsi="Times New Roman"/>
          <w:color w:val="auto"/>
        </w:rPr>
      </w:pPr>
      <w:bookmarkStart w:id="8" w:name="_Toc198139055"/>
      <w:r w:rsidRPr="00610274">
        <w:t>Giocatori utilizzati</w:t>
      </w:r>
      <w:bookmarkEnd w:id="8"/>
    </w:p>
    <w:p w14:paraId="0C39654A" w14:textId="31C6A3DF" w:rsidR="004F53A9" w:rsidRDefault="0007225D" w:rsidP="00A03F90">
      <w:pPr>
        <w:pStyle w:val="Nessunaspaziatura"/>
      </w:pPr>
      <w:r w:rsidRPr="003A1EC5">
        <w:t>È importante sottolineare che, anche se si utilizza il nome di una squadra di un campionato non italiano, i giocatori coinvolti nel gioco sono esclusivamente quelli della Serie A italiana.</w:t>
      </w:r>
    </w:p>
    <w:p w14:paraId="1CBC5323" w14:textId="0BD3152C" w:rsidR="00A027CE" w:rsidRPr="003A1EC5" w:rsidRDefault="00A027CE" w:rsidP="00A027CE">
      <w:pPr>
        <w:pStyle w:val="Titolo1"/>
      </w:pPr>
      <w:bookmarkStart w:id="9" w:name="_Toc198139056"/>
      <w:r w:rsidRPr="003A1EC5">
        <w:t>FONTI DI GIOCO</w:t>
      </w:r>
      <w:bookmarkEnd w:id="9"/>
    </w:p>
    <w:p w14:paraId="7FCE246D" w14:textId="77777777" w:rsidR="00A027CE" w:rsidRPr="00610274" w:rsidRDefault="00A027CE" w:rsidP="00A027CE">
      <w:pPr>
        <w:pStyle w:val="Titolo2"/>
        <w:rPr>
          <w:rFonts w:ascii="Times New Roman" w:hAnsi="Times New Roman"/>
          <w:color w:val="auto"/>
        </w:rPr>
      </w:pPr>
      <w:bookmarkStart w:id="10" w:name="_Toc198139057"/>
      <w:r>
        <w:t>Piattaforma utilizzata</w:t>
      </w:r>
      <w:bookmarkEnd w:id="10"/>
    </w:p>
    <w:p w14:paraId="22586B13" w14:textId="77777777" w:rsidR="00A027CE" w:rsidRPr="003A1EC5" w:rsidRDefault="00A027CE" w:rsidP="00A03F90">
      <w:pPr>
        <w:pStyle w:val="Nessunaspaziatura"/>
      </w:pPr>
      <w:r w:rsidRPr="003A1EC5">
        <w:t>Fantaclub</w:t>
      </w:r>
      <w:r>
        <w:t>. A disposizione App e sito.</w:t>
      </w:r>
    </w:p>
    <w:p w14:paraId="35108CF2" w14:textId="2D0C93FE" w:rsidR="00A027CE" w:rsidRPr="00610274" w:rsidRDefault="00A027CE" w:rsidP="00A027CE">
      <w:pPr>
        <w:pStyle w:val="Titolo2"/>
        <w:rPr>
          <w:rFonts w:ascii="Times New Roman" w:hAnsi="Times New Roman"/>
          <w:color w:val="auto"/>
        </w:rPr>
      </w:pPr>
      <w:bookmarkStart w:id="11" w:name="_Toc198139058"/>
      <w:r>
        <w:t>La scelta sul tipo di piattaforma</w:t>
      </w:r>
      <w:bookmarkEnd w:id="11"/>
    </w:p>
    <w:p w14:paraId="56FBFFF9" w14:textId="77777777" w:rsidR="00A027CE" w:rsidRPr="003A1EC5" w:rsidRDefault="00A027CE" w:rsidP="00A03F90">
      <w:pPr>
        <w:pStyle w:val="Nessunaspaziatura"/>
      </w:pPr>
      <w:r w:rsidRPr="003A1EC5">
        <w:t xml:space="preserve">Fantaclub si distingue come l'unica piattaforma che consente la gestione delle aste multiple, offre all'organizzatore la possibilità </w:t>
      </w:r>
      <w:r>
        <w:t xml:space="preserve">di impostare </w:t>
      </w:r>
      <w:r w:rsidRPr="003A1EC5">
        <w:t>parametri</w:t>
      </w:r>
      <w:r>
        <w:t xml:space="preserve"> </w:t>
      </w:r>
      <w:r w:rsidRPr="003A1EC5">
        <w:t>che arricchiscono l'esperienza di gioco</w:t>
      </w:r>
      <w:r>
        <w:t>.</w:t>
      </w:r>
    </w:p>
    <w:p w14:paraId="1C97C80E" w14:textId="6D7A65E8" w:rsidR="00A027CE" w:rsidRPr="00610274" w:rsidRDefault="00A027CE" w:rsidP="00A027CE">
      <w:pPr>
        <w:pStyle w:val="Titolo2"/>
        <w:rPr>
          <w:rFonts w:ascii="Times New Roman" w:hAnsi="Times New Roman"/>
          <w:color w:val="auto"/>
        </w:rPr>
      </w:pPr>
      <w:bookmarkStart w:id="12" w:name="_Toc198139059"/>
      <w:r w:rsidRPr="00610274">
        <w:t>Fonte dei voti</w:t>
      </w:r>
      <w:bookmarkEnd w:id="12"/>
    </w:p>
    <w:p w14:paraId="05E27757" w14:textId="77777777" w:rsidR="00A027CE" w:rsidRPr="003A1EC5" w:rsidRDefault="00A027CE" w:rsidP="00A03F90">
      <w:pPr>
        <w:pStyle w:val="Nessunaspaziatura"/>
      </w:pPr>
      <w:r w:rsidRPr="003A1EC5">
        <w:t>I voti vengono forniti dalla redazione di Fantaclub attraverso il sistema Fantaclub Live, e saranno aggiornati in tempo reale durante le partite.</w:t>
      </w:r>
    </w:p>
    <w:p w14:paraId="5C08E533" w14:textId="77777777" w:rsidR="00A027CE" w:rsidRPr="003A1EC5" w:rsidRDefault="00A027CE" w:rsidP="00A03F90">
      <w:pPr>
        <w:pStyle w:val="Nessunaspaziatura"/>
        <w:rPr>
          <w:rFonts w:ascii="Times New Roman" w:hAnsi="Times New Roman" w:cs="Times New Roman"/>
          <w:b/>
        </w:rPr>
      </w:pPr>
      <w:r w:rsidRPr="003A1EC5">
        <w:t>Fantaclub Live rappresenta un sistema di voto, fondato sull'intelligenza artificiale, che analizza gli indici di performance individuali dei giocatori, il rendimento complessivo della squadra e l'andamento delle partite, al fine di assegnare un voto sia affidabile che di qualità.</w:t>
      </w:r>
    </w:p>
    <w:p w14:paraId="5C4DAFE4" w14:textId="77777777" w:rsidR="00A027CE" w:rsidRDefault="00A027CE" w:rsidP="00A03F90">
      <w:pPr>
        <w:pStyle w:val="Nessunaspaziatura"/>
      </w:pPr>
      <w:r w:rsidRPr="003A1EC5">
        <w:t>Grazie a quest</w:t>
      </w:r>
      <w:r>
        <w:t xml:space="preserve">o metodo, </w:t>
      </w:r>
      <w:r w:rsidRPr="003A1EC5">
        <w:t>il voto risultante seguirà i criteri tipici di un voto giornalistico, con voti che seguiranno l'andamento di quelli tradizionali, ma con la garanzia di obiettività ed imparzialità in ogni situazione.</w:t>
      </w:r>
      <w:r w:rsidRPr="003A1EC5">
        <w:br/>
        <w:t>Attenzione quindi: ogni voto può essere diverso da altre piattaforme di gestione</w:t>
      </w:r>
      <w:r>
        <w:t xml:space="preserve">; </w:t>
      </w:r>
    </w:p>
    <w:p w14:paraId="2B6199EB" w14:textId="77777777" w:rsidR="00A027CE" w:rsidRPr="003A1EC5" w:rsidRDefault="00A027CE" w:rsidP="00A03F90">
      <w:pPr>
        <w:pStyle w:val="Nessunaspaziatura"/>
        <w:rPr>
          <w:rFonts w:ascii="Times New Roman" w:hAnsi="Times New Roman" w:cs="Times New Roman"/>
          <w:b/>
        </w:rPr>
      </w:pPr>
      <w:r w:rsidRPr="003A1EC5">
        <w:t xml:space="preserve">Noi faremo riferimento ai voti di </w:t>
      </w:r>
      <w:r w:rsidRPr="00C7600E">
        <w:rPr>
          <w:b/>
        </w:rPr>
        <w:t>fantaclub live</w:t>
      </w:r>
      <w:r w:rsidRPr="003A1EC5">
        <w:t xml:space="preserve">. </w:t>
      </w:r>
      <w:bookmarkStart w:id="13" w:name="crediti"/>
      <w:bookmarkEnd w:id="13"/>
    </w:p>
    <w:p w14:paraId="2F4CC982" w14:textId="085A06F2" w:rsidR="00A027CE" w:rsidRPr="00610274" w:rsidRDefault="00A027CE" w:rsidP="00A027CE">
      <w:pPr>
        <w:pStyle w:val="Titolo2"/>
        <w:rPr>
          <w:rFonts w:ascii="Times New Roman" w:hAnsi="Times New Roman"/>
          <w:color w:val="auto"/>
        </w:rPr>
      </w:pPr>
      <w:bookmarkStart w:id="14" w:name="_Toc198139060"/>
      <w:r w:rsidRPr="00610274">
        <w:t>Fonte di ammonizioni ed espulsioni</w:t>
      </w:r>
      <w:bookmarkEnd w:id="14"/>
    </w:p>
    <w:p w14:paraId="2FDB4C94" w14:textId="77777777" w:rsidR="00A027CE" w:rsidRPr="003A1EC5" w:rsidRDefault="00A027CE" w:rsidP="00A03F90">
      <w:pPr>
        <w:pStyle w:val="Nessunaspaziatura"/>
        <w:rPr>
          <w:rFonts w:ascii="Times New Roman" w:hAnsi="Times New Roman" w:cs="Times New Roman"/>
          <w:b/>
        </w:rPr>
      </w:pPr>
      <w:r w:rsidRPr="003A1EC5">
        <w:t>Il riferimento per le ammonizioni ed espulsioni è il comunicato ufficiale del giudice sportivo.</w:t>
      </w:r>
    </w:p>
    <w:p w14:paraId="0B15A721" w14:textId="77777777" w:rsidR="00A027CE" w:rsidRPr="003A1EC5" w:rsidRDefault="00A027CE" w:rsidP="00A03F90">
      <w:pPr>
        <w:pStyle w:val="Nessunaspaziatura"/>
        <w:rPr>
          <w:rFonts w:ascii="Times New Roman" w:hAnsi="Times New Roman" w:cs="Times New Roman"/>
          <w:b/>
        </w:rPr>
      </w:pPr>
      <w:r w:rsidRPr="003A1EC5">
        <w:t>Sono considerate valide tutte le ammonizioni/espulsioni indicate nel referto, anche quelle a fine partita o negli spogliatoi.</w:t>
      </w:r>
    </w:p>
    <w:p w14:paraId="58B95CE7" w14:textId="77777777" w:rsidR="00A027CE" w:rsidRPr="003A1EC5" w:rsidRDefault="00A027CE" w:rsidP="00A03F90">
      <w:pPr>
        <w:pStyle w:val="Nessunaspaziatura"/>
        <w:rPr>
          <w:rFonts w:ascii="Times New Roman" w:hAnsi="Times New Roman" w:cs="Times New Roman"/>
          <w:b/>
        </w:rPr>
      </w:pPr>
      <w:r w:rsidRPr="003A1EC5">
        <w:t>Le ammonizioni ed espulsioni sono sottoposte a rettifica e saranno ufficiali quando viene pubblicato il referto del giudice sportivo.</w:t>
      </w:r>
    </w:p>
    <w:p w14:paraId="5A2DE16F" w14:textId="77777777" w:rsidR="00A027CE" w:rsidRPr="003A1EC5" w:rsidRDefault="00A027CE" w:rsidP="00A03F90">
      <w:pPr>
        <w:pStyle w:val="Nessunaspaziatura"/>
        <w:rPr>
          <w:rFonts w:ascii="Times New Roman" w:hAnsi="Times New Roman" w:cs="Times New Roman"/>
          <w:b/>
        </w:rPr>
      </w:pPr>
      <w:r w:rsidRPr="003A1EC5">
        <w:t>Quindi saranno corrette automaticamente le eventuali imprecisioni e ricalcolati i risultati se verranno rilevate differenze, il sistema provvederà automaticamente al ricalcolo dopo il comunicato del giudice</w:t>
      </w:r>
      <w:r>
        <w:t>.</w:t>
      </w:r>
    </w:p>
    <w:p w14:paraId="2D2E3F29" w14:textId="06282903" w:rsidR="00A027CE" w:rsidRPr="00610274" w:rsidRDefault="00A027CE" w:rsidP="00A027CE">
      <w:pPr>
        <w:pStyle w:val="Titolo2"/>
        <w:rPr>
          <w:rFonts w:ascii="Times New Roman" w:hAnsi="Times New Roman"/>
          <w:color w:val="auto"/>
        </w:rPr>
      </w:pPr>
      <w:bookmarkStart w:id="15" w:name="_Toc198139061"/>
      <w:r w:rsidRPr="00610274">
        <w:lastRenderedPageBreak/>
        <w:t>Fonte goal e assist</w:t>
      </w:r>
      <w:bookmarkEnd w:id="15"/>
    </w:p>
    <w:p w14:paraId="6239C795" w14:textId="77777777" w:rsidR="00A027CE" w:rsidRPr="003A1EC5" w:rsidRDefault="00A027CE" w:rsidP="00A03F90">
      <w:pPr>
        <w:pStyle w:val="Nessunaspaziatura"/>
        <w:rPr>
          <w:rFonts w:ascii="Times New Roman" w:hAnsi="Times New Roman" w:cs="Times New Roman"/>
          <w:b/>
        </w:rPr>
      </w:pPr>
      <w:r w:rsidRPr="003A1EC5">
        <w:t>I Goal verranno presi come riferimento quelli ufficiali della lega calcio.</w:t>
      </w:r>
    </w:p>
    <w:p w14:paraId="5DAA881A" w14:textId="77777777" w:rsidR="00A027CE" w:rsidRPr="003A1EC5" w:rsidRDefault="00A027CE" w:rsidP="00A03F90">
      <w:pPr>
        <w:pStyle w:val="Nessunaspaziatura"/>
        <w:rPr>
          <w:b/>
        </w:rPr>
      </w:pPr>
      <w:r w:rsidRPr="003A1EC5">
        <w:t xml:space="preserve">Gli assist verranno presi come riferimento quelli considerati tali dalla redazione live di Fantaclub </w:t>
      </w:r>
      <w:r>
        <w:br/>
      </w:r>
      <w:r w:rsidRPr="003A1EC5">
        <w:t>In genere viene assegnato assist anche se è un passaggio non volontario, ed anche se il giocatore che poi segna dribbla uno o più giocatori.</w:t>
      </w:r>
    </w:p>
    <w:p w14:paraId="723439A4" w14:textId="573ED3C1" w:rsidR="00A027CE" w:rsidRPr="00610274" w:rsidRDefault="00A027CE" w:rsidP="00A027CE">
      <w:pPr>
        <w:pStyle w:val="Titolo2"/>
        <w:rPr>
          <w:rFonts w:ascii="Times New Roman" w:hAnsi="Times New Roman"/>
          <w:color w:val="auto"/>
        </w:rPr>
      </w:pPr>
      <w:bookmarkStart w:id="16" w:name="_Toc198139062"/>
      <w:r w:rsidRPr="00610274">
        <w:t>Fonte Quotazioni e ruoli dei calciatori</w:t>
      </w:r>
      <w:bookmarkEnd w:id="16"/>
    </w:p>
    <w:p w14:paraId="58942D81" w14:textId="77777777" w:rsidR="00A027CE" w:rsidRPr="003A1EC5" w:rsidRDefault="00A027CE" w:rsidP="00A03F90">
      <w:pPr>
        <w:pStyle w:val="Nessunaspaziatura"/>
      </w:pPr>
      <w:r w:rsidRPr="003A1EC5">
        <w:t>La lista dei calciatori, le rispettive quotazioni e il ruolo stesso dei giocatori è a cura della redazione di fantaclub e sono consultabili sul sito fantaclub in</w:t>
      </w:r>
      <w:hyperlink r:id="rId12" w:history="1">
        <w:r w:rsidRPr="003A1EC5">
          <w:rPr>
            <w:rStyle w:val="Collegamentoipertestuale"/>
            <w:rFonts w:eastAsiaTheme="majorEastAsia"/>
            <w:color w:val="000000"/>
          </w:rPr>
          <w:t xml:space="preserve"> </w:t>
        </w:r>
        <w:r w:rsidRPr="003A1EC5">
          <w:rPr>
            <w:rStyle w:val="Collegamentoipertestuale"/>
            <w:rFonts w:eastAsiaTheme="majorEastAsia"/>
          </w:rPr>
          <w:t>quotazioni</w:t>
        </w:r>
      </w:hyperlink>
      <w:r w:rsidRPr="003A1EC5">
        <w:rPr>
          <w:color w:val="0000FF"/>
          <w:u w:val="single"/>
        </w:rPr>
        <w:t>.</w:t>
      </w:r>
    </w:p>
    <w:p w14:paraId="47A2A17A" w14:textId="77777777" w:rsidR="00A027CE" w:rsidRPr="003A1EC5" w:rsidRDefault="00A027CE" w:rsidP="00A03F90">
      <w:pPr>
        <w:pStyle w:val="Nessunaspaziatura"/>
      </w:pPr>
      <w:r w:rsidRPr="003A1EC5">
        <w:t>Con riferimento alla modalità di gioco con i ruoli tradizionali.</w:t>
      </w:r>
    </w:p>
    <w:p w14:paraId="4519A993" w14:textId="77777777" w:rsidR="00A027CE" w:rsidRPr="003A1EC5" w:rsidRDefault="00A027CE" w:rsidP="00A03F90">
      <w:pPr>
        <w:pStyle w:val="Nessunaspaziatura"/>
      </w:pPr>
      <w:r w:rsidRPr="003A1EC5">
        <w:t>Le quotazioni, in base alle prestazioni dei giocatori o alla presenza in campo, possono variare dopo ogni turno di gioco.</w:t>
      </w:r>
    </w:p>
    <w:p w14:paraId="048B4798" w14:textId="77777777" w:rsidR="00A027CE" w:rsidRPr="003A1EC5" w:rsidRDefault="00A027CE" w:rsidP="00A03F90">
      <w:pPr>
        <w:pStyle w:val="Nessunaspaziatura"/>
      </w:pPr>
      <w:r w:rsidRPr="003A1EC5">
        <w:t>Quando si parla di quotazione, si intende il prezzo di riferimento del giocatore.</w:t>
      </w:r>
    </w:p>
    <w:p w14:paraId="6E4647DD" w14:textId="77777777" w:rsidR="00A027CE" w:rsidRPr="003A1EC5" w:rsidRDefault="00A027CE" w:rsidP="00A03F90">
      <w:pPr>
        <w:pStyle w:val="Nessunaspaziatura"/>
      </w:pPr>
      <w:r w:rsidRPr="003A1EC5">
        <w:t>Ad ogni calciatore di serie A, fantaclub, assegnerà uno di questi ruoli:</w:t>
      </w:r>
      <w:r w:rsidRPr="003A1EC5">
        <w:br/>
        <w:t>Portiere, difensore, centrocampista, attaccante quindi il gioco viene svolto con ruoli classici.</w:t>
      </w:r>
    </w:p>
    <w:p w14:paraId="2C8962D4" w14:textId="41B750CE" w:rsidR="00A027CE" w:rsidRPr="003A1EC5" w:rsidRDefault="00A027CE" w:rsidP="00A03F90">
      <w:pPr>
        <w:pStyle w:val="Nessunaspaziatura"/>
        <w:rPr>
          <w:rFonts w:eastAsiaTheme="majorEastAsia"/>
        </w:rPr>
      </w:pPr>
      <w:r w:rsidRPr="003A1EC5">
        <w:t>Attenzione il ruolo di qualche giocatore può essere diverso da altre piattaforme di gestione.</w:t>
      </w:r>
    </w:p>
    <w:p w14:paraId="1BE425B0" w14:textId="387A36D2" w:rsidR="0007225D" w:rsidRPr="003A1EC5" w:rsidRDefault="00CD213A" w:rsidP="00406E90">
      <w:pPr>
        <w:pStyle w:val="Titolo1"/>
      </w:pPr>
      <w:bookmarkStart w:id="17" w:name="_Toc198139063"/>
      <w:r w:rsidRPr="003A1EC5">
        <w:t>PREPARAZIONE AL GIOCO</w:t>
      </w:r>
      <w:bookmarkEnd w:id="17"/>
    </w:p>
    <w:p w14:paraId="610CCABA" w14:textId="1438CCAF" w:rsidR="0007225D" w:rsidRPr="00610274" w:rsidRDefault="0007225D" w:rsidP="00EF2F38">
      <w:pPr>
        <w:pStyle w:val="Titolo2"/>
        <w:rPr>
          <w:rFonts w:ascii="Times New Roman" w:hAnsi="Times New Roman"/>
          <w:color w:val="auto"/>
        </w:rPr>
      </w:pPr>
      <w:bookmarkStart w:id="18" w:name="_Toc198139064"/>
      <w:r w:rsidRPr="00610274">
        <w:t xml:space="preserve">Durata della </w:t>
      </w:r>
      <w:r w:rsidR="00393C2D" w:rsidRPr="00610274">
        <w:t>Different League</w:t>
      </w:r>
      <w:bookmarkEnd w:id="18"/>
    </w:p>
    <w:p w14:paraId="2D094083" w14:textId="05D19971" w:rsidR="00465600" w:rsidRPr="003A1EC5" w:rsidRDefault="00465600" w:rsidP="00A03F90">
      <w:pPr>
        <w:pStyle w:val="Nessunaspaziatura"/>
      </w:pPr>
      <w:r w:rsidRPr="003A1EC5">
        <w:t>Il</w:t>
      </w:r>
      <w:r w:rsidR="00DA0F0D">
        <w:t xml:space="preserve"> campionato</w:t>
      </w:r>
      <w:r w:rsidRPr="003A1EC5">
        <w:t xml:space="preserve"> </w:t>
      </w:r>
      <w:r w:rsidR="007F21E1">
        <w:t xml:space="preserve">inizia con la </w:t>
      </w:r>
      <w:r w:rsidR="002F0A83">
        <w:t>prima</w:t>
      </w:r>
      <w:r w:rsidR="007F21E1">
        <w:t xml:space="preserve"> giornata di serie A</w:t>
      </w:r>
      <w:r w:rsidRPr="003A1EC5">
        <w:t xml:space="preserve">, </w:t>
      </w:r>
      <w:r w:rsidR="007F21E1">
        <w:t>ma le squadre saranno formate nella settimana precedente, dura 3</w:t>
      </w:r>
      <w:r w:rsidR="002F0A83">
        <w:t>8</w:t>
      </w:r>
      <w:r w:rsidR="007F21E1">
        <w:t xml:space="preserve"> giornate, essendo </w:t>
      </w:r>
      <w:r w:rsidR="002F0A83">
        <w:t>20</w:t>
      </w:r>
      <w:r w:rsidR="007F21E1">
        <w:t xml:space="preserve"> squadre a campionato, ogni squadra giocherà due partite verso lo stesso campionato.</w:t>
      </w:r>
    </w:p>
    <w:p w14:paraId="02FDA28D" w14:textId="1DE7B944" w:rsidR="0007225D" w:rsidRPr="00610274" w:rsidRDefault="0007225D" w:rsidP="00EF2F38">
      <w:pPr>
        <w:pStyle w:val="Titolo2"/>
        <w:rPr>
          <w:rFonts w:ascii="Times New Roman" w:hAnsi="Times New Roman"/>
          <w:color w:val="auto"/>
        </w:rPr>
      </w:pPr>
      <w:bookmarkStart w:id="19" w:name="_Toc198139065"/>
      <w:r w:rsidRPr="00610274">
        <w:t>Requisiti squadra</w:t>
      </w:r>
      <w:bookmarkEnd w:id="19"/>
    </w:p>
    <w:p w14:paraId="207194A4" w14:textId="49F439B4" w:rsidR="0007225D" w:rsidRPr="006D132F" w:rsidRDefault="003C635D" w:rsidP="00A03F90">
      <w:pPr>
        <w:pStyle w:val="Nessunaspaziatura"/>
      </w:pPr>
      <w:r w:rsidRPr="003A1EC5">
        <w:t xml:space="preserve">Ogni squadra deve avere obbligatoriamente una rosa composta da 25 giocatori, suddivisi nei seguenti ruoli: </w:t>
      </w:r>
      <w:r w:rsidRPr="007F21E1">
        <w:rPr>
          <w:b/>
        </w:rPr>
        <w:t>3 portieri</w:t>
      </w:r>
      <w:r w:rsidRPr="003A1EC5">
        <w:t xml:space="preserve">, </w:t>
      </w:r>
      <w:r w:rsidRPr="007F21E1">
        <w:rPr>
          <w:b/>
        </w:rPr>
        <w:t>8 difensori</w:t>
      </w:r>
      <w:r w:rsidRPr="003A1EC5">
        <w:t xml:space="preserve">, </w:t>
      </w:r>
      <w:r w:rsidRPr="007F21E1">
        <w:rPr>
          <w:b/>
        </w:rPr>
        <w:t>8 centrocampisti</w:t>
      </w:r>
      <w:r w:rsidRPr="003A1EC5">
        <w:t xml:space="preserve"> e </w:t>
      </w:r>
      <w:r w:rsidRPr="007F21E1">
        <w:rPr>
          <w:b/>
        </w:rPr>
        <w:t>6 attaccanti</w:t>
      </w:r>
      <w:r w:rsidRPr="003A1EC5">
        <w:t>.</w:t>
      </w:r>
    </w:p>
    <w:p w14:paraId="382010B6" w14:textId="76CCE468" w:rsidR="0007225D" w:rsidRPr="00610274" w:rsidRDefault="0007225D" w:rsidP="00EF2F38">
      <w:pPr>
        <w:pStyle w:val="Titolo2"/>
        <w:rPr>
          <w:rFonts w:ascii="Times New Roman" w:hAnsi="Times New Roman"/>
          <w:color w:val="auto"/>
        </w:rPr>
      </w:pPr>
      <w:bookmarkStart w:id="20" w:name="_Toc198139066"/>
      <w:r w:rsidRPr="00610274">
        <w:t>Crediti a disposizione</w:t>
      </w:r>
      <w:bookmarkEnd w:id="20"/>
    </w:p>
    <w:p w14:paraId="0DCF7D06" w14:textId="371D988C" w:rsidR="003C635D" w:rsidRPr="003A1EC5" w:rsidRDefault="003C635D" w:rsidP="00A03F90">
      <w:pPr>
        <w:pStyle w:val="Nessunaspaziatura"/>
      </w:pPr>
      <w:r w:rsidRPr="003A1EC5">
        <w:t xml:space="preserve">Ogni partecipante dispone di un budget massimo di </w:t>
      </w:r>
      <w:r w:rsidR="00C7600E">
        <w:rPr>
          <w:b/>
        </w:rPr>
        <w:t>6</w:t>
      </w:r>
      <w:r w:rsidRPr="006D132F">
        <w:rPr>
          <w:b/>
        </w:rPr>
        <w:t>00 crediti</w:t>
      </w:r>
      <w:r w:rsidRPr="003A1EC5">
        <w:t xml:space="preserve"> per formare la propria rosa. Il sistema rifiuterà automaticamente offerte che, nel loro complesso, superano tale limite.</w:t>
      </w:r>
    </w:p>
    <w:p w14:paraId="760DFBE6" w14:textId="108C57D7" w:rsidR="0007225D" w:rsidRPr="00610274" w:rsidRDefault="0007225D" w:rsidP="00EF2F38">
      <w:pPr>
        <w:pStyle w:val="Titolo2"/>
        <w:rPr>
          <w:rFonts w:ascii="Times New Roman" w:hAnsi="Times New Roman"/>
          <w:color w:val="auto"/>
        </w:rPr>
      </w:pPr>
      <w:bookmarkStart w:id="21" w:name="_Toc198139067"/>
      <w:r w:rsidRPr="00610274">
        <w:t>Tipo di asta</w:t>
      </w:r>
      <w:bookmarkEnd w:id="21"/>
    </w:p>
    <w:p w14:paraId="51A505A5" w14:textId="77777777" w:rsidR="00DA0F0D" w:rsidRDefault="003C635D" w:rsidP="00A03F90">
      <w:pPr>
        <w:pStyle w:val="Nessunaspaziatura"/>
      </w:pPr>
      <w:r w:rsidRPr="003A1EC5">
        <w:t xml:space="preserve">Le aste si svolgono a buste chiuse seguendo una modalità unica. </w:t>
      </w:r>
    </w:p>
    <w:p w14:paraId="5CA91714" w14:textId="54F838B9" w:rsidR="004F53A9" w:rsidRPr="003A1EC5" w:rsidRDefault="003C635D" w:rsidP="00A03F90">
      <w:pPr>
        <w:pStyle w:val="Nessunaspaziatura"/>
        <w:rPr>
          <w:rFonts w:ascii="Arial Black" w:eastAsiaTheme="majorEastAsia" w:hAnsi="Arial Black" w:cstheme="majorBidi"/>
          <w:color w:val="FF0000"/>
          <w:spacing w:val="-10"/>
          <w:kern w:val="28"/>
        </w:rPr>
      </w:pPr>
      <w:r w:rsidRPr="003A1EC5">
        <w:t>L'organizzatore comunicherà con anticipo, tramite il gruppo WhatsApp, le date e gli orari delle sessioni.</w:t>
      </w:r>
    </w:p>
    <w:p w14:paraId="078BEDFC" w14:textId="04903E54" w:rsidR="00632659" w:rsidRPr="003A1EC5" w:rsidRDefault="00CD213A" w:rsidP="00406E90">
      <w:pPr>
        <w:pStyle w:val="Titolo1"/>
        <w:rPr>
          <w:rFonts w:ascii="Times New Roman" w:hAnsi="Times New Roman"/>
          <w:color w:val="auto"/>
        </w:rPr>
      </w:pPr>
      <w:bookmarkStart w:id="22" w:name="_Toc198139068"/>
      <w:r w:rsidRPr="003A1EC5">
        <w:t>AST</w:t>
      </w:r>
      <w:r w:rsidR="003C635D" w:rsidRPr="003A1EC5">
        <w:t>E</w:t>
      </w:r>
      <w:r w:rsidR="00860055">
        <w:t xml:space="preserve"> e MERCATI</w:t>
      </w:r>
      <w:bookmarkEnd w:id="22"/>
    </w:p>
    <w:p w14:paraId="50F1C39C" w14:textId="77777777" w:rsidR="003C635D" w:rsidRPr="00610274" w:rsidRDefault="003C635D" w:rsidP="00EF2F38">
      <w:pPr>
        <w:pStyle w:val="Titolo2"/>
        <w:rPr>
          <w:rFonts w:ascii="Times New Roman" w:hAnsi="Times New Roman"/>
          <w:color w:val="auto"/>
        </w:rPr>
      </w:pPr>
      <w:bookmarkStart w:id="23" w:name="_Toc198139069"/>
      <w:r w:rsidRPr="00610274">
        <w:t>Introduzione all’asta</w:t>
      </w:r>
      <w:bookmarkEnd w:id="23"/>
    </w:p>
    <w:p w14:paraId="004BA1B4" w14:textId="62498242" w:rsidR="003C635D" w:rsidRPr="003A1EC5" w:rsidRDefault="003C635D" w:rsidP="00A03F90">
      <w:pPr>
        <w:pStyle w:val="Nessunaspaziatura"/>
      </w:pPr>
      <w:r w:rsidRPr="003A1EC5">
        <w:t>L'asta rappresenta il cuore pulsante del Fantacalcio "Different League", un momento cruciale dove strategia, intuito e pianificazione si fondono. È attraverso l'asta che i partecipanti formano la propria squadra, selezionando i calciatori che ritengono più idonei a portarli alla vittoria finale.</w:t>
      </w:r>
    </w:p>
    <w:p w14:paraId="5CC37B5E" w14:textId="7707F5F2" w:rsidR="003C635D" w:rsidRPr="00610274" w:rsidRDefault="001B62A0" w:rsidP="00EF2F38">
      <w:pPr>
        <w:pStyle w:val="Titolo2"/>
        <w:rPr>
          <w:rFonts w:ascii="Times New Roman" w:hAnsi="Times New Roman"/>
          <w:color w:val="auto"/>
        </w:rPr>
      </w:pPr>
      <w:bookmarkStart w:id="24" w:name="_Toc198139070"/>
      <w:r w:rsidRPr="00610274">
        <w:t>Dinamiche</w:t>
      </w:r>
      <w:r w:rsidR="003C635D" w:rsidRPr="00610274">
        <w:t xml:space="preserve"> di aste e mercati</w:t>
      </w:r>
      <w:bookmarkEnd w:id="24"/>
    </w:p>
    <w:p w14:paraId="3C5CB7C8" w14:textId="77777777" w:rsidR="00592C7E" w:rsidRDefault="003C635D" w:rsidP="00A03F90">
      <w:pPr>
        <w:pStyle w:val="Nessunaspaziatura"/>
      </w:pPr>
      <w:r w:rsidRPr="003A1EC5">
        <w:t xml:space="preserve">Per assemblare la propria squadra, ogni utente deve partecipare a delle aste, le quali vengono organizzate in date prestabilite. </w:t>
      </w:r>
    </w:p>
    <w:p w14:paraId="34686EBB" w14:textId="163E55FA" w:rsidR="00592C7E" w:rsidRPr="003A1EC5" w:rsidRDefault="00592C7E" w:rsidP="00A03F90">
      <w:pPr>
        <w:pStyle w:val="Nessunaspaziatura"/>
      </w:pPr>
      <w:r>
        <w:t>Il</w:t>
      </w:r>
      <w:r w:rsidR="003C635D" w:rsidRPr="003A1EC5">
        <w:t xml:space="preserve"> periodo di mercato di riparazione è pianificato in determinate fasi della stagione</w:t>
      </w:r>
      <w:r>
        <w:t xml:space="preserve">, </w:t>
      </w:r>
      <w:r w:rsidR="003C635D" w:rsidRPr="003A1EC5">
        <w:t>è disponibile anche la possibilità di effettuare scambi, i quali avvengono anch'essi in periodi specifici.</w:t>
      </w:r>
    </w:p>
    <w:p w14:paraId="60BD1633" w14:textId="44E6E741" w:rsidR="003C635D" w:rsidRPr="00610274" w:rsidRDefault="003C635D" w:rsidP="00EF2F38">
      <w:pPr>
        <w:pStyle w:val="Titolo2"/>
        <w:rPr>
          <w:rFonts w:ascii="Times New Roman" w:hAnsi="Times New Roman"/>
          <w:color w:val="auto"/>
        </w:rPr>
      </w:pPr>
      <w:bookmarkStart w:id="25" w:name="_Toc198139071"/>
      <w:r w:rsidRPr="00610274">
        <w:lastRenderedPageBreak/>
        <w:t>Organizzazione delle Aste</w:t>
      </w:r>
      <w:bookmarkEnd w:id="25"/>
    </w:p>
    <w:p w14:paraId="510990E5" w14:textId="6C19131C" w:rsidR="003C635D" w:rsidRPr="003A1EC5" w:rsidRDefault="003C635D" w:rsidP="00A03F90">
      <w:pPr>
        <w:pStyle w:val="Nessunaspaziatura"/>
      </w:pPr>
      <w:r w:rsidRPr="003A1EC5">
        <w:t xml:space="preserve">Le date </w:t>
      </w:r>
      <w:r w:rsidR="00EB7E5E">
        <w:t>saranno comunicate sul gruppo whatsapp</w:t>
      </w:r>
      <w:r w:rsidRPr="003A1EC5">
        <w:t xml:space="preserve">. </w:t>
      </w:r>
    </w:p>
    <w:p w14:paraId="77089062" w14:textId="480D97B0" w:rsidR="003C635D" w:rsidRPr="003A1EC5" w:rsidRDefault="00EB7E5E" w:rsidP="00A03F90">
      <w:pPr>
        <w:pStyle w:val="Nessunaspaziatura"/>
        <w:rPr>
          <w:rFonts w:ascii="Times New Roman" w:hAnsi="Times New Roman" w:cs="Times New Roman"/>
          <w:b/>
        </w:rPr>
      </w:pPr>
      <w:r>
        <w:t>In linea generale la</w:t>
      </w:r>
      <w:r w:rsidR="003C635D" w:rsidRPr="003A1EC5">
        <w:t xml:space="preserve"> costruzione delle rose avverrà prima </w:t>
      </w:r>
      <w:r w:rsidR="00A027CE">
        <w:t>dell’inizio della</w:t>
      </w:r>
      <w:r w:rsidR="007F21E1">
        <w:t xml:space="preserve"> serie a.</w:t>
      </w:r>
    </w:p>
    <w:p w14:paraId="2C172649" w14:textId="597D0A73" w:rsidR="003C635D" w:rsidRPr="00D479C9" w:rsidRDefault="003C635D" w:rsidP="00EF2F38">
      <w:pPr>
        <w:pStyle w:val="Titolo2"/>
        <w:rPr>
          <w:rFonts w:ascii="Times New Roman" w:hAnsi="Times New Roman"/>
          <w:color w:val="auto"/>
        </w:rPr>
      </w:pPr>
      <w:bookmarkStart w:id="26" w:name="_Toc198139072"/>
      <w:r w:rsidRPr="00D479C9">
        <w:t>Elenco mercati di riparazione</w:t>
      </w:r>
      <w:bookmarkEnd w:id="26"/>
    </w:p>
    <w:p w14:paraId="2E1A6F8A" w14:textId="2A0C9B87" w:rsidR="00EA1A21" w:rsidRPr="00D479C9" w:rsidRDefault="003C635D" w:rsidP="00A03F90">
      <w:pPr>
        <w:pStyle w:val="Nessunaspaziatura"/>
      </w:pPr>
      <w:r w:rsidRPr="00D479C9">
        <w:t xml:space="preserve">Ci saranno </w:t>
      </w:r>
      <w:r w:rsidR="00A027CE">
        <w:t>6</w:t>
      </w:r>
      <w:r w:rsidRPr="00D479C9">
        <w:t xml:space="preserve"> mercati di riparazione durante tutto l'anno, </w:t>
      </w:r>
      <w:r w:rsidR="00D479C9" w:rsidRPr="00D479C9">
        <w:t xml:space="preserve">vedere nel </w:t>
      </w:r>
      <w:hyperlink w:anchor="_MERCATO_DI_RIPARAZIONE" w:history="1">
        <w:r w:rsidR="00D479C9" w:rsidRPr="00D479C9">
          <w:rPr>
            <w:rStyle w:val="Collegamentoipertestuale"/>
          </w:rPr>
          <w:t>capitolo mercato</w:t>
        </w:r>
      </w:hyperlink>
      <w:r w:rsidR="00D479C9" w:rsidRPr="00D479C9">
        <w:t xml:space="preserve"> di riparazione per i dettagli e date</w:t>
      </w:r>
      <w:r w:rsidR="00D479C9">
        <w:t>.</w:t>
      </w:r>
    </w:p>
    <w:p w14:paraId="07804F6B" w14:textId="019D412E" w:rsidR="003C635D" w:rsidRPr="00F13F53" w:rsidRDefault="00A027CE" w:rsidP="00EF2F38">
      <w:pPr>
        <w:pStyle w:val="Titolo2"/>
        <w:rPr>
          <w:rFonts w:ascii="Times New Roman" w:hAnsi="Times New Roman"/>
          <w:color w:val="auto"/>
        </w:rPr>
      </w:pPr>
      <w:bookmarkStart w:id="27" w:name="_Toc198139073"/>
      <w:r>
        <w:t>M</w:t>
      </w:r>
      <w:r w:rsidR="003C635D" w:rsidRPr="00F13F53">
        <w:t>ercati scambi tra partecipanti</w:t>
      </w:r>
      <w:bookmarkEnd w:id="27"/>
    </w:p>
    <w:p w14:paraId="6073830D" w14:textId="39161F15" w:rsidR="003C635D" w:rsidRPr="00F13F53" w:rsidRDefault="003C635D" w:rsidP="00A03F90">
      <w:pPr>
        <w:pStyle w:val="Nessunaspaziatura"/>
        <w:rPr>
          <w:rFonts w:ascii="Times New Roman" w:hAnsi="Times New Roman" w:cs="Times New Roman"/>
          <w:b/>
        </w:rPr>
      </w:pPr>
      <w:r w:rsidRPr="00F13F53">
        <w:t xml:space="preserve">Ci saranno </w:t>
      </w:r>
      <w:r w:rsidR="00384168">
        <w:t>4</w:t>
      </w:r>
      <w:r w:rsidRPr="00F13F53">
        <w:t xml:space="preserve"> </w:t>
      </w:r>
      <w:r w:rsidR="00A027CE">
        <w:t>finestre di scambi</w:t>
      </w:r>
      <w:r w:rsidRPr="00F13F53">
        <w:t xml:space="preserve"> tra partecipanti, dove ogni squadra, seguendo alcune regole può scambiare giocatori con altri partecipanti</w:t>
      </w:r>
      <w:r w:rsidR="00D479C9">
        <w:t xml:space="preserve">, per i dettagli andare nel </w:t>
      </w:r>
      <w:hyperlink w:anchor="_SCAMBI_TRA_PARTECIPANTI" w:history="1">
        <w:r w:rsidR="00D479C9" w:rsidRPr="00D479C9">
          <w:rPr>
            <w:rStyle w:val="Collegamentoipertestuale"/>
          </w:rPr>
          <w:t>capitolo scambi.</w:t>
        </w:r>
      </w:hyperlink>
    </w:p>
    <w:p w14:paraId="1AF62197" w14:textId="477141BD" w:rsidR="00011E2B" w:rsidRPr="00610274" w:rsidRDefault="00A027CE" w:rsidP="00011E2B">
      <w:pPr>
        <w:pStyle w:val="Titolo2"/>
      </w:pPr>
      <w:bookmarkStart w:id="28" w:name="_Toc198139074"/>
      <w:r>
        <w:t>Capire le</w:t>
      </w:r>
      <w:r w:rsidR="00DA0F0D">
        <w:t xml:space="preserve"> </w:t>
      </w:r>
      <w:r w:rsidR="00011E2B" w:rsidRPr="00610274">
        <w:t>Aste</w:t>
      </w:r>
      <w:bookmarkEnd w:id="28"/>
    </w:p>
    <w:p w14:paraId="6F736BC7" w14:textId="77777777" w:rsidR="00011E2B" w:rsidRPr="003A1EC5" w:rsidRDefault="00011E2B" w:rsidP="00A03F90">
      <w:pPr>
        <w:pStyle w:val="Nessunaspaziatura"/>
      </w:pPr>
      <w:r w:rsidRPr="003A1EC5">
        <w:t xml:space="preserve">Prima di iniziare, è fondamentale capire le regole base che regolano le aste nel nostro Fantacalcio. </w:t>
      </w:r>
    </w:p>
    <w:p w14:paraId="34145453" w14:textId="77777777" w:rsidR="00A72C93" w:rsidRDefault="00011E2B" w:rsidP="00A03F90">
      <w:pPr>
        <w:pStyle w:val="Nessunaspaziatura"/>
      </w:pPr>
      <w:r w:rsidRPr="003A1EC5">
        <w:t xml:space="preserve">Per formare la propria squadra, ogni partecipante deve partecipare a un'asta a buste chiuse. </w:t>
      </w:r>
    </w:p>
    <w:p w14:paraId="39FAADE6" w14:textId="5652730B" w:rsidR="00011E2B" w:rsidRPr="003A1EC5" w:rsidRDefault="00011E2B" w:rsidP="00A03F90">
      <w:pPr>
        <w:pStyle w:val="Nessunaspaziatura"/>
      </w:pPr>
      <w:r w:rsidRPr="003A1EC5">
        <w:t xml:space="preserve">Ciò implica che ogni fantallenatore presenta un'offerta segreta per un calciatore, senza che gli altri partecipanti possano vederla fino alla sua apertura. </w:t>
      </w:r>
    </w:p>
    <w:p w14:paraId="43389D37" w14:textId="77777777" w:rsidR="00A72C93" w:rsidRDefault="00011E2B" w:rsidP="00A03F90">
      <w:pPr>
        <w:pStyle w:val="Nessunaspaziatura"/>
      </w:pPr>
      <w:r w:rsidRPr="003A1EC5">
        <w:t xml:space="preserve">Ogni partecipante ha a disposizione un budget di </w:t>
      </w:r>
      <w:r>
        <w:rPr>
          <w:b/>
        </w:rPr>
        <w:t>6</w:t>
      </w:r>
      <w:r w:rsidRPr="003A1EC5">
        <w:rPr>
          <w:b/>
        </w:rPr>
        <w:t>00 crediti</w:t>
      </w:r>
      <w:r w:rsidRPr="003A1EC5">
        <w:t xml:space="preserve"> per formare la propria rosa. </w:t>
      </w:r>
    </w:p>
    <w:p w14:paraId="60EE2D17" w14:textId="0AF3BA24" w:rsidR="00011E2B" w:rsidRPr="003A1EC5" w:rsidRDefault="00011E2B" w:rsidP="00A03F90">
      <w:pPr>
        <w:pStyle w:val="Nessunaspaziatura"/>
      </w:pPr>
      <w:r w:rsidRPr="003A1EC5">
        <w:t xml:space="preserve">Superare questo budget con le offerte complessive non è permesso; infatti, il sistema è configurato per rifiutare automaticamente offerte che eccedono tale limite. </w:t>
      </w:r>
    </w:p>
    <w:p w14:paraId="2C44B1B6" w14:textId="77777777" w:rsidR="00011E2B" w:rsidRPr="003A1EC5" w:rsidRDefault="00011E2B" w:rsidP="00A03F90">
      <w:pPr>
        <w:pStyle w:val="Nessunaspaziatura"/>
      </w:pPr>
      <w:r w:rsidRPr="003A1EC5">
        <w:t>È consigliabile pianificare le proprie offerte in anticipo, considerando il budget disponibile e le esigenze della propria squadra.</w:t>
      </w:r>
    </w:p>
    <w:p w14:paraId="62624B3D" w14:textId="77777777" w:rsidR="00011E2B" w:rsidRPr="003A1EC5" w:rsidRDefault="00011E2B" w:rsidP="00A03F90">
      <w:pPr>
        <w:pStyle w:val="Nessunaspaziatura"/>
        <w:rPr>
          <w:rFonts w:ascii="Segoe UI" w:hAnsi="Segoe UI"/>
        </w:rPr>
      </w:pPr>
      <w:r w:rsidRPr="003A1EC5">
        <w:t xml:space="preserve">Le aste sono completamente automatizzate attraverso il sistema Fantaclub e non richiedono interventi diretti da parte dell'amministratore. </w:t>
      </w:r>
    </w:p>
    <w:p w14:paraId="403DAB51" w14:textId="0803E3F0" w:rsidR="001B62A0" w:rsidRPr="00610274" w:rsidRDefault="001E2A97" w:rsidP="00EF2F38">
      <w:pPr>
        <w:pStyle w:val="Titolo2"/>
      </w:pPr>
      <w:bookmarkStart w:id="29" w:name="_Toc198139075"/>
      <w:r>
        <w:t>Aste</w:t>
      </w:r>
      <w:bookmarkEnd w:id="29"/>
    </w:p>
    <w:p w14:paraId="7F90AEE3" w14:textId="6A1F564C" w:rsidR="001B62A0" w:rsidRDefault="00011E2B" w:rsidP="00A03F90">
      <w:pPr>
        <w:pStyle w:val="Nessunaspaziatura"/>
      </w:pPr>
      <w:r>
        <w:t>Per</w:t>
      </w:r>
      <w:r w:rsidR="001E2A97">
        <w:t xml:space="preserve"> acquistare un qualsiasi giocatore, si deve per forza passare tramite </w:t>
      </w:r>
      <w:r>
        <w:t>un’asta</w:t>
      </w:r>
      <w:r w:rsidR="001E2A97">
        <w:t xml:space="preserve"> comune.</w:t>
      </w:r>
    </w:p>
    <w:p w14:paraId="0688953F" w14:textId="4C39ABD4" w:rsidR="001E2A97" w:rsidRDefault="001E2A97" w:rsidP="00A03F90">
      <w:pPr>
        <w:pStyle w:val="Nessunaspaziatura"/>
      </w:pPr>
      <w:r>
        <w:t xml:space="preserve">Le aste sono </w:t>
      </w:r>
      <w:r w:rsidR="00A72C93">
        <w:t xml:space="preserve">a </w:t>
      </w:r>
      <w:r>
        <w:t xml:space="preserve">buste chiuse, questo significa che si sceglie il periodo, e in quel determinato periodo si organizzano più sessioni di aste. </w:t>
      </w:r>
    </w:p>
    <w:p w14:paraId="7B75F2DE" w14:textId="6CC0041F" w:rsidR="00151ADA" w:rsidRPr="00610274" w:rsidRDefault="00151ADA" w:rsidP="00151ADA">
      <w:pPr>
        <w:pStyle w:val="Titolo2"/>
        <w:rPr>
          <w:rFonts w:ascii="Times New Roman" w:hAnsi="Times New Roman"/>
          <w:color w:val="auto"/>
        </w:rPr>
      </w:pPr>
      <w:bookmarkStart w:id="30" w:name="_Toc198139076"/>
      <w:r w:rsidRPr="00610274">
        <w:t xml:space="preserve">Sessioni di </w:t>
      </w:r>
      <w:r>
        <w:t>asta</w:t>
      </w:r>
      <w:bookmarkEnd w:id="30"/>
    </w:p>
    <w:p w14:paraId="454EF4EE" w14:textId="77777777" w:rsidR="00A027CE" w:rsidRPr="003A1EC5" w:rsidRDefault="00A027CE" w:rsidP="00A03F90">
      <w:pPr>
        <w:pStyle w:val="Nessunaspaziatura"/>
        <w:rPr>
          <w:rFonts w:ascii="Times New Roman" w:hAnsi="Times New Roman" w:cs="Times New Roman"/>
          <w:b/>
        </w:rPr>
      </w:pPr>
      <w:r w:rsidRPr="003A1EC5">
        <w:t xml:space="preserve">Le transazioni di giocatori avvengono in specifiche finestre temporali, denominate "sessioni </w:t>
      </w:r>
      <w:r>
        <w:t>d’asta</w:t>
      </w:r>
      <w:r w:rsidRPr="003A1EC5">
        <w:t>" </w:t>
      </w:r>
    </w:p>
    <w:p w14:paraId="01172169" w14:textId="77777777" w:rsidR="00A027CE" w:rsidRPr="003A1EC5" w:rsidRDefault="00A027CE" w:rsidP="00A03F90">
      <w:pPr>
        <w:pStyle w:val="Nessunaspaziatura"/>
        <w:rPr>
          <w:rFonts w:ascii="Times New Roman" w:hAnsi="Times New Roman" w:cs="Times New Roman"/>
          <w:b/>
        </w:rPr>
      </w:pPr>
      <w:r w:rsidRPr="003A1EC5">
        <w:t xml:space="preserve">Quando si organizza un mercato lo si fa inserendo più sessioni </w:t>
      </w:r>
      <w:r>
        <w:t>d’asta</w:t>
      </w:r>
      <w:r w:rsidRPr="003A1EC5">
        <w:t xml:space="preserve"> al suo interno.</w:t>
      </w:r>
    </w:p>
    <w:p w14:paraId="76F32C60" w14:textId="5D60A6DB" w:rsidR="00151ADA" w:rsidRPr="003A1EC5" w:rsidRDefault="00151ADA" w:rsidP="00A03F90">
      <w:pPr>
        <w:pStyle w:val="Nessunaspaziatura"/>
        <w:rPr>
          <w:rFonts w:ascii="Times New Roman" w:hAnsi="Times New Roman" w:cs="Times New Roman"/>
          <w:b/>
        </w:rPr>
      </w:pPr>
      <w:r w:rsidRPr="003A1EC5">
        <w:t>Ogni mercato è strutturato in diverse sessioni, ciascuna delle quali rappresenta un periodo definito durante il quale gli utenti possono presentare le loro offerte. </w:t>
      </w:r>
    </w:p>
    <w:p w14:paraId="69FA5748" w14:textId="77777777" w:rsidR="00151ADA" w:rsidRPr="003A1EC5" w:rsidRDefault="00151ADA" w:rsidP="00A03F90">
      <w:pPr>
        <w:pStyle w:val="Nessunaspaziatura"/>
        <w:rPr>
          <w:rFonts w:ascii="Times New Roman" w:hAnsi="Times New Roman" w:cs="Times New Roman"/>
          <w:b/>
        </w:rPr>
      </w:pPr>
      <w:r w:rsidRPr="003A1EC5">
        <w:t>Una volta giunto il termine della sessione, il sistema procede con la verifica delle offerte ricevute.</w:t>
      </w:r>
    </w:p>
    <w:p w14:paraId="43F36176" w14:textId="77777777" w:rsidR="00151ADA" w:rsidRPr="003A1EC5" w:rsidRDefault="00151ADA" w:rsidP="00A03F90">
      <w:pPr>
        <w:pStyle w:val="Nessunaspaziatura"/>
        <w:rPr>
          <w:rFonts w:ascii="Times New Roman" w:hAnsi="Times New Roman" w:cs="Times New Roman"/>
          <w:b/>
        </w:rPr>
      </w:pPr>
      <w:r w:rsidRPr="003A1EC5">
        <w:t>Per garantire un'equa opportunità a tutti i partecipanti, l'organizzatore si impegna a organizzare almeno 6 sessioni d'asta per ogni mercato di riparazione. </w:t>
      </w:r>
    </w:p>
    <w:p w14:paraId="1B3E7F56" w14:textId="3F7A69B1" w:rsidR="00151ADA" w:rsidRPr="00151ADA" w:rsidRDefault="00151ADA" w:rsidP="00A03F90">
      <w:pPr>
        <w:pStyle w:val="Nessunaspaziatura"/>
        <w:rPr>
          <w:b/>
        </w:rPr>
      </w:pPr>
      <w:r>
        <w:t>Si cercherà, a meno di complicanze, di avere l</w:t>
      </w:r>
      <w:r w:rsidRPr="003A1EC5">
        <w:t xml:space="preserve">a prima sessione </w:t>
      </w:r>
      <w:r>
        <w:t>di una</w:t>
      </w:r>
      <w:r w:rsidRPr="003A1EC5">
        <w:t xml:space="preserve"> durata minima di 24 ore, le successive sessioni si protrarranno per almeno 12 ore, fino all'ultimo giorno</w:t>
      </w:r>
      <w:r>
        <w:t>, meno importante,</w:t>
      </w:r>
      <w:r w:rsidRPr="003A1EC5">
        <w:t xml:space="preserve"> in cui le sessioni potrebbero essere più brevi, anche di poche ore.</w:t>
      </w:r>
    </w:p>
    <w:p w14:paraId="337C3ABB" w14:textId="54C0FFC0" w:rsidR="001E2A97" w:rsidRPr="00610274" w:rsidRDefault="001E2A97" w:rsidP="001E2A97">
      <w:pPr>
        <w:pStyle w:val="Titolo2"/>
      </w:pPr>
      <w:bookmarkStart w:id="31" w:name="_Toc198139077"/>
      <w:r w:rsidRPr="00610274">
        <w:t>Tipi di Aste</w:t>
      </w:r>
      <w:bookmarkEnd w:id="31"/>
    </w:p>
    <w:p w14:paraId="3FE5ECAE" w14:textId="40B3A2D6" w:rsidR="001E2A97" w:rsidRDefault="00011E2B" w:rsidP="00A03F90">
      <w:pPr>
        <w:pStyle w:val="Nessunaspaziatura"/>
      </w:pPr>
      <w:r>
        <w:t>Nella</w:t>
      </w:r>
      <w:r w:rsidR="001E2A97">
        <w:t xml:space="preserve"> </w:t>
      </w:r>
      <w:r w:rsidR="001E2A97" w:rsidRPr="003A1EC5">
        <w:t xml:space="preserve">prima </w:t>
      </w:r>
      <w:r w:rsidR="00D476E0">
        <w:t xml:space="preserve">sessione, quella di inizio </w:t>
      </w:r>
      <w:r w:rsidR="007F21E1">
        <w:t>gioco</w:t>
      </w:r>
      <w:r w:rsidR="001E2A97">
        <w:t xml:space="preserve">, </w:t>
      </w:r>
      <w:r w:rsidR="00D476E0">
        <w:t xml:space="preserve">si </w:t>
      </w:r>
      <w:r w:rsidR="001E2A97" w:rsidRPr="003A1EC5">
        <w:t>segue il metodo tradizionale a buste chiuse, mentre le sessioni successive si avvalgono di un sistema di asta multipla.</w:t>
      </w:r>
    </w:p>
    <w:p w14:paraId="2CC3F2A6" w14:textId="5E3D7ACA" w:rsidR="00DA0F0D" w:rsidRPr="00610274" w:rsidRDefault="00DA0F0D" w:rsidP="00DA0F0D">
      <w:pPr>
        <w:pStyle w:val="Titolo2"/>
        <w:rPr>
          <w:rFonts w:ascii="Times New Roman" w:hAnsi="Times New Roman"/>
          <w:color w:val="auto"/>
        </w:rPr>
      </w:pPr>
      <w:bookmarkStart w:id="32" w:name="_Toc198139078"/>
      <w:r>
        <w:t>Base d’asta</w:t>
      </w:r>
      <w:bookmarkEnd w:id="32"/>
    </w:p>
    <w:p w14:paraId="744084E5" w14:textId="6F696F8A" w:rsidR="00DA0F0D" w:rsidRPr="00860055" w:rsidRDefault="00DA0F0D" w:rsidP="00A03F90">
      <w:pPr>
        <w:pStyle w:val="Nessunaspaziatura"/>
      </w:pPr>
      <w:r w:rsidRPr="00860055">
        <w:t>Il prezzo minimo impostato per acquistare un giocatore è pari al prezzo della quotazione stessa</w:t>
      </w:r>
      <w:r>
        <w:t xml:space="preserve">. </w:t>
      </w:r>
      <w:r w:rsidR="00A027CE">
        <w:br/>
      </w:r>
      <w:r>
        <w:t>Se un giocatore costa 30, la base d’asta sarà di 30, se costa 1, per quel giocatore si può partire da 1.</w:t>
      </w:r>
    </w:p>
    <w:p w14:paraId="7E2C8C55" w14:textId="11D23A80" w:rsidR="00632659" w:rsidRPr="00610274" w:rsidRDefault="00632659" w:rsidP="00EF2F38">
      <w:pPr>
        <w:pStyle w:val="Titolo2"/>
        <w:rPr>
          <w:rFonts w:ascii="Times New Roman" w:hAnsi="Times New Roman"/>
          <w:color w:val="auto"/>
        </w:rPr>
      </w:pPr>
      <w:bookmarkStart w:id="33" w:name="_Toc198139079"/>
      <w:r w:rsidRPr="00610274">
        <w:t xml:space="preserve">Asta a buste chiuse </w:t>
      </w:r>
      <w:r w:rsidR="007F21E1">
        <w:t>t</w:t>
      </w:r>
      <w:r w:rsidRPr="00610274">
        <w:t>radizionale</w:t>
      </w:r>
      <w:bookmarkEnd w:id="33"/>
    </w:p>
    <w:p w14:paraId="50338539" w14:textId="3345FB39" w:rsidR="00632659" w:rsidRPr="003A1EC5" w:rsidRDefault="00011E2B" w:rsidP="00A03F90">
      <w:pPr>
        <w:pStyle w:val="Nessunaspaziatura"/>
        <w:rPr>
          <w:rFonts w:ascii="Times New Roman" w:hAnsi="Times New Roman" w:cs="Times New Roman"/>
          <w:b/>
        </w:rPr>
      </w:pPr>
      <w:r>
        <w:t>La</w:t>
      </w:r>
      <w:r w:rsidR="00E52F93">
        <w:t xml:space="preserve"> prima</w:t>
      </w:r>
      <w:r>
        <w:t xml:space="preserve"> sessione d’asta</w:t>
      </w:r>
      <w:r w:rsidR="00E52F93">
        <w:t xml:space="preserve"> è</w:t>
      </w:r>
      <w:r w:rsidR="00632659" w:rsidRPr="003A1EC5">
        <w:t xml:space="preserve"> suddivisa per lega di appartenenza.</w:t>
      </w:r>
    </w:p>
    <w:p w14:paraId="5993CDFA" w14:textId="30D3872A" w:rsidR="00E52F93" w:rsidRDefault="00E52F93" w:rsidP="00A03F90">
      <w:pPr>
        <w:pStyle w:val="Nessunaspaziatura"/>
      </w:pPr>
      <w:r>
        <w:t>Ogni squadra</w:t>
      </w:r>
      <w:r w:rsidR="00632659" w:rsidRPr="003A1EC5">
        <w:t xml:space="preserve"> della Premier League parteciper</w:t>
      </w:r>
      <w:r>
        <w:t>à</w:t>
      </w:r>
      <w:r w:rsidR="00632659" w:rsidRPr="003A1EC5">
        <w:t xml:space="preserve"> a</w:t>
      </w:r>
      <w:r>
        <w:t>d</w:t>
      </w:r>
      <w:r w:rsidR="00632659" w:rsidRPr="003A1EC5">
        <w:t xml:space="preserve"> un'asta a buste chiuse tradizionale, </w:t>
      </w:r>
    </w:p>
    <w:p w14:paraId="638AB758" w14:textId="1E7E188D" w:rsidR="00632659" w:rsidRPr="003A1EC5" w:rsidRDefault="00632659" w:rsidP="00A03F90">
      <w:pPr>
        <w:pStyle w:val="Nessunaspaziatura"/>
        <w:rPr>
          <w:rFonts w:ascii="Times New Roman" w:hAnsi="Times New Roman" w:cs="Times New Roman"/>
          <w:b/>
        </w:rPr>
      </w:pPr>
      <w:r w:rsidRPr="003A1EC5">
        <w:lastRenderedPageBreak/>
        <w:t xml:space="preserve">esclusivamente con </w:t>
      </w:r>
      <w:r w:rsidR="00E52F93">
        <w:t xml:space="preserve">le </w:t>
      </w:r>
      <w:r w:rsidRPr="003A1EC5">
        <w:t>altre squadre della Premier League; allo stesso modo, le 20 squadre della Serie A parteciperanno all'asta solo con le altre squadre della Serie A. Lo stesso vale per le squadre della Bundesliga, della Ligue1</w:t>
      </w:r>
      <w:r w:rsidR="007F21E1">
        <w:t>,</w:t>
      </w:r>
      <w:r w:rsidRPr="003A1EC5">
        <w:t xml:space="preserve"> della Liga Spagnola</w:t>
      </w:r>
      <w:r w:rsidR="007F21E1">
        <w:t xml:space="preserve"> e </w:t>
      </w:r>
      <w:r w:rsidR="00DA0F0D">
        <w:t xml:space="preserve">se si arriva a 120 iscritti per </w:t>
      </w:r>
      <w:r w:rsidR="007F21E1">
        <w:t>l’</w:t>
      </w:r>
      <w:proofErr w:type="spellStart"/>
      <w:r w:rsidR="007F21E1">
        <w:t>eredivisione</w:t>
      </w:r>
      <w:proofErr w:type="spellEnd"/>
      <w:r w:rsidRPr="003A1EC5">
        <w:t>. </w:t>
      </w:r>
    </w:p>
    <w:p w14:paraId="5BA88A6D" w14:textId="0935822E" w:rsidR="00632659" w:rsidRDefault="00632659" w:rsidP="00A03F90">
      <w:pPr>
        <w:pStyle w:val="Nessunaspaziatura"/>
      </w:pPr>
      <w:r w:rsidRPr="003A1EC5">
        <w:t xml:space="preserve">Solo la squadra con l'offerta più alta tra i </w:t>
      </w:r>
      <w:r w:rsidR="00DA0F0D">
        <w:t>20</w:t>
      </w:r>
      <w:r w:rsidRPr="003A1EC5">
        <w:t xml:space="preserve"> partecipanti della stessa lega si assicurerà il giocatore.</w:t>
      </w:r>
    </w:p>
    <w:p w14:paraId="7A00AC5C" w14:textId="1D28D87B" w:rsidR="00DA0F0D" w:rsidRPr="00E52F93" w:rsidRDefault="00DA0F0D" w:rsidP="00DA0F0D">
      <w:pPr>
        <w:pStyle w:val="Titolo2"/>
        <w:rPr>
          <w:rFonts w:ascii="Times New Roman" w:hAnsi="Times New Roman"/>
          <w:color w:val="auto"/>
        </w:rPr>
      </w:pPr>
      <w:bookmarkStart w:id="34" w:name="_Toc198139080"/>
      <w:r>
        <w:t>Considerazioni asta iniziale</w:t>
      </w:r>
      <w:bookmarkEnd w:id="34"/>
    </w:p>
    <w:p w14:paraId="06E13B23" w14:textId="0C7F2A9A" w:rsidR="00DA0F0D" w:rsidRPr="006F28C1" w:rsidRDefault="00DA0F0D" w:rsidP="00A03F90">
      <w:pPr>
        <w:pStyle w:val="Nessunaspaziatura"/>
      </w:pPr>
      <w:r w:rsidRPr="006F28C1">
        <w:t xml:space="preserve">Nella prima </w:t>
      </w:r>
      <w:r>
        <w:t>sessione d’</w:t>
      </w:r>
      <w:r w:rsidRPr="006F28C1">
        <w:t xml:space="preserve">asta, essendo in </w:t>
      </w:r>
      <w:r>
        <w:t>20</w:t>
      </w:r>
      <w:r w:rsidRPr="006F28C1">
        <w:t xml:space="preserve"> partecipanti per ogni lega e con un solo vincitore per giocatore, è normale riuscire ad aggiudicarsi pochissimi giocatori sui 23 slot</w:t>
      </w:r>
      <w:r>
        <w:t xml:space="preserve"> a disposizione</w:t>
      </w:r>
      <w:r w:rsidRPr="006F28C1">
        <w:t xml:space="preserve">. </w:t>
      </w:r>
    </w:p>
    <w:p w14:paraId="09A66EFB" w14:textId="77777777" w:rsidR="00DA0F0D" w:rsidRPr="006F28C1" w:rsidRDefault="00DA0F0D" w:rsidP="00A03F90">
      <w:pPr>
        <w:pStyle w:val="Nessunaspaziatura"/>
      </w:pPr>
      <w:r w:rsidRPr="006F28C1">
        <w:t>L’obiettivo principale di questa fase è garantire che i top di reparto siano presenti in ciascun campionato.</w:t>
      </w:r>
    </w:p>
    <w:p w14:paraId="64CFC29A" w14:textId="3336D471" w:rsidR="00DA0F0D" w:rsidRDefault="00DA0F0D" w:rsidP="00A03F90">
      <w:pPr>
        <w:pStyle w:val="Nessunaspaziatura"/>
      </w:pPr>
      <w:r w:rsidRPr="006F28C1">
        <w:t xml:space="preserve">Questa considerazione serve a far capire ai partecipanti che, pur essendo </w:t>
      </w:r>
      <w:r>
        <w:t>20</w:t>
      </w:r>
      <w:r w:rsidRPr="006F28C1">
        <w:t xml:space="preserve"> squadre per campionato, ci sono abbastanza giocatori per tutti</w:t>
      </w:r>
      <w:r>
        <w:t>, i</w:t>
      </w:r>
      <w:r w:rsidRPr="006F28C1">
        <w:t xml:space="preserve">nfatti, questa tecnica è paragonabile a un Fantacalcio con un'asta tradizionale </w:t>
      </w:r>
      <w:r>
        <w:t>con</w:t>
      </w:r>
      <w:r w:rsidRPr="006F28C1">
        <w:t xml:space="preserve"> 11 </w:t>
      </w:r>
      <w:r>
        <w:t>partecipanti</w:t>
      </w:r>
      <w:r w:rsidRPr="006F28C1">
        <w:t>, garantendo così una distribuzione equa dei giocatori e un’esperienza di gioco bilanciata per tutti.</w:t>
      </w:r>
    </w:p>
    <w:p w14:paraId="57377767" w14:textId="7F25802D" w:rsidR="00632659" w:rsidRPr="00610274" w:rsidRDefault="00632659" w:rsidP="00EF2F38">
      <w:pPr>
        <w:pStyle w:val="Titolo2"/>
        <w:rPr>
          <w:rFonts w:ascii="Times New Roman" w:hAnsi="Times New Roman"/>
          <w:color w:val="auto"/>
        </w:rPr>
      </w:pPr>
      <w:bookmarkStart w:id="35" w:name="_Toc198139081"/>
      <w:r w:rsidRPr="00610274">
        <w:t>Asta a buste chiuse multipla</w:t>
      </w:r>
      <w:bookmarkEnd w:id="35"/>
    </w:p>
    <w:p w14:paraId="78A841B3" w14:textId="5676CF40" w:rsidR="00AE4181" w:rsidRDefault="00632659" w:rsidP="00A03F90">
      <w:pPr>
        <w:pStyle w:val="Nessunaspaziatura"/>
      </w:pPr>
      <w:r w:rsidRPr="003A1EC5">
        <w:t xml:space="preserve">La principale particolarità di questo </w:t>
      </w:r>
      <w:r w:rsidR="00393C2D" w:rsidRPr="003A1EC5">
        <w:t>Fantacalcio</w:t>
      </w:r>
      <w:r w:rsidRPr="003A1EC5">
        <w:t xml:space="preserve">, è l’asta multipla. </w:t>
      </w:r>
    </w:p>
    <w:p w14:paraId="65675355" w14:textId="13EA9E86" w:rsidR="00632659" w:rsidRPr="003A1EC5" w:rsidRDefault="00632659" w:rsidP="00A03F90">
      <w:pPr>
        <w:pStyle w:val="Nessunaspaziatura"/>
        <w:rPr>
          <w:rFonts w:ascii="Times New Roman" w:hAnsi="Times New Roman" w:cs="Times New Roman"/>
          <w:b/>
        </w:rPr>
      </w:pPr>
      <w:r w:rsidRPr="003A1EC5">
        <w:t xml:space="preserve">Le </w:t>
      </w:r>
      <w:r w:rsidRPr="003A1EC5">
        <w:rPr>
          <w:b/>
        </w:rPr>
        <w:t>aste multiple</w:t>
      </w:r>
      <w:r w:rsidRPr="003A1EC5">
        <w:t xml:space="preserve"> saranno attive a partire dalla seconda </w:t>
      </w:r>
      <w:r w:rsidR="00011E2B">
        <w:t>sessione</w:t>
      </w:r>
      <w:r w:rsidRPr="003A1EC5">
        <w:t xml:space="preserve"> in poi.</w:t>
      </w:r>
    </w:p>
    <w:p w14:paraId="7B9B0EE0" w14:textId="046994D7" w:rsidR="002F0A83" w:rsidRDefault="00632659" w:rsidP="00A03F90">
      <w:pPr>
        <w:pStyle w:val="Nessunaspaziatura"/>
      </w:pPr>
      <w:r w:rsidRPr="003A1EC5">
        <w:t xml:space="preserve">Questo tipo di asta introduce un innovativo formato di gioco in cui un calciatore può essere </w:t>
      </w:r>
      <w:r w:rsidR="007F21E1" w:rsidRPr="003A1EC5">
        <w:t>assegnato</w:t>
      </w:r>
      <w:r w:rsidR="002F0A83">
        <w:t xml:space="preserve"> a più partecipanti </w:t>
      </w:r>
      <w:r w:rsidR="002F0A83" w:rsidRPr="003A1EC5">
        <w:t>durante l'asta, anziché solo una come nella modalità tradizionale</w:t>
      </w:r>
    </w:p>
    <w:p w14:paraId="70C10F81" w14:textId="4D79039E" w:rsidR="002F0A83" w:rsidRDefault="007F21E1" w:rsidP="00A03F90">
      <w:pPr>
        <w:pStyle w:val="Nessunaspaziatura"/>
      </w:pPr>
      <w:r w:rsidRPr="003A1EC5">
        <w:t>fino</w:t>
      </w:r>
      <w:r w:rsidR="00632659" w:rsidRPr="003A1EC5">
        <w:t xml:space="preserve"> a </w:t>
      </w:r>
      <w:r>
        <w:t>1</w:t>
      </w:r>
      <w:r w:rsidR="002F0A83">
        <w:t>1</w:t>
      </w:r>
      <w:r w:rsidR="00632659" w:rsidRPr="003A1EC5">
        <w:t xml:space="preserve"> squadre </w:t>
      </w:r>
      <w:r w:rsidR="002F0A83">
        <w:t xml:space="preserve">(Se </w:t>
      </w:r>
      <w:r w:rsidR="00A027CE">
        <w:t>gli iscritti</w:t>
      </w:r>
      <w:r w:rsidR="002F0A83">
        <w:t xml:space="preserve"> sono 120 squadre) </w:t>
      </w:r>
      <w:r w:rsidR="002F0A83">
        <w:br/>
        <w:t xml:space="preserve">fino a 9 squadre (Se </w:t>
      </w:r>
      <w:r w:rsidR="00A027CE">
        <w:t>gli iscritti</w:t>
      </w:r>
      <w:r w:rsidR="002F0A83">
        <w:t xml:space="preserve"> sono 100 squadre) </w:t>
      </w:r>
    </w:p>
    <w:p w14:paraId="47F4D698" w14:textId="65AD4297" w:rsidR="00632659" w:rsidRPr="003A1EC5" w:rsidRDefault="00632659" w:rsidP="00A03F90">
      <w:pPr>
        <w:pStyle w:val="Nessunaspaziatura"/>
        <w:rPr>
          <w:rFonts w:ascii="Times New Roman" w:hAnsi="Times New Roman" w:cs="Times New Roman"/>
          <w:b/>
        </w:rPr>
      </w:pPr>
      <w:r w:rsidRPr="003A1EC5">
        <w:t xml:space="preserve">Quindi, anche se il </w:t>
      </w:r>
      <w:r w:rsidR="00393C2D" w:rsidRPr="003A1EC5">
        <w:t>Fantacalcio</w:t>
      </w:r>
      <w:r w:rsidRPr="003A1EC5">
        <w:t xml:space="preserve"> è diviso in </w:t>
      </w:r>
      <w:r w:rsidR="00DA0F0D">
        <w:t>5/</w:t>
      </w:r>
      <w:r w:rsidR="007F21E1">
        <w:t>6</w:t>
      </w:r>
      <w:r w:rsidRPr="003A1EC5">
        <w:t xml:space="preserve"> campionati, le</w:t>
      </w:r>
      <w:r w:rsidR="00011E2B">
        <w:t xml:space="preserve"> sessioni d’</w:t>
      </w:r>
      <w:r w:rsidRPr="003A1EC5">
        <w:t xml:space="preserve">aste sono strutturate in modo tale da </w:t>
      </w:r>
      <w:r w:rsidR="00011E2B">
        <w:t>unire</w:t>
      </w:r>
      <w:r w:rsidRPr="003A1EC5">
        <w:t xml:space="preserve"> tutti i partecipanti</w:t>
      </w:r>
      <w:r w:rsidR="00011E2B">
        <w:t xml:space="preserve"> in un'unica asta con la stessa disponibilità di giocatori</w:t>
      </w:r>
      <w:r w:rsidRPr="003A1EC5">
        <w:t>.</w:t>
      </w:r>
    </w:p>
    <w:p w14:paraId="6D3EF0AC" w14:textId="77777777" w:rsidR="00DA0F0D" w:rsidRDefault="00632659" w:rsidP="00A03F90">
      <w:pPr>
        <w:pStyle w:val="Nessunaspaziatura"/>
      </w:pPr>
      <w:r w:rsidRPr="003A1EC5">
        <w:t xml:space="preserve">Successivamente alla prima </w:t>
      </w:r>
      <w:r w:rsidR="00011E2B">
        <w:t>sessione</w:t>
      </w:r>
      <w:r w:rsidRPr="003A1EC5">
        <w:t>, quindi le regole della lega subiranno un significativo cambiamento, passando a un sistema di multiasta impostato su</w:t>
      </w:r>
      <w:r w:rsidR="00DA0F0D">
        <w:t>:</w:t>
      </w:r>
    </w:p>
    <w:p w14:paraId="5A7C1457" w14:textId="04F60373" w:rsidR="00DA0F0D" w:rsidRDefault="00DA0F0D" w:rsidP="00A03F90">
      <w:pPr>
        <w:pStyle w:val="Nessunaspaziatura"/>
      </w:pPr>
      <w:r>
        <w:t>9 giocatori in caso di 100 iscritti,</w:t>
      </w:r>
    </w:p>
    <w:p w14:paraId="16D96295" w14:textId="64C7F862" w:rsidR="00632659" w:rsidRPr="003A1EC5" w:rsidRDefault="007F21E1" w:rsidP="00A03F90">
      <w:pPr>
        <w:pStyle w:val="Nessunaspaziatura"/>
        <w:rPr>
          <w:rFonts w:ascii="Times New Roman" w:hAnsi="Times New Roman" w:cs="Times New Roman"/>
          <w:b/>
        </w:rPr>
      </w:pPr>
      <w:r>
        <w:t>1</w:t>
      </w:r>
      <w:r w:rsidR="00DA0F0D">
        <w:t>1 giocatori nel caso di 120 iscritti</w:t>
      </w:r>
      <w:r w:rsidR="00632659" w:rsidRPr="003A1EC5">
        <w:t>. </w:t>
      </w:r>
    </w:p>
    <w:p w14:paraId="2CA7AE0B" w14:textId="17384551" w:rsidR="00632659" w:rsidRPr="003A1EC5" w:rsidRDefault="00632659" w:rsidP="00A03F90">
      <w:pPr>
        <w:pStyle w:val="Nessunaspaziatura"/>
        <w:rPr>
          <w:rFonts w:ascii="Times New Roman" w:hAnsi="Times New Roman" w:cs="Times New Roman"/>
          <w:b/>
        </w:rPr>
      </w:pPr>
      <w:r w:rsidRPr="003A1EC5">
        <w:t>Da questo momento in avanti, e per</w:t>
      </w:r>
      <w:r w:rsidR="00011E2B">
        <w:t xml:space="preserve"> tutti</w:t>
      </w:r>
      <w:r w:rsidRPr="003A1EC5">
        <w:t xml:space="preserve"> i mercati successivi, ogni squadra </w:t>
      </w:r>
      <w:r w:rsidR="00011E2B">
        <w:t xml:space="preserve">per acquistare un giocatore </w:t>
      </w:r>
      <w:r w:rsidRPr="003A1EC5">
        <w:t>dovrà partecipare alle aste contendendosi i giocatori con tutte le altre squadre, indipendentemente dal campionato di provenienza.</w:t>
      </w:r>
    </w:p>
    <w:p w14:paraId="37CCB383" w14:textId="769EC946" w:rsidR="00632659" w:rsidRPr="003A1EC5" w:rsidRDefault="00632659" w:rsidP="00A03F90">
      <w:pPr>
        <w:pStyle w:val="Nessunaspaziatura"/>
        <w:rPr>
          <w:rFonts w:ascii="Times New Roman" w:hAnsi="Times New Roman" w:cs="Times New Roman"/>
          <w:b/>
        </w:rPr>
      </w:pPr>
      <w:r w:rsidRPr="003A1EC5">
        <w:t xml:space="preserve">Con la multiasta a </w:t>
      </w:r>
      <w:r w:rsidR="00DA0F0D">
        <w:t>9</w:t>
      </w:r>
      <w:r w:rsidRPr="003A1EC5">
        <w:t xml:space="preserve">, ogni giocatore sarà assegnato alle migliori </w:t>
      </w:r>
      <w:r w:rsidR="00DA0F0D">
        <w:t>9</w:t>
      </w:r>
      <w:r w:rsidRPr="003A1EC5">
        <w:t xml:space="preserve"> offerte. </w:t>
      </w:r>
    </w:p>
    <w:p w14:paraId="430F886C" w14:textId="42DF1783" w:rsidR="00632659" w:rsidRPr="003A1EC5" w:rsidRDefault="00632659" w:rsidP="00A03F90">
      <w:pPr>
        <w:pStyle w:val="Nessunaspaziatura"/>
        <w:rPr>
          <w:rFonts w:ascii="Times New Roman" w:hAnsi="Times New Roman" w:cs="Times New Roman"/>
          <w:b/>
        </w:rPr>
      </w:pPr>
      <w:r w:rsidRPr="003A1EC5">
        <w:t xml:space="preserve">Ad esempio, se durante la prima asta un giocatore come </w:t>
      </w:r>
      <w:proofErr w:type="spellStart"/>
      <w:r w:rsidRPr="003A1EC5">
        <w:t>Lautaro</w:t>
      </w:r>
      <w:proofErr w:type="spellEnd"/>
      <w:r w:rsidRPr="003A1EC5">
        <w:t xml:space="preserve"> Martinez viene acquistato da una squadra per ciascun campionato, portando il totale a </w:t>
      </w:r>
      <w:r w:rsidR="00DA0F0D">
        <w:t>5</w:t>
      </w:r>
      <w:r w:rsidRPr="003A1EC5">
        <w:t xml:space="preserve"> Martinez assegnati, rimarrebbero 4 Martinez disponibili. Le squadre che non sono riuscite ad acquistarlo durante la prima </w:t>
      </w:r>
      <w:r w:rsidR="00011E2B">
        <w:t>sessione d’</w:t>
      </w:r>
      <w:r w:rsidRPr="003A1EC5">
        <w:t xml:space="preserve">asta avranno la possibilità di farlo a partire dalla seconda sessione, ma dovranno competere con le restanti squadre della </w:t>
      </w:r>
      <w:r w:rsidR="00393C2D" w:rsidRPr="003A1EC5">
        <w:t>Different League</w:t>
      </w:r>
      <w:r w:rsidRPr="003A1EC5">
        <w:t>.</w:t>
      </w:r>
    </w:p>
    <w:p w14:paraId="45F17D49" w14:textId="79567B22" w:rsidR="00632659" w:rsidRDefault="00632659" w:rsidP="00A03F90">
      <w:pPr>
        <w:pStyle w:val="Nessunaspaziatura"/>
      </w:pPr>
      <w:r w:rsidRPr="003A1EC5">
        <w:t xml:space="preserve">D'altro canto, se durante la prima </w:t>
      </w:r>
      <w:r w:rsidR="00011E2B">
        <w:t xml:space="preserve">sessione </w:t>
      </w:r>
      <w:r w:rsidRPr="003A1EC5">
        <w:t xml:space="preserve">un giocatore come Luperto non viene scelto da nessuna squadra, nella seconda </w:t>
      </w:r>
      <w:r w:rsidR="00011E2B">
        <w:t>sessione</w:t>
      </w:r>
      <w:r w:rsidRPr="003A1EC5">
        <w:t xml:space="preserve"> sarà disponibile per essere assegnato alle migliori </w:t>
      </w:r>
      <w:r w:rsidR="00DA0F0D">
        <w:t>9</w:t>
      </w:r>
      <w:r w:rsidRPr="003A1EC5">
        <w:t xml:space="preserve"> offerte.</w:t>
      </w:r>
    </w:p>
    <w:p w14:paraId="171F349B" w14:textId="2BA1B4A3" w:rsidR="00632659" w:rsidRPr="00610274" w:rsidRDefault="00632659" w:rsidP="00EF2F38">
      <w:pPr>
        <w:pStyle w:val="Titolo2"/>
        <w:rPr>
          <w:rFonts w:ascii="Times New Roman" w:hAnsi="Times New Roman"/>
          <w:color w:val="auto"/>
        </w:rPr>
      </w:pPr>
      <w:bookmarkStart w:id="36" w:name="_Toc198139082"/>
      <w:r w:rsidRPr="00610274">
        <w:t xml:space="preserve">Preparazione della rosa per </w:t>
      </w:r>
      <w:r w:rsidR="00011E2B">
        <w:t>la prima sessione d’asta.</w:t>
      </w:r>
      <w:bookmarkEnd w:id="36"/>
    </w:p>
    <w:p w14:paraId="57784B3D" w14:textId="77777777" w:rsidR="00632659" w:rsidRPr="003A1EC5" w:rsidRDefault="00632659" w:rsidP="00A03F90">
      <w:pPr>
        <w:pStyle w:val="Nessunaspaziatura"/>
        <w:rPr>
          <w:rFonts w:ascii="Times New Roman" w:hAnsi="Times New Roman" w:cs="Times New Roman"/>
          <w:b/>
        </w:rPr>
      </w:pPr>
      <w:r w:rsidRPr="003A1EC5">
        <w:t>Dopo l’iscrizione, ogni partecipante avrà una struttura squadra con 23 spazi vuoti (+2 successivamente).</w:t>
      </w:r>
    </w:p>
    <w:p w14:paraId="3CEB4C6F" w14:textId="65161AE7" w:rsidR="00632659" w:rsidRPr="003A1EC5" w:rsidRDefault="00632659" w:rsidP="00A03F90">
      <w:pPr>
        <w:pStyle w:val="Nessunaspaziatura"/>
      </w:pPr>
      <w:r w:rsidRPr="003A1EC5">
        <w:t>Il compito di ogni partecipante è sostituire ogni spazio vuoto, con un giocatore.</w:t>
      </w:r>
    </w:p>
    <w:p w14:paraId="1CACE881" w14:textId="77777777" w:rsidR="00055EA9" w:rsidRPr="003A1EC5" w:rsidRDefault="00055EA9" w:rsidP="00A03F90">
      <w:pPr>
        <w:pStyle w:val="Nessunaspaziatura"/>
      </w:pPr>
      <w:r w:rsidRPr="003A1EC5">
        <w:t>Quindi si dovrà presentare le offerte per una rosa completa di giocatori.</w:t>
      </w:r>
    </w:p>
    <w:p w14:paraId="43C65EC6" w14:textId="1A402F75" w:rsidR="00055EA9" w:rsidRPr="003A1EC5" w:rsidRDefault="00632659" w:rsidP="00A03F90">
      <w:pPr>
        <w:pStyle w:val="Nessunaspaziatura"/>
      </w:pPr>
      <w:r w:rsidRPr="003A1EC5">
        <w:t>Una volta inseriti tutti i giocatori con relativo prezzo</w:t>
      </w:r>
      <w:r w:rsidR="00055EA9" w:rsidRPr="003A1EC5">
        <w:t xml:space="preserve"> di offerta</w:t>
      </w:r>
      <w:r w:rsidRPr="003A1EC5">
        <w:t>, si abiliterà il pulsante per inviare la propria rosa al sistema.</w:t>
      </w:r>
      <w:r w:rsidRPr="003A1EC5">
        <w:br/>
        <w:t>Ogni utente, ha tempo, poi fino alla scadenza, di modificare i giocatori scelti e prezzo di acquisto impostato.</w:t>
      </w:r>
      <w:r w:rsidRPr="003A1EC5">
        <w:br/>
        <w:t xml:space="preserve">Quindi non si potranno inviare le offerte di pochi giocatori, ma bisognerà inviare le offerte per tutta </w:t>
      </w:r>
      <w:r w:rsidRPr="003A1EC5">
        <w:lastRenderedPageBreak/>
        <w:t>la rosa.</w:t>
      </w:r>
      <w:r w:rsidRPr="003A1EC5">
        <w:br/>
        <w:t>Una volta inviate le offerte, le stesse sono modificabili fino alla scadenza.</w:t>
      </w:r>
    </w:p>
    <w:p w14:paraId="61BDDC26" w14:textId="0F225DA5" w:rsidR="00632659" w:rsidRPr="00610274" w:rsidRDefault="00632659" w:rsidP="00EF2F38">
      <w:pPr>
        <w:pStyle w:val="Titolo2"/>
        <w:rPr>
          <w:rFonts w:ascii="Times New Roman" w:hAnsi="Times New Roman"/>
          <w:color w:val="auto"/>
        </w:rPr>
      </w:pPr>
      <w:bookmarkStart w:id="37" w:name="_Toc198139083"/>
      <w:r w:rsidRPr="00610274">
        <w:t>Regole per presentare le buste</w:t>
      </w:r>
      <w:bookmarkEnd w:id="37"/>
    </w:p>
    <w:p w14:paraId="5B94C838" w14:textId="1B17B7B2" w:rsidR="00632659" w:rsidRPr="003A1EC5" w:rsidRDefault="00632659" w:rsidP="00A03F90">
      <w:pPr>
        <w:pStyle w:val="Nessunaspaziatura"/>
        <w:rPr>
          <w:rFonts w:ascii="Times New Roman" w:hAnsi="Times New Roman" w:cs="Times New Roman"/>
          <w:b/>
        </w:rPr>
      </w:pPr>
      <w:r w:rsidRPr="003A1EC5">
        <w:t xml:space="preserve">Nella </w:t>
      </w:r>
      <w:r w:rsidR="00A33394" w:rsidRPr="003A1EC5">
        <w:t>prima</w:t>
      </w:r>
      <w:r w:rsidR="00A33394">
        <w:t xml:space="preserve"> sessione d’</w:t>
      </w:r>
      <w:r w:rsidRPr="003A1EC5">
        <w:t>asta, ciascun utente è tenuto a inviare al sistema, tramite app o sito, le offerte relative a 23 giocatori. È essenziale che ogni spazio libero venga occupato da un giocatore, altrimenti il sistema non consentirà l'invio delle offerte e di conseguenza queste non verranno incluse nel confronto con le offerte degli altri partecipanti.</w:t>
      </w:r>
    </w:p>
    <w:p w14:paraId="75D2068D" w14:textId="77777777" w:rsidR="00632659" w:rsidRPr="003A1EC5" w:rsidRDefault="00632659" w:rsidP="00A03F90">
      <w:pPr>
        <w:pStyle w:val="Nessunaspaziatura"/>
        <w:rPr>
          <w:rFonts w:ascii="Times New Roman" w:hAnsi="Times New Roman" w:cs="Times New Roman"/>
          <w:b/>
        </w:rPr>
      </w:pPr>
      <w:r w:rsidRPr="003A1EC5">
        <w:t>Il valore inserito rappresenterà il prezzo con cui l'utente si contenderà il giocatore in questione con gli altri partecipanti all'asta. </w:t>
      </w:r>
    </w:p>
    <w:p w14:paraId="155232E1" w14:textId="77777777" w:rsidR="00632659" w:rsidRPr="003A1EC5" w:rsidRDefault="00632659" w:rsidP="00A03F90">
      <w:pPr>
        <w:pStyle w:val="Nessunaspaziatura"/>
        <w:rPr>
          <w:rFonts w:ascii="Times New Roman" w:hAnsi="Times New Roman" w:cs="Times New Roman"/>
          <w:b/>
        </w:rPr>
      </w:pPr>
      <w:r w:rsidRPr="003A1EC5">
        <w:t>Dopo aver inviato le offerte, gli utenti avranno la possibilità, fino alla scadenza prefissata per l'apertura delle buste, di apportare modifiche e agire su di esse senza perdere alcun credito, potendo così modificare i valori e, se necessario, sostituire i giocatori selezionati.</w:t>
      </w:r>
    </w:p>
    <w:p w14:paraId="0309A44E" w14:textId="0956965C" w:rsidR="00632659" w:rsidRPr="003A1EC5" w:rsidRDefault="00DA0F0D" w:rsidP="00A03F90">
      <w:pPr>
        <w:pStyle w:val="Nessunaspaziatura"/>
        <w:rPr>
          <w:rFonts w:ascii="Arial" w:hAnsi="Arial" w:cs="Arial"/>
          <w:b/>
        </w:rPr>
      </w:pPr>
      <w:r>
        <w:t>Le offerte sono invisibili agli altri partecipanti e all’admin stesso.</w:t>
      </w:r>
    </w:p>
    <w:p w14:paraId="23F0E4DB" w14:textId="77777777" w:rsidR="00632659" w:rsidRPr="003A1EC5" w:rsidRDefault="00632659" w:rsidP="00A03F90">
      <w:pPr>
        <w:pStyle w:val="Nessunaspaziatura"/>
        <w:rPr>
          <w:rFonts w:ascii="Times New Roman" w:hAnsi="Times New Roman" w:cs="Times New Roman"/>
          <w:b/>
        </w:rPr>
      </w:pPr>
      <w:r w:rsidRPr="003A1EC5">
        <w:t>Al termine dell'orario stabilito, il sistema procederà automaticamente nel seguente modo: </w:t>
      </w:r>
    </w:p>
    <w:p w14:paraId="6B8878F4" w14:textId="77777777" w:rsidR="00632659" w:rsidRPr="003A1EC5" w:rsidRDefault="00632659" w:rsidP="00A03F90">
      <w:pPr>
        <w:pStyle w:val="Nessunaspaziatura"/>
      </w:pPr>
      <w:r w:rsidRPr="003A1EC5">
        <w:t>Effettuerà un controllo su tutte le offerte degli utenti. </w:t>
      </w:r>
    </w:p>
    <w:p w14:paraId="6D951FD9" w14:textId="77777777" w:rsidR="00632659" w:rsidRPr="003A1EC5" w:rsidRDefault="00632659" w:rsidP="00A03F90">
      <w:pPr>
        <w:pStyle w:val="Nessunaspaziatura"/>
      </w:pPr>
      <w:r w:rsidRPr="003A1EC5">
        <w:t>Confronterà le offerte comuni</w:t>
      </w:r>
    </w:p>
    <w:p w14:paraId="0CF3C7BD" w14:textId="77777777" w:rsidR="00632659" w:rsidRPr="003A1EC5" w:rsidRDefault="00632659" w:rsidP="00A03F90">
      <w:pPr>
        <w:pStyle w:val="Nessunaspaziatura"/>
      </w:pPr>
      <w:r w:rsidRPr="003A1EC5">
        <w:t>Determinerà tra quelle comuni, la migliore.</w:t>
      </w:r>
    </w:p>
    <w:p w14:paraId="7F425388" w14:textId="77777777" w:rsidR="00632659" w:rsidRPr="003A1EC5" w:rsidRDefault="00632659" w:rsidP="00A03F90">
      <w:pPr>
        <w:pStyle w:val="Nessunaspaziatura"/>
      </w:pPr>
      <w:r w:rsidRPr="003A1EC5">
        <w:t>Inserirà nelle rose i giocatori con la migliore offerta rispetto alle altre.</w:t>
      </w:r>
    </w:p>
    <w:p w14:paraId="37B75502" w14:textId="6F08EBD5" w:rsidR="00632659" w:rsidRPr="003A1EC5" w:rsidRDefault="00632659" w:rsidP="00A03F90">
      <w:pPr>
        <w:pStyle w:val="Nessunaspaziatura"/>
      </w:pPr>
      <w:r w:rsidRPr="003A1EC5">
        <w:t>Libererà lo spazio per le offerte che non hanno avuto successo, restituendo i crediti spesi.</w:t>
      </w:r>
    </w:p>
    <w:p w14:paraId="0F44EF84" w14:textId="239AB6F0" w:rsidR="00632659" w:rsidRPr="003A1EC5" w:rsidRDefault="002070C4" w:rsidP="00A03F90">
      <w:pPr>
        <w:pStyle w:val="Nessunaspaziatura"/>
      </w:pPr>
      <w:r w:rsidRPr="003A1EC5">
        <w:t>È</w:t>
      </w:r>
      <w:r w:rsidR="00632659" w:rsidRPr="003A1EC5">
        <w:t xml:space="preserve"> importante sottolineare che un giocatore una volta acquistato non potrà essere sostituito fino al </w:t>
      </w:r>
      <w:r w:rsidR="006D132F">
        <w:t xml:space="preserve">primo </w:t>
      </w:r>
      <w:r w:rsidR="00632659" w:rsidRPr="003A1EC5">
        <w:t xml:space="preserve">mercato </w:t>
      </w:r>
      <w:r w:rsidR="006D132F">
        <w:t>di riparazione</w:t>
      </w:r>
      <w:r w:rsidR="00632659" w:rsidRPr="003A1EC5">
        <w:t>.</w:t>
      </w:r>
    </w:p>
    <w:p w14:paraId="0A72C4CC" w14:textId="76D10401" w:rsidR="00632659" w:rsidRPr="00A33394" w:rsidRDefault="00632659" w:rsidP="00EF2F38">
      <w:pPr>
        <w:pStyle w:val="Titolo2"/>
        <w:rPr>
          <w:rFonts w:ascii="Times New Roman" w:hAnsi="Times New Roman"/>
          <w:color w:val="auto"/>
        </w:rPr>
      </w:pPr>
      <w:bookmarkStart w:id="38" w:name="_Toc198139084"/>
      <w:r w:rsidRPr="00610274">
        <w:t>Report asta</w:t>
      </w:r>
      <w:bookmarkEnd w:id="38"/>
    </w:p>
    <w:p w14:paraId="172F4E50" w14:textId="4FD48F92" w:rsidR="00A33394" w:rsidRPr="00610274" w:rsidRDefault="00A33394" w:rsidP="00A03F90">
      <w:pPr>
        <w:pStyle w:val="Nessunaspaziatura"/>
        <w:rPr>
          <w:rFonts w:ascii="Times New Roman" w:hAnsi="Times New Roman"/>
          <w:color w:val="auto"/>
        </w:rPr>
      </w:pPr>
      <w:r>
        <w:t>Sarà presente in app, ad ogni sessione, il report di tutte le offerte</w:t>
      </w:r>
      <w:r w:rsidR="00C17992">
        <w:t>, con in evidenza quelle con esito positivo.</w:t>
      </w:r>
    </w:p>
    <w:p w14:paraId="396E9EB4" w14:textId="118BC055" w:rsidR="00632659" w:rsidRPr="00610274" w:rsidRDefault="00137245" w:rsidP="00EF2F38">
      <w:pPr>
        <w:pStyle w:val="Titolo2"/>
        <w:rPr>
          <w:rFonts w:ascii="Times New Roman" w:hAnsi="Times New Roman"/>
          <w:color w:val="auto"/>
        </w:rPr>
      </w:pPr>
      <w:bookmarkStart w:id="39" w:name="_Toc198139085"/>
      <w:r>
        <w:t>Sessione d’asta</w:t>
      </w:r>
      <w:r w:rsidR="00632659" w:rsidRPr="00610274">
        <w:t xml:space="preserve"> successiv</w:t>
      </w:r>
      <w:r>
        <w:t>a</w:t>
      </w:r>
      <w:r w:rsidR="00632659" w:rsidRPr="00610274">
        <w:t xml:space="preserve"> a quella iniziale</w:t>
      </w:r>
      <w:bookmarkEnd w:id="39"/>
    </w:p>
    <w:p w14:paraId="1B198DC1" w14:textId="02EF21A9" w:rsidR="00632659" w:rsidRPr="003A1EC5" w:rsidRDefault="00632659" w:rsidP="00A03F90">
      <w:pPr>
        <w:pStyle w:val="Nessunaspaziatura"/>
        <w:rPr>
          <w:rFonts w:ascii="Times New Roman" w:hAnsi="Times New Roman" w:cs="Times New Roman"/>
          <w:b/>
        </w:rPr>
      </w:pPr>
      <w:r w:rsidRPr="003A1EC5">
        <w:t xml:space="preserve">Dopo la prima </w:t>
      </w:r>
      <w:r w:rsidR="00A33394">
        <w:t>sessione d’</w:t>
      </w:r>
      <w:r w:rsidRPr="003A1EC5">
        <w:t>asta, ciascun utente avrà una rosa</w:t>
      </w:r>
      <w:r w:rsidR="00F20575">
        <w:t xml:space="preserve"> con un numero di giocatori</w:t>
      </w:r>
      <w:r w:rsidRPr="003A1EC5">
        <w:t xml:space="preserve"> che varia da 0 a 23, a seconda del numero di giocatori acquisiti durante l'asta. </w:t>
      </w:r>
    </w:p>
    <w:p w14:paraId="3E5FD8E4" w14:textId="77777777" w:rsidR="00632659" w:rsidRPr="003A1EC5" w:rsidRDefault="00632659" w:rsidP="00A03F90">
      <w:pPr>
        <w:pStyle w:val="Nessunaspaziatura"/>
        <w:rPr>
          <w:rFonts w:ascii="Times New Roman" w:hAnsi="Times New Roman" w:cs="Times New Roman"/>
          <w:b/>
        </w:rPr>
      </w:pPr>
      <w:r w:rsidRPr="003A1EC5">
        <w:t>Durante le sessioni successive, l'obiettivo di ogni utente è riempire gli slot mancanti con giocatori attraverso ulteriori sessioni d'asta. </w:t>
      </w:r>
    </w:p>
    <w:p w14:paraId="7E106A02" w14:textId="5057DD5F" w:rsidR="00632659" w:rsidRPr="003A1EC5" w:rsidRDefault="00632659" w:rsidP="00A03F90">
      <w:pPr>
        <w:pStyle w:val="Nessunaspaziatura"/>
        <w:rPr>
          <w:rFonts w:ascii="Times New Roman" w:hAnsi="Times New Roman" w:cs="Times New Roman"/>
          <w:b/>
        </w:rPr>
      </w:pPr>
      <w:r w:rsidRPr="003A1EC5">
        <w:t xml:space="preserve">Come per </w:t>
      </w:r>
      <w:r w:rsidR="00A33394">
        <w:t>la sezione d</w:t>
      </w:r>
      <w:r w:rsidRPr="003A1EC5">
        <w:t>'asta iniziale, l'organizzatore pubblica le date e gli orari delle sessioni successive, che seguono immediatamente quella iniziale, una dopo l'altra.</w:t>
      </w:r>
    </w:p>
    <w:p w14:paraId="56BFBDFE" w14:textId="2DC82D41" w:rsidR="00632659" w:rsidRPr="003A1EC5" w:rsidRDefault="00632659" w:rsidP="00A03F90">
      <w:pPr>
        <w:pStyle w:val="Nessunaspaziatura"/>
        <w:rPr>
          <w:rFonts w:ascii="Times New Roman" w:hAnsi="Times New Roman" w:cs="Times New Roman"/>
          <w:b/>
        </w:rPr>
      </w:pPr>
      <w:r w:rsidRPr="003A1EC5">
        <w:t xml:space="preserve">Mentre nella prima </w:t>
      </w:r>
      <w:r w:rsidR="00A33394">
        <w:t>sessione</w:t>
      </w:r>
      <w:r w:rsidRPr="003A1EC5">
        <w:t xml:space="preserve"> ogni utente deve presentare offerte per tutti gli slot vuoti, nelle </w:t>
      </w:r>
      <w:r w:rsidR="00A33394">
        <w:t>sessioni</w:t>
      </w:r>
      <w:r w:rsidRPr="003A1EC5">
        <w:t xml:space="preserve"> successive</w:t>
      </w:r>
      <w:r w:rsidR="006D132F">
        <w:t>, pur sconsigliato,</w:t>
      </w:r>
      <w:r w:rsidRPr="003A1EC5">
        <w:t xml:space="preserve"> è possibile fare meno offerte rispetto agli slot vuoti disponibili. </w:t>
      </w:r>
    </w:p>
    <w:p w14:paraId="14E8AF70" w14:textId="519A2CBD" w:rsidR="00632659" w:rsidRPr="003A1EC5" w:rsidRDefault="00632659" w:rsidP="00A03F90">
      <w:pPr>
        <w:pStyle w:val="Nessunaspaziatura"/>
        <w:rPr>
          <w:rFonts w:ascii="Times New Roman" w:hAnsi="Times New Roman" w:cs="Times New Roman"/>
          <w:b/>
        </w:rPr>
      </w:pPr>
      <w:r w:rsidRPr="003A1EC5">
        <w:t>Questo ciclo di sessioni d'aste si ripete fino alla scadenza massima prefissata. Di solito vengono organizzate circa una decina di sessioni d'asta per consentire a tutti i partecipanti di completare le proprie rose.</w:t>
      </w:r>
      <w:r w:rsidR="006D132F">
        <w:t xml:space="preserve"> Se qualche squadra non riesce a completare la rosa verranno aggiunti i giocatori in base alla regola presente nel capitolo casi particolari al paragrafo </w:t>
      </w:r>
      <w:hyperlink w:anchor="_Eccezione_nelle_offerte" w:history="1">
        <w:r w:rsidR="006D132F" w:rsidRPr="00AE1DF3">
          <w:rPr>
            <w:rStyle w:val="Collegamentoipertestuale"/>
            <w:i/>
            <w:iCs/>
          </w:rPr>
          <w:t>Eccezioni nelle offerte di mercato</w:t>
        </w:r>
      </w:hyperlink>
    </w:p>
    <w:p w14:paraId="1189FDFB" w14:textId="6132A76E" w:rsidR="00632659" w:rsidRPr="00610274" w:rsidRDefault="00632659" w:rsidP="00EF2F38">
      <w:pPr>
        <w:pStyle w:val="Titolo2"/>
        <w:rPr>
          <w:rFonts w:ascii="Times New Roman" w:hAnsi="Times New Roman"/>
          <w:color w:val="auto"/>
        </w:rPr>
      </w:pPr>
      <w:bookmarkStart w:id="40" w:name="_Toc198139086"/>
      <w:r w:rsidRPr="00610274">
        <w:t>Giocatori liberi nelle aste</w:t>
      </w:r>
      <w:bookmarkEnd w:id="40"/>
    </w:p>
    <w:p w14:paraId="75E14A71" w14:textId="0ED798CE" w:rsidR="00632659" w:rsidRPr="003A1EC5" w:rsidRDefault="00632659" w:rsidP="00A03F90">
      <w:pPr>
        <w:pStyle w:val="Nessunaspaziatura"/>
        <w:rPr>
          <w:rFonts w:ascii="Times New Roman" w:hAnsi="Times New Roman" w:cs="Times New Roman"/>
          <w:b/>
        </w:rPr>
      </w:pPr>
      <w:r w:rsidRPr="003A1EC5">
        <w:t xml:space="preserve">Nelle </w:t>
      </w:r>
      <w:r w:rsidR="00A33394">
        <w:t>sessioni</w:t>
      </w:r>
      <w:r w:rsidRPr="003A1EC5">
        <w:t xml:space="preserve"> successive alla prima, un aspetto importante da considerare è che il numero di giocatori liberi non è garantito essere </w:t>
      </w:r>
      <w:r w:rsidR="00A33394">
        <w:t>10</w:t>
      </w:r>
      <w:r w:rsidRPr="003A1EC5">
        <w:t xml:space="preserve"> per ogni giocatore, questo dipende dal fatto che alcuni giocatori possono essere stati già acquistati da altre squadre.</w:t>
      </w:r>
    </w:p>
    <w:p w14:paraId="5EF1BD19" w14:textId="35FF2255" w:rsidR="00632659" w:rsidRPr="003A1EC5" w:rsidRDefault="00632659" w:rsidP="00A03F90">
      <w:pPr>
        <w:pStyle w:val="Nessunaspaziatura"/>
        <w:rPr>
          <w:rFonts w:ascii="Times New Roman" w:hAnsi="Times New Roman" w:cs="Times New Roman"/>
          <w:b/>
        </w:rPr>
      </w:pPr>
      <w:r w:rsidRPr="003A1EC5">
        <w:t xml:space="preserve">Ad esempio, se un giocatore è stato acquistato da quattro squadre, in considerazione del limite massimo di </w:t>
      </w:r>
      <w:r w:rsidR="00DA0F0D">
        <w:t>nove</w:t>
      </w:r>
      <w:r w:rsidRPr="003A1EC5">
        <w:t xml:space="preserve"> acquisti imposto dalla multiasta, rimarranno solamente </w:t>
      </w:r>
      <w:r w:rsidR="00DA0F0D">
        <w:t>cinque</w:t>
      </w:r>
      <w:r w:rsidRPr="003A1EC5">
        <w:t xml:space="preserve"> giocatori disponibili anziché </w:t>
      </w:r>
      <w:r w:rsidR="00A33394">
        <w:t>dieci</w:t>
      </w:r>
      <w:r w:rsidRPr="003A1EC5">
        <w:t>. </w:t>
      </w:r>
    </w:p>
    <w:p w14:paraId="7AF03F38" w14:textId="5DF8C3C9" w:rsidR="00632659" w:rsidRPr="003A1EC5" w:rsidRDefault="00632659" w:rsidP="00A03F90">
      <w:pPr>
        <w:pStyle w:val="Nessunaspaziatura"/>
        <w:rPr>
          <w:rFonts w:ascii="Times New Roman" w:hAnsi="Times New Roman" w:cs="Times New Roman"/>
          <w:b/>
        </w:rPr>
      </w:pPr>
      <w:r w:rsidRPr="003A1EC5">
        <w:t xml:space="preserve">Qualsiasi ulteriore offerta su questo giocatore verrà vinta solo dalle </w:t>
      </w:r>
      <w:r w:rsidR="00DA0F0D">
        <w:t>cinque</w:t>
      </w:r>
      <w:r w:rsidRPr="003A1EC5">
        <w:t xml:space="preserve"> migliori offerte.</w:t>
      </w:r>
      <w:r w:rsidRPr="003A1EC5">
        <w:br/>
        <w:t>Ecco un esempio di lista di giocatori liberi o svincolati:</w:t>
      </w:r>
    </w:p>
    <w:p w14:paraId="6DB6510F" w14:textId="741831AB" w:rsidR="00632659" w:rsidRPr="003A1EC5" w:rsidRDefault="00632659" w:rsidP="006D523F">
      <w:pPr>
        <w:pStyle w:val="Citazione"/>
        <w:rPr>
          <w:rFonts w:ascii="Times New Roman" w:eastAsia="Times New Roman" w:hAnsi="Times New Roman" w:cs="Times New Roman"/>
          <w:color w:val="auto"/>
          <w:lang w:eastAsia="it-IT"/>
        </w:rPr>
      </w:pPr>
      <w:r w:rsidRPr="003A1EC5">
        <w:rPr>
          <w:noProof/>
          <w:lang w:eastAsia="it-IT"/>
        </w:rPr>
        <w:lastRenderedPageBreak/>
        <w:drawing>
          <wp:inline distT="0" distB="0" distL="0" distR="0" wp14:anchorId="4747335B" wp14:editId="5846DB0A">
            <wp:extent cx="4681855" cy="3006433"/>
            <wp:effectExtent l="0" t="0" r="444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9744" cy="3011499"/>
                    </a:xfrm>
                    <a:prstGeom prst="rect">
                      <a:avLst/>
                    </a:prstGeom>
                    <a:noFill/>
                    <a:ln>
                      <a:noFill/>
                    </a:ln>
                  </pic:spPr>
                </pic:pic>
              </a:graphicData>
            </a:graphic>
          </wp:inline>
        </w:drawing>
      </w:r>
    </w:p>
    <w:p w14:paraId="3060D706" w14:textId="019FC9B9" w:rsidR="00632659" w:rsidRPr="003A1EC5" w:rsidRDefault="00632659" w:rsidP="00A03F90">
      <w:pPr>
        <w:pStyle w:val="Nessunaspaziatura"/>
        <w:rPr>
          <w:rFonts w:ascii="Times New Roman" w:hAnsi="Times New Roman" w:cs="Times New Roman"/>
          <w:b/>
        </w:rPr>
      </w:pPr>
      <w:r w:rsidRPr="003A1EC5">
        <w:t xml:space="preserve">Se prendiamo in esame il difensore </w:t>
      </w:r>
      <w:proofErr w:type="spellStart"/>
      <w:r w:rsidRPr="003A1EC5">
        <w:t>Milenkovic</w:t>
      </w:r>
      <w:proofErr w:type="spellEnd"/>
      <w:r w:rsidRPr="003A1EC5">
        <w:t xml:space="preserve">, concentrandoci esclusivamente sulla cifra tra parentesi tonde subito dopo il suo nome, notiamo il numero (6). Questo indica che il giocatore è già stato acquisito da 6 squadre, lasciandone quindi solo </w:t>
      </w:r>
      <w:r w:rsidR="00DA0F0D">
        <w:t>3</w:t>
      </w:r>
      <w:r w:rsidR="00A33394">
        <w:t xml:space="preserve"> copie</w:t>
      </w:r>
      <w:r w:rsidRPr="003A1EC5">
        <w:t xml:space="preserve"> liber</w:t>
      </w:r>
      <w:r w:rsidR="00A33394">
        <w:t>e</w:t>
      </w:r>
      <w:r w:rsidRPr="003A1EC5">
        <w:t xml:space="preserve">. Pertanto, durante un'asta per </w:t>
      </w:r>
      <w:proofErr w:type="spellStart"/>
      <w:r w:rsidRPr="003A1EC5">
        <w:t>Milenkovic</w:t>
      </w:r>
      <w:proofErr w:type="spellEnd"/>
      <w:r w:rsidRPr="003A1EC5">
        <w:t xml:space="preserve">, il giocatore verrà assegnato solo alle </w:t>
      </w:r>
      <w:r w:rsidR="00DA0F0D">
        <w:t>3</w:t>
      </w:r>
      <w:r w:rsidRPr="003A1EC5">
        <w:t xml:space="preserve"> offerte più alte.</w:t>
      </w:r>
    </w:p>
    <w:p w14:paraId="0E25C5AB" w14:textId="2BE0AD75" w:rsidR="00632659" w:rsidRPr="003A1EC5" w:rsidRDefault="00632659" w:rsidP="00A03F90">
      <w:pPr>
        <w:pStyle w:val="Nessunaspaziatura"/>
        <w:rPr>
          <w:rFonts w:ascii="Times New Roman" w:hAnsi="Times New Roman" w:cs="Times New Roman"/>
          <w:b/>
        </w:rPr>
      </w:pPr>
      <w:r w:rsidRPr="003A1EC5">
        <w:t xml:space="preserve">Diversamente, Spinazzola, con la cifra (5), può essere acquistato solo da altre </w:t>
      </w:r>
      <w:r w:rsidR="00DA0F0D">
        <w:t>4</w:t>
      </w:r>
      <w:r w:rsidRPr="003A1EC5">
        <w:t xml:space="preserve"> squadre, essendo già stato acquisito da 5 squadre.</w:t>
      </w:r>
    </w:p>
    <w:p w14:paraId="5A1CF0D9" w14:textId="0503D854" w:rsidR="00632659" w:rsidRPr="003A1EC5" w:rsidRDefault="00632659" w:rsidP="00A03F90">
      <w:pPr>
        <w:pStyle w:val="Nessunaspaziatura"/>
        <w:rPr>
          <w:rFonts w:ascii="Times New Roman" w:hAnsi="Times New Roman" w:cs="Times New Roman"/>
          <w:b/>
        </w:rPr>
      </w:pPr>
      <w:r w:rsidRPr="003A1EC5">
        <w:t xml:space="preserve">Infine, prendiamo l'esempio di Rugani, dove non è presente alcuna cifra tra parentesi. Questo indica che nessuna squadra possiede Rugani, quindi è disponibile per altre </w:t>
      </w:r>
      <w:r w:rsidR="00DA0F0D">
        <w:t>9</w:t>
      </w:r>
      <w:r w:rsidRPr="003A1EC5">
        <w:t xml:space="preserve"> squadre.</w:t>
      </w:r>
    </w:p>
    <w:p w14:paraId="1F390D5B" w14:textId="48D48FA4" w:rsidR="00632659" w:rsidRPr="00610274" w:rsidRDefault="00632659" w:rsidP="00EF2F38">
      <w:pPr>
        <w:pStyle w:val="Titolo2"/>
        <w:rPr>
          <w:rFonts w:ascii="Times New Roman" w:hAnsi="Times New Roman"/>
          <w:color w:val="auto"/>
        </w:rPr>
      </w:pPr>
      <w:bookmarkStart w:id="41" w:name="_Toc198139087"/>
      <w:r w:rsidRPr="00610274">
        <w:t>Ballottaggi</w:t>
      </w:r>
      <w:bookmarkEnd w:id="41"/>
    </w:p>
    <w:p w14:paraId="66C68C6D" w14:textId="77777777" w:rsidR="00794982" w:rsidRPr="00794982" w:rsidRDefault="00794982" w:rsidP="00A03F90">
      <w:pPr>
        <w:pStyle w:val="Nessunaspaziatura"/>
      </w:pPr>
      <w:r w:rsidRPr="00794982">
        <w:t>Nelle sessioni d'asta, se più squadre presentano offerte vincenti per un giocatore, ma il numero di offerte è superiore ai giocatori disponibili, si attiva un ballottaggio tra le squadre coinvolte.</w:t>
      </w:r>
    </w:p>
    <w:p w14:paraId="6A061D1E" w14:textId="17A3C75B" w:rsidR="00794982" w:rsidRPr="00794982" w:rsidRDefault="00794982" w:rsidP="00A03F90">
      <w:pPr>
        <w:pStyle w:val="Nessunaspaziatura"/>
      </w:pPr>
      <w:r w:rsidRPr="00794982">
        <w:rPr>
          <w:i/>
          <w:iCs/>
        </w:rPr>
        <w:t>Esempio:</w:t>
      </w:r>
      <w:r w:rsidRPr="00794982">
        <w:br/>
        <w:t>Se c’è un solo giocatore X disponibile e vengono presentate quattro offerte</w:t>
      </w:r>
      <w:r>
        <w:t xml:space="preserve">, </w:t>
      </w:r>
      <w:r w:rsidRPr="00794982">
        <w:t>una più bassa e tre uguali ma più alte</w:t>
      </w:r>
      <w:r>
        <w:t xml:space="preserve">, </w:t>
      </w:r>
      <w:r w:rsidRPr="00794982">
        <w:t>si attiva un ballottaggio tra i tre offerenti con l’offerta più alta.</w:t>
      </w:r>
    </w:p>
    <w:p w14:paraId="0797FAD8" w14:textId="77777777" w:rsidR="00794982" w:rsidRPr="00794982" w:rsidRDefault="00794982" w:rsidP="00A03F90">
      <w:pPr>
        <w:pStyle w:val="Nessunaspaziatura"/>
      </w:pPr>
      <w:r w:rsidRPr="00794982">
        <w:t>Come funziona il ballottaggio:</w:t>
      </w:r>
    </w:p>
    <w:p w14:paraId="6C7ED601" w14:textId="77777777" w:rsidR="00794982" w:rsidRPr="00794982" w:rsidRDefault="00794982" w:rsidP="00A03F90">
      <w:pPr>
        <w:pStyle w:val="Nessunaspaziatura"/>
      </w:pPr>
      <w:r w:rsidRPr="00794982">
        <w:t>Le squadre in ballottaggio possono rilanciare partendo dal prezzo dell’offerta precedente.</w:t>
      </w:r>
    </w:p>
    <w:p w14:paraId="58E4E4A4" w14:textId="69EE41B1" w:rsidR="00794982" w:rsidRPr="00794982" w:rsidRDefault="00794982" w:rsidP="00A03F90">
      <w:pPr>
        <w:pStyle w:val="Nessunaspaziatura"/>
      </w:pPr>
      <w:r w:rsidRPr="00794982">
        <w:t xml:space="preserve">Il ballottaggio si svolge nella sessione successiva, in contemporanea con altre </w:t>
      </w:r>
      <w:r>
        <w:t>offerte</w:t>
      </w:r>
      <w:r w:rsidRPr="00794982">
        <w:t>.</w:t>
      </w:r>
    </w:p>
    <w:p w14:paraId="60244037" w14:textId="77777777" w:rsidR="00794982" w:rsidRPr="00794982" w:rsidRDefault="00794982" w:rsidP="00A03F90">
      <w:pPr>
        <w:pStyle w:val="Nessunaspaziatura"/>
      </w:pPr>
      <w:r w:rsidRPr="00794982">
        <w:t>I partecipanti possono anche decidere di non fare nuove offerte. Se tutti rinunciano, il giocatore torna disponibile nella sessione successiva al prezzo di listone.</w:t>
      </w:r>
    </w:p>
    <w:p w14:paraId="18064AA3" w14:textId="02B07F86" w:rsidR="00794982" w:rsidRPr="00794982" w:rsidRDefault="00794982" w:rsidP="00A03F90">
      <w:pPr>
        <w:pStyle w:val="Nessunaspaziatura"/>
      </w:pPr>
      <w:r w:rsidRPr="00794982">
        <w:t xml:space="preserve">Se le offerte </w:t>
      </w:r>
      <w:r>
        <w:t xml:space="preserve">dei ballottaggi </w:t>
      </w:r>
      <w:r w:rsidRPr="00794982">
        <w:t xml:space="preserve">continuano a essere </w:t>
      </w:r>
      <w:r>
        <w:t>vincenti</w:t>
      </w:r>
      <w:r w:rsidRPr="00794982">
        <w:t>, il ballottaggio prosegue fino a fine mercato.</w:t>
      </w:r>
    </w:p>
    <w:p w14:paraId="446A1772" w14:textId="77777777" w:rsidR="00794982" w:rsidRPr="00794982" w:rsidRDefault="00794982" w:rsidP="00A03F90">
      <w:pPr>
        <w:pStyle w:val="Nessunaspaziatura"/>
      </w:pPr>
      <w:r w:rsidRPr="00794982">
        <w:t>I ballottaggi si attivano solo a partire dalla seconda sessione d’asta. Nella prima sessione non ci saranno ballottaggi.</w:t>
      </w:r>
    </w:p>
    <w:p w14:paraId="773FD5AC" w14:textId="273559E2" w:rsidR="00295423" w:rsidRPr="00610274" w:rsidRDefault="00295423" w:rsidP="00EF2F38">
      <w:pPr>
        <w:pStyle w:val="Titolo2"/>
        <w:rPr>
          <w:rFonts w:ascii="Times New Roman" w:hAnsi="Times New Roman"/>
          <w:color w:val="auto"/>
        </w:rPr>
      </w:pPr>
      <w:bookmarkStart w:id="42" w:name="_Toc198139088"/>
      <w:r w:rsidRPr="00610274">
        <w:t>Asta portieri</w:t>
      </w:r>
      <w:bookmarkEnd w:id="42"/>
      <w:r w:rsidRPr="00610274">
        <w:t> </w:t>
      </w:r>
    </w:p>
    <w:p w14:paraId="1069E55D" w14:textId="56F5FB14" w:rsidR="00295423" w:rsidRPr="003A1EC5" w:rsidRDefault="00295423" w:rsidP="00A03F90">
      <w:pPr>
        <w:pStyle w:val="Nessunaspaziatura"/>
        <w:rPr>
          <w:rFonts w:ascii="Times New Roman" w:hAnsi="Times New Roman" w:cs="Times New Roman"/>
          <w:b/>
        </w:rPr>
      </w:pPr>
      <w:r w:rsidRPr="003A1EC5">
        <w:t xml:space="preserve">Nelle prime 4 sessioni di </w:t>
      </w:r>
      <w:r w:rsidR="00794982" w:rsidRPr="003A1EC5">
        <w:t>asta,</w:t>
      </w:r>
      <w:r w:rsidRPr="003A1EC5">
        <w:t xml:space="preserve"> sarà abilitata la possibilità di prende</w:t>
      </w:r>
      <w:r w:rsidR="00DA0F0D">
        <w:t>re</w:t>
      </w:r>
      <w:r w:rsidRPr="003A1EC5">
        <w:t xml:space="preserve"> un solo portiere infatti gli slot dedicati ai portieri ne è solamente 1, e sarà possibile acquistare solo il portiere che ha la quotazione più alta rispetto agli altri portieri della stessa squadra di appartenenza.</w:t>
      </w:r>
    </w:p>
    <w:p w14:paraId="732BA670" w14:textId="77777777" w:rsidR="00DA0F0D" w:rsidRDefault="00295423" w:rsidP="00A03F90">
      <w:pPr>
        <w:pStyle w:val="Nessunaspaziatura"/>
      </w:pPr>
      <w:r w:rsidRPr="003A1EC5">
        <w:t xml:space="preserve">Solo al termine delle prime quattro sessioni di asta, saranno abilitati gli altri due slot dedicati ai portieri, consentendo così l'acquisto di ulteriori due portieri. </w:t>
      </w:r>
    </w:p>
    <w:p w14:paraId="4990C979" w14:textId="35AE1A17" w:rsidR="00295423" w:rsidRPr="003A1EC5" w:rsidRDefault="00295423" w:rsidP="00A03F90">
      <w:pPr>
        <w:pStyle w:val="Nessunaspaziatura"/>
        <w:rPr>
          <w:rFonts w:ascii="Times New Roman" w:hAnsi="Times New Roman" w:cs="Times New Roman"/>
          <w:b/>
        </w:rPr>
      </w:pPr>
      <w:r w:rsidRPr="003A1EC5">
        <w:t>Per agevolare il processo asta, una volta aggiunti i due slot per i portieri, l'organizzatore automaticamente inserirà il secondo e il terzo portiere della stessa squadra per chi ha già acquistato il primo, al prezzo fisso di 1 credito, indipendentemente dal loro costo originale. </w:t>
      </w:r>
    </w:p>
    <w:p w14:paraId="528DF2A2" w14:textId="77777777" w:rsidR="00295423" w:rsidRPr="003A1EC5" w:rsidRDefault="00295423" w:rsidP="00A03F90">
      <w:pPr>
        <w:pStyle w:val="Nessunaspaziatura"/>
        <w:rPr>
          <w:rFonts w:ascii="Times New Roman" w:hAnsi="Times New Roman" w:cs="Times New Roman"/>
          <w:b/>
        </w:rPr>
      </w:pPr>
      <w:r w:rsidRPr="003A1EC5">
        <w:lastRenderedPageBreak/>
        <w:t>Ogni partecipante avrà la possibilità di richiedere la rimozione dei portieri inseriti automaticamente, se desidera avere portieri di squadre diverse. Questo consentirà loro di partecipare all'asta per altri portieri presenti nella lista degli svincolati. La richiesta di rimozione deve essere fatta direttamente all'organizzatore.</w:t>
      </w:r>
    </w:p>
    <w:p w14:paraId="4103821C" w14:textId="6E4C3E54" w:rsidR="00295423" w:rsidRPr="003A1EC5" w:rsidRDefault="00295423" w:rsidP="00A03F90">
      <w:pPr>
        <w:pStyle w:val="Nessunaspaziatura"/>
        <w:rPr>
          <w:b/>
        </w:rPr>
      </w:pPr>
      <w:r w:rsidRPr="003A1EC5">
        <w:t>Si tenga presente: se un partecipante acquista un portiere diverso da quelli definiti "primi" nelle prime sessioni, il giocatore verrà automaticamente eliminato dalla rosa e verranno restituiti i crediti spesi.</w:t>
      </w:r>
    </w:p>
    <w:p w14:paraId="61162067" w14:textId="26579201" w:rsidR="00295423" w:rsidRPr="00610274" w:rsidRDefault="00295423" w:rsidP="00EF2F38">
      <w:pPr>
        <w:pStyle w:val="Titolo2"/>
        <w:rPr>
          <w:rFonts w:ascii="Times New Roman" w:hAnsi="Times New Roman"/>
          <w:color w:val="auto"/>
        </w:rPr>
      </w:pPr>
      <w:bookmarkStart w:id="43" w:name="_Toc198139089"/>
      <w:r w:rsidRPr="00610274">
        <w:t>Privilegi ad avere il pacchetto portieri</w:t>
      </w:r>
      <w:bookmarkEnd w:id="43"/>
      <w:r w:rsidRPr="00610274">
        <w:t> </w:t>
      </w:r>
    </w:p>
    <w:p w14:paraId="2AEA8E9A" w14:textId="1E937D73" w:rsidR="00295423" w:rsidRPr="003A1EC5" w:rsidRDefault="00295423" w:rsidP="00A03F90">
      <w:pPr>
        <w:pStyle w:val="Nessunaspaziatura"/>
        <w:rPr>
          <w:rFonts w:ascii="Times New Roman" w:hAnsi="Times New Roman" w:cs="Times New Roman"/>
          <w:b/>
        </w:rPr>
      </w:pPr>
      <w:r w:rsidRPr="003A1EC5">
        <w:t>Questa regola mira a premiare le squadre che acquistano il pacchetto completo di portieri di una squadra di Serie A.</w:t>
      </w:r>
    </w:p>
    <w:p w14:paraId="036D7687" w14:textId="77777777" w:rsidR="00295423" w:rsidRPr="003A1EC5" w:rsidRDefault="00295423" w:rsidP="00A03F90">
      <w:pPr>
        <w:pStyle w:val="Nessunaspaziatura"/>
        <w:rPr>
          <w:rFonts w:ascii="Times New Roman" w:hAnsi="Times New Roman" w:cs="Times New Roman"/>
          <w:b/>
        </w:rPr>
      </w:pPr>
      <w:r w:rsidRPr="003A1EC5">
        <w:t>Il pacchetto completo è il pacchetto di tre portieri della stessa squadra, quindi si possiede il pacchetto quando in rosa si hanno i 3 portieri della stessa squadra di serie A.</w:t>
      </w:r>
    </w:p>
    <w:p w14:paraId="1968BE96" w14:textId="77777777" w:rsidR="00295423" w:rsidRPr="003A1EC5" w:rsidRDefault="00295423" w:rsidP="00A03F90">
      <w:pPr>
        <w:pStyle w:val="Nessunaspaziatura"/>
        <w:rPr>
          <w:rFonts w:ascii="Times New Roman" w:hAnsi="Times New Roman" w:cs="Times New Roman"/>
        </w:rPr>
      </w:pPr>
      <w:r w:rsidRPr="003A1EC5">
        <w:t> </w:t>
      </w:r>
    </w:p>
    <w:p w14:paraId="08A02C7B" w14:textId="77777777" w:rsidR="00065962" w:rsidRPr="003A1EC5" w:rsidRDefault="00295423" w:rsidP="00A03F90">
      <w:pPr>
        <w:pStyle w:val="Nessunaspaziatura"/>
        <w:rPr>
          <w:b/>
        </w:rPr>
      </w:pPr>
      <w:r w:rsidRPr="003A1EC5">
        <w:t>In questo modo, i fantallenatori che hanno investito in questa strategia avranno sempre un portiere di riferimento che prende voto, anche se uno dei portieri della squadra reale viene sostituito durante la stagione.</w:t>
      </w:r>
    </w:p>
    <w:p w14:paraId="7130BF98" w14:textId="77777777" w:rsidR="00065962" w:rsidRPr="003A1EC5" w:rsidRDefault="00065962" w:rsidP="00A03F90">
      <w:pPr>
        <w:pStyle w:val="Nessunaspaziatura"/>
      </w:pPr>
    </w:p>
    <w:p w14:paraId="7E0018E5" w14:textId="258C6D04" w:rsidR="00295423" w:rsidRPr="003A1EC5" w:rsidRDefault="00295423" w:rsidP="00A03F90">
      <w:pPr>
        <w:pStyle w:val="Nessunaspaziatura"/>
        <w:rPr>
          <w:rFonts w:ascii="Times New Roman" w:hAnsi="Times New Roman" w:cs="Times New Roman"/>
          <w:b/>
        </w:rPr>
      </w:pPr>
      <w:r w:rsidRPr="003A1EC5">
        <w:t>Praticamente, possedere il pacchetto portieri assicura, alle rose, di avere tutti i portieri di una specifica squadra durante l'intera stagione, anche nel caso in cui la squadra di Serie A acquisti un nuovo primo portiere durante il mercato di riparazione, garantendo così l'aggiornamento costante dei portieri della propria rosa.</w:t>
      </w:r>
      <w:r w:rsidRPr="003A1EC5">
        <w:br/>
        <w:t xml:space="preserve">Attenzione </w:t>
      </w:r>
      <w:r w:rsidR="0028787E">
        <w:t>la squadra con il pacchetto portieri completo, non è obbligata ad avere lo stesso per l’intera stagione, quindi, se nel momento in cui si verifica un caso citato sopra, la squadra se non ha il pacchetto completo nel momento del bisogno, non può usufruire dei privilegi. Se vuole riottenere i privilegi deve ricomprare dal mercato libero il portiere mancante per ottenere i tre della stessa squadra.</w:t>
      </w:r>
    </w:p>
    <w:p w14:paraId="7DAC4C47" w14:textId="1AE4FF72" w:rsidR="00295423" w:rsidRPr="00DA0F0D" w:rsidRDefault="00295423" w:rsidP="00EF2F38">
      <w:pPr>
        <w:pStyle w:val="Titolo2"/>
        <w:rPr>
          <w:rFonts w:ascii="Times New Roman" w:hAnsi="Times New Roman"/>
          <w:color w:val="auto"/>
        </w:rPr>
      </w:pPr>
      <w:bookmarkStart w:id="44" w:name="_Toc198139090"/>
      <w:r w:rsidRPr="00DA0F0D">
        <w:t>Blocco lista ingressi e uscite</w:t>
      </w:r>
      <w:bookmarkEnd w:id="44"/>
    </w:p>
    <w:p w14:paraId="37A9F95F" w14:textId="77777777" w:rsidR="00295423" w:rsidRPr="00DA0F0D" w:rsidRDefault="00295423" w:rsidP="00A03F90">
      <w:pPr>
        <w:pStyle w:val="Nessunaspaziatura"/>
        <w:rPr>
          <w:rFonts w:ascii="Times New Roman" w:hAnsi="Times New Roman" w:cs="Times New Roman"/>
          <w:b/>
        </w:rPr>
      </w:pPr>
      <w:r w:rsidRPr="00DA0F0D">
        <w:t>Le aste vengono frequentemente organizzate mentre il mercato della Serie A è ancora in corso. Questa situazione potrebbe portare un partecipante a completare la propria rosa, solo per trovarsi poco dopo di fronte all'arrivo di un nuovo giocatore in Serie A, il che renderebbe impossibile la sua partecipazione all'asta.</w:t>
      </w:r>
    </w:p>
    <w:p w14:paraId="0ED08848" w14:textId="77777777" w:rsidR="00295423" w:rsidRPr="00DA0F0D" w:rsidRDefault="00295423" w:rsidP="00A03F90">
      <w:pPr>
        <w:pStyle w:val="Nessunaspaziatura"/>
        <w:rPr>
          <w:rFonts w:ascii="Times New Roman" w:hAnsi="Times New Roman" w:cs="Times New Roman"/>
          <w:b/>
        </w:rPr>
      </w:pPr>
      <w:r w:rsidRPr="00DA0F0D">
        <w:t>Allo stesso modo, un giocatore di rilievo potrebbe essere aggiunto alla lista dei giocatori liberi durante il mercato di riparazione o durante la composizione della rosa, ma alcuni partecipanti potrebbero non avere più crediti a disposizione per partecipare all'asta. Per evitare tali inconvenienti e garantire un trattamento equo a tutti i partecipanti, l'organizzatore, sia prima dell'asta iniziale che per i mercati di riparazione, bloccherà gli ingressi e le uscite di nuovi giocatori. In questo modo, la lista degli svincolati rimarrà invariata fino alla conclusione dell'asta o del mercato in questione.</w:t>
      </w:r>
    </w:p>
    <w:p w14:paraId="6D5827E5" w14:textId="1451DDAB" w:rsidR="00BA1401" w:rsidRDefault="00295423" w:rsidP="00A03F90">
      <w:pPr>
        <w:pStyle w:val="Nessunaspaziatura"/>
      </w:pPr>
      <w:r w:rsidRPr="00DA0F0D">
        <w:t>L'organizzatore bloccherà la lista all'inizio di ogni mercato e dell'asta iniziale, impedendo così la visualizzazione dei nuovi arrivi nelle quotazioni e consentendo l'acquisto solo nel mercato successivo</w:t>
      </w:r>
      <w:r w:rsidRPr="00A33394">
        <w:rPr>
          <w:highlight w:val="red"/>
        </w:rPr>
        <w:t>.</w:t>
      </w:r>
    </w:p>
    <w:p w14:paraId="18121F97" w14:textId="0A518A3C" w:rsidR="00A118C6" w:rsidRPr="00610274" w:rsidRDefault="00A118C6" w:rsidP="00A118C6">
      <w:pPr>
        <w:pStyle w:val="Titolo2"/>
        <w:rPr>
          <w:rFonts w:ascii="Times New Roman" w:hAnsi="Times New Roman"/>
          <w:color w:val="auto"/>
        </w:rPr>
      </w:pPr>
      <w:bookmarkStart w:id="45" w:name="_Toc198139091"/>
      <w:r>
        <w:t>Premi Rendimento 202</w:t>
      </w:r>
      <w:r w:rsidR="00151ADA">
        <w:t>4</w:t>
      </w:r>
      <w:r>
        <w:t>/202</w:t>
      </w:r>
      <w:r w:rsidR="00151ADA">
        <w:t>5</w:t>
      </w:r>
      <w:bookmarkEnd w:id="45"/>
    </w:p>
    <w:p w14:paraId="299A1B32" w14:textId="2D96DAC2" w:rsidR="00A118C6" w:rsidRDefault="00A118C6" w:rsidP="00A03F90">
      <w:pPr>
        <w:pStyle w:val="Nessunaspaziatura"/>
      </w:pPr>
      <w:r>
        <w:t>Dopo aver cambiato le impostazioni da asta singola ad asta multipla, verranno assegnati dei piccoli premi di rendimento della passata stagione per 6 squadre.</w:t>
      </w:r>
      <w:r>
        <w:br/>
        <w:t>Ecco i premi:</w:t>
      </w:r>
    </w:p>
    <w:p w14:paraId="172079BD" w14:textId="2200CA28" w:rsidR="00A118C6" w:rsidRPr="00A118C6" w:rsidRDefault="00794982" w:rsidP="00A03F90">
      <w:pPr>
        <w:pStyle w:val="Nessunaspaziatura"/>
        <w:numPr>
          <w:ilvl w:val="0"/>
          <w:numId w:val="39"/>
        </w:numPr>
        <w:rPr>
          <w:rFonts w:cs="Segoe UI"/>
          <w:color w:val="auto"/>
        </w:rPr>
      </w:pPr>
      <w:r>
        <w:rPr>
          <w:b/>
        </w:rPr>
        <w:t>Squadra</w:t>
      </w:r>
      <w:r w:rsidR="00A118C6">
        <w:t xml:space="preserve"> - </w:t>
      </w:r>
      <w:r w:rsidR="00A118C6" w:rsidRPr="00A118C6">
        <w:t>Miglior modificatore di difesa globale – Prelazione Difensore max 10 crediti</w:t>
      </w:r>
    </w:p>
    <w:p w14:paraId="3D24E62A" w14:textId="6284FB0C" w:rsidR="00A118C6" w:rsidRPr="00A118C6" w:rsidRDefault="00794982" w:rsidP="00A03F90">
      <w:pPr>
        <w:pStyle w:val="Nessunaspaziatura"/>
        <w:numPr>
          <w:ilvl w:val="0"/>
          <w:numId w:val="39"/>
        </w:numPr>
        <w:rPr>
          <w:rFonts w:cs="Segoe UI"/>
          <w:color w:val="auto"/>
        </w:rPr>
      </w:pPr>
      <w:r>
        <w:rPr>
          <w:b/>
        </w:rPr>
        <w:t>Squadra</w:t>
      </w:r>
      <w:r>
        <w:t xml:space="preserve"> </w:t>
      </w:r>
      <w:r w:rsidR="00A118C6">
        <w:t xml:space="preserve">- </w:t>
      </w:r>
      <w:r w:rsidR="00A118C6" w:rsidRPr="00A118C6">
        <w:t>Miglior modificatore di centrocampo globale – Prelazione Centrocampista max 12 crediti</w:t>
      </w:r>
    </w:p>
    <w:p w14:paraId="16405868" w14:textId="7B7889B2" w:rsidR="00A118C6" w:rsidRPr="00A118C6" w:rsidRDefault="00794982" w:rsidP="00A03F90">
      <w:pPr>
        <w:pStyle w:val="Nessunaspaziatura"/>
        <w:numPr>
          <w:ilvl w:val="0"/>
          <w:numId w:val="39"/>
        </w:numPr>
        <w:rPr>
          <w:rFonts w:cs="Segoe UI"/>
          <w:color w:val="auto"/>
        </w:rPr>
      </w:pPr>
      <w:r>
        <w:rPr>
          <w:b/>
        </w:rPr>
        <w:lastRenderedPageBreak/>
        <w:t>Squadra</w:t>
      </w:r>
      <w:r>
        <w:t xml:space="preserve"> </w:t>
      </w:r>
      <w:r w:rsidR="00A118C6">
        <w:t xml:space="preserve">- </w:t>
      </w:r>
      <w:r w:rsidR="00A118C6" w:rsidRPr="00A118C6">
        <w:t>Miglior Attacco Globale – Prelazione attaccante max 15 crediti</w:t>
      </w:r>
    </w:p>
    <w:p w14:paraId="06188E2E" w14:textId="22B8049A" w:rsidR="00A118C6" w:rsidRPr="00A118C6" w:rsidRDefault="00794982" w:rsidP="00A03F90">
      <w:pPr>
        <w:pStyle w:val="Nessunaspaziatura"/>
        <w:numPr>
          <w:ilvl w:val="0"/>
          <w:numId w:val="39"/>
        </w:numPr>
        <w:rPr>
          <w:rFonts w:cs="Segoe UI"/>
          <w:color w:val="auto"/>
        </w:rPr>
      </w:pPr>
      <w:r>
        <w:rPr>
          <w:b/>
        </w:rPr>
        <w:t>Squadra</w:t>
      </w:r>
      <w:r>
        <w:t xml:space="preserve"> </w:t>
      </w:r>
      <w:r w:rsidR="00A118C6">
        <w:t xml:space="preserve">- </w:t>
      </w:r>
      <w:r w:rsidR="00A118C6" w:rsidRPr="00A118C6">
        <w:t>Miglior Punteggio Globale – 10 crediti extra</w:t>
      </w:r>
    </w:p>
    <w:p w14:paraId="5C9C2017" w14:textId="32DF9DD3" w:rsidR="00A118C6" w:rsidRPr="00A118C6" w:rsidRDefault="00794982" w:rsidP="00A03F90">
      <w:pPr>
        <w:pStyle w:val="Nessunaspaziatura"/>
        <w:numPr>
          <w:ilvl w:val="0"/>
          <w:numId w:val="39"/>
        </w:numPr>
        <w:rPr>
          <w:rFonts w:cs="Segoe UI"/>
          <w:color w:val="auto"/>
        </w:rPr>
      </w:pPr>
      <w:r>
        <w:rPr>
          <w:b/>
        </w:rPr>
        <w:t>Squadra</w:t>
      </w:r>
      <w:r w:rsidR="00A118C6">
        <w:t xml:space="preserve"> - </w:t>
      </w:r>
      <w:r w:rsidR="00A118C6" w:rsidRPr="00A118C6">
        <w:t xml:space="preserve">Miglior </w:t>
      </w:r>
      <w:proofErr w:type="spellStart"/>
      <w:r w:rsidR="00A118C6" w:rsidRPr="00A118C6">
        <w:t>Hightscore</w:t>
      </w:r>
      <w:proofErr w:type="spellEnd"/>
      <w:r w:rsidR="00A118C6" w:rsidRPr="00A118C6">
        <w:t xml:space="preserve"> di sempre – 6 crediti extra</w:t>
      </w:r>
    </w:p>
    <w:p w14:paraId="3E452FDB" w14:textId="3C39F6FC" w:rsidR="00A118C6" w:rsidRPr="00417FDC" w:rsidRDefault="00794982" w:rsidP="00A03F90">
      <w:pPr>
        <w:pStyle w:val="Nessunaspaziatura"/>
        <w:numPr>
          <w:ilvl w:val="0"/>
          <w:numId w:val="39"/>
        </w:numPr>
        <w:rPr>
          <w:rFonts w:cs="Segoe UI"/>
          <w:color w:val="auto"/>
        </w:rPr>
      </w:pPr>
      <w:r>
        <w:rPr>
          <w:b/>
        </w:rPr>
        <w:t>Squadra</w:t>
      </w:r>
      <w:r w:rsidR="00A118C6" w:rsidRPr="00A118C6">
        <w:rPr>
          <w:b/>
        </w:rPr>
        <w:t xml:space="preserve"> -</w:t>
      </w:r>
      <w:r w:rsidR="00A118C6">
        <w:t xml:space="preserve"> </w:t>
      </w:r>
      <w:r w:rsidR="00A118C6" w:rsidRPr="00A118C6">
        <w:t>Migliore in classifica abilità – 6 crediti extra</w:t>
      </w:r>
    </w:p>
    <w:p w14:paraId="75AA9315" w14:textId="0026D1FF" w:rsidR="00417FDC" w:rsidRPr="00417FDC" w:rsidRDefault="00417FDC" w:rsidP="00A03F90">
      <w:pPr>
        <w:pStyle w:val="Nessunaspaziatura"/>
        <w:rPr>
          <w:rFonts w:cs="Segoe UI"/>
          <w:color w:val="auto"/>
        </w:rPr>
      </w:pPr>
      <w:r w:rsidRPr="00417FDC">
        <w:t>I giocatori anche se verranno inseriti al cambio di impostazioni, le tre squadre dovranno comunque fare, nella prima asta, un’offerta base su quel giocatore che poi gli sarà assegnato di diritto.</w:t>
      </w:r>
    </w:p>
    <w:p w14:paraId="17326418" w14:textId="1366DC46" w:rsidR="00295423" w:rsidRPr="003A1EC5" w:rsidRDefault="00CD213A" w:rsidP="00406E90">
      <w:pPr>
        <w:pStyle w:val="Titolo1"/>
        <w:rPr>
          <w:rFonts w:ascii="Times New Roman" w:hAnsi="Times New Roman" w:cs="Times New Roman"/>
          <w:color w:val="auto"/>
        </w:rPr>
      </w:pPr>
      <w:bookmarkStart w:id="46" w:name="_MERCATO_DI_RIPARAZIONE"/>
      <w:bookmarkStart w:id="47" w:name="_Toc198139092"/>
      <w:bookmarkEnd w:id="46"/>
      <w:r w:rsidRPr="003A1EC5">
        <w:t>MERCATO DI RIPARAZIONE</w:t>
      </w:r>
      <w:bookmarkEnd w:id="47"/>
    </w:p>
    <w:p w14:paraId="103CA9D5" w14:textId="77777777" w:rsidR="00295423" w:rsidRPr="00610274" w:rsidRDefault="00295423" w:rsidP="00EF2F38">
      <w:pPr>
        <w:pStyle w:val="Titolo2"/>
        <w:rPr>
          <w:rFonts w:ascii="Times New Roman" w:hAnsi="Times New Roman"/>
          <w:color w:val="auto"/>
        </w:rPr>
      </w:pPr>
      <w:bookmarkStart w:id="48" w:name="_Toc198139093"/>
      <w:r w:rsidRPr="00610274">
        <w:t>Regole dei mercati di riparazione</w:t>
      </w:r>
      <w:bookmarkEnd w:id="48"/>
    </w:p>
    <w:p w14:paraId="026578E2" w14:textId="77777777" w:rsidR="00BA1401" w:rsidRPr="003A1EC5" w:rsidRDefault="00BA1401" w:rsidP="00A03F90">
      <w:pPr>
        <w:pStyle w:val="Nessunaspaziatura"/>
        <w:rPr>
          <w:rFonts w:ascii="Times New Roman" w:hAnsi="Times New Roman" w:cs="Times New Roman"/>
          <w:b/>
        </w:rPr>
      </w:pPr>
      <w:r w:rsidRPr="003A1EC5">
        <w:t>Il mercato di riparazione permettere ai partecipanti di riparare e modificare la propria rosa di giocatori. </w:t>
      </w:r>
    </w:p>
    <w:p w14:paraId="22E15FB4" w14:textId="4F305572" w:rsidR="00465600" w:rsidRPr="003A1EC5" w:rsidRDefault="00465600" w:rsidP="00A03F90">
      <w:pPr>
        <w:pStyle w:val="Nessunaspaziatura"/>
      </w:pPr>
      <w:r w:rsidRPr="003A1EC5">
        <w:t xml:space="preserve">In ogni mercato di riparazione, il numero di trasferimenti per acquistare giocatori dalla lista degli svincolati è </w:t>
      </w:r>
      <w:r w:rsidR="007B5776">
        <w:t>di 15 giocatori.</w:t>
      </w:r>
    </w:p>
    <w:p w14:paraId="4AB04F89" w14:textId="29CC6F95" w:rsidR="00295423" w:rsidRPr="003A1EC5" w:rsidRDefault="00295423" w:rsidP="00A03F90">
      <w:pPr>
        <w:pStyle w:val="Nessunaspaziatura"/>
        <w:rPr>
          <w:rFonts w:ascii="Times New Roman" w:hAnsi="Times New Roman" w:cs="Times New Roman"/>
          <w:b/>
        </w:rPr>
      </w:pPr>
      <w:r w:rsidRPr="003A1EC5">
        <w:t>Ogni mercato sarà effettuato con la modalità asta a busta chiusa, con la stessa modalità dell’asta successiva alla prima.</w:t>
      </w:r>
    </w:p>
    <w:p w14:paraId="68E8058C" w14:textId="1E36C755" w:rsidR="00295423" w:rsidRDefault="00295423" w:rsidP="00A03F90">
      <w:pPr>
        <w:pStyle w:val="Nessunaspaziatura"/>
      </w:pPr>
      <w:r w:rsidRPr="003A1EC5">
        <w:t xml:space="preserve">Ad ogni </w:t>
      </w:r>
      <w:r w:rsidRPr="00151ADA">
        <w:t xml:space="preserve">mercato </w:t>
      </w:r>
      <w:r w:rsidR="0028787E" w:rsidRPr="00151ADA">
        <w:t>saranno aggiunti 20</w:t>
      </w:r>
      <w:r w:rsidRPr="00151ADA">
        <w:t xml:space="preserve"> crediti </w:t>
      </w:r>
      <w:r w:rsidR="0028787E" w:rsidRPr="00151ADA">
        <w:t xml:space="preserve">a tutte le squadre </w:t>
      </w:r>
      <w:r w:rsidRPr="00151ADA">
        <w:t>ad</w:t>
      </w:r>
      <w:r w:rsidRPr="003A1EC5">
        <w:t xml:space="preserve"> eccezione del mercato </w:t>
      </w:r>
      <w:r w:rsidR="00AE1DF3">
        <w:t>di febbraio</w:t>
      </w:r>
      <w:r w:rsidRPr="003A1EC5">
        <w:t xml:space="preserve"> dove l'organizzatore </w:t>
      </w:r>
      <w:r w:rsidR="0028787E">
        <w:t xml:space="preserve">ne </w:t>
      </w:r>
      <w:r w:rsidRPr="003A1EC5">
        <w:t>aggiungerà 50 crediti.</w:t>
      </w:r>
    </w:p>
    <w:p w14:paraId="2F611BFC" w14:textId="51F4AE91" w:rsidR="00B3612C" w:rsidRPr="00610274" w:rsidRDefault="00B3612C" w:rsidP="00B3612C">
      <w:pPr>
        <w:pStyle w:val="Titolo2"/>
        <w:rPr>
          <w:rFonts w:ascii="Times New Roman" w:hAnsi="Times New Roman"/>
          <w:color w:val="auto"/>
        </w:rPr>
      </w:pPr>
      <w:bookmarkStart w:id="49" w:name="_Toc198139094"/>
      <w:r>
        <w:t>Periodo di mercato di riparazione</w:t>
      </w:r>
      <w:bookmarkEnd w:id="49"/>
    </w:p>
    <w:p w14:paraId="25D3A804" w14:textId="7808E5FF" w:rsidR="00B3612C" w:rsidRDefault="00B3612C" w:rsidP="00A03F90">
      <w:pPr>
        <w:pStyle w:val="Nessunaspaziatura"/>
      </w:pPr>
      <w:r>
        <w:t xml:space="preserve">Nell’arco dell’intera stagione saranno organizzate </w:t>
      </w:r>
      <w:r w:rsidR="00151ADA">
        <w:t>6</w:t>
      </w:r>
      <w:r>
        <w:t xml:space="preserve"> mercati di riparazione, </w:t>
      </w:r>
      <w:r w:rsidR="002F016F">
        <w:br/>
        <w:t>Ecco le date.</w:t>
      </w:r>
      <w:r w:rsidR="00FB6349">
        <w:br/>
        <w:t>Ad ogni mercato non c’è limite di acquisti, quindi si potranno cambiare tutti i giocatori che si preferisce.</w:t>
      </w:r>
    </w:p>
    <w:p w14:paraId="7016AFA5" w14:textId="1B0FEBA3" w:rsidR="00B3612C" w:rsidRPr="003A1EC5" w:rsidRDefault="007F32AC" w:rsidP="00A03F90">
      <w:pPr>
        <w:pStyle w:val="Nessunaspaziatura"/>
        <w:rPr>
          <w:rFonts w:ascii="Times New Roman" w:hAnsi="Times New Roman" w:cs="Times New Roman"/>
          <w:b/>
        </w:rPr>
      </w:pPr>
      <w:r w:rsidRPr="007F32AC">
        <w:rPr>
          <w:highlight w:val="yellow"/>
        </w:rPr>
        <w:t>Date da stabilire</w:t>
      </w:r>
    </w:p>
    <w:p w14:paraId="61054B12" w14:textId="22E3E4E0" w:rsidR="00295423" w:rsidRPr="00137245" w:rsidRDefault="004F53A9" w:rsidP="00EF2F38">
      <w:pPr>
        <w:pStyle w:val="Titolo2"/>
      </w:pPr>
      <w:bookmarkStart w:id="50" w:name="_Toc198139095"/>
      <w:r w:rsidRPr="00137245">
        <w:t>S</w:t>
      </w:r>
      <w:r w:rsidR="00295423" w:rsidRPr="00137245">
        <w:t>vincolo di un giocatore dalla rosa</w:t>
      </w:r>
      <w:bookmarkEnd w:id="50"/>
    </w:p>
    <w:p w14:paraId="710CC6F6" w14:textId="54FA4B1D" w:rsidR="00EA1A21" w:rsidRPr="00137245" w:rsidRDefault="00EA1A21" w:rsidP="00A03F90">
      <w:pPr>
        <w:pStyle w:val="Nessunaspaziatura"/>
      </w:pPr>
      <w:r w:rsidRPr="00137245">
        <w:t xml:space="preserve">Durante le sessioni </w:t>
      </w:r>
      <w:r w:rsidR="00151ADA" w:rsidRPr="00137245">
        <w:t>d’asta</w:t>
      </w:r>
      <w:r w:rsidRPr="00137245">
        <w:t xml:space="preserve">, quando un partecipante decide di "svincolare" un giocatore dalla propria squadra, quest'ultimo diventa </w:t>
      </w:r>
      <w:r w:rsidR="00140F16">
        <w:t xml:space="preserve">invisibile agli altri, mentre i crediti vengono </w:t>
      </w:r>
      <w:r w:rsidRPr="00137245">
        <w:t xml:space="preserve">immediatamente </w:t>
      </w:r>
      <w:r w:rsidR="00140F16">
        <w:t xml:space="preserve">resi </w:t>
      </w:r>
      <w:r w:rsidRPr="00137245">
        <w:t>disponibil</w:t>
      </w:r>
      <w:r w:rsidR="00140F16">
        <w:t>i</w:t>
      </w:r>
      <w:r w:rsidRPr="00137245">
        <w:t xml:space="preserve"> per </w:t>
      </w:r>
      <w:r w:rsidR="00140F16">
        <w:t>altri acquisti</w:t>
      </w:r>
      <w:r w:rsidRPr="00137245">
        <w:t xml:space="preserve">. </w:t>
      </w:r>
      <w:r w:rsidR="00140F16">
        <w:br/>
        <w:t>Alla sessione successiva tutti i giocatori svincolati diventeranno disponibili per tutti, anche alla squadra che lo ha svincolato.</w:t>
      </w:r>
    </w:p>
    <w:p w14:paraId="5B0A71DE" w14:textId="03BA8607" w:rsidR="00295423" w:rsidRPr="00610274" w:rsidRDefault="00295423" w:rsidP="00EF2F38">
      <w:pPr>
        <w:pStyle w:val="Titolo2"/>
        <w:rPr>
          <w:rFonts w:ascii="Times New Roman" w:hAnsi="Times New Roman"/>
          <w:color w:val="auto"/>
        </w:rPr>
      </w:pPr>
      <w:bookmarkStart w:id="51" w:name="_Toc198139096"/>
      <w:r w:rsidRPr="00610274">
        <w:t>Modi in cui poter svincolare i giocatori</w:t>
      </w:r>
      <w:bookmarkEnd w:id="51"/>
    </w:p>
    <w:p w14:paraId="24E10071" w14:textId="77777777" w:rsidR="00295423" w:rsidRPr="003A1EC5" w:rsidRDefault="00295423" w:rsidP="00A03F90">
      <w:pPr>
        <w:pStyle w:val="Nessunaspaziatura"/>
      </w:pPr>
      <w:r w:rsidRPr="003A1EC5">
        <w:t>Esistono 2 modi per liberare un giocatore dalla propria rosa.</w:t>
      </w:r>
    </w:p>
    <w:p w14:paraId="66DAB40F" w14:textId="77777777" w:rsidR="00295423" w:rsidRPr="00F13F53" w:rsidRDefault="00295423" w:rsidP="00A03F90">
      <w:pPr>
        <w:pStyle w:val="Nessunaspaziatura"/>
        <w:rPr>
          <w:rFonts w:ascii="Arial" w:hAnsi="Arial" w:cs="Arial"/>
        </w:rPr>
      </w:pPr>
      <w:r w:rsidRPr="00F13F53">
        <w:rPr>
          <w:b/>
        </w:rPr>
        <w:t>Con Svincolo immediato:</w:t>
      </w:r>
      <w:r w:rsidRPr="00F13F53">
        <w:t xml:space="preserve"> L'utente può liberarsi istantaneamente del giocatore desiderato, recuperando immediatamente il credito corrispondente. </w:t>
      </w:r>
    </w:p>
    <w:p w14:paraId="6F3A8873" w14:textId="02509366" w:rsidR="00295423" w:rsidRPr="003A1EC5" w:rsidRDefault="00295423" w:rsidP="00A03F90">
      <w:pPr>
        <w:pStyle w:val="Nessunaspaziatura"/>
      </w:pPr>
      <w:r w:rsidRPr="00F13F53">
        <w:t xml:space="preserve">Questo credito recuperato si aggiungerà al credito residuo immediatamente, rendendo il giocatore disponibile </w:t>
      </w:r>
      <w:r w:rsidR="00EA1A21" w:rsidRPr="00F13F53">
        <w:t>da</w:t>
      </w:r>
      <w:r w:rsidR="00140F16">
        <w:t>lla sessione successiva a</w:t>
      </w:r>
      <w:r w:rsidRPr="00F13F53">
        <w:t xml:space="preserve"> tutti i partecipanti.</w:t>
      </w:r>
    </w:p>
    <w:p w14:paraId="33919E49" w14:textId="639287F2" w:rsidR="00295423" w:rsidRPr="003A1EC5" w:rsidRDefault="00295423" w:rsidP="00A03F90">
      <w:pPr>
        <w:pStyle w:val="Nessunaspaziatura"/>
        <w:rPr>
          <w:rFonts w:ascii="Arial" w:hAnsi="Arial" w:cs="Arial"/>
        </w:rPr>
      </w:pPr>
      <w:r w:rsidRPr="003A1EC5">
        <w:rPr>
          <w:b/>
        </w:rPr>
        <w:t>Con Promessa di svincolo:</w:t>
      </w:r>
      <w:r w:rsidRPr="003A1EC5">
        <w:t xml:space="preserve"> Questa opzione implica l'impegno a liberare un giocatore dalla propria rosa solo se il giocatore scelto per </w:t>
      </w:r>
      <w:r w:rsidR="004F53A9" w:rsidRPr="003A1EC5">
        <w:t>sostituirlo viene acquistato.</w:t>
      </w:r>
      <w:r w:rsidR="004F53A9" w:rsidRPr="003A1EC5">
        <w:br/>
      </w:r>
      <w:r w:rsidRPr="003A1EC5">
        <w:t>Questo approccio è spesso adottato quando si desidera fare un'offerta per un giocatore libero, assicurandosi allo stesso tempo di liberare il giocatore da scartare solo in caso di successo nell'acquisto del giocatore libero.</w:t>
      </w:r>
    </w:p>
    <w:p w14:paraId="74722FC2" w14:textId="77777777" w:rsidR="00295423" w:rsidRPr="003A1EC5" w:rsidRDefault="00295423" w:rsidP="00A03F90">
      <w:pPr>
        <w:pStyle w:val="Nessunaspaziatura"/>
      </w:pPr>
      <w:r w:rsidRPr="003A1EC5">
        <w:t> </w:t>
      </w:r>
    </w:p>
    <w:p w14:paraId="55A5A941" w14:textId="77777777" w:rsidR="004318CD" w:rsidRPr="003A1EC5" w:rsidRDefault="00295423" w:rsidP="00A03F90">
      <w:pPr>
        <w:pStyle w:val="Nessunaspaziatura"/>
      </w:pPr>
      <w:r w:rsidRPr="003A1EC5">
        <w:rPr>
          <w:i/>
          <w:iCs/>
        </w:rPr>
        <w:t>Esempio</w:t>
      </w:r>
      <w:r w:rsidRPr="003A1EC5">
        <w:br/>
        <w:t xml:space="preserve">Contesto iniziale: </w:t>
      </w:r>
    </w:p>
    <w:p w14:paraId="5B9F0C21" w14:textId="6A0179AC" w:rsidR="00295423" w:rsidRPr="003A1EC5" w:rsidRDefault="00295423" w:rsidP="00A03F90">
      <w:pPr>
        <w:pStyle w:val="Nessunaspaziatura"/>
      </w:pPr>
      <w:r w:rsidRPr="003A1EC5">
        <w:t>La squadra Boca non ha alcun credito disponibile e possiede il giocatore Ronaldo, il cui valore di svincolo è di 60 crediti.</w:t>
      </w:r>
    </w:p>
    <w:p w14:paraId="49BCC5EA" w14:textId="77777777" w:rsidR="004318CD" w:rsidRPr="003A1EC5" w:rsidRDefault="00295423" w:rsidP="00A03F90">
      <w:pPr>
        <w:pStyle w:val="Nessunaspaziatura"/>
      </w:pPr>
      <w:r w:rsidRPr="003A1EC5">
        <w:t xml:space="preserve">Offerta di svincolo: </w:t>
      </w:r>
    </w:p>
    <w:p w14:paraId="7FA12221" w14:textId="4F1B5B0C" w:rsidR="00295423" w:rsidRPr="003A1EC5" w:rsidRDefault="00295423" w:rsidP="00A03F90">
      <w:pPr>
        <w:pStyle w:val="Nessunaspaziatura"/>
      </w:pPr>
      <w:r w:rsidRPr="003A1EC5">
        <w:lastRenderedPageBreak/>
        <w:t xml:space="preserve">Un utente decide di fare un'offerta per il giocatore Pelè, offrendo 50 crediti. Tuttavia, poiché la squadra Boca non ha abbastanza crediti per coprire l'offerta, l'utente sceglie di fare una promessa di svincolo, cioè promette di </w:t>
      </w:r>
      <w:r w:rsidR="00140F16">
        <w:t>svincolare</w:t>
      </w:r>
      <w:r w:rsidRPr="003A1EC5">
        <w:t xml:space="preserve"> Ronaldo se l'offerta per Pelè risulta vincente.</w:t>
      </w:r>
    </w:p>
    <w:p w14:paraId="63A74B84" w14:textId="2FDB5376" w:rsidR="00295423" w:rsidRPr="003A1EC5" w:rsidRDefault="00295423" w:rsidP="00A03F90">
      <w:pPr>
        <w:pStyle w:val="Nessunaspaziatura"/>
      </w:pPr>
      <w:r w:rsidRPr="003A1EC5">
        <w:t>Risultati dell'asta:</w:t>
      </w:r>
      <w:r w:rsidRPr="003A1EC5">
        <w:br/>
        <w:t>Quando si aprono le buste e vengono esaminate le offerte,</w:t>
      </w:r>
      <w:r w:rsidRPr="003A1EC5">
        <w:br/>
        <w:t>Se l'offerta per Pelè non risulta vincente, Ronaldo rimarrà nella rosa della squadra Boca, e non ci sarà alcuna modifica.</w:t>
      </w:r>
      <w:r w:rsidRPr="003A1EC5">
        <w:br/>
        <w:t>Se l'offerta di 50 crediti per Pelè risulta essere tra le vincenti, il sistema procederà come segue:</w:t>
      </w:r>
    </w:p>
    <w:p w14:paraId="2408E6CA" w14:textId="35906729" w:rsidR="00295423" w:rsidRPr="003A1EC5" w:rsidRDefault="00295423" w:rsidP="00A03F90">
      <w:pPr>
        <w:pStyle w:val="Nessunaspaziatura"/>
      </w:pPr>
      <w:r w:rsidRPr="003A1EC5">
        <w:t>·         Svincola Ronaldo dalla squadra,</w:t>
      </w:r>
    </w:p>
    <w:p w14:paraId="048A9313" w14:textId="77777777" w:rsidR="00295423" w:rsidRPr="003A1EC5" w:rsidRDefault="00295423" w:rsidP="00A03F90">
      <w:pPr>
        <w:pStyle w:val="Nessunaspaziatura"/>
      </w:pPr>
      <w:r w:rsidRPr="003A1EC5">
        <w:t>·         inserisce Pelè nella rosa della squadra Boca, che va a sostituire Ronaldo.</w:t>
      </w:r>
    </w:p>
    <w:p w14:paraId="53390283" w14:textId="77777777" w:rsidR="00295423" w:rsidRPr="003A1EC5" w:rsidRDefault="00295423" w:rsidP="00A03F90">
      <w:pPr>
        <w:pStyle w:val="Nessunaspaziatura"/>
      </w:pPr>
      <w:r w:rsidRPr="003A1EC5">
        <w:t>·         Poiché l'offerta per Pelè era di 50 crediti e il valore di svincolo di Ronaldo era di 60 crediti, la squadra Boca riceverà indietro i 10 crediti di differenza.</w:t>
      </w:r>
    </w:p>
    <w:p w14:paraId="4D2247C9" w14:textId="77777777" w:rsidR="00295423" w:rsidRPr="003A1EC5" w:rsidRDefault="00295423" w:rsidP="00A03F90">
      <w:pPr>
        <w:pStyle w:val="Nessunaspaziatura"/>
      </w:pPr>
      <w:r w:rsidRPr="003A1EC5">
        <w:t>In sintesi, la promessa di svincolo consente agli utenti di fare offerte anche quando non hanno abbastanza crediti disponibili, impegnandosi a svincolare un giocatore di valore equivalente o minore se l'offerta risulta vincente.</w:t>
      </w:r>
    </w:p>
    <w:p w14:paraId="2B085BDC" w14:textId="51B7E3C0" w:rsidR="00295423" w:rsidRPr="00610274" w:rsidRDefault="00295423" w:rsidP="00EF2F38">
      <w:pPr>
        <w:pStyle w:val="Titolo2"/>
        <w:rPr>
          <w:rFonts w:ascii="Times New Roman" w:hAnsi="Times New Roman"/>
          <w:color w:val="auto"/>
        </w:rPr>
      </w:pPr>
      <w:bookmarkStart w:id="52" w:name="_Toc198139097"/>
      <w:r w:rsidRPr="00610274">
        <w:t>Crediti recuperati sugli svincoli</w:t>
      </w:r>
      <w:bookmarkEnd w:id="52"/>
    </w:p>
    <w:p w14:paraId="67000C33" w14:textId="77777777" w:rsidR="00FB6349" w:rsidRPr="00FB6349" w:rsidRDefault="00FB6349" w:rsidP="00FB6349">
      <w:pPr>
        <w:spacing w:after="0" w:line="240" w:lineRule="auto"/>
        <w:rPr>
          <w:rFonts w:ascii="Open Sans" w:eastAsia="Times New Roman" w:hAnsi="Open Sans" w:cs="Segoe UI"/>
          <w:b w:val="0"/>
          <w:bCs/>
          <w:color w:val="auto"/>
          <w:sz w:val="22"/>
          <w:shd w:val="clear" w:color="auto" w:fill="FFFFFF"/>
          <w:lang w:eastAsia="it-IT"/>
        </w:rPr>
      </w:pPr>
      <w:r w:rsidRPr="00FB6349">
        <w:rPr>
          <w:rFonts w:ascii="Open Sans" w:eastAsia="Times New Roman" w:hAnsi="Open Sans" w:cs="Segoe UI"/>
          <w:b w:val="0"/>
          <w:bCs/>
          <w:color w:val="auto"/>
          <w:sz w:val="22"/>
          <w:shd w:val="clear" w:color="auto" w:fill="FFFFFF"/>
          <w:lang w:eastAsia="it-IT"/>
        </w:rPr>
        <w:t>Il credito recuperato per la vendita di un giocatore è uguale alla media tra Il costo d’acquisto e quello attuale.</w:t>
      </w:r>
    </w:p>
    <w:p w14:paraId="2113173B" w14:textId="4676AEAC" w:rsidR="00295423" w:rsidRPr="00A21F5A" w:rsidRDefault="00FB6349" w:rsidP="00A03F90">
      <w:pPr>
        <w:pStyle w:val="Nessunaspaziatura"/>
        <w:rPr>
          <w:sz w:val="24"/>
          <w:szCs w:val="24"/>
          <w:shd w:val="clear" w:color="auto" w:fill="auto"/>
        </w:rPr>
      </w:pPr>
      <w:r w:rsidRPr="00FB6349">
        <w:t>Quindi un giocatore pagato 40 e con quotazione attuale 10 se viene svincolato verranno recuperati (40+10)</w:t>
      </w:r>
      <w:r w:rsidR="00400AE3">
        <w:t xml:space="preserve"> </w:t>
      </w:r>
      <w:r w:rsidRPr="00FB6349">
        <w:t>/2 = 25 crediti.</w:t>
      </w:r>
      <w:r w:rsidRPr="00FB6349">
        <w:br/>
        <w:t>Con questo sistema un giocatore sconosciuto a tutti ed acquistato ad un prezzo basso nel momento del bisogno può essere venduto recuperando più di quello speso.</w:t>
      </w:r>
      <w:r w:rsidRPr="00FB6349">
        <w:br/>
        <w:t>Esempio</w:t>
      </w:r>
      <w:r w:rsidRPr="00FB6349">
        <w:br/>
        <w:t>Acquisto Batistuta ad 1 credito ma durante la stagione diventa titolare e segna dei goal, arrivando ad una quotazione di 25 crediti, al momento dello svincolo (1+25)</w:t>
      </w:r>
      <w:r w:rsidR="00D523AC">
        <w:t xml:space="preserve"> </w:t>
      </w:r>
      <w:r w:rsidRPr="00FB6349">
        <w:t>/</w:t>
      </w:r>
      <w:r w:rsidR="00D523AC">
        <w:t xml:space="preserve"> </w:t>
      </w:r>
      <w:r w:rsidRPr="00FB6349">
        <w:t>2 = 13 crediti</w:t>
      </w:r>
      <w:r w:rsidRPr="00FB6349">
        <w:rPr>
          <w:sz w:val="24"/>
          <w:szCs w:val="24"/>
          <w:shd w:val="clear" w:color="auto" w:fill="auto"/>
        </w:rPr>
        <w:t xml:space="preserve"> recuperati.</w:t>
      </w:r>
    </w:p>
    <w:p w14:paraId="64777ED2" w14:textId="56114C2E" w:rsidR="00AB7535" w:rsidRPr="00610274" w:rsidRDefault="00AB7535" w:rsidP="00AB7535">
      <w:pPr>
        <w:pStyle w:val="Titolo2"/>
        <w:rPr>
          <w:rFonts w:ascii="Times New Roman" w:hAnsi="Times New Roman"/>
          <w:color w:val="auto"/>
        </w:rPr>
      </w:pPr>
      <w:bookmarkStart w:id="53" w:name="_Toc198139098"/>
      <w:r w:rsidRPr="00610274">
        <w:t>Giocatori contrassegnati con *</w:t>
      </w:r>
      <w:bookmarkEnd w:id="53"/>
    </w:p>
    <w:p w14:paraId="57493B32" w14:textId="3689BCDB" w:rsidR="00AB7535" w:rsidRDefault="00AB7535" w:rsidP="00A03F90">
      <w:pPr>
        <w:pStyle w:val="Nessunaspaziatura"/>
      </w:pPr>
      <w:r w:rsidRPr="003A1EC5">
        <w:t>Un giocatore contrassegnato con un asterisco (*) indica che non è più disponibile per la Serie A.</w:t>
      </w:r>
    </w:p>
    <w:p w14:paraId="5D1EE124" w14:textId="17AB9372" w:rsidR="0028787E" w:rsidRPr="003A1EC5" w:rsidRDefault="0028787E" w:rsidP="00A03F90">
      <w:pPr>
        <w:pStyle w:val="Nessunaspaziatura"/>
        <w:rPr>
          <w:rFonts w:ascii="Times New Roman" w:hAnsi="Times New Roman" w:cs="Times New Roman"/>
          <w:b/>
        </w:rPr>
      </w:pPr>
      <w:r>
        <w:t>La squadra quindi sarà obbligata a togliere questi giocatori.</w:t>
      </w:r>
    </w:p>
    <w:p w14:paraId="1BDB4A72" w14:textId="30BFA658" w:rsidR="002A6498" w:rsidRPr="003A1EC5" w:rsidRDefault="00AB7535" w:rsidP="00A03F90">
      <w:pPr>
        <w:pStyle w:val="Nessunaspaziatura"/>
        <w:rPr>
          <w:rFonts w:ascii="Times New Roman" w:hAnsi="Times New Roman" w:cs="Times New Roman"/>
          <w:b/>
        </w:rPr>
      </w:pPr>
      <w:r w:rsidRPr="003A1EC5">
        <w:t xml:space="preserve">Prima dell'inizio </w:t>
      </w:r>
      <w:r w:rsidR="0028787E">
        <w:t>di ogni</w:t>
      </w:r>
      <w:r w:rsidRPr="003A1EC5">
        <w:t xml:space="preserve"> mercato di riparazione, l'organizzatore provvederà </w:t>
      </w:r>
      <w:r w:rsidR="0028787E">
        <w:t>automaticamente ad</w:t>
      </w:r>
      <w:r w:rsidRPr="003A1EC5">
        <w:t xml:space="preserve"> eliminare dalle squadre coloro che non sono più presenti nella lista degli svincolati, rimborsando una somma equivalente al</w:t>
      </w:r>
      <w:r w:rsidR="002A6498">
        <w:t>la Media tra costo di acquisto e costo attuale</w:t>
      </w:r>
      <w:r w:rsidR="00151ADA">
        <w:t>.</w:t>
      </w:r>
    </w:p>
    <w:p w14:paraId="1361709E" w14:textId="77777777" w:rsidR="00AB7535" w:rsidRPr="003A1EC5" w:rsidRDefault="00AB7535" w:rsidP="00A03F90">
      <w:pPr>
        <w:pStyle w:val="Nessunaspaziatura"/>
        <w:rPr>
          <w:rFonts w:ascii="Times New Roman" w:hAnsi="Times New Roman" w:cs="Times New Roman"/>
          <w:b/>
        </w:rPr>
      </w:pPr>
      <w:r w:rsidRPr="003A1EC5">
        <w:t>Durante la stagione, nel caso si verifichino situazioni in cui un giocatore è contrassegnato con un asterisco, la squadra proprietaria del giocatore dovrà attendere la prima sessione di mercato disponibile per poterlo sostituire. </w:t>
      </w:r>
    </w:p>
    <w:p w14:paraId="769F9DD9" w14:textId="16600155" w:rsidR="00AB7535" w:rsidRPr="00AB7535" w:rsidRDefault="00AB7535" w:rsidP="00A03F90">
      <w:pPr>
        <w:pStyle w:val="Nessunaspaziatura"/>
        <w:rPr>
          <w:rFonts w:ascii="Times New Roman" w:hAnsi="Times New Roman" w:cs="Times New Roman"/>
          <w:b/>
        </w:rPr>
      </w:pPr>
      <w:r w:rsidRPr="003A1EC5">
        <w:t>Nel caso in cui non sia disponibile alcuna sessione di mercato di riparazione, la squadra sarà tenuta a mantenere il giocatore contrassegnato con un asterisco nella propria rosa fino al termine della stagione.</w:t>
      </w:r>
    </w:p>
    <w:p w14:paraId="26571280" w14:textId="16146A18" w:rsidR="00AB7535" w:rsidRPr="00AB7535" w:rsidRDefault="00AB7535" w:rsidP="00AB7535">
      <w:pPr>
        <w:pStyle w:val="Titolo2"/>
        <w:rPr>
          <w:rFonts w:ascii="Times New Roman" w:hAnsi="Times New Roman"/>
          <w:color w:val="auto"/>
        </w:rPr>
      </w:pPr>
      <w:bookmarkStart w:id="54" w:name="_Toc198139099"/>
      <w:r>
        <w:t>Possibilità di r</w:t>
      </w:r>
      <w:r w:rsidR="005339A8">
        <w:t>i</w:t>
      </w:r>
      <w:r>
        <w:t>acquisto del giocatore ceduto</w:t>
      </w:r>
      <w:bookmarkEnd w:id="54"/>
    </w:p>
    <w:p w14:paraId="4F268F4F" w14:textId="7B57CDBE" w:rsidR="00AB7535" w:rsidRPr="00AB7535" w:rsidRDefault="00AB7535" w:rsidP="00A03F90">
      <w:pPr>
        <w:pStyle w:val="Nessunaspaziatura"/>
        <w:rPr>
          <w:rFonts w:ascii="Arial Black" w:eastAsiaTheme="majorEastAsia" w:hAnsi="Arial Black" w:cstheme="majorBidi"/>
          <w:color w:val="FF0000"/>
          <w:spacing w:val="-10"/>
          <w:kern w:val="28"/>
        </w:rPr>
      </w:pPr>
      <w:r>
        <w:t>Quando una squadra svincola un giocatore, ha la possibilità di fare un'offerta per lo stesso giocatore sia durante la sessione in cui è stato svincolato, sia nelle sessioni successive. Se una squadra desidera fare un'offerta nella stessa sessione dello svincolo, può farlo, ma il prezzo dell'offerta deve essere almeno pari al credito recuperato dallo svincolo del giocatore. Ad esempio, se un giocatore viene svincolato durante la sessione 1</w:t>
      </w:r>
      <w:r w:rsidR="00FA61ED">
        <w:t>8</w:t>
      </w:r>
      <w:r>
        <w:t xml:space="preserve"> e vengono recuperati 80 crediti, nonostante il valore effettivo del giocatore sia di soli 15 crediti, sarà possibile </w:t>
      </w:r>
      <w:proofErr w:type="spellStart"/>
      <w:r>
        <w:t>ri</w:t>
      </w:r>
      <w:proofErr w:type="spellEnd"/>
      <w:r>
        <w:t>-acquistarlo durante la sessione 1</w:t>
      </w:r>
      <w:r w:rsidR="00FA61ED">
        <w:t>8</w:t>
      </w:r>
      <w:r>
        <w:t xml:space="preserve"> solo al prezzo minimo di 80 crediti. Tuttavia</w:t>
      </w:r>
      <w:r w:rsidR="00FA61ED">
        <w:t xml:space="preserve"> </w:t>
      </w:r>
      <w:r>
        <w:t>a partire dalla sessione 1</w:t>
      </w:r>
      <w:r w:rsidR="00FA61ED">
        <w:t>9</w:t>
      </w:r>
      <w:r>
        <w:t>, la squadra interessata potrà fare un'offerta per il valore effettivo del giocatore, e non più necessariamente per 80 crediti</w:t>
      </w:r>
      <w:r w:rsidR="00140F16">
        <w:t>.</w:t>
      </w:r>
    </w:p>
    <w:p w14:paraId="0C0A50CD" w14:textId="78E34C24" w:rsidR="00101BB4" w:rsidRPr="003A1EC5" w:rsidRDefault="00CD213A" w:rsidP="00406E90">
      <w:pPr>
        <w:pStyle w:val="Titolo1"/>
        <w:rPr>
          <w:rFonts w:ascii="Times New Roman" w:hAnsi="Times New Roman"/>
          <w:color w:val="auto"/>
        </w:rPr>
      </w:pPr>
      <w:bookmarkStart w:id="55" w:name="_SCAMBI_TRA_PARTECIPANTI"/>
      <w:bookmarkStart w:id="56" w:name="_Toc198139100"/>
      <w:bookmarkEnd w:id="55"/>
      <w:r w:rsidRPr="003A1EC5">
        <w:lastRenderedPageBreak/>
        <w:t>SCAMBI TRA PARTECIPANTI</w:t>
      </w:r>
      <w:bookmarkEnd w:id="56"/>
    </w:p>
    <w:p w14:paraId="6BFA58AA" w14:textId="77777777" w:rsidR="00E924F0" w:rsidRPr="00610274" w:rsidRDefault="00101BB4" w:rsidP="00EF2F38">
      <w:pPr>
        <w:pStyle w:val="Titolo2"/>
      </w:pPr>
      <w:bookmarkStart w:id="57" w:name="_Toc198139101"/>
      <w:r w:rsidRPr="00610274">
        <w:t>Scambi tra partecipanti</w:t>
      </w:r>
      <w:bookmarkEnd w:id="57"/>
    </w:p>
    <w:p w14:paraId="0A3A20FF" w14:textId="2E1B64E4" w:rsidR="00101BB4" w:rsidRPr="003A1EC5" w:rsidRDefault="00101BB4" w:rsidP="00A03F90">
      <w:pPr>
        <w:pStyle w:val="Nessunaspaziatura"/>
        <w:rPr>
          <w:rFonts w:ascii="Times New Roman" w:hAnsi="Times New Roman" w:cs="Times New Roman"/>
          <w:b/>
        </w:rPr>
      </w:pPr>
      <w:r w:rsidRPr="003A1EC5">
        <w:t>Ogni squadra, indipendentemente dal campionato di appartenenza, ha la possibilità di scambiare i propri giocatori con altri partecipanti, sia all'interno del proprio campionato che in campionati diversi.</w:t>
      </w:r>
    </w:p>
    <w:p w14:paraId="6FF8869E" w14:textId="708BCF29" w:rsidR="00151ADA" w:rsidRDefault="00101BB4" w:rsidP="00A03F90">
      <w:pPr>
        <w:pStyle w:val="Nessunaspaziatura"/>
      </w:pPr>
      <w:r w:rsidRPr="003A1EC5">
        <w:t>Il sistema consente di selezionare la squadra di qualsiasi campionato con cui proporre offerte. Una volta inviata l'offerta, il destinatario riceverà una notifica e avrà la possibilità di accettare o rifiutare lo scambio. Se accetta, lo scambio viene confermato immediatamente e i giocatori coinvolti cambieranno squadra all'istante.</w:t>
      </w:r>
      <w:r w:rsidR="00151ADA">
        <w:br/>
        <w:t>Se si presenta uno sbaglio nell’accettare la proposta, e le squadre coinvolte, entrambe sono d’accordo, possono richiedere l’annullamento dello scambio, entro tre ore dall’avvenuta accettazione.</w:t>
      </w:r>
    </w:p>
    <w:p w14:paraId="099D85F0" w14:textId="6D926C7C" w:rsidR="00D479C9" w:rsidRPr="00610274" w:rsidRDefault="00D479C9" w:rsidP="00D479C9">
      <w:pPr>
        <w:pStyle w:val="Titolo2"/>
      </w:pPr>
      <w:bookmarkStart w:id="58" w:name="_Toc198139102"/>
      <w:r>
        <w:t>Periodo degli scambi</w:t>
      </w:r>
      <w:bookmarkEnd w:id="58"/>
    </w:p>
    <w:p w14:paraId="29B99132" w14:textId="4CCF7B0B" w:rsidR="00D479C9" w:rsidRDefault="00D479C9" w:rsidP="00D479C9">
      <w:pPr>
        <w:pStyle w:val="NormaleWeb"/>
        <w:spacing w:before="0" w:beforeAutospacing="0" w:after="0" w:afterAutospacing="0"/>
        <w:rPr>
          <w:rFonts w:ascii="Open Sans" w:hAnsi="Open Sans" w:cs="Segoe UI"/>
          <w:bCs/>
          <w:sz w:val="22"/>
          <w:szCs w:val="22"/>
          <w:shd w:val="clear" w:color="auto" w:fill="FFFFFF"/>
        </w:rPr>
      </w:pPr>
      <w:r w:rsidRPr="00D479C9">
        <w:rPr>
          <w:rFonts w:ascii="Open Sans" w:hAnsi="Open Sans" w:cs="Segoe UI"/>
          <w:bCs/>
          <w:sz w:val="22"/>
          <w:szCs w:val="22"/>
          <w:shd w:val="clear" w:color="auto" w:fill="FFFFFF"/>
        </w:rPr>
        <w:t>Gli scambi tra partecipanti ci potranno essere solo in determinate finestre di mercato</w:t>
      </w:r>
      <w:r w:rsidRPr="00D479C9">
        <w:rPr>
          <w:rFonts w:ascii="Open Sans" w:hAnsi="Open Sans" w:cs="Segoe UI"/>
          <w:bCs/>
          <w:sz w:val="22"/>
          <w:szCs w:val="22"/>
          <w:shd w:val="clear" w:color="auto" w:fill="FFFFFF"/>
        </w:rPr>
        <w:br/>
        <w:t>ecco i periodi programmati.</w:t>
      </w:r>
    </w:p>
    <w:p w14:paraId="4EB042FE" w14:textId="298976FD" w:rsidR="007F32AC" w:rsidRPr="00D479C9" w:rsidRDefault="007F32AC" w:rsidP="00D479C9">
      <w:pPr>
        <w:pStyle w:val="NormaleWeb"/>
        <w:spacing w:before="0" w:beforeAutospacing="0" w:after="0" w:afterAutospacing="0"/>
        <w:rPr>
          <w:rFonts w:ascii="Open Sans" w:hAnsi="Open Sans" w:cs="Segoe UI"/>
          <w:bCs/>
          <w:sz w:val="22"/>
          <w:szCs w:val="22"/>
          <w:shd w:val="clear" w:color="auto" w:fill="FFFFFF"/>
        </w:rPr>
      </w:pPr>
      <w:r w:rsidRPr="007F32AC">
        <w:rPr>
          <w:rFonts w:ascii="Open Sans" w:hAnsi="Open Sans" w:cs="Segoe UI"/>
          <w:bCs/>
          <w:sz w:val="22"/>
          <w:szCs w:val="22"/>
          <w:highlight w:val="yellow"/>
          <w:shd w:val="clear" w:color="auto" w:fill="FFFFFF"/>
        </w:rPr>
        <w:t>Periodi da definire</w:t>
      </w:r>
    </w:p>
    <w:p w14:paraId="13EF5A56" w14:textId="51E2B2EC" w:rsidR="00101BB4" w:rsidRPr="00610274" w:rsidRDefault="00101BB4" w:rsidP="00EF2F38">
      <w:pPr>
        <w:pStyle w:val="Titolo2"/>
        <w:rPr>
          <w:rFonts w:ascii="Times New Roman" w:hAnsi="Times New Roman"/>
          <w:color w:val="auto"/>
        </w:rPr>
      </w:pPr>
      <w:bookmarkStart w:id="59" w:name="_Toc198139103"/>
      <w:r w:rsidRPr="00610274">
        <w:t>Limitazione negli scambi</w:t>
      </w:r>
      <w:bookmarkEnd w:id="59"/>
    </w:p>
    <w:p w14:paraId="25DE90F0" w14:textId="33021D8D" w:rsidR="00101BB4" w:rsidRPr="003A1EC5" w:rsidRDefault="00101BB4" w:rsidP="00A03F90">
      <w:pPr>
        <w:pStyle w:val="Nessunaspaziatura"/>
        <w:rPr>
          <w:rFonts w:ascii="Times New Roman" w:hAnsi="Times New Roman" w:cs="Times New Roman"/>
          <w:b/>
        </w:rPr>
      </w:pPr>
      <w:r w:rsidRPr="003A1EC5">
        <w:t xml:space="preserve">Nonostante gli scambi siano un aspetto interessante del </w:t>
      </w:r>
      <w:r w:rsidR="00393C2D" w:rsidRPr="003A1EC5">
        <w:t>Fantacalcio</w:t>
      </w:r>
      <w:r w:rsidRPr="003A1EC5">
        <w:t xml:space="preserve">, a causa della crescita del numero di partecipanti e del modo in cui è stato organizzato il nostro </w:t>
      </w:r>
      <w:r w:rsidR="00393C2D" w:rsidRPr="003A1EC5">
        <w:t>Fantacalcio</w:t>
      </w:r>
      <w:r w:rsidRPr="003A1EC5">
        <w:t>, diventa difficile mantenere un controllo completo su tutte le squadre.</w:t>
      </w:r>
    </w:p>
    <w:p w14:paraId="666B0FA4" w14:textId="77777777" w:rsidR="00101BB4" w:rsidRPr="003A1EC5" w:rsidRDefault="00101BB4" w:rsidP="00A03F90">
      <w:pPr>
        <w:pStyle w:val="Nessunaspaziatura"/>
      </w:pPr>
    </w:p>
    <w:p w14:paraId="4C8C2651" w14:textId="2201CA2F" w:rsidR="00151ADA" w:rsidRPr="00151ADA" w:rsidRDefault="00101BB4" w:rsidP="00A03F90">
      <w:pPr>
        <w:pStyle w:val="Nessunaspaziatura"/>
      </w:pPr>
      <w:r w:rsidRPr="003A1EC5">
        <w:t>Pertanto, per non eliminarli del tutto, si è cercato di trovare un compromesso e sono state create regole per evitare favoritismi ed imbrogli vari: </w:t>
      </w:r>
    </w:p>
    <w:p w14:paraId="17AEA9B3" w14:textId="00E1FB49" w:rsidR="00101BB4" w:rsidRPr="003A1EC5" w:rsidRDefault="00101BB4" w:rsidP="00A03F90">
      <w:pPr>
        <w:pStyle w:val="Nessunaspaziatura"/>
        <w:numPr>
          <w:ilvl w:val="0"/>
          <w:numId w:val="2"/>
        </w:numPr>
        <w:rPr>
          <w:rFonts w:ascii="Arial" w:hAnsi="Arial" w:cs="Arial"/>
          <w:b/>
        </w:rPr>
      </w:pPr>
      <w:r w:rsidRPr="003A1EC5">
        <w:t xml:space="preserve">Ogni squadra ad ogni sessione di </w:t>
      </w:r>
      <w:r w:rsidR="00151ADA">
        <w:t>scambi</w:t>
      </w:r>
      <w:r w:rsidRPr="003A1EC5">
        <w:t xml:space="preserve"> può fare al massimo </w:t>
      </w:r>
      <w:r w:rsidR="000D367D">
        <w:t>8</w:t>
      </w:r>
      <w:r w:rsidRPr="003A1EC5">
        <w:t xml:space="preserve"> </w:t>
      </w:r>
      <w:r w:rsidR="00151ADA">
        <w:t>movimenti</w:t>
      </w:r>
      <w:r w:rsidR="00493F08">
        <w:t>.</w:t>
      </w:r>
    </w:p>
    <w:p w14:paraId="22B0E8CF" w14:textId="71B5449F" w:rsidR="00101BB4" w:rsidRPr="00151ADA" w:rsidRDefault="00101BB4" w:rsidP="00A03F90">
      <w:pPr>
        <w:pStyle w:val="Nessunaspaziatura"/>
        <w:numPr>
          <w:ilvl w:val="0"/>
          <w:numId w:val="2"/>
        </w:numPr>
        <w:rPr>
          <w:rFonts w:ascii="Arial" w:hAnsi="Arial" w:cs="Arial"/>
          <w:b/>
        </w:rPr>
      </w:pPr>
      <w:r w:rsidRPr="003A1EC5">
        <w:t xml:space="preserve">Ogni squadra per l’intera stagione può fare al massimo </w:t>
      </w:r>
      <w:r w:rsidR="00D479C9">
        <w:t>4</w:t>
      </w:r>
      <w:r w:rsidRPr="003A1EC5">
        <w:t xml:space="preserve"> </w:t>
      </w:r>
      <w:r w:rsidR="00151ADA">
        <w:t>movimenti</w:t>
      </w:r>
      <w:r w:rsidRPr="003A1EC5">
        <w:t xml:space="preserve"> con lo stesso partecipante.</w:t>
      </w:r>
    </w:p>
    <w:p w14:paraId="52167F7F" w14:textId="30F94F63" w:rsidR="00151ADA" w:rsidRPr="003A1EC5" w:rsidRDefault="00151ADA" w:rsidP="00A03F90">
      <w:pPr>
        <w:pStyle w:val="Nessunaspaziatura"/>
        <w:numPr>
          <w:ilvl w:val="0"/>
          <w:numId w:val="2"/>
        </w:numPr>
        <w:rPr>
          <w:rFonts w:ascii="Arial" w:hAnsi="Arial" w:cs="Arial"/>
          <w:b/>
        </w:rPr>
      </w:pPr>
      <w:r>
        <w:t>Se un partecipante possiede due squadre, non può scambiare giocatori tra di esse.</w:t>
      </w:r>
    </w:p>
    <w:p w14:paraId="77E00A30" w14:textId="77777777" w:rsidR="00101BB4" w:rsidRPr="003A1EC5" w:rsidRDefault="00101BB4" w:rsidP="00A03F90">
      <w:pPr>
        <w:pStyle w:val="Nessunaspaziatura"/>
        <w:numPr>
          <w:ilvl w:val="0"/>
          <w:numId w:val="2"/>
        </w:numPr>
        <w:rPr>
          <w:rFonts w:ascii="Arial" w:hAnsi="Arial" w:cs="Arial"/>
          <w:b/>
        </w:rPr>
      </w:pPr>
      <w:r w:rsidRPr="003A1EC5">
        <w:t>Divieto degli scambi, che nel complessivo, sommando il/i valore del giocatore/i (quotazione attuale) superino la somma di 6 crediti.</w:t>
      </w:r>
    </w:p>
    <w:p w14:paraId="6C3655E5" w14:textId="6FF9B811" w:rsidR="00101BB4" w:rsidRPr="003A1EC5" w:rsidRDefault="00101BB4" w:rsidP="00A03F90">
      <w:pPr>
        <w:pStyle w:val="Nessunaspaziatura"/>
        <w:numPr>
          <w:ilvl w:val="0"/>
          <w:numId w:val="2"/>
        </w:numPr>
      </w:pPr>
      <w:r w:rsidRPr="003A1EC5">
        <w:t xml:space="preserve">Scambi consentiti fino </w:t>
      </w:r>
      <w:r w:rsidR="00D479C9">
        <w:t>al mercato</w:t>
      </w:r>
      <w:r w:rsidRPr="003A1EC5">
        <w:t xml:space="preserve"> di febbraio.</w:t>
      </w:r>
    </w:p>
    <w:p w14:paraId="7B8A1099" w14:textId="112932B5" w:rsidR="00101BB4" w:rsidRPr="003A1EC5" w:rsidRDefault="00101BB4" w:rsidP="00A03F90">
      <w:pPr>
        <w:pStyle w:val="Nessunaspaziatura"/>
        <w:rPr>
          <w:rFonts w:ascii="Times New Roman" w:hAnsi="Times New Roman" w:cs="Times New Roman"/>
          <w:b/>
        </w:rPr>
      </w:pPr>
      <w:r w:rsidRPr="003A1EC5">
        <w:t xml:space="preserve">Come scritto sopra per l’intera stagione una squadra può fare al massimo </w:t>
      </w:r>
      <w:r w:rsidR="00353560">
        <w:t>4</w:t>
      </w:r>
      <w:r w:rsidRPr="003A1EC5">
        <w:t xml:space="preserve"> </w:t>
      </w:r>
      <w:r w:rsidR="00151ADA">
        <w:t>movimenti</w:t>
      </w:r>
      <w:r w:rsidRPr="003A1EC5">
        <w:t xml:space="preserve"> con lo stesso partecipante.</w:t>
      </w:r>
      <w:r w:rsidR="00AB3584">
        <w:t xml:space="preserve"> </w:t>
      </w:r>
      <w:r w:rsidRPr="003A1EC5">
        <w:t xml:space="preserve">Su questo, c’è però un’eccezione, </w:t>
      </w:r>
      <w:r w:rsidR="00E924F0" w:rsidRPr="003A1EC5">
        <w:t>s</w:t>
      </w:r>
      <w:r w:rsidRPr="003A1EC5">
        <w:t xml:space="preserve">cambiare il pacchetto completo dei portieri equivale a conteggiare 1 solo </w:t>
      </w:r>
      <w:r w:rsidR="00151ADA">
        <w:t>movimento</w:t>
      </w:r>
      <w:r w:rsidRPr="003A1EC5">
        <w:t>.</w:t>
      </w:r>
      <w:r w:rsidR="00E924F0" w:rsidRPr="003A1EC5">
        <w:t xml:space="preserve"> </w:t>
      </w:r>
      <w:r w:rsidRPr="003A1EC5">
        <w:t>In questo caso prima dello scambio contattare l'amministratore</w:t>
      </w:r>
      <w:r w:rsidR="00187B39">
        <w:t xml:space="preserve"> dove procede in modo manuale.</w:t>
      </w:r>
    </w:p>
    <w:p w14:paraId="15617F55" w14:textId="3181F44D" w:rsidR="00101BB4" w:rsidRPr="00610274" w:rsidRDefault="00E924F0" w:rsidP="00EF2F38">
      <w:pPr>
        <w:pStyle w:val="Titolo2"/>
        <w:rPr>
          <w:rFonts w:ascii="Times New Roman" w:hAnsi="Times New Roman"/>
          <w:color w:val="auto"/>
        </w:rPr>
      </w:pPr>
      <w:bookmarkStart w:id="60" w:name="_Toc198139104"/>
      <w:r w:rsidRPr="00610274">
        <w:t>V</w:t>
      </w:r>
      <w:r w:rsidR="00101BB4" w:rsidRPr="00610274">
        <w:t>alore dei giocatori negli scambi</w:t>
      </w:r>
      <w:bookmarkEnd w:id="60"/>
    </w:p>
    <w:p w14:paraId="418D6843" w14:textId="0733C212" w:rsidR="00CE0174" w:rsidRDefault="00A21F5A" w:rsidP="00A03F90">
      <w:pPr>
        <w:pStyle w:val="Nessunaspaziatura"/>
      </w:pPr>
      <w:r>
        <w:t xml:space="preserve">Nella Different League, il valore di acquisto dei giocatori </w:t>
      </w:r>
      <w:r w:rsidR="00187B39">
        <w:t>subisce un aggiustamento</w:t>
      </w:r>
      <w:r>
        <w:t xml:space="preserve"> durante gli scambi tra partecipanti. </w:t>
      </w:r>
      <w:r w:rsidR="00CE0174">
        <w:br/>
      </w:r>
    </w:p>
    <w:p w14:paraId="53989748" w14:textId="0A61B782" w:rsidR="00CE0174" w:rsidRDefault="00A21F5A" w:rsidP="00A03F90">
      <w:pPr>
        <w:pStyle w:val="Nessunaspaziatura"/>
        <w:rPr>
          <w:rStyle w:val="Enfasigrassetto"/>
        </w:rPr>
      </w:pPr>
      <w:r>
        <w:t xml:space="preserve">Quando viene </w:t>
      </w:r>
      <w:r w:rsidR="00CE0174">
        <w:t>effettuato uno scambio singolo o multiplo</w:t>
      </w:r>
      <w:r>
        <w:t xml:space="preserve">, </w:t>
      </w:r>
      <w:r w:rsidR="00CE0174">
        <w:t xml:space="preserve">il loro valore di acquisto viene ricalcolato facendo la </w:t>
      </w:r>
      <w:r w:rsidR="00CE0174">
        <w:rPr>
          <w:rStyle w:val="Enfasigrassetto"/>
        </w:rPr>
        <w:t>media del valore di acquisto dei giocatori coinvolti nello scambio</w:t>
      </w:r>
    </w:p>
    <w:p w14:paraId="26C5B948" w14:textId="77777777" w:rsidR="00CE0174" w:rsidRDefault="00CE0174" w:rsidP="00A03F90">
      <w:pPr>
        <w:pStyle w:val="Nessunaspaziatura"/>
        <w:rPr>
          <w:rStyle w:val="Enfasigrassetto"/>
        </w:rPr>
      </w:pPr>
    </w:p>
    <w:p w14:paraId="45470987" w14:textId="469F89E4" w:rsidR="00CE0174" w:rsidRDefault="00140F16" w:rsidP="00A03F90">
      <w:pPr>
        <w:pStyle w:val="Nessunaspaziatura"/>
      </w:pPr>
      <w:r>
        <w:t>questo</w:t>
      </w:r>
      <w:r w:rsidR="00CE0174">
        <w:t xml:space="preserve"> sistema </w:t>
      </w:r>
      <w:r>
        <w:t>viene fatto in modo manuale dall’amministratore, quindi l’aggiornamento può avvenire anche dopo qualche ora. P</w:t>
      </w:r>
      <w:r w:rsidR="00CE0174">
        <w:t>er fini strategici è meglio capire come agisce</w:t>
      </w:r>
      <w:r>
        <w:t xml:space="preserve"> questo calcolo</w:t>
      </w:r>
      <w:r w:rsidR="00CE0174">
        <w:t>.</w:t>
      </w:r>
      <w:r w:rsidR="00187B39">
        <w:br/>
      </w:r>
      <w:r w:rsidR="00187B39">
        <w:br/>
      </w:r>
      <w:r w:rsidR="00187B39" w:rsidRPr="00CE0174">
        <w:rPr>
          <w:b/>
        </w:rPr>
        <w:t>Esempio: Scambio singolo</w:t>
      </w:r>
      <w:r w:rsidR="00187B39">
        <w:br/>
      </w:r>
      <w:r w:rsidR="00CE0174">
        <w:t xml:space="preserve">Scambio </w:t>
      </w:r>
      <w:r w:rsidR="00187B39">
        <w:t>Martinez Pagato 200 con Thuram pagato 100,</w:t>
      </w:r>
      <w:r w:rsidR="00CE0174">
        <w:t xml:space="preserve"> </w:t>
      </w:r>
      <w:r w:rsidR="00187B39">
        <w:t xml:space="preserve"> </w:t>
      </w:r>
      <w:r w:rsidR="00CE0174">
        <w:br/>
      </w:r>
      <w:r w:rsidR="00187B39">
        <w:t xml:space="preserve">si fa </w:t>
      </w:r>
      <w:r w:rsidR="00CE0174">
        <w:t xml:space="preserve">la somma dei due giocatori </w:t>
      </w:r>
      <w:r w:rsidR="00187B39">
        <w:t>(200+100)</w:t>
      </w:r>
      <w:r w:rsidR="00CE0174">
        <w:t xml:space="preserve"> e poi si divide </w:t>
      </w:r>
      <w:r w:rsidR="00187B39">
        <w:t>/ 2</w:t>
      </w:r>
      <w:r w:rsidR="00CE0174">
        <w:t>.</w:t>
      </w:r>
      <w:r w:rsidR="00151ADA">
        <w:t xml:space="preserve"> Il risultato sarà la cifra di acquisto che verrà inserita ai due giocatori scambiati, in questo caso 150.</w:t>
      </w:r>
      <w:r w:rsidR="00187B39">
        <w:br/>
      </w:r>
      <w:r w:rsidR="00187B39">
        <w:lastRenderedPageBreak/>
        <w:br/>
      </w:r>
      <w:r w:rsidR="00187B39" w:rsidRPr="00CE0174">
        <w:rPr>
          <w:b/>
        </w:rPr>
        <w:t>Esempio scambio Multiplo</w:t>
      </w:r>
      <w:r w:rsidR="00187B39">
        <w:br/>
      </w:r>
      <w:r w:rsidR="00CE0174">
        <w:t xml:space="preserve">scambio </w:t>
      </w:r>
      <w:proofErr w:type="spellStart"/>
      <w:proofErr w:type="gramStart"/>
      <w:r w:rsidR="00187B39">
        <w:t>J.Jesus</w:t>
      </w:r>
      <w:proofErr w:type="spellEnd"/>
      <w:proofErr w:type="gramEnd"/>
      <w:r w:rsidR="00187B39">
        <w:t xml:space="preserve"> Pagato 10 + Thuram pagato 100</w:t>
      </w:r>
      <w:r w:rsidR="00187B39">
        <w:br/>
        <w:t>x</w:t>
      </w:r>
      <w:r w:rsidR="00187B39">
        <w:br/>
        <w:t xml:space="preserve">Hernandez pagato 60 + </w:t>
      </w:r>
      <w:proofErr w:type="spellStart"/>
      <w:r w:rsidR="00187B39">
        <w:t>Pinamonti</w:t>
      </w:r>
      <w:proofErr w:type="spellEnd"/>
      <w:r w:rsidR="00187B39">
        <w:t xml:space="preserve"> pagato 40</w:t>
      </w:r>
    </w:p>
    <w:p w14:paraId="7F02A94E" w14:textId="77777777" w:rsidR="00CE0174" w:rsidRDefault="00CE0174" w:rsidP="00A03F90">
      <w:pPr>
        <w:pStyle w:val="Nessunaspaziatura"/>
      </w:pPr>
    </w:p>
    <w:p w14:paraId="745C4369" w14:textId="3244C96F" w:rsidR="00CE0174" w:rsidRDefault="00CE0174" w:rsidP="00A03F90">
      <w:pPr>
        <w:pStyle w:val="Nessunaspaziatura"/>
      </w:pPr>
      <w:r>
        <w:t>In questo caso s</w:t>
      </w:r>
      <w:r w:rsidR="00187B39">
        <w:t xml:space="preserve">i ordinano prima i giocatori </w:t>
      </w:r>
      <w:r>
        <w:t>dal</w:t>
      </w:r>
      <w:r w:rsidR="00187B39">
        <w:t xml:space="preserve"> valore più alto, poi si fa la media</w:t>
      </w:r>
      <w:r w:rsidR="00187B39">
        <w:br/>
        <w:t>quindi</w:t>
      </w:r>
      <w:r>
        <w:t>:</w:t>
      </w:r>
      <w:r w:rsidR="00187B39">
        <w:t xml:space="preserve"> </w:t>
      </w:r>
      <w:r>
        <w:br/>
      </w:r>
      <w:r w:rsidR="00187B39">
        <w:t xml:space="preserve">Thuram pagato 100 va con Hernandez pagato 60 </w:t>
      </w:r>
    </w:p>
    <w:p w14:paraId="2C94D0D5" w14:textId="755CE235" w:rsidR="00A21F5A" w:rsidRPr="00FD0E6E" w:rsidRDefault="00187B39" w:rsidP="00A03F90">
      <w:pPr>
        <w:pStyle w:val="Nessunaspaziatura"/>
      </w:pPr>
      <w:proofErr w:type="spellStart"/>
      <w:r>
        <w:t>Pinamonti</w:t>
      </w:r>
      <w:proofErr w:type="spellEnd"/>
      <w:r>
        <w:t xml:space="preserve"> pagato 40 va con </w:t>
      </w:r>
      <w:proofErr w:type="spellStart"/>
      <w:proofErr w:type="gramStart"/>
      <w:r>
        <w:t>J.Jesus</w:t>
      </w:r>
      <w:proofErr w:type="spellEnd"/>
      <w:proofErr w:type="gramEnd"/>
      <w:r>
        <w:t xml:space="preserve"> pagato 10</w:t>
      </w:r>
      <w:r w:rsidR="00CE0174">
        <w:br/>
      </w:r>
      <w:r w:rsidR="00CE0174">
        <w:br/>
        <w:t xml:space="preserve">Come risultato avremo: </w:t>
      </w:r>
      <w:r w:rsidR="00CE0174">
        <w:br/>
        <w:t>che la coppia Thuram Hernandez prendono come valore di acquisto 80</w:t>
      </w:r>
      <w:r w:rsidR="00CE0174">
        <w:br/>
        <w:t xml:space="preserve">mentre la coppia </w:t>
      </w:r>
      <w:proofErr w:type="spellStart"/>
      <w:r w:rsidR="00CE0174">
        <w:t>Pinamonti</w:t>
      </w:r>
      <w:proofErr w:type="spellEnd"/>
      <w:r w:rsidR="00CE0174">
        <w:t xml:space="preserve"> – </w:t>
      </w:r>
      <w:proofErr w:type="spellStart"/>
      <w:r w:rsidR="00CE0174">
        <w:t>J.Jesus</w:t>
      </w:r>
      <w:proofErr w:type="spellEnd"/>
      <w:r w:rsidR="00CE0174">
        <w:t xml:space="preserve"> prendono come valore di acquisto 25.</w:t>
      </w:r>
      <w:r w:rsidR="00CE0174">
        <w:br/>
      </w:r>
      <w:r w:rsidR="00CE0174">
        <w:br/>
        <w:t>lo stesso procedimento se sono coinvolti 3 o 4 giocatori a squadra.</w:t>
      </w:r>
    </w:p>
    <w:p w14:paraId="79111CA6" w14:textId="77CE4AF4" w:rsidR="00101BB4" w:rsidRPr="00610274" w:rsidRDefault="00101BB4" w:rsidP="00EF2F38">
      <w:pPr>
        <w:pStyle w:val="Titolo2"/>
        <w:rPr>
          <w:rFonts w:ascii="Times New Roman" w:hAnsi="Times New Roman"/>
          <w:color w:val="auto"/>
        </w:rPr>
      </w:pPr>
      <w:bookmarkStart w:id="61" w:name="_Toc198139105"/>
      <w:r w:rsidRPr="00610274">
        <w:t>Scambio Annullato</w:t>
      </w:r>
      <w:bookmarkEnd w:id="61"/>
    </w:p>
    <w:p w14:paraId="6EDD9909" w14:textId="77777777" w:rsidR="00101BB4" w:rsidRPr="003A1EC5" w:rsidRDefault="00101BB4" w:rsidP="00A03F90">
      <w:pPr>
        <w:pStyle w:val="Nessunaspaziatura"/>
        <w:rPr>
          <w:rFonts w:ascii="Times New Roman" w:hAnsi="Times New Roman" w:cs="Times New Roman"/>
          <w:b/>
        </w:rPr>
      </w:pPr>
      <w:r w:rsidRPr="003A1EC5">
        <w:t>Il sistema impedisce l'invio di offerte che non rispettano le limitazioni imposte. </w:t>
      </w:r>
    </w:p>
    <w:p w14:paraId="4644CE41" w14:textId="57215627" w:rsidR="00101BB4" w:rsidRPr="003A1EC5" w:rsidRDefault="00101BB4" w:rsidP="00A03F90">
      <w:pPr>
        <w:pStyle w:val="Nessunaspaziatura"/>
        <w:rPr>
          <w:rFonts w:ascii="Times New Roman" w:hAnsi="Times New Roman" w:cs="Times New Roman"/>
          <w:b/>
        </w:rPr>
      </w:pPr>
      <w:r w:rsidRPr="003A1EC5">
        <w:t>Tuttavia, anche se sono state definite specifiche restrizioni per regolare gli scambi tra i partecipanti, l'organizzatore si riserva il diritto di annullare qualsiasi scambio che ritenga essere stato effettuato eludendo tali restrizioni o in modo non conforme allo spirito del gioco.</w:t>
      </w:r>
    </w:p>
    <w:p w14:paraId="63CF8563" w14:textId="5564335B" w:rsidR="00101BB4" w:rsidRPr="003A1EC5" w:rsidRDefault="00CD213A" w:rsidP="00406E90">
      <w:pPr>
        <w:pStyle w:val="Titolo1"/>
        <w:rPr>
          <w:rFonts w:ascii="Times New Roman" w:hAnsi="Times New Roman"/>
          <w:color w:val="auto"/>
        </w:rPr>
      </w:pPr>
      <w:bookmarkStart w:id="62" w:name="_Toc198139106"/>
      <w:r w:rsidRPr="003A1EC5">
        <w:t>CALCOLI DI GIOCO</w:t>
      </w:r>
      <w:bookmarkEnd w:id="62"/>
    </w:p>
    <w:p w14:paraId="4070511A" w14:textId="77777777" w:rsidR="00E924F0" w:rsidRPr="00610274" w:rsidRDefault="00E924F0" w:rsidP="00EF2F38">
      <w:pPr>
        <w:pStyle w:val="Titolo2"/>
      </w:pPr>
      <w:bookmarkStart w:id="63" w:name="_Toc198139107"/>
      <w:r w:rsidRPr="00610274">
        <w:t>L</w:t>
      </w:r>
      <w:r w:rsidR="00101BB4" w:rsidRPr="00610274">
        <w:t>a partita</w:t>
      </w:r>
      <w:bookmarkEnd w:id="63"/>
    </w:p>
    <w:p w14:paraId="0AE80C4B" w14:textId="164717FF" w:rsidR="00101BB4" w:rsidRPr="003A1EC5" w:rsidRDefault="00101BB4" w:rsidP="00A03F90">
      <w:pPr>
        <w:pStyle w:val="Nessunaspaziatura"/>
        <w:rPr>
          <w:rFonts w:ascii="Times New Roman" w:hAnsi="Times New Roman" w:cs="Times New Roman"/>
          <w:b/>
        </w:rPr>
      </w:pPr>
      <w:r w:rsidRPr="003A1EC5">
        <w:t xml:space="preserve">Durante ogni giornata di Serie A, le squadre partecipanti alla </w:t>
      </w:r>
      <w:r w:rsidR="00393C2D" w:rsidRPr="003A1EC5">
        <w:t>Different League</w:t>
      </w:r>
      <w:r w:rsidRPr="003A1EC5">
        <w:t xml:space="preserve"> hanno l'opportunità di schierare la loro formazione, selezionandoli tra i giocatori della propria rosa, per confrontarsi con l'avversario designato.</w:t>
      </w:r>
    </w:p>
    <w:p w14:paraId="032C41F0" w14:textId="77777777" w:rsidR="00101BB4" w:rsidRPr="003A1EC5" w:rsidRDefault="00101BB4" w:rsidP="00A03F90">
      <w:pPr>
        <w:pStyle w:val="Nessunaspaziatura"/>
        <w:rPr>
          <w:rFonts w:ascii="Times New Roman" w:hAnsi="Times New Roman" w:cs="Times New Roman"/>
          <w:b/>
        </w:rPr>
      </w:pPr>
      <w:r w:rsidRPr="003A1EC5">
        <w:t>Per ogni giornata di gara, è possibile optare per l'inserimento di una formazione specifica per ciascuna delle competizioni in programma. Alternativamente, le squadre possono scegliere di utilizzare una singola formazione per tutte le competizioni a cui partecipano in quella giornata.</w:t>
      </w:r>
    </w:p>
    <w:p w14:paraId="53EA3980" w14:textId="77777777" w:rsidR="00101BB4" w:rsidRPr="003A1EC5" w:rsidRDefault="00101BB4" w:rsidP="00A03F90">
      <w:pPr>
        <w:pStyle w:val="Nessunaspaziatura"/>
        <w:rPr>
          <w:rFonts w:ascii="Times New Roman" w:hAnsi="Times New Roman" w:cs="Times New Roman"/>
          <w:b/>
        </w:rPr>
      </w:pPr>
      <w:r w:rsidRPr="003A1EC5">
        <w:t>I punteggi ottenuti dagli undici giocatori in campo, con eventuali bonus e malus, sono sommati per definire un punteggio totale che verrà poi convertito in gol seguendo la tabella delle soglie Goal.</w:t>
      </w:r>
    </w:p>
    <w:p w14:paraId="0D595BA3" w14:textId="315EE823" w:rsidR="00101BB4" w:rsidRPr="00610274" w:rsidRDefault="00E924F0" w:rsidP="00EF2F38">
      <w:pPr>
        <w:pStyle w:val="Titolo2"/>
        <w:rPr>
          <w:rFonts w:ascii="Times New Roman" w:hAnsi="Times New Roman"/>
          <w:color w:val="auto"/>
        </w:rPr>
      </w:pPr>
      <w:bookmarkStart w:id="64" w:name="_Toc198139108"/>
      <w:r w:rsidRPr="00610274">
        <w:t>S</w:t>
      </w:r>
      <w:r w:rsidR="00101BB4" w:rsidRPr="00610274">
        <w:t>oglie goal</w:t>
      </w:r>
      <w:bookmarkEnd w:id="64"/>
    </w:p>
    <w:p w14:paraId="28C5D602" w14:textId="77777777" w:rsidR="00101BB4" w:rsidRPr="003A1EC5" w:rsidRDefault="00101BB4" w:rsidP="00A03F90">
      <w:pPr>
        <w:pStyle w:val="Nessunaspaziatura"/>
        <w:rPr>
          <w:rFonts w:ascii="Times New Roman" w:hAnsi="Times New Roman" w:cs="Times New Roman"/>
          <w:b/>
        </w:rPr>
      </w:pPr>
      <w:r w:rsidRPr="003A1EC5">
        <w:t>La conversione della somma dei voti in gol segue una tabella predefinita:</w:t>
      </w:r>
    </w:p>
    <w:p w14:paraId="48AFE2C4" w14:textId="77777777" w:rsidR="00101BB4" w:rsidRPr="003A1EC5" w:rsidRDefault="00101BB4" w:rsidP="00A03F90">
      <w:pPr>
        <w:pStyle w:val="Nessunaspaziatura"/>
        <w:numPr>
          <w:ilvl w:val="0"/>
          <w:numId w:val="3"/>
        </w:numPr>
        <w:rPr>
          <w:rFonts w:ascii="Times New Roman" w:hAnsi="Times New Roman" w:cs="Times New Roman"/>
          <w:b/>
        </w:rPr>
      </w:pPr>
      <w:r w:rsidRPr="003A1EC5">
        <w:t>Meno di 66 - 0 goal</w:t>
      </w:r>
    </w:p>
    <w:p w14:paraId="1E9B6374" w14:textId="5F432999" w:rsidR="00101BB4" w:rsidRPr="003A1EC5" w:rsidRDefault="00101BB4" w:rsidP="00A03F90">
      <w:pPr>
        <w:pStyle w:val="Nessunaspaziatura"/>
        <w:numPr>
          <w:ilvl w:val="0"/>
          <w:numId w:val="3"/>
        </w:numPr>
        <w:rPr>
          <w:rFonts w:ascii="Times New Roman" w:hAnsi="Times New Roman" w:cs="Times New Roman"/>
          <w:b/>
        </w:rPr>
      </w:pPr>
      <w:r w:rsidRPr="003A1EC5">
        <w:t xml:space="preserve">da 66 a </w:t>
      </w:r>
      <w:r w:rsidR="00687C03">
        <w:t>70,5</w:t>
      </w:r>
      <w:r w:rsidRPr="003A1EC5">
        <w:t xml:space="preserve"> – 1 goal</w:t>
      </w:r>
    </w:p>
    <w:p w14:paraId="4A432258" w14:textId="5F2653CE" w:rsidR="00101BB4" w:rsidRPr="003A1EC5" w:rsidRDefault="00101BB4" w:rsidP="00A03F90">
      <w:pPr>
        <w:pStyle w:val="Nessunaspaziatura"/>
        <w:numPr>
          <w:ilvl w:val="0"/>
          <w:numId w:val="3"/>
        </w:numPr>
        <w:rPr>
          <w:rFonts w:ascii="Times New Roman" w:hAnsi="Times New Roman" w:cs="Times New Roman"/>
          <w:b/>
        </w:rPr>
      </w:pPr>
      <w:r w:rsidRPr="003A1EC5">
        <w:t>da 7</w:t>
      </w:r>
      <w:r w:rsidR="00687C03">
        <w:t>1</w:t>
      </w:r>
      <w:r w:rsidRPr="003A1EC5">
        <w:t xml:space="preserve"> a 7</w:t>
      </w:r>
      <w:r w:rsidR="00687C03">
        <w:t>5</w:t>
      </w:r>
      <w:r w:rsidRPr="003A1EC5">
        <w:t>,5 - 2 goal</w:t>
      </w:r>
    </w:p>
    <w:p w14:paraId="0C897592" w14:textId="66B38AA0" w:rsidR="00101BB4" w:rsidRPr="003A1EC5" w:rsidRDefault="00101BB4" w:rsidP="00A03F90">
      <w:pPr>
        <w:pStyle w:val="Nessunaspaziatura"/>
        <w:numPr>
          <w:ilvl w:val="0"/>
          <w:numId w:val="3"/>
        </w:numPr>
        <w:rPr>
          <w:rFonts w:ascii="Times New Roman" w:hAnsi="Times New Roman" w:cs="Times New Roman"/>
          <w:b/>
        </w:rPr>
      </w:pPr>
      <w:r w:rsidRPr="003A1EC5">
        <w:t>da 7</w:t>
      </w:r>
      <w:r w:rsidR="00687C03">
        <w:t>6</w:t>
      </w:r>
      <w:r w:rsidRPr="003A1EC5">
        <w:t xml:space="preserve"> a 8</w:t>
      </w:r>
      <w:r w:rsidR="00687C03">
        <w:t>0</w:t>
      </w:r>
      <w:r w:rsidRPr="003A1EC5">
        <w:t>,5 - 3 goal</w:t>
      </w:r>
    </w:p>
    <w:p w14:paraId="10700F39" w14:textId="1A5835DF" w:rsidR="00101BB4" w:rsidRPr="003A1EC5" w:rsidRDefault="00101BB4" w:rsidP="00A03F90">
      <w:pPr>
        <w:pStyle w:val="Nessunaspaziatura"/>
        <w:numPr>
          <w:ilvl w:val="0"/>
          <w:numId w:val="3"/>
        </w:numPr>
        <w:rPr>
          <w:rFonts w:ascii="Times New Roman" w:hAnsi="Times New Roman" w:cs="Times New Roman"/>
          <w:b/>
        </w:rPr>
      </w:pPr>
      <w:r w:rsidRPr="003A1EC5">
        <w:t xml:space="preserve">da </w:t>
      </w:r>
      <w:r w:rsidR="00687C03">
        <w:t>81</w:t>
      </w:r>
      <w:r w:rsidRPr="003A1EC5">
        <w:t xml:space="preserve"> a 8</w:t>
      </w:r>
      <w:r w:rsidR="00687C03">
        <w:t>5</w:t>
      </w:r>
      <w:r w:rsidRPr="003A1EC5">
        <w:t>,5 - 4 goal</w:t>
      </w:r>
    </w:p>
    <w:p w14:paraId="3604C57D" w14:textId="2EED569B" w:rsidR="00101BB4" w:rsidRPr="003A1EC5" w:rsidRDefault="00101BB4" w:rsidP="00A03F90">
      <w:pPr>
        <w:pStyle w:val="Nessunaspaziatura"/>
        <w:numPr>
          <w:ilvl w:val="0"/>
          <w:numId w:val="3"/>
        </w:numPr>
        <w:rPr>
          <w:rFonts w:ascii="Times New Roman" w:hAnsi="Times New Roman" w:cs="Times New Roman"/>
          <w:b/>
        </w:rPr>
      </w:pPr>
      <w:r w:rsidRPr="003A1EC5">
        <w:t xml:space="preserve">da </w:t>
      </w:r>
      <w:r w:rsidR="00687C03">
        <w:t>86</w:t>
      </w:r>
      <w:r w:rsidRPr="003A1EC5">
        <w:t xml:space="preserve"> a 9</w:t>
      </w:r>
      <w:r w:rsidR="00687C03">
        <w:t>0</w:t>
      </w:r>
      <w:r w:rsidRPr="003A1EC5">
        <w:t>,5 - 5 goal</w:t>
      </w:r>
    </w:p>
    <w:p w14:paraId="701926B2" w14:textId="5799C9F4" w:rsidR="00101BB4" w:rsidRPr="003A1EC5" w:rsidRDefault="00101BB4" w:rsidP="00A03F90">
      <w:pPr>
        <w:pStyle w:val="Nessunaspaziatura"/>
        <w:numPr>
          <w:ilvl w:val="0"/>
          <w:numId w:val="3"/>
        </w:numPr>
        <w:rPr>
          <w:rFonts w:ascii="Times New Roman" w:hAnsi="Times New Roman" w:cs="Times New Roman"/>
          <w:b/>
        </w:rPr>
      </w:pPr>
      <w:r w:rsidRPr="003A1EC5">
        <w:t xml:space="preserve">da </w:t>
      </w:r>
      <w:r w:rsidR="00687C03">
        <w:t>91</w:t>
      </w:r>
      <w:r w:rsidRPr="003A1EC5">
        <w:t xml:space="preserve"> a </w:t>
      </w:r>
      <w:r w:rsidR="00687C03">
        <w:t>95</w:t>
      </w:r>
      <w:r w:rsidRPr="003A1EC5">
        <w:t>,5 - 6 goal</w:t>
      </w:r>
    </w:p>
    <w:p w14:paraId="0FEE7626" w14:textId="1D878A1A" w:rsidR="00101BB4" w:rsidRPr="00687C03" w:rsidRDefault="00101BB4" w:rsidP="00A03F90">
      <w:pPr>
        <w:pStyle w:val="Nessunaspaziatura"/>
        <w:numPr>
          <w:ilvl w:val="0"/>
          <w:numId w:val="3"/>
        </w:numPr>
        <w:rPr>
          <w:rFonts w:ascii="Times New Roman" w:hAnsi="Times New Roman" w:cs="Times New Roman"/>
          <w:b/>
        </w:rPr>
      </w:pPr>
      <w:r w:rsidRPr="003A1EC5">
        <w:t xml:space="preserve">da </w:t>
      </w:r>
      <w:r w:rsidR="00687C03">
        <w:t>96</w:t>
      </w:r>
      <w:r w:rsidRPr="003A1EC5">
        <w:t xml:space="preserve"> a 10</w:t>
      </w:r>
      <w:r w:rsidR="00687C03">
        <w:t>0</w:t>
      </w:r>
      <w:r w:rsidRPr="003A1EC5">
        <w:t>,5 - 7 goal</w:t>
      </w:r>
    </w:p>
    <w:p w14:paraId="18115A57" w14:textId="1EA86E8D" w:rsidR="00687C03" w:rsidRPr="003A1EC5" w:rsidRDefault="00687C03" w:rsidP="00A03F90">
      <w:pPr>
        <w:pStyle w:val="Nessunaspaziatura"/>
        <w:numPr>
          <w:ilvl w:val="0"/>
          <w:numId w:val="3"/>
        </w:numPr>
        <w:rPr>
          <w:rFonts w:ascii="Times New Roman" w:hAnsi="Times New Roman" w:cs="Times New Roman"/>
          <w:b/>
        </w:rPr>
      </w:pPr>
      <w:r>
        <w:t>da 101</w:t>
      </w:r>
      <w:r w:rsidRPr="00687C03">
        <w:t xml:space="preserve"> </w:t>
      </w:r>
      <w:r w:rsidRPr="003A1EC5">
        <w:t>a 10</w:t>
      </w:r>
      <w:r>
        <w:t>0</w:t>
      </w:r>
      <w:r w:rsidRPr="003A1EC5">
        <w:t xml:space="preserve">,5 - </w:t>
      </w:r>
      <w:r>
        <w:t>8</w:t>
      </w:r>
      <w:r w:rsidRPr="003A1EC5">
        <w:t xml:space="preserve"> goa</w:t>
      </w:r>
      <w:r>
        <w:t>l</w:t>
      </w:r>
    </w:p>
    <w:p w14:paraId="4A375078" w14:textId="213971B0" w:rsidR="00101BB4" w:rsidRPr="003A1EC5" w:rsidRDefault="00101BB4" w:rsidP="00A03F90">
      <w:pPr>
        <w:pStyle w:val="Nessunaspaziatura"/>
        <w:numPr>
          <w:ilvl w:val="0"/>
          <w:numId w:val="3"/>
        </w:numPr>
        <w:rPr>
          <w:rFonts w:ascii="Times New Roman" w:hAnsi="Times New Roman" w:cs="Times New Roman"/>
          <w:b/>
        </w:rPr>
      </w:pPr>
      <w:r w:rsidRPr="003A1EC5">
        <w:t xml:space="preserve">e così via con fasce di </w:t>
      </w:r>
      <w:r w:rsidR="00687C03">
        <w:t>5</w:t>
      </w:r>
      <w:r w:rsidRPr="003A1EC5">
        <w:t xml:space="preserve"> punti.</w:t>
      </w:r>
    </w:p>
    <w:p w14:paraId="59F8B036" w14:textId="348D0054" w:rsidR="003A1EC5" w:rsidRPr="003A1EC5" w:rsidRDefault="003A1EC5" w:rsidP="00A03F90">
      <w:pPr>
        <w:pStyle w:val="Nessunaspaziatura"/>
      </w:pPr>
    </w:p>
    <w:p w14:paraId="53055529" w14:textId="7CDBFE7A" w:rsidR="00101BB4" w:rsidRPr="003A1EC5" w:rsidRDefault="00101BB4" w:rsidP="00A03F90">
      <w:pPr>
        <w:pStyle w:val="Nessunaspaziatura"/>
        <w:rPr>
          <w:rFonts w:ascii="Times New Roman" w:hAnsi="Times New Roman" w:cs="Times New Roman"/>
          <w:b/>
        </w:rPr>
      </w:pPr>
      <w:r w:rsidRPr="003A1EC5">
        <w:t xml:space="preserve">Vi è una regola speciale applicabile quando due squadre non superano i 66 punti, ma una di esse ha un vantaggio di almeno </w:t>
      </w:r>
      <w:r w:rsidR="00687C03">
        <w:t>5</w:t>
      </w:r>
      <w:r w:rsidRPr="003A1EC5">
        <w:t xml:space="preserve"> punti sull'altra: a questa squadra viene assegnato un gol, trasformando così un potenziale pareggio in una vittoria per 1-0 a suo favore.</w:t>
      </w:r>
    </w:p>
    <w:p w14:paraId="7A3340C7" w14:textId="21DE6E42" w:rsidR="00101BB4" w:rsidRPr="00610274" w:rsidRDefault="00E924F0" w:rsidP="00EF2F38">
      <w:pPr>
        <w:pStyle w:val="Titolo2"/>
        <w:rPr>
          <w:rFonts w:ascii="Times New Roman" w:hAnsi="Times New Roman"/>
          <w:color w:val="auto"/>
        </w:rPr>
      </w:pPr>
      <w:bookmarkStart w:id="65" w:name="_Toc198139109"/>
      <w:r w:rsidRPr="00610274">
        <w:lastRenderedPageBreak/>
        <w:t>V</w:t>
      </w:r>
      <w:r w:rsidR="00101BB4" w:rsidRPr="00610274">
        <w:t>alutazione dei giocatori</w:t>
      </w:r>
      <w:bookmarkEnd w:id="65"/>
    </w:p>
    <w:p w14:paraId="73C663EA" w14:textId="7EF360B3" w:rsidR="00101BB4" w:rsidRPr="003A1EC5" w:rsidRDefault="00101BB4" w:rsidP="00A03F90">
      <w:pPr>
        <w:pStyle w:val="Nessunaspaziatura"/>
        <w:rPr>
          <w:rFonts w:ascii="Times New Roman" w:hAnsi="Times New Roman" w:cs="Times New Roman"/>
          <w:b/>
        </w:rPr>
      </w:pPr>
      <w:r w:rsidRPr="003A1EC5">
        <w:t>I giocatori vengono valutati basandosi sulle loro prestazioni durante la partita, </w:t>
      </w:r>
    </w:p>
    <w:p w14:paraId="1CF3FF5F" w14:textId="1E5CC36E" w:rsidR="00101BB4" w:rsidRPr="003A1EC5" w:rsidRDefault="00101BB4" w:rsidP="00A03F90">
      <w:pPr>
        <w:pStyle w:val="Nessunaspaziatura"/>
        <w:rPr>
          <w:rFonts w:ascii="Times New Roman" w:hAnsi="Times New Roman" w:cs="Times New Roman"/>
          <w:b/>
        </w:rPr>
      </w:pPr>
      <w:r w:rsidRPr="003A1EC5">
        <w:t xml:space="preserve">Un giocatore che partecipa per </w:t>
      </w:r>
      <w:r w:rsidR="006D64D1">
        <w:t>pochi minuti può non avere il voto, questo caso</w:t>
      </w:r>
      <w:r w:rsidRPr="003A1EC5">
        <w:t xml:space="preserve"> viene valutato con un simbolo SV (Senza Voto), a meno che non riceva dei bonus o malus specifici, esclusi l'ammonizione o la porta inviolata.</w:t>
      </w:r>
    </w:p>
    <w:p w14:paraId="47343957" w14:textId="5FED4E15" w:rsidR="00101BB4" w:rsidRPr="00610274" w:rsidRDefault="00101BB4" w:rsidP="00EF2F38">
      <w:pPr>
        <w:pStyle w:val="Titolo2"/>
        <w:rPr>
          <w:rFonts w:ascii="Times New Roman" w:hAnsi="Times New Roman"/>
          <w:color w:val="auto"/>
        </w:rPr>
      </w:pPr>
      <w:bookmarkStart w:id="66" w:name="_Toc198139110"/>
      <w:r w:rsidRPr="00610274">
        <w:t>Regole per inserire la formazione</w:t>
      </w:r>
      <w:bookmarkEnd w:id="66"/>
    </w:p>
    <w:p w14:paraId="0B17EB26" w14:textId="77777777" w:rsidR="00101BB4" w:rsidRPr="003A1EC5" w:rsidRDefault="00101BB4" w:rsidP="00A03F90">
      <w:pPr>
        <w:pStyle w:val="Nessunaspaziatura"/>
        <w:rPr>
          <w:rFonts w:ascii="Times New Roman" w:hAnsi="Times New Roman" w:cs="Times New Roman"/>
          <w:b/>
        </w:rPr>
      </w:pPr>
      <w:r w:rsidRPr="003A1EC5">
        <w:t>Ogni squadra deve selezionare la propria formazione attraverso l'app o il sito web prima dell'inizio della prima partita di giornata della Serie A, seguendo specifiche regole: </w:t>
      </w:r>
    </w:p>
    <w:p w14:paraId="2FA4CF5F" w14:textId="4F527145" w:rsidR="00101BB4" w:rsidRPr="003A1EC5" w:rsidRDefault="00101BB4" w:rsidP="00A03F90">
      <w:pPr>
        <w:pStyle w:val="Nessunaspaziatura"/>
        <w:rPr>
          <w:rFonts w:ascii="Times New Roman" w:hAnsi="Times New Roman" w:cs="Times New Roman"/>
          <w:b/>
        </w:rPr>
      </w:pPr>
      <w:r w:rsidRPr="003A1EC5">
        <w:t xml:space="preserve">scegliere un modulo di gioco, scegliendo tra questi: </w:t>
      </w:r>
      <w:r w:rsidRPr="003A1EC5">
        <w:br/>
        <w:t xml:space="preserve">3-4-3, 3-5-2, </w:t>
      </w:r>
      <w:r w:rsidR="00C75566">
        <w:t xml:space="preserve">3-6-1, </w:t>
      </w:r>
      <w:r w:rsidRPr="003A1EC5">
        <w:t>4-3-3, 4-4-2, 4-5-1, 5-3-2, 5-4-1</w:t>
      </w:r>
    </w:p>
    <w:p w14:paraId="60B43CB0" w14:textId="77777777" w:rsidR="00101BB4" w:rsidRPr="003A1EC5" w:rsidRDefault="00101BB4" w:rsidP="00A03F90">
      <w:pPr>
        <w:pStyle w:val="Nessunaspaziatura"/>
        <w:rPr>
          <w:rFonts w:ascii="Times New Roman" w:hAnsi="Times New Roman" w:cs="Times New Roman"/>
          <w:b/>
        </w:rPr>
      </w:pPr>
      <w:r w:rsidRPr="003A1EC5">
        <w:t>designare gli 11 titolari e un massimo 11 giocatori di riserva, </w:t>
      </w:r>
    </w:p>
    <w:p w14:paraId="7D890938" w14:textId="77777777" w:rsidR="00101BB4" w:rsidRPr="003A1EC5" w:rsidRDefault="00101BB4" w:rsidP="00A03F90">
      <w:pPr>
        <w:pStyle w:val="Nessunaspaziatura"/>
        <w:rPr>
          <w:rFonts w:ascii="Times New Roman" w:hAnsi="Times New Roman" w:cs="Times New Roman"/>
          <w:b/>
        </w:rPr>
      </w:pPr>
      <w:r w:rsidRPr="003A1EC5">
        <w:t>assegnare il capitano, e convalidare le scelte effettuate verificando l'effettiva inserzione della formazione.</w:t>
      </w:r>
    </w:p>
    <w:p w14:paraId="0D33AF05" w14:textId="77777777" w:rsidR="00101BB4" w:rsidRPr="003A1EC5" w:rsidRDefault="00101BB4" w:rsidP="00A03F90">
      <w:pPr>
        <w:pStyle w:val="Nessunaspaziatura"/>
        <w:rPr>
          <w:rFonts w:ascii="Times New Roman" w:hAnsi="Times New Roman" w:cs="Times New Roman"/>
          <w:b/>
        </w:rPr>
      </w:pPr>
      <w:r w:rsidRPr="003A1EC5">
        <w:t>In questo contesto, le squadre hanno anche la facoltà di decidere se la formazione scelta valga unicamente per una specifica competizione o per tutte quelle in programma nella giornata. </w:t>
      </w:r>
    </w:p>
    <w:p w14:paraId="12CE0818" w14:textId="154E4BC2" w:rsidR="00101BB4" w:rsidRPr="003A1EC5" w:rsidRDefault="00101BB4" w:rsidP="00A03F90">
      <w:pPr>
        <w:pStyle w:val="Nessunaspaziatura"/>
        <w:rPr>
          <w:rFonts w:ascii="Times New Roman" w:hAnsi="Times New Roman" w:cs="Times New Roman"/>
          <w:b/>
        </w:rPr>
      </w:pPr>
      <w:r w:rsidRPr="003A1EC5">
        <w:t xml:space="preserve">La composizione della panchina è libera e il numero di sostituzioni ammesse è </w:t>
      </w:r>
      <w:r w:rsidR="00C21DAA">
        <w:t>di 5 unità</w:t>
      </w:r>
      <w:r w:rsidRPr="003A1EC5">
        <w:t>.</w:t>
      </w:r>
    </w:p>
    <w:p w14:paraId="49D5132A" w14:textId="20C4E7CF" w:rsidR="00101BB4" w:rsidRPr="00610274" w:rsidRDefault="00101BB4" w:rsidP="00EF2F38">
      <w:pPr>
        <w:pStyle w:val="Titolo2"/>
        <w:rPr>
          <w:rFonts w:ascii="Times New Roman" w:hAnsi="Times New Roman"/>
          <w:color w:val="auto"/>
        </w:rPr>
      </w:pPr>
      <w:bookmarkStart w:id="67" w:name="_Toc198139111"/>
      <w:r w:rsidRPr="00610274">
        <w:t>Sostituzione in caso di giocatore senza voto</w:t>
      </w:r>
      <w:bookmarkEnd w:id="67"/>
    </w:p>
    <w:p w14:paraId="2C624398" w14:textId="24CBD377" w:rsidR="00101BB4" w:rsidRPr="003A1EC5" w:rsidRDefault="00C75566" w:rsidP="00A03F90">
      <w:pPr>
        <w:pStyle w:val="Nessunaspaziatura"/>
        <w:rPr>
          <w:rFonts w:ascii="Times New Roman" w:hAnsi="Times New Roman" w:cs="Times New Roman"/>
          <w:b/>
        </w:rPr>
      </w:pPr>
      <w:r>
        <w:t>In panchina è possibile inserire giocatori di qualsiasi ruolo, nell'ordine preferito.</w:t>
      </w:r>
      <w:r>
        <w:br/>
        <w:t>Se un titolare non riceve un voto, il sistema scorre i giocatori in panchina dal primo all’ultimo, senza considerare il ruolo, e inserisce il primo disponibile che consenta di mantenere un modulo valido.</w:t>
      </w:r>
      <w:r>
        <w:br/>
        <w:t>Se il sostituto ha un ruolo diverso da quello del titolare, il modulo verrà modificato automaticamente, purché il nuovo modulo sia tra quelli consentiti.</w:t>
      </w:r>
    </w:p>
    <w:p w14:paraId="6427B027" w14:textId="6A7662E0" w:rsidR="00101BB4" w:rsidRPr="00610274" w:rsidRDefault="00101BB4" w:rsidP="00EF2F38">
      <w:pPr>
        <w:pStyle w:val="Titolo2"/>
        <w:rPr>
          <w:rFonts w:ascii="Times New Roman" w:hAnsi="Times New Roman"/>
          <w:color w:val="auto"/>
        </w:rPr>
      </w:pPr>
      <w:bookmarkStart w:id="68" w:name="_Toc198139112"/>
      <w:r w:rsidRPr="00610274">
        <w:t>Formazione non schierata</w:t>
      </w:r>
      <w:bookmarkEnd w:id="68"/>
      <w:r w:rsidRPr="00610274">
        <w:t> </w:t>
      </w:r>
    </w:p>
    <w:p w14:paraId="41A77DC8" w14:textId="49A5194A" w:rsidR="00101BB4" w:rsidRPr="003A1EC5" w:rsidRDefault="00101BB4" w:rsidP="00A03F90">
      <w:pPr>
        <w:pStyle w:val="Nessunaspaziatura"/>
        <w:rPr>
          <w:rFonts w:ascii="Times New Roman" w:hAnsi="Times New Roman" w:cs="Times New Roman"/>
          <w:b/>
        </w:rPr>
      </w:pPr>
      <w:r w:rsidRPr="003A1EC5">
        <w:t xml:space="preserve">Raccomandiamo fortemente di inserire ad ogni giornata la formazione, questo </w:t>
      </w:r>
      <w:r w:rsidR="00EA38E5" w:rsidRPr="003A1EC5">
        <w:t>perché</w:t>
      </w:r>
      <w:r w:rsidRPr="003A1EC5">
        <w:t xml:space="preserve"> se capita più volte consecutivamente ci saranno dei provvedimenti, se si vuole approfondire vedere la sezione Casi particolari.</w:t>
      </w:r>
    </w:p>
    <w:p w14:paraId="51914217" w14:textId="77777777" w:rsidR="00101BB4" w:rsidRPr="003A1EC5" w:rsidRDefault="00101BB4" w:rsidP="00A03F90">
      <w:pPr>
        <w:pStyle w:val="Nessunaspaziatura"/>
        <w:rPr>
          <w:rFonts w:ascii="Times New Roman" w:hAnsi="Times New Roman" w:cs="Times New Roman"/>
          <w:b/>
        </w:rPr>
      </w:pPr>
      <w:r w:rsidRPr="003A1EC5">
        <w:t>Se una formazione non viene schierata, il sistema tenterà di recuperare la formazione precedente o, in mancanza, assegnerà automaticamente 60 punti alla squadra.</w:t>
      </w:r>
    </w:p>
    <w:p w14:paraId="456E2756" w14:textId="0CBFBE7A" w:rsidR="003A1EC5" w:rsidRDefault="00101BB4" w:rsidP="00A03F90">
      <w:pPr>
        <w:pStyle w:val="Nessunaspaziatura"/>
      </w:pPr>
      <w:r w:rsidRPr="003A1EC5">
        <w:t>Nel post-mercato di riparazione, è importantissimo schierare la formazione, perché se non viene inserita una nuova formazione, il sistema potrà utilizzare la vecchia formazione con giocatori precedentemente in rosa, anche se non più presente in rosa.</w:t>
      </w:r>
    </w:p>
    <w:p w14:paraId="652FC1DF" w14:textId="2081780D" w:rsidR="00836C8B" w:rsidRPr="00610274" w:rsidRDefault="00836C8B" w:rsidP="00836C8B">
      <w:pPr>
        <w:pStyle w:val="Titolo2"/>
        <w:rPr>
          <w:rFonts w:ascii="Times New Roman" w:hAnsi="Times New Roman"/>
          <w:color w:val="auto"/>
        </w:rPr>
      </w:pPr>
      <w:bookmarkStart w:id="69" w:name="_Toc198139113"/>
      <w:r w:rsidRPr="00610274">
        <w:t>Formazione non schierata </w:t>
      </w:r>
      <w:r>
        <w:t>dopo il mercato di riparazione</w:t>
      </w:r>
      <w:bookmarkEnd w:id="69"/>
    </w:p>
    <w:p w14:paraId="32FB13B4" w14:textId="70B893E9" w:rsidR="00836C8B" w:rsidRPr="003A1EC5" w:rsidRDefault="00836C8B" w:rsidP="00A03F90">
      <w:pPr>
        <w:pStyle w:val="Nessunaspaziatura"/>
        <w:rPr>
          <w:b/>
        </w:rPr>
      </w:pPr>
      <w:r w:rsidRPr="00836C8B">
        <w:t>Se un partecipante non inserisce la formazione dopo il mercato di riparazione, e la formazione recuperata include almeno un giocatore che non fa più parte della sua squadra, il cui punteggio contribuisce alla squadra, la partita verrà persa a tavolino.</w:t>
      </w:r>
    </w:p>
    <w:p w14:paraId="3D387333" w14:textId="6E5DD019" w:rsidR="00101BB4" w:rsidRPr="003A1EC5" w:rsidRDefault="00CD213A" w:rsidP="00406E90">
      <w:pPr>
        <w:pStyle w:val="Titolo1"/>
        <w:rPr>
          <w:rFonts w:ascii="Times New Roman" w:hAnsi="Times New Roman"/>
          <w:color w:val="auto"/>
        </w:rPr>
      </w:pPr>
      <w:bookmarkStart w:id="70" w:name="_Toc198139114"/>
      <w:r w:rsidRPr="003A1EC5">
        <w:t xml:space="preserve">BONUS </w:t>
      </w:r>
      <w:r w:rsidR="00836C8B">
        <w:t xml:space="preserve">e </w:t>
      </w:r>
      <w:r w:rsidRPr="003A1EC5">
        <w:t>MALUS</w:t>
      </w:r>
      <w:bookmarkEnd w:id="70"/>
    </w:p>
    <w:p w14:paraId="103A83B6" w14:textId="61DF4521" w:rsidR="00101BB4" w:rsidRPr="00610274" w:rsidRDefault="00101BB4" w:rsidP="00EF2F38">
      <w:pPr>
        <w:pStyle w:val="Titolo2"/>
        <w:rPr>
          <w:rFonts w:ascii="Times New Roman" w:hAnsi="Times New Roman"/>
          <w:color w:val="auto"/>
        </w:rPr>
      </w:pPr>
      <w:bookmarkStart w:id="71" w:name="_Toc198139115"/>
      <w:r w:rsidRPr="00610274">
        <w:t>Bonus e malus</w:t>
      </w:r>
      <w:r w:rsidR="00AB3584">
        <w:t xml:space="preserve"> che vengono aggiunti alla somma voti</w:t>
      </w:r>
      <w:bookmarkEnd w:id="71"/>
    </w:p>
    <w:p w14:paraId="673F320E" w14:textId="77777777" w:rsidR="00101BB4" w:rsidRPr="003A1EC5" w:rsidRDefault="00101BB4" w:rsidP="00A03F90">
      <w:pPr>
        <w:pStyle w:val="Nessunaspaziatura"/>
        <w:rPr>
          <w:rFonts w:ascii="Times New Roman" w:hAnsi="Times New Roman" w:cs="Times New Roman"/>
          <w:b/>
        </w:rPr>
      </w:pPr>
      <w:r w:rsidRPr="003A1EC5">
        <w:t>Ad ogni giornata di calcio, ad ogni giocatore può essere assegnato un punteggio bonus o malus in aggiunta al proprio voto base.</w:t>
      </w:r>
    </w:p>
    <w:p w14:paraId="7E703712" w14:textId="77777777" w:rsidR="00101BB4" w:rsidRPr="003A1EC5" w:rsidRDefault="00101BB4" w:rsidP="00A03F90">
      <w:pPr>
        <w:pStyle w:val="Nessunaspaziatura"/>
      </w:pPr>
    </w:p>
    <w:p w14:paraId="31FDB4A3" w14:textId="77777777" w:rsidR="00101BB4" w:rsidRPr="003A1EC5" w:rsidRDefault="00101BB4" w:rsidP="00A03F90">
      <w:pPr>
        <w:pStyle w:val="Nessunaspaziatura"/>
        <w:rPr>
          <w:rFonts w:ascii="Times New Roman" w:hAnsi="Times New Roman" w:cs="Times New Roman"/>
          <w:b/>
        </w:rPr>
      </w:pPr>
      <w:r w:rsidRPr="003A1EC5">
        <w:t>Questi bonus e malus possono essere specifici per il singolo giocatore, come goal, assist, ammonizioni, espulsioni, parate su rigore, goal segnati su rigore, prestazione senza subire gol per il portiere, autoreti, e goal subiti. </w:t>
      </w:r>
    </w:p>
    <w:p w14:paraId="6D0797DF" w14:textId="77777777" w:rsidR="00101BB4" w:rsidRPr="003A1EC5" w:rsidRDefault="00101BB4" w:rsidP="00A03F90">
      <w:pPr>
        <w:pStyle w:val="Nessunaspaziatura"/>
      </w:pPr>
    </w:p>
    <w:p w14:paraId="575A2ADD" w14:textId="77777777" w:rsidR="00101BB4" w:rsidRPr="003A1EC5" w:rsidRDefault="00101BB4" w:rsidP="00A03F90">
      <w:pPr>
        <w:pStyle w:val="Nessunaspaziatura"/>
        <w:rPr>
          <w:rFonts w:ascii="Times New Roman" w:hAnsi="Times New Roman" w:cs="Times New Roman"/>
          <w:b/>
        </w:rPr>
      </w:pPr>
      <w:r w:rsidRPr="003A1EC5">
        <w:lastRenderedPageBreak/>
        <w:t>Inoltre, ci sono bonus che vengono assegnati a gruppi di giocatori in base a determinati criteri, come il Modificatore di Difesa, il Modificatore di Centrocampo e il Modificatore Fair Play. </w:t>
      </w:r>
    </w:p>
    <w:p w14:paraId="614A9F4C" w14:textId="38FE4C3B" w:rsidR="00295423" w:rsidRPr="003A1EC5" w:rsidRDefault="00101BB4" w:rsidP="00A03F90">
      <w:pPr>
        <w:pStyle w:val="Nessunaspaziatura"/>
        <w:rPr>
          <w:b/>
        </w:rPr>
      </w:pPr>
      <w:r w:rsidRPr="003A1EC5">
        <w:rPr>
          <w:rFonts w:ascii="Times New Roman" w:hAnsi="Times New Roman" w:cs="Times New Roman"/>
        </w:rPr>
        <w:br/>
      </w:r>
      <w:r w:rsidRPr="003A1EC5">
        <w:t>In entrambi i casi, è importante sottolineare che il sistema di gioco calcola automaticamente tutti i punteggi bonus e malus. Tuttavia, è fondamentale comprendere il funzionamento di ciascuno di essi per poter valutare in modo accurato le prestazioni dei giocatori e prendere decisioni strategiche informate.</w:t>
      </w:r>
    </w:p>
    <w:p w14:paraId="4B84B326" w14:textId="40228183" w:rsidR="00101BB4" w:rsidRPr="00610274" w:rsidRDefault="00101BB4" w:rsidP="00EF2F38">
      <w:pPr>
        <w:pStyle w:val="Titolo2"/>
        <w:rPr>
          <w:rFonts w:ascii="Times New Roman" w:hAnsi="Times New Roman"/>
          <w:color w:val="auto"/>
        </w:rPr>
      </w:pPr>
      <w:bookmarkStart w:id="72" w:name="_Toc198139116"/>
      <w:r w:rsidRPr="00610274">
        <w:t xml:space="preserve">Bonus e malus </w:t>
      </w:r>
      <w:r w:rsidR="00E924F0" w:rsidRPr="00610274">
        <w:t>ai singoli giocatori</w:t>
      </w:r>
      <w:bookmarkEnd w:id="72"/>
    </w:p>
    <w:p w14:paraId="5FC0FA31" w14:textId="77777777" w:rsidR="00101BB4" w:rsidRPr="003A1EC5" w:rsidRDefault="00101BB4" w:rsidP="00A03F90">
      <w:pPr>
        <w:pStyle w:val="Nessunaspaziatura"/>
        <w:rPr>
          <w:rFonts w:ascii="Times New Roman" w:hAnsi="Times New Roman" w:cs="Times New Roman"/>
          <w:b/>
        </w:rPr>
      </w:pPr>
      <w:r w:rsidRPr="003A1EC5">
        <w:t>Il punteggio ottenuto da una squadra è il risultato dei voti ottenuti da ogni giocatore.</w:t>
      </w:r>
    </w:p>
    <w:p w14:paraId="094B1D7E" w14:textId="77777777" w:rsidR="00101BB4" w:rsidRPr="003A1EC5" w:rsidRDefault="00101BB4" w:rsidP="00A03F90">
      <w:pPr>
        <w:pStyle w:val="Nessunaspaziatura"/>
        <w:rPr>
          <w:rFonts w:ascii="Times New Roman" w:hAnsi="Times New Roman" w:cs="Times New Roman"/>
          <w:b/>
        </w:rPr>
      </w:pPr>
      <w:r w:rsidRPr="003A1EC5">
        <w:t>Ad ogni giocatore viene attribuito al voto base, un bonus o un malus a secondo della prestazione.</w:t>
      </w:r>
      <w:r w:rsidRPr="003A1EC5">
        <w:br/>
        <w:t xml:space="preserve"> Quindi Il voto di ogni giocatore è calcolato sommando al voto di base dei punti in base all’avvenire di uno o più dei seguenti casi:</w:t>
      </w:r>
    </w:p>
    <w:p w14:paraId="0BAB30EC" w14:textId="734ACF72" w:rsidR="00101BB4" w:rsidRPr="009777DC" w:rsidRDefault="00101BB4" w:rsidP="00A03F90">
      <w:pPr>
        <w:pStyle w:val="Nessunaspaziatura"/>
        <w:numPr>
          <w:ilvl w:val="0"/>
          <w:numId w:val="4"/>
        </w:numPr>
        <w:rPr>
          <w:rFonts w:ascii="Arial" w:hAnsi="Arial" w:cs="Arial"/>
          <w:b/>
        </w:rPr>
      </w:pPr>
      <w:r w:rsidRPr="003A1EC5">
        <w:t>+3 punti per ogni Goal Segnato</w:t>
      </w:r>
    </w:p>
    <w:p w14:paraId="1805416D" w14:textId="79F1BA5E" w:rsidR="009777DC" w:rsidRPr="003A1EC5" w:rsidRDefault="009777DC" w:rsidP="00A03F90">
      <w:pPr>
        <w:pStyle w:val="Nessunaspaziatura"/>
        <w:numPr>
          <w:ilvl w:val="0"/>
          <w:numId w:val="4"/>
        </w:numPr>
        <w:rPr>
          <w:rFonts w:ascii="Arial" w:hAnsi="Arial" w:cs="Arial"/>
          <w:b/>
        </w:rPr>
      </w:pPr>
      <w:r>
        <w:t>+3 punti per ogni Goal segnato su rigore</w:t>
      </w:r>
    </w:p>
    <w:p w14:paraId="418083C2" w14:textId="506AC713" w:rsidR="00101BB4" w:rsidRPr="009777DC" w:rsidRDefault="00101BB4" w:rsidP="00A03F90">
      <w:pPr>
        <w:pStyle w:val="Nessunaspaziatura"/>
        <w:numPr>
          <w:ilvl w:val="0"/>
          <w:numId w:val="4"/>
        </w:numPr>
        <w:rPr>
          <w:rFonts w:ascii="Arial" w:hAnsi="Arial" w:cs="Arial"/>
          <w:b/>
        </w:rPr>
      </w:pPr>
      <w:r w:rsidRPr="003A1EC5">
        <w:t>+1 punto per ogni assist servito</w:t>
      </w:r>
    </w:p>
    <w:p w14:paraId="2B640A08" w14:textId="15C5B125" w:rsidR="009777DC" w:rsidRPr="009777DC" w:rsidRDefault="009777DC" w:rsidP="00A03F90">
      <w:pPr>
        <w:pStyle w:val="Nessunaspaziatura"/>
        <w:numPr>
          <w:ilvl w:val="0"/>
          <w:numId w:val="4"/>
        </w:numPr>
        <w:rPr>
          <w:rFonts w:ascii="Arial" w:hAnsi="Arial" w:cs="Arial"/>
          <w:b/>
        </w:rPr>
      </w:pPr>
      <w:r w:rsidRPr="003A1EC5">
        <w:t>+0,5 punti per ogni goal decisivo per la vittoria della propria squadra</w:t>
      </w:r>
    </w:p>
    <w:p w14:paraId="74927402" w14:textId="77777777" w:rsidR="009777DC" w:rsidRPr="003A1EC5" w:rsidRDefault="009777DC" w:rsidP="00A03F90">
      <w:pPr>
        <w:pStyle w:val="Nessunaspaziatura"/>
        <w:numPr>
          <w:ilvl w:val="0"/>
          <w:numId w:val="4"/>
        </w:numPr>
        <w:rPr>
          <w:rFonts w:ascii="Arial" w:hAnsi="Arial" w:cs="Arial"/>
          <w:b/>
        </w:rPr>
      </w:pPr>
      <w:r w:rsidRPr="003A1EC5">
        <w:t>+3 punti per ogni rigore parato</w:t>
      </w:r>
    </w:p>
    <w:p w14:paraId="1833AB90" w14:textId="77777777" w:rsidR="009777DC" w:rsidRPr="003A1EC5" w:rsidRDefault="009777DC" w:rsidP="00A03F90">
      <w:pPr>
        <w:pStyle w:val="Nessunaspaziatura"/>
        <w:numPr>
          <w:ilvl w:val="0"/>
          <w:numId w:val="4"/>
        </w:numPr>
        <w:rPr>
          <w:rFonts w:ascii="Arial" w:hAnsi="Arial" w:cs="Arial"/>
          <w:b/>
        </w:rPr>
      </w:pPr>
      <w:r w:rsidRPr="003A1EC5">
        <w:t>+0,5 punti se il portiere rimane imbattuto</w:t>
      </w:r>
    </w:p>
    <w:p w14:paraId="7486141D" w14:textId="1B7DEAAD" w:rsidR="009777DC" w:rsidRPr="009777DC" w:rsidRDefault="009777DC" w:rsidP="00A03F90">
      <w:pPr>
        <w:pStyle w:val="Nessunaspaziatura"/>
        <w:numPr>
          <w:ilvl w:val="0"/>
          <w:numId w:val="4"/>
        </w:numPr>
        <w:rPr>
          <w:rFonts w:ascii="Arial" w:hAnsi="Arial" w:cs="Arial"/>
          <w:b/>
        </w:rPr>
      </w:pPr>
      <w:r w:rsidRPr="003A1EC5">
        <w:t>-1 punto per ogni goal subito (Solo portiere)</w:t>
      </w:r>
    </w:p>
    <w:p w14:paraId="3DC2EE8E" w14:textId="77777777" w:rsidR="00101BB4" w:rsidRPr="003A1EC5" w:rsidRDefault="00101BB4" w:rsidP="00A03F90">
      <w:pPr>
        <w:pStyle w:val="Nessunaspaziatura"/>
        <w:numPr>
          <w:ilvl w:val="0"/>
          <w:numId w:val="4"/>
        </w:numPr>
        <w:rPr>
          <w:rFonts w:ascii="Arial" w:hAnsi="Arial" w:cs="Arial"/>
          <w:b/>
        </w:rPr>
      </w:pPr>
      <w:r w:rsidRPr="003A1EC5">
        <w:t>-2 punti per ogni autorete</w:t>
      </w:r>
    </w:p>
    <w:p w14:paraId="7A46989F" w14:textId="77777777" w:rsidR="00101BB4" w:rsidRPr="003A1EC5" w:rsidRDefault="00101BB4" w:rsidP="00A03F90">
      <w:pPr>
        <w:pStyle w:val="Nessunaspaziatura"/>
        <w:numPr>
          <w:ilvl w:val="0"/>
          <w:numId w:val="4"/>
        </w:numPr>
        <w:rPr>
          <w:rFonts w:ascii="Arial" w:hAnsi="Arial" w:cs="Arial"/>
          <w:b/>
        </w:rPr>
      </w:pPr>
      <w:r w:rsidRPr="003A1EC5">
        <w:t>-3 punti per ogni rigore sbagliato</w:t>
      </w:r>
    </w:p>
    <w:p w14:paraId="7D9D1EE8" w14:textId="77777777" w:rsidR="00101BB4" w:rsidRPr="003A1EC5" w:rsidRDefault="00101BB4" w:rsidP="00A03F90">
      <w:pPr>
        <w:pStyle w:val="Nessunaspaziatura"/>
        <w:numPr>
          <w:ilvl w:val="0"/>
          <w:numId w:val="4"/>
        </w:numPr>
        <w:rPr>
          <w:rFonts w:ascii="Arial" w:hAnsi="Arial" w:cs="Arial"/>
          <w:b/>
        </w:rPr>
      </w:pPr>
      <w:r w:rsidRPr="003A1EC5">
        <w:t>-0,5 punti per ogni ammonizione</w:t>
      </w:r>
    </w:p>
    <w:p w14:paraId="0FB7ABFC" w14:textId="77777777" w:rsidR="00101BB4" w:rsidRPr="003A1EC5" w:rsidRDefault="00101BB4" w:rsidP="00A03F90">
      <w:pPr>
        <w:pStyle w:val="Nessunaspaziatura"/>
        <w:numPr>
          <w:ilvl w:val="0"/>
          <w:numId w:val="4"/>
        </w:numPr>
        <w:rPr>
          <w:rFonts w:ascii="Arial" w:hAnsi="Arial" w:cs="Arial"/>
          <w:b/>
        </w:rPr>
      </w:pPr>
      <w:r w:rsidRPr="003A1EC5">
        <w:t>-1 punto per L’espulsione (*)</w:t>
      </w:r>
    </w:p>
    <w:p w14:paraId="144DA636" w14:textId="77777777" w:rsidR="00101BB4" w:rsidRPr="003A1EC5" w:rsidRDefault="00101BB4" w:rsidP="00A03F90">
      <w:pPr>
        <w:pStyle w:val="Nessunaspaziatura"/>
      </w:pPr>
    </w:p>
    <w:p w14:paraId="01EE19EC" w14:textId="77777777" w:rsidR="00101BB4" w:rsidRPr="003A1EC5" w:rsidRDefault="00101BB4" w:rsidP="00A03F90">
      <w:pPr>
        <w:pStyle w:val="Nessunaspaziatura"/>
        <w:rPr>
          <w:rFonts w:ascii="Times New Roman" w:hAnsi="Times New Roman" w:cs="Times New Roman"/>
          <w:b/>
        </w:rPr>
      </w:pPr>
      <w:r w:rsidRPr="003A1EC5">
        <w:t>Per assist si intende il passaggio da parte di un calciatore che crea un'occasione da gol e mette un proprio compagno in condizione di segnare.</w:t>
      </w:r>
    </w:p>
    <w:p w14:paraId="26651DF8" w14:textId="77777777" w:rsidR="00101BB4" w:rsidRPr="003A1EC5" w:rsidRDefault="00101BB4" w:rsidP="00A03F90">
      <w:pPr>
        <w:pStyle w:val="Nessunaspaziatura"/>
        <w:rPr>
          <w:rFonts w:ascii="Times New Roman" w:hAnsi="Times New Roman" w:cs="Times New Roman"/>
          <w:b/>
        </w:rPr>
      </w:pPr>
      <w:r w:rsidRPr="003A1EC5">
        <w:t>(*) Il malus espulsione sostituisce un eventuale malus ammonizione precedente, cioè se un calciatore è ammonito e poi espulso vale solo il malus espulsione, non la somma dei due.</w:t>
      </w:r>
    </w:p>
    <w:p w14:paraId="637DF72C" w14:textId="136A3166" w:rsidR="00101BB4" w:rsidRPr="00610274" w:rsidRDefault="00101BB4" w:rsidP="00EF2F38">
      <w:pPr>
        <w:pStyle w:val="Titolo2"/>
        <w:rPr>
          <w:rFonts w:ascii="Times New Roman" w:hAnsi="Times New Roman"/>
          <w:color w:val="auto"/>
        </w:rPr>
      </w:pPr>
      <w:bookmarkStart w:id="73" w:name="_Toc198139117"/>
      <w:r w:rsidRPr="00610274">
        <w:t xml:space="preserve">Bonus e malus </w:t>
      </w:r>
      <w:r w:rsidR="00E924F0" w:rsidRPr="00610274">
        <w:t>del capitano</w:t>
      </w:r>
      <w:bookmarkEnd w:id="73"/>
    </w:p>
    <w:p w14:paraId="3FAC00C9" w14:textId="4B57DC45" w:rsidR="00863E3F" w:rsidRPr="003A1EC5" w:rsidRDefault="00863E3F" w:rsidP="00A03F90">
      <w:pPr>
        <w:pStyle w:val="Nessunaspaziatura"/>
      </w:pPr>
      <w:r>
        <w:t>Ogni giornata, gli utenti devono scegliere un capitano tra i loro titolari. Il capitano riceve un bonus o malus in base alla differenza tra il suo voto in pagella e il valore medio di 6, senza considerare altri bonus o malus. Se il capitano riceve 5.5, otterrà un malus di -0.5, mentre con un 7.5 guadagnerà un bonus di +1.5. Se il capitano non gioca, il suo sostituto diventa capitano; se non ci sono sostituti, il bonus o malus non si applica.</w:t>
      </w:r>
    </w:p>
    <w:p w14:paraId="41173F85" w14:textId="7B8859E6" w:rsidR="00065962" w:rsidRPr="00610274" w:rsidRDefault="00065962" w:rsidP="00EF2F38">
      <w:pPr>
        <w:pStyle w:val="Titolo2"/>
        <w:rPr>
          <w:rFonts w:ascii="Times New Roman" w:hAnsi="Times New Roman"/>
          <w:color w:val="auto"/>
        </w:rPr>
      </w:pPr>
      <w:bookmarkStart w:id="74" w:name="_Toc198139118"/>
      <w:r w:rsidRPr="00610274">
        <w:t xml:space="preserve">Bonus e malus </w:t>
      </w:r>
      <w:r w:rsidR="00E924F0" w:rsidRPr="00610274">
        <w:t>del modificatore di difesa</w:t>
      </w:r>
      <w:bookmarkEnd w:id="74"/>
    </w:p>
    <w:p w14:paraId="2F6B6CFC" w14:textId="77777777" w:rsidR="00494928" w:rsidRPr="00494928" w:rsidRDefault="00494928" w:rsidP="00A03F90">
      <w:pPr>
        <w:pStyle w:val="Nessunaspaziatura"/>
      </w:pPr>
      <w:r w:rsidRPr="00494928">
        <w:rPr>
          <w:b/>
        </w:rPr>
        <w:t>Il modificatore di difesa</w:t>
      </w:r>
      <w:r w:rsidRPr="00494928">
        <w:t xml:space="preserve"> assegna un bonus (o malus) al punteggio totale di una squadra, a condizione che almeno quattro difensori abbiano ricevuto un voto nella giornata.</w:t>
      </w:r>
    </w:p>
    <w:p w14:paraId="4740C934" w14:textId="77777777" w:rsidR="00494928" w:rsidRPr="00494928" w:rsidRDefault="00494928" w:rsidP="00A03F90">
      <w:pPr>
        <w:pStyle w:val="Nessunaspaziatura"/>
      </w:pPr>
      <w:r w:rsidRPr="00494928">
        <w:t>Per il calcolo, si prende la media voto dei tre migliori difensori, insieme a quella del portiere (senza considerare bonus o malus). In base al valore ottenuto, vengono applicati i seguenti punteggi:</w:t>
      </w:r>
    </w:p>
    <w:p w14:paraId="1B739893" w14:textId="77777777" w:rsidR="00494928" w:rsidRPr="00494928" w:rsidRDefault="00494928" w:rsidP="00A03F90">
      <w:pPr>
        <w:pStyle w:val="Nessunaspaziatura"/>
      </w:pPr>
      <w:r w:rsidRPr="00494928">
        <w:t xml:space="preserve">Media inferiore a 5,75 </w:t>
      </w:r>
      <w:r w:rsidRPr="00494928">
        <w:rPr>
          <w:rFonts w:ascii="Arial" w:hAnsi="Arial" w:cs="Arial"/>
        </w:rPr>
        <w:t>→</w:t>
      </w:r>
      <w:r w:rsidRPr="00494928">
        <w:t xml:space="preserve"> -1 punto</w:t>
      </w:r>
    </w:p>
    <w:p w14:paraId="3CB0FA39" w14:textId="77777777" w:rsidR="00494928" w:rsidRPr="00494928" w:rsidRDefault="00494928" w:rsidP="00A03F90">
      <w:pPr>
        <w:pStyle w:val="Nessunaspaziatura"/>
      </w:pPr>
      <w:r w:rsidRPr="00494928">
        <w:t xml:space="preserve">Media tra 5,75 e 5,99 </w:t>
      </w:r>
      <w:r w:rsidRPr="00494928">
        <w:rPr>
          <w:rFonts w:ascii="Arial" w:hAnsi="Arial" w:cs="Arial"/>
        </w:rPr>
        <w:t>→</w:t>
      </w:r>
      <w:r w:rsidRPr="00494928">
        <w:t xml:space="preserve"> -0,5 punti</w:t>
      </w:r>
    </w:p>
    <w:p w14:paraId="6C7C26BC" w14:textId="77777777" w:rsidR="00494928" w:rsidRPr="00494928" w:rsidRDefault="00494928" w:rsidP="00A03F90">
      <w:pPr>
        <w:pStyle w:val="Nessunaspaziatura"/>
      </w:pPr>
      <w:r w:rsidRPr="00494928">
        <w:t xml:space="preserve">Media tra 6,00 e 6,00 </w:t>
      </w:r>
      <w:r w:rsidRPr="00494928">
        <w:rPr>
          <w:rFonts w:ascii="Arial" w:hAnsi="Arial" w:cs="Arial"/>
        </w:rPr>
        <w:t>→</w:t>
      </w:r>
      <w:r w:rsidRPr="00494928">
        <w:t xml:space="preserve"> 0 punti</w:t>
      </w:r>
    </w:p>
    <w:p w14:paraId="71E6E5D1" w14:textId="77777777" w:rsidR="00494928" w:rsidRPr="00494928" w:rsidRDefault="00494928" w:rsidP="00A03F90">
      <w:pPr>
        <w:pStyle w:val="Nessunaspaziatura"/>
      </w:pPr>
      <w:r w:rsidRPr="00494928">
        <w:t xml:space="preserve">Media tra 6,01 e 6,24 </w:t>
      </w:r>
      <w:r w:rsidRPr="00494928">
        <w:rPr>
          <w:rFonts w:ascii="Arial" w:hAnsi="Arial" w:cs="Arial"/>
        </w:rPr>
        <w:t>→</w:t>
      </w:r>
      <w:r w:rsidRPr="00494928">
        <w:t xml:space="preserve"> +1 punto</w:t>
      </w:r>
    </w:p>
    <w:p w14:paraId="420B75F1" w14:textId="77777777" w:rsidR="00494928" w:rsidRPr="00494928" w:rsidRDefault="00494928" w:rsidP="00A03F90">
      <w:pPr>
        <w:pStyle w:val="Nessunaspaziatura"/>
      </w:pPr>
      <w:r w:rsidRPr="00494928">
        <w:t xml:space="preserve">Media tra 6,25 e 6,49 </w:t>
      </w:r>
      <w:r w:rsidRPr="00494928">
        <w:rPr>
          <w:rFonts w:ascii="Arial" w:hAnsi="Arial" w:cs="Arial"/>
        </w:rPr>
        <w:t>→</w:t>
      </w:r>
      <w:r w:rsidRPr="00494928">
        <w:t xml:space="preserve"> +2 punti</w:t>
      </w:r>
    </w:p>
    <w:p w14:paraId="4CB8717F" w14:textId="77777777" w:rsidR="00494928" w:rsidRPr="00494928" w:rsidRDefault="00494928" w:rsidP="00A03F90">
      <w:pPr>
        <w:pStyle w:val="Nessunaspaziatura"/>
      </w:pPr>
      <w:r w:rsidRPr="00494928">
        <w:t xml:space="preserve">Media tra 6,50 e 6,74 </w:t>
      </w:r>
      <w:r w:rsidRPr="00494928">
        <w:rPr>
          <w:rFonts w:ascii="Arial" w:hAnsi="Arial" w:cs="Arial"/>
        </w:rPr>
        <w:t>→</w:t>
      </w:r>
      <w:r w:rsidRPr="00494928">
        <w:t xml:space="preserve"> +3 punti</w:t>
      </w:r>
    </w:p>
    <w:p w14:paraId="5AE6F1E6" w14:textId="77777777" w:rsidR="00494928" w:rsidRPr="00494928" w:rsidRDefault="00494928" w:rsidP="00A03F90">
      <w:pPr>
        <w:pStyle w:val="Nessunaspaziatura"/>
      </w:pPr>
      <w:r w:rsidRPr="00494928">
        <w:t xml:space="preserve">Media tra 6,75 e 6,99 </w:t>
      </w:r>
      <w:r w:rsidRPr="00494928">
        <w:rPr>
          <w:rFonts w:ascii="Arial" w:hAnsi="Arial" w:cs="Arial"/>
        </w:rPr>
        <w:t>→</w:t>
      </w:r>
      <w:r w:rsidRPr="00494928">
        <w:t xml:space="preserve"> +4 punti</w:t>
      </w:r>
    </w:p>
    <w:p w14:paraId="68DAD972" w14:textId="77777777" w:rsidR="00494928" w:rsidRPr="00494928" w:rsidRDefault="00494928" w:rsidP="00A03F90">
      <w:pPr>
        <w:pStyle w:val="Nessunaspaziatura"/>
      </w:pPr>
      <w:r w:rsidRPr="00494928">
        <w:t xml:space="preserve">Media tra 7,00 e 7,24 </w:t>
      </w:r>
      <w:r w:rsidRPr="00494928">
        <w:rPr>
          <w:rFonts w:ascii="Arial" w:hAnsi="Arial" w:cs="Arial"/>
        </w:rPr>
        <w:t>→</w:t>
      </w:r>
      <w:r w:rsidRPr="00494928">
        <w:t xml:space="preserve"> +5 punti</w:t>
      </w:r>
    </w:p>
    <w:p w14:paraId="2ED4E2E6" w14:textId="77777777" w:rsidR="00494928" w:rsidRPr="00494928" w:rsidRDefault="00494928" w:rsidP="00A03F90">
      <w:pPr>
        <w:pStyle w:val="Nessunaspaziatura"/>
      </w:pPr>
      <w:r w:rsidRPr="00494928">
        <w:t xml:space="preserve">Media pari o superiore a 7,25 </w:t>
      </w:r>
      <w:r w:rsidRPr="00494928">
        <w:rPr>
          <w:rFonts w:ascii="Arial" w:hAnsi="Arial" w:cs="Arial"/>
        </w:rPr>
        <w:t>→</w:t>
      </w:r>
      <w:r w:rsidRPr="00494928">
        <w:t xml:space="preserve"> +6 punti</w:t>
      </w:r>
    </w:p>
    <w:p w14:paraId="668F000F" w14:textId="1082A2C1" w:rsidR="00065962" w:rsidRPr="00610274" w:rsidRDefault="00065962" w:rsidP="00EF2F38">
      <w:pPr>
        <w:pStyle w:val="Titolo2"/>
        <w:rPr>
          <w:rFonts w:ascii="Times New Roman" w:hAnsi="Times New Roman"/>
          <w:color w:val="auto"/>
        </w:rPr>
      </w:pPr>
      <w:bookmarkStart w:id="75" w:name="_Toc198139119"/>
      <w:r w:rsidRPr="00610274">
        <w:lastRenderedPageBreak/>
        <w:t xml:space="preserve">Bonus </w:t>
      </w:r>
      <w:r w:rsidR="00E924F0" w:rsidRPr="00610274">
        <w:t>del modificatore di centrocampo</w:t>
      </w:r>
      <w:bookmarkEnd w:id="75"/>
    </w:p>
    <w:p w14:paraId="12C92032" w14:textId="77777777" w:rsidR="00494928" w:rsidRPr="00494928" w:rsidRDefault="00494928" w:rsidP="00A03F90">
      <w:pPr>
        <w:pStyle w:val="Nessunaspaziatura"/>
      </w:pPr>
      <w:r w:rsidRPr="00494928">
        <w:rPr>
          <w:b/>
        </w:rPr>
        <w:t>Il modificatore del centrocampo</w:t>
      </w:r>
      <w:r w:rsidRPr="00494928">
        <w:t xml:space="preserve"> funziona in modo simile a quello della difesa. Si tratta di una regola che assegna punti bonus al punteggio totale di una squadra, a patto che questa abbia almeno quattro centrocampisti che abbiano ricevuto un voto.</w:t>
      </w:r>
    </w:p>
    <w:p w14:paraId="48E4DC5B" w14:textId="77777777" w:rsidR="00494928" w:rsidRPr="00494928" w:rsidRDefault="00494928" w:rsidP="00A03F90">
      <w:pPr>
        <w:pStyle w:val="Nessunaspaziatura"/>
      </w:pPr>
      <w:r w:rsidRPr="00494928">
        <w:t xml:space="preserve">A differenza del modificatore di difesa, qui vengono presi in considerazione solo i </w:t>
      </w:r>
      <w:r w:rsidRPr="00494928">
        <w:rPr>
          <w:b/>
        </w:rPr>
        <w:t>quattro migliori centrocampisti</w:t>
      </w:r>
      <w:r w:rsidRPr="00494928">
        <w:t xml:space="preserve"> della squadra. Si calcola la loro media voto (escludendo bonus e malus) e, in base al risultato, si ottengono i seguenti punti bonus:</w:t>
      </w:r>
    </w:p>
    <w:p w14:paraId="0EE65FC2" w14:textId="77777777" w:rsidR="00494928" w:rsidRPr="00494928" w:rsidRDefault="00494928" w:rsidP="00A03F90">
      <w:pPr>
        <w:pStyle w:val="Nessunaspaziatura"/>
      </w:pPr>
      <w:r w:rsidRPr="00494928">
        <w:t xml:space="preserve">Media inferiore a 6,5 </w:t>
      </w:r>
      <w:r w:rsidRPr="00494928">
        <w:rPr>
          <w:rFonts w:ascii="Arial" w:hAnsi="Arial" w:cs="Arial"/>
        </w:rPr>
        <w:t>→</w:t>
      </w:r>
      <w:r w:rsidRPr="00494928">
        <w:t xml:space="preserve"> 0 punti bonus</w:t>
      </w:r>
    </w:p>
    <w:p w14:paraId="36F46101" w14:textId="77777777" w:rsidR="00494928" w:rsidRPr="00494928" w:rsidRDefault="00494928" w:rsidP="00A03F90">
      <w:pPr>
        <w:pStyle w:val="Nessunaspaziatura"/>
      </w:pPr>
      <w:r w:rsidRPr="00494928">
        <w:t xml:space="preserve">Media tra 6,5 e 6,74 </w:t>
      </w:r>
      <w:r w:rsidRPr="00494928">
        <w:rPr>
          <w:rFonts w:ascii="Arial" w:hAnsi="Arial" w:cs="Arial"/>
        </w:rPr>
        <w:t>→</w:t>
      </w:r>
      <w:r w:rsidRPr="00494928">
        <w:t xml:space="preserve"> 1 punto bonus</w:t>
      </w:r>
    </w:p>
    <w:p w14:paraId="583A40CC" w14:textId="77777777" w:rsidR="00494928" w:rsidRPr="00494928" w:rsidRDefault="00494928" w:rsidP="00A03F90">
      <w:pPr>
        <w:pStyle w:val="Nessunaspaziatura"/>
      </w:pPr>
      <w:r w:rsidRPr="00494928">
        <w:t xml:space="preserve">Media tra 6,75 e 6,99 </w:t>
      </w:r>
      <w:r w:rsidRPr="00494928">
        <w:rPr>
          <w:rFonts w:ascii="Arial" w:hAnsi="Arial" w:cs="Arial"/>
        </w:rPr>
        <w:t>→</w:t>
      </w:r>
      <w:r w:rsidRPr="00494928">
        <w:t xml:space="preserve"> 2 punti bonus</w:t>
      </w:r>
    </w:p>
    <w:p w14:paraId="4DD4BF5B" w14:textId="77777777" w:rsidR="00494928" w:rsidRPr="00494928" w:rsidRDefault="00494928" w:rsidP="00A03F90">
      <w:pPr>
        <w:pStyle w:val="Nessunaspaziatura"/>
      </w:pPr>
      <w:r w:rsidRPr="00494928">
        <w:t xml:space="preserve">Media pari o superiore a 7,0 </w:t>
      </w:r>
      <w:r w:rsidRPr="00494928">
        <w:rPr>
          <w:rFonts w:ascii="Arial" w:hAnsi="Arial" w:cs="Arial"/>
        </w:rPr>
        <w:t>→</w:t>
      </w:r>
      <w:r w:rsidRPr="00494928">
        <w:t xml:space="preserve"> 3 punti bonus</w:t>
      </w:r>
    </w:p>
    <w:p w14:paraId="27DA0BA2" w14:textId="42C6B891" w:rsidR="00065962" w:rsidRPr="00610274" w:rsidRDefault="00065962" w:rsidP="00EF2F38">
      <w:pPr>
        <w:pStyle w:val="Titolo2"/>
        <w:rPr>
          <w:rFonts w:ascii="Times New Roman" w:hAnsi="Times New Roman"/>
          <w:color w:val="auto"/>
        </w:rPr>
      </w:pPr>
      <w:bookmarkStart w:id="76" w:name="_Toc198139120"/>
      <w:r w:rsidRPr="00610274">
        <w:t xml:space="preserve">Bonus </w:t>
      </w:r>
      <w:r w:rsidR="00E924F0" w:rsidRPr="00610274">
        <w:t>fair play</w:t>
      </w:r>
      <w:bookmarkEnd w:id="76"/>
    </w:p>
    <w:p w14:paraId="6EA8ADE3" w14:textId="77777777" w:rsidR="00065962" w:rsidRPr="003A1EC5" w:rsidRDefault="00065962" w:rsidP="00A03F90">
      <w:pPr>
        <w:pStyle w:val="Nessunaspaziatura"/>
        <w:rPr>
          <w:rFonts w:ascii="Times New Roman" w:hAnsi="Times New Roman" w:cs="Times New Roman"/>
        </w:rPr>
      </w:pPr>
      <w:r w:rsidRPr="00494928">
        <w:rPr>
          <w:b/>
        </w:rPr>
        <w:t>Il Modificatore fair play</w:t>
      </w:r>
      <w:r w:rsidRPr="003A1EC5">
        <w:t xml:space="preserve"> attribuisce un punto se nessuno dei calciatori che portano punteggio alla squadra è stato espulso o ammonito, mezzo punto se c’è al più una sola ammonizione. </w:t>
      </w:r>
    </w:p>
    <w:p w14:paraId="381F4955" w14:textId="73A790CE" w:rsidR="00D92BAF" w:rsidRDefault="00065962" w:rsidP="00A03F90">
      <w:pPr>
        <w:pStyle w:val="Nessunaspaziatura"/>
      </w:pPr>
      <w:r w:rsidRPr="003A1EC5">
        <w:t>Il bonus non è applicato se la squadra gioca in inferiorità numerica.</w:t>
      </w:r>
    </w:p>
    <w:p w14:paraId="7E6B2B83" w14:textId="77777777" w:rsidR="00A03F90" w:rsidRPr="003A1EC5" w:rsidRDefault="00A03F90" w:rsidP="00A03F90">
      <w:pPr>
        <w:pStyle w:val="Nessunaspaziatura"/>
      </w:pPr>
    </w:p>
    <w:p w14:paraId="52B9DC9B" w14:textId="11BFB373" w:rsidR="00642A45" w:rsidRPr="003A1EC5" w:rsidRDefault="00642A45" w:rsidP="00406E90">
      <w:pPr>
        <w:pStyle w:val="Titolo1"/>
        <w:rPr>
          <w:rFonts w:eastAsia="Times New Roman"/>
        </w:rPr>
      </w:pPr>
      <w:bookmarkStart w:id="77" w:name="_Toc198139121"/>
      <w:r w:rsidRPr="003A1EC5">
        <w:rPr>
          <w:rFonts w:eastAsia="Times New Roman"/>
        </w:rPr>
        <w:t>CAMPIONATO</w:t>
      </w:r>
      <w:bookmarkEnd w:id="77"/>
    </w:p>
    <w:p w14:paraId="1C9BE8F7" w14:textId="43D32F74" w:rsidR="00642A45" w:rsidRPr="00610274" w:rsidRDefault="00642A45" w:rsidP="00EF2F38">
      <w:pPr>
        <w:pStyle w:val="Titolo2"/>
      </w:pPr>
      <w:bookmarkStart w:id="78" w:name="_Toc198139122"/>
      <w:r w:rsidRPr="00610274">
        <w:t>Il campionato</w:t>
      </w:r>
      <w:bookmarkEnd w:id="78"/>
    </w:p>
    <w:p w14:paraId="1FB2DC2C" w14:textId="77777777" w:rsidR="00642A45" w:rsidRPr="003A1EC5" w:rsidRDefault="00642A45" w:rsidP="00A03F90">
      <w:pPr>
        <w:pStyle w:val="Nessunaspaziatura"/>
        <w:rPr>
          <w:rFonts w:ascii="Times New Roman" w:hAnsi="Times New Roman"/>
        </w:rPr>
      </w:pPr>
      <w:r w:rsidRPr="003A1EC5">
        <w:t xml:space="preserve">Il campionato è la competizione principale della </w:t>
      </w:r>
      <w:r w:rsidRPr="003A1EC5">
        <w:rPr>
          <w:b/>
        </w:rPr>
        <w:t>DIFFERENT LEAGUE.</w:t>
      </w:r>
    </w:p>
    <w:p w14:paraId="2BB53F8E" w14:textId="7331FFB5" w:rsidR="00642A45" w:rsidRPr="003A1EC5" w:rsidRDefault="00642A45" w:rsidP="00A03F90">
      <w:pPr>
        <w:pStyle w:val="Nessunaspaziatura"/>
      </w:pPr>
      <w:r w:rsidRPr="003A1EC5">
        <w:t>Tutti i partecipanti giocheranno in questa competizione per tutto il periodo di gioco, cioè dalla prima alla trentottesima giornata.</w:t>
      </w:r>
    </w:p>
    <w:p w14:paraId="2AD11809" w14:textId="3B668942" w:rsidR="00642A45" w:rsidRPr="00610274" w:rsidRDefault="00642A45" w:rsidP="00EF2F38">
      <w:pPr>
        <w:pStyle w:val="Titolo2"/>
        <w:rPr>
          <w:rFonts w:eastAsia="Times New Roman" w:cs="Open Sans"/>
          <w:color w:val="000000"/>
        </w:rPr>
      </w:pPr>
      <w:bookmarkStart w:id="79" w:name="_Toc198139123"/>
      <w:r w:rsidRPr="00610274">
        <w:t>Formato Campionato</w:t>
      </w:r>
      <w:bookmarkEnd w:id="79"/>
    </w:p>
    <w:p w14:paraId="44F213A8" w14:textId="0AC91F6B" w:rsidR="00642A45" w:rsidRPr="003A1EC5" w:rsidRDefault="00642A45" w:rsidP="00A03F90">
      <w:pPr>
        <w:pStyle w:val="Nessunaspaziatura"/>
        <w:rPr>
          <w:rFonts w:ascii="Times New Roman" w:hAnsi="Times New Roman" w:cs="Times New Roman"/>
        </w:rPr>
      </w:pPr>
      <w:r w:rsidRPr="003A1EC5">
        <w:t>Il campionato è formato da 20 squadre, essendo che a partecipare alla Different League sono 100</w:t>
      </w:r>
      <w:r w:rsidR="00DA0F0D">
        <w:t>/120</w:t>
      </w:r>
      <w:r w:rsidRPr="003A1EC5">
        <w:t xml:space="preserve"> squadre, verranno creati 5</w:t>
      </w:r>
      <w:r w:rsidR="00DA0F0D">
        <w:t>/6</w:t>
      </w:r>
      <w:r w:rsidRPr="003A1EC5">
        <w:t xml:space="preserve"> Campionati da 20 squadre.</w:t>
      </w:r>
    </w:p>
    <w:p w14:paraId="15E8DB84" w14:textId="77777777" w:rsidR="00642A45" w:rsidRPr="003A1EC5" w:rsidRDefault="00642A45" w:rsidP="00A03F90">
      <w:pPr>
        <w:pStyle w:val="Nessunaspaziatura"/>
        <w:numPr>
          <w:ilvl w:val="0"/>
          <w:numId w:val="7"/>
        </w:numPr>
        <w:rPr>
          <w:rFonts w:ascii="Arial" w:hAnsi="Arial" w:cs="Arial"/>
        </w:rPr>
      </w:pPr>
      <w:r w:rsidRPr="003A1EC5">
        <w:t>Gir1 Corrisponde alla Premier League</w:t>
      </w:r>
    </w:p>
    <w:p w14:paraId="213A155F" w14:textId="77777777" w:rsidR="00642A45" w:rsidRPr="003A1EC5" w:rsidRDefault="00642A45" w:rsidP="00A03F90">
      <w:pPr>
        <w:pStyle w:val="Nessunaspaziatura"/>
        <w:numPr>
          <w:ilvl w:val="0"/>
          <w:numId w:val="7"/>
        </w:numPr>
        <w:rPr>
          <w:rFonts w:ascii="Arial" w:hAnsi="Arial" w:cs="Arial"/>
        </w:rPr>
      </w:pPr>
      <w:r w:rsidRPr="003A1EC5">
        <w:t>Gir2 Corrisponde alla Liga spagnola</w:t>
      </w:r>
    </w:p>
    <w:p w14:paraId="4C529CC0" w14:textId="77777777" w:rsidR="00642A45" w:rsidRPr="003A1EC5" w:rsidRDefault="00642A45" w:rsidP="00A03F90">
      <w:pPr>
        <w:pStyle w:val="Nessunaspaziatura"/>
        <w:numPr>
          <w:ilvl w:val="0"/>
          <w:numId w:val="7"/>
        </w:numPr>
        <w:rPr>
          <w:rFonts w:ascii="Arial" w:hAnsi="Arial" w:cs="Arial"/>
        </w:rPr>
      </w:pPr>
      <w:r w:rsidRPr="003A1EC5">
        <w:t>Gir3 Corrisponde alla Bundesliga</w:t>
      </w:r>
    </w:p>
    <w:p w14:paraId="18545748" w14:textId="77777777" w:rsidR="00642A45" w:rsidRPr="003A1EC5" w:rsidRDefault="00642A45" w:rsidP="00A03F90">
      <w:pPr>
        <w:pStyle w:val="Nessunaspaziatura"/>
        <w:numPr>
          <w:ilvl w:val="0"/>
          <w:numId w:val="7"/>
        </w:numPr>
        <w:rPr>
          <w:rFonts w:ascii="Arial" w:hAnsi="Arial" w:cs="Arial"/>
        </w:rPr>
      </w:pPr>
      <w:r w:rsidRPr="003A1EC5">
        <w:t>Gir4 Corrisponde alla Ligue1</w:t>
      </w:r>
    </w:p>
    <w:p w14:paraId="76A51D59" w14:textId="60C7106E" w:rsidR="00642A45" w:rsidRPr="00DA0F0D" w:rsidRDefault="00642A45" w:rsidP="00A03F90">
      <w:pPr>
        <w:pStyle w:val="Nessunaspaziatura"/>
        <w:numPr>
          <w:ilvl w:val="0"/>
          <w:numId w:val="7"/>
        </w:numPr>
        <w:rPr>
          <w:rFonts w:ascii="Arial" w:hAnsi="Arial" w:cs="Arial"/>
        </w:rPr>
      </w:pPr>
      <w:r w:rsidRPr="003A1EC5">
        <w:t>Gir5 Corrisponde alla Serie A</w:t>
      </w:r>
    </w:p>
    <w:p w14:paraId="4FCE2D84" w14:textId="2ECF8D83" w:rsidR="00DA0F0D" w:rsidRPr="003A1EC5" w:rsidRDefault="00DA0F0D" w:rsidP="00A03F90">
      <w:pPr>
        <w:pStyle w:val="Nessunaspaziatura"/>
        <w:numPr>
          <w:ilvl w:val="0"/>
          <w:numId w:val="7"/>
        </w:numPr>
        <w:rPr>
          <w:rFonts w:ascii="Arial" w:hAnsi="Arial" w:cs="Arial"/>
        </w:rPr>
      </w:pPr>
      <w:r>
        <w:t>Gir6 Corrisponde all’Ered</w:t>
      </w:r>
      <w:r w:rsidR="00EF6428">
        <w:t>ivisie</w:t>
      </w:r>
    </w:p>
    <w:p w14:paraId="3763E860" w14:textId="0776D1B1" w:rsidR="00642A45" w:rsidRPr="003A1EC5" w:rsidRDefault="00642A45" w:rsidP="00A03F90">
      <w:pPr>
        <w:pStyle w:val="Nessunaspaziatura"/>
        <w:rPr>
          <w:b/>
        </w:rPr>
      </w:pPr>
      <w:r w:rsidRPr="003A1EC5">
        <w:t> Inizia alla prima giornata e termina alla giornata 38</w:t>
      </w:r>
    </w:p>
    <w:p w14:paraId="4EEEBB7E" w14:textId="7EDBB0FC" w:rsidR="00642A45" w:rsidRPr="00610274" w:rsidRDefault="00642A45" w:rsidP="00EF2F38">
      <w:pPr>
        <w:pStyle w:val="Titolo2"/>
      </w:pPr>
      <w:bookmarkStart w:id="80" w:name="_Toc198139124"/>
      <w:r w:rsidRPr="00610274">
        <w:t>Calendari dei campionati</w:t>
      </w:r>
      <w:bookmarkEnd w:id="80"/>
    </w:p>
    <w:p w14:paraId="31AA3651" w14:textId="77777777" w:rsidR="00642A45" w:rsidRPr="003A1EC5" w:rsidRDefault="00642A45" w:rsidP="00A03F90">
      <w:pPr>
        <w:pStyle w:val="Nessunaspaziatura"/>
        <w:rPr>
          <w:rFonts w:ascii="Times New Roman" w:hAnsi="Times New Roman"/>
        </w:rPr>
      </w:pPr>
      <w:r w:rsidRPr="003A1EC5">
        <w:t>Il campionato adotta un formato a scontri diretti, dove gli incontri sono stabiliti mediante un calendario.</w:t>
      </w:r>
    </w:p>
    <w:p w14:paraId="69F27C51" w14:textId="5064E33D" w:rsidR="00642A45" w:rsidRPr="003A1EC5" w:rsidRDefault="00642A45" w:rsidP="00A03F90">
      <w:pPr>
        <w:pStyle w:val="Nessunaspaziatura"/>
      </w:pPr>
      <w:r w:rsidRPr="003A1EC5">
        <w:br/>
        <w:t>I calendari degli scontri diretti, per ognuna delle nazioni, vengono generati in modo casuale dal sistema, poco prima dell'inizio della prima asta, garantendo ad ogni partecipante di giocare 2 volte verso ognuno degli avversari della stessa nazione.</w:t>
      </w:r>
    </w:p>
    <w:p w14:paraId="496E6FE7" w14:textId="795B2227" w:rsidR="00642A45" w:rsidRPr="00610274" w:rsidRDefault="00642A45" w:rsidP="00EF2F38">
      <w:pPr>
        <w:pStyle w:val="Titolo2"/>
      </w:pPr>
      <w:bookmarkStart w:id="81" w:name="_Toc198139125"/>
      <w:r w:rsidRPr="00610274">
        <w:t>Classifica punti</w:t>
      </w:r>
      <w:bookmarkEnd w:id="81"/>
    </w:p>
    <w:p w14:paraId="61A46394" w14:textId="77777777" w:rsidR="00642A45" w:rsidRPr="003A1EC5" w:rsidRDefault="00642A45" w:rsidP="00A03F90">
      <w:pPr>
        <w:pStyle w:val="Nessunaspaziatura"/>
        <w:rPr>
          <w:rFonts w:ascii="Times New Roman" w:hAnsi="Times New Roman" w:cs="Times New Roman"/>
        </w:rPr>
      </w:pPr>
      <w:r w:rsidRPr="003A1EC5">
        <w:t>In campionato ad ogni partita nello scontro con l'avversario di turno si possono ottenere 3,1 o zero punti.</w:t>
      </w:r>
    </w:p>
    <w:p w14:paraId="55EEF83F" w14:textId="56F50EEF" w:rsidR="00642A45" w:rsidRPr="003A1EC5" w:rsidRDefault="00642A45" w:rsidP="00A03F90">
      <w:pPr>
        <w:pStyle w:val="Nessunaspaziatura"/>
      </w:pPr>
      <w:r w:rsidRPr="003A1EC5">
        <w:t>La squadra che vince si vedrà aggiungere 3 punti in classifica, quella che perde 0 punti, mentre le due squadre che pareggiano avranno 1 punto in classifica.</w:t>
      </w:r>
      <w:r w:rsidRPr="003A1EC5">
        <w:br/>
        <w:t>I punti ottenuti in ciascuna giornata vengono aggiunti alla classifica generale.</w:t>
      </w:r>
      <w:r w:rsidRPr="003A1EC5">
        <w:br/>
        <w:t xml:space="preserve">Il sistema oltre alla classifica generale, ovvero quella di riferimento, creerà anche una classifica con </w:t>
      </w:r>
      <w:r w:rsidRPr="003A1EC5">
        <w:lastRenderedPageBreak/>
        <w:t>la somma punti di ogni giornata, questa classifica verrà presa come riferimento per determinare la posizione in classifica nel caso in cui due squadre hanno lo stesso punteggio nella classifica di riferimento.</w:t>
      </w:r>
    </w:p>
    <w:p w14:paraId="1E452212" w14:textId="5E204975" w:rsidR="00642A45" w:rsidRPr="00610274" w:rsidRDefault="00642A45" w:rsidP="00EF2F38">
      <w:pPr>
        <w:pStyle w:val="Titolo2"/>
      </w:pPr>
      <w:bookmarkStart w:id="82" w:name="_Toc198139126"/>
      <w:r w:rsidRPr="00610274">
        <w:t>Obbiettivi</w:t>
      </w:r>
      <w:bookmarkEnd w:id="82"/>
    </w:p>
    <w:p w14:paraId="216CD60D" w14:textId="4E84EFDE" w:rsidR="00642A45" w:rsidRPr="003A1EC5" w:rsidRDefault="00642A45" w:rsidP="00A03F90">
      <w:pPr>
        <w:pStyle w:val="Nessunaspaziatura"/>
      </w:pPr>
      <w:r w:rsidRPr="003A1EC5">
        <w:t>Nella Different League, che comprende cinque</w:t>
      </w:r>
      <w:r w:rsidR="00EF6428">
        <w:t>/sei</w:t>
      </w:r>
      <w:r w:rsidRPr="003A1EC5">
        <w:t xml:space="preserve"> campionati distinti, l'ambizione dei partecipanti è di piazzarsi tra le prime cinque posizioni in ciascun campionato al termine della stagione. </w:t>
      </w:r>
    </w:p>
    <w:p w14:paraId="62BB5950" w14:textId="25EDCDFA" w:rsidR="00642A45" w:rsidRPr="003A1EC5" w:rsidRDefault="00642A45" w:rsidP="00A03F90">
      <w:pPr>
        <w:pStyle w:val="Nessunaspaziatura"/>
      </w:pPr>
      <w:r w:rsidRPr="003A1EC5">
        <w:t>Ai vincitori delle prime cinque posizioni di ogni campionato verranno assegnati premi in denaro, con importi che variano in base alla posizione dal primo al quinto classificato. </w:t>
      </w:r>
    </w:p>
    <w:p w14:paraId="0FDFA366" w14:textId="390949A7" w:rsidR="00642A45" w:rsidRDefault="00642A45" w:rsidP="00A03F90">
      <w:pPr>
        <w:pStyle w:val="Nessunaspaziatura"/>
      </w:pPr>
      <w:r w:rsidRPr="003A1EC5">
        <w:t>Questa struttura premiale è stata ideata per valorizzare il successo, l'impegno e le strategie vincenti dei nostri partecipanti più competenti. </w:t>
      </w:r>
      <w:r w:rsidRPr="003A1EC5">
        <w:br/>
        <w:t xml:space="preserve">I dettagli specifici riguardanti l'assegnazione e l'ammontare dei premi in denaro sono descritti nel paragrafo </w:t>
      </w:r>
      <w:hyperlink r:id="rId14" w:history="1">
        <w:r w:rsidRPr="003A1EC5">
          <w:rPr>
            <w:rStyle w:val="Collegamentoipertestuale"/>
            <w:rFonts w:eastAsiaTheme="majorEastAsia"/>
            <w:i/>
            <w:iCs/>
            <w:color w:val="0362BF"/>
          </w:rPr>
          <w:t>"Premi"</w:t>
        </w:r>
        <w:r w:rsidRPr="003A1EC5">
          <w:rPr>
            <w:rStyle w:val="Collegamentoipertestuale"/>
            <w:rFonts w:eastAsiaTheme="majorEastAsia"/>
          </w:rPr>
          <w:t xml:space="preserve"> </w:t>
        </w:r>
      </w:hyperlink>
      <w:r w:rsidRPr="003A1EC5">
        <w:t>del regolamento, assicurando chiarezza e trasparenza sulle regole che regolamentano la Different League.</w:t>
      </w:r>
    </w:p>
    <w:p w14:paraId="33212ABC" w14:textId="473107BA" w:rsidR="00A03F90" w:rsidRPr="003A1EC5" w:rsidRDefault="00A03F90" w:rsidP="00A03F90">
      <w:pPr>
        <w:pStyle w:val="Titolo1"/>
        <w:rPr>
          <w:rFonts w:eastAsia="Times New Roman"/>
        </w:rPr>
      </w:pPr>
      <w:bookmarkStart w:id="83" w:name="_Toc198139127"/>
      <w:r>
        <w:rPr>
          <w:rFonts w:eastAsia="Times New Roman"/>
        </w:rPr>
        <w:t>tornei</w:t>
      </w:r>
      <w:bookmarkEnd w:id="83"/>
    </w:p>
    <w:p w14:paraId="1A713E06" w14:textId="2AFCE0DC" w:rsidR="00A03F90" w:rsidRPr="00610274" w:rsidRDefault="00A03F90" w:rsidP="00A03F90">
      <w:pPr>
        <w:pStyle w:val="Titolo2"/>
      </w:pPr>
      <w:bookmarkStart w:id="84" w:name="_Toc198139128"/>
      <w:r>
        <w:t>Introduzione</w:t>
      </w:r>
      <w:bookmarkEnd w:id="84"/>
    </w:p>
    <w:p w14:paraId="1560D4C8" w14:textId="77777777" w:rsidR="00A03F90" w:rsidRPr="00A03F90" w:rsidRDefault="00A03F90" w:rsidP="00A03F90">
      <w:pPr>
        <w:pStyle w:val="Nessunaspaziatura"/>
      </w:pPr>
      <w:r w:rsidRPr="00A03F90">
        <w:t>Oltre al Campionato, che rappresenta la competizione principale della Different League, durante la stagione si svolgono diversi tornei paralleli pensati per offrire nuove sfide, coinvolgere tutti i partecipanti e premiare meriti differenti (come costanza, rendimento, risultati o anche semplicemente partecipazione).</w:t>
      </w:r>
    </w:p>
    <w:p w14:paraId="3ECFCB08" w14:textId="0CD01E8E" w:rsidR="00A03F90" w:rsidRDefault="00A03F90" w:rsidP="00A03F90">
      <w:pPr>
        <w:pStyle w:val="Nessunaspaziatura"/>
      </w:pPr>
      <w:r w:rsidRPr="00A03F90">
        <w:t>Questi tornei si sviluppano in giornate differenti rispetto al calendario del campionato e possono prevedere formazioni alternative, sistemi di calcolo speciali, fasi a gironi oppure scontri diretti a eliminazione.</w:t>
      </w:r>
    </w:p>
    <w:p w14:paraId="1AAF838C" w14:textId="4B4EE42F" w:rsidR="00A03F90" w:rsidRPr="00610274" w:rsidRDefault="00A03F90" w:rsidP="00A03F90">
      <w:pPr>
        <w:pStyle w:val="Titolo2"/>
      </w:pPr>
      <w:bookmarkStart w:id="85" w:name="_Toc198139129"/>
      <w:r>
        <w:t>Lista dei Tornei</w:t>
      </w:r>
      <w:bookmarkEnd w:id="85"/>
    </w:p>
    <w:p w14:paraId="05400C4D" w14:textId="48DE088E" w:rsidR="00A03F90" w:rsidRPr="00A03F90" w:rsidRDefault="00A03F90" w:rsidP="00A03F90">
      <w:pPr>
        <w:pStyle w:val="Nessunaspaziatura"/>
        <w:numPr>
          <w:ilvl w:val="0"/>
          <w:numId w:val="7"/>
        </w:numPr>
      </w:pPr>
      <w:r w:rsidRPr="00A03F90">
        <w:rPr>
          <w:b/>
        </w:rPr>
        <w:t>Torneo del Sopravvissuto</w:t>
      </w:r>
      <w:r w:rsidRPr="00A03F90">
        <w:t xml:space="preserve"> – ogni giornata le peggiori squadre vengono eliminate finché ne rimane solo una.</w:t>
      </w:r>
    </w:p>
    <w:p w14:paraId="05249C86" w14:textId="2C79FD5B" w:rsidR="00A03F90" w:rsidRDefault="00A03F90" w:rsidP="00A03F90">
      <w:pPr>
        <w:pStyle w:val="Nessunaspaziatura"/>
        <w:numPr>
          <w:ilvl w:val="0"/>
          <w:numId w:val="7"/>
        </w:numPr>
      </w:pPr>
      <w:r w:rsidRPr="00A03F90">
        <w:rPr>
          <w:b/>
        </w:rPr>
        <w:t>Torneo Top Team</w:t>
      </w:r>
      <w:r w:rsidRPr="00A03F90">
        <w:t xml:space="preserve"> – premia chi riesce a ottenere il punteggio massimo possibile con la propria rosa.</w:t>
      </w:r>
    </w:p>
    <w:p w14:paraId="5EF95F3A" w14:textId="45F4D0DA" w:rsidR="00A03F90" w:rsidRPr="00A03F90" w:rsidRDefault="00A03F90" w:rsidP="00A03F90">
      <w:pPr>
        <w:pStyle w:val="Nessunaspaziatura"/>
      </w:pPr>
      <w:r w:rsidRPr="00A03F90">
        <w:t xml:space="preserve">In questo torneo il sistema selezionerà in automatico i migliori giocatori in rosa il miglio modulo e capitano, in modo da avere il miglior risultato </w:t>
      </w:r>
      <w:r>
        <w:t>possibile.</w:t>
      </w:r>
    </w:p>
    <w:p w14:paraId="68957D25" w14:textId="23A23562" w:rsidR="00A03F90" w:rsidRPr="00A03F90" w:rsidRDefault="00A03F90" w:rsidP="00A03F90">
      <w:pPr>
        <w:pStyle w:val="Nessunaspaziatura"/>
        <w:numPr>
          <w:ilvl w:val="0"/>
          <w:numId w:val="7"/>
        </w:numPr>
      </w:pPr>
      <w:r w:rsidRPr="00A03F90">
        <w:rPr>
          <w:b/>
        </w:rPr>
        <w:t>Mondiale per Club</w:t>
      </w:r>
      <w:r w:rsidRPr="00A03F90">
        <w:t xml:space="preserve"> – fase a gironi e successiva fase finale a eliminazione diretta in stile Coppa del Mondo.</w:t>
      </w:r>
    </w:p>
    <w:p w14:paraId="49EEE4AF" w14:textId="20E6A31B" w:rsidR="00A03F90" w:rsidRPr="00A03F90" w:rsidRDefault="00A03F90" w:rsidP="00A03F90">
      <w:pPr>
        <w:pStyle w:val="Nessunaspaziatura"/>
        <w:numPr>
          <w:ilvl w:val="0"/>
          <w:numId w:val="7"/>
        </w:numPr>
      </w:pPr>
      <w:r w:rsidRPr="00A03F90">
        <w:rPr>
          <w:b/>
        </w:rPr>
        <w:t>Coppe Nazionali</w:t>
      </w:r>
      <w:r w:rsidRPr="00A03F90">
        <w:t xml:space="preserve"> – ogni lega nazionale ha la sua coppa dedicata, con classifica a punti in stile Formula 1.</w:t>
      </w:r>
    </w:p>
    <w:p w14:paraId="6CC7EB28" w14:textId="4B0C069E" w:rsidR="00A03F90" w:rsidRPr="00A03F90" w:rsidRDefault="00A03F90" w:rsidP="00A03F90">
      <w:pPr>
        <w:pStyle w:val="Nessunaspaziatura"/>
        <w:numPr>
          <w:ilvl w:val="0"/>
          <w:numId w:val="7"/>
        </w:numPr>
      </w:pPr>
      <w:r w:rsidRPr="00A03F90">
        <w:rPr>
          <w:b/>
        </w:rPr>
        <w:t>Coppe Europee</w:t>
      </w:r>
      <w:r w:rsidRPr="00A03F90">
        <w:t xml:space="preserve"> – Champions, Europa League, Conference, Capron’s League e Super Cup Europea.</w:t>
      </w:r>
    </w:p>
    <w:p w14:paraId="4C9558B7" w14:textId="6EA11145" w:rsidR="00A03F90" w:rsidRDefault="00A03F90" w:rsidP="00A03F90">
      <w:pPr>
        <w:pStyle w:val="Nessunaspaziatura"/>
        <w:numPr>
          <w:ilvl w:val="0"/>
          <w:numId w:val="7"/>
        </w:numPr>
      </w:pPr>
      <w:r w:rsidRPr="00A03F90">
        <w:rPr>
          <w:b/>
        </w:rPr>
        <w:t>Torneo di Consolazione</w:t>
      </w:r>
      <w:r w:rsidRPr="00A03F90">
        <w:t xml:space="preserve"> – pensato per ridare competitività a fine stagione anche alle squadre fuori dai giochi principali.</w:t>
      </w:r>
    </w:p>
    <w:p w14:paraId="5F201592" w14:textId="0709D8C4" w:rsidR="00A03F90" w:rsidRPr="00610274" w:rsidRDefault="00A03F90" w:rsidP="00A03F90">
      <w:pPr>
        <w:pStyle w:val="Titolo2"/>
      </w:pPr>
      <w:bookmarkStart w:id="86" w:name="_Toc198139130"/>
      <w:r>
        <w:t>Funzionamento generale</w:t>
      </w:r>
      <w:bookmarkEnd w:id="86"/>
    </w:p>
    <w:p w14:paraId="34208877" w14:textId="4947A13E" w:rsidR="00A03F90" w:rsidRDefault="00A03F90" w:rsidP="00A03F90">
      <w:pPr>
        <w:pStyle w:val="Nessunaspaziatura"/>
      </w:pPr>
      <w:r w:rsidRPr="00A03F90">
        <w:t xml:space="preserve">Ogni torneo ha </w:t>
      </w:r>
      <w:r w:rsidRPr="00A03F90">
        <w:rPr>
          <w:rStyle w:val="Enfasigrassetto"/>
        </w:rPr>
        <w:t>un proprio calendario</w:t>
      </w:r>
      <w:r w:rsidRPr="00A03F90">
        <w:t xml:space="preserve">, </w:t>
      </w:r>
      <w:r w:rsidRPr="00A03F90">
        <w:rPr>
          <w:rStyle w:val="Enfasigrassetto"/>
        </w:rPr>
        <w:t>regole dedicate</w:t>
      </w:r>
      <w:r w:rsidRPr="00A03F90">
        <w:t xml:space="preserve">, </w:t>
      </w:r>
      <w:r w:rsidRPr="00A03F90">
        <w:rPr>
          <w:rStyle w:val="Enfasigrassetto"/>
        </w:rPr>
        <w:t>modalità di qualificazione</w:t>
      </w:r>
      <w:r w:rsidRPr="00A03F90">
        <w:t xml:space="preserve"> e </w:t>
      </w:r>
      <w:r w:rsidRPr="00A03F90">
        <w:rPr>
          <w:rStyle w:val="Enfasigrassetto"/>
        </w:rPr>
        <w:t>criteri per i premi finali</w:t>
      </w:r>
      <w:r w:rsidRPr="00A03F90">
        <w:t xml:space="preserve">. Tutti i dettagli tecnici, inclusi i criteri di pareggio, le fasce gol e i moduli accettati, sono descritti in un </w:t>
      </w:r>
      <w:r w:rsidRPr="00A03F90">
        <w:rPr>
          <w:rStyle w:val="Enfasigrassetto"/>
        </w:rPr>
        <w:t>documento separato</w:t>
      </w:r>
      <w:r>
        <w:t>.</w:t>
      </w:r>
    </w:p>
    <w:p w14:paraId="435C3831" w14:textId="639B11FC" w:rsidR="00A03F90" w:rsidRPr="00610274" w:rsidRDefault="00A03F90" w:rsidP="00A03F90">
      <w:pPr>
        <w:pStyle w:val="Titolo2"/>
      </w:pPr>
      <w:bookmarkStart w:id="87" w:name="_Toc198139131"/>
      <w:r>
        <w:t xml:space="preserve">Perché un </w:t>
      </w:r>
      <w:r w:rsidRPr="00A03F90">
        <w:t>documento</w:t>
      </w:r>
      <w:r>
        <w:t xml:space="preserve"> separato</w:t>
      </w:r>
      <w:bookmarkEnd w:id="87"/>
    </w:p>
    <w:p w14:paraId="345B5519" w14:textId="4F827196" w:rsidR="00A03F90" w:rsidRPr="003A1EC5" w:rsidRDefault="00A03F90" w:rsidP="00A03F90">
      <w:pPr>
        <w:pStyle w:val="Nessunaspaziatura"/>
      </w:pPr>
      <w:r>
        <w:t xml:space="preserve">Il numero di partecipanti può cambiare fino all’inizio dei tornei, influenzando direttamente la loro struttura. Avere un documento separato ci permette di aggiornare in modo dinamico strutture e modalità di gioco, </w:t>
      </w:r>
      <w:r>
        <w:rPr>
          <w:rStyle w:val="Enfasigrassetto"/>
        </w:rPr>
        <w:t>senza intaccare la stabilità del regolamento generale del campionato</w:t>
      </w:r>
      <w:r>
        <w:t>.</w:t>
      </w:r>
    </w:p>
    <w:p w14:paraId="366E80FD" w14:textId="014D2E9B" w:rsidR="00006D63" w:rsidRPr="003A1EC5" w:rsidRDefault="00006D63" w:rsidP="00406E90">
      <w:pPr>
        <w:pStyle w:val="Titolo1"/>
        <w:rPr>
          <w:rFonts w:eastAsia="Times New Roman"/>
        </w:rPr>
      </w:pPr>
      <w:bookmarkStart w:id="88" w:name="_Toc198139132"/>
      <w:r w:rsidRPr="003A1EC5">
        <w:rPr>
          <w:rFonts w:eastAsia="Times New Roman"/>
        </w:rPr>
        <w:lastRenderedPageBreak/>
        <w:t>CASI PARTICOLARI</w:t>
      </w:r>
      <w:bookmarkEnd w:id="88"/>
    </w:p>
    <w:p w14:paraId="7B88C08D" w14:textId="58B42F8D" w:rsidR="00006D63" w:rsidRPr="00610274" w:rsidRDefault="00006D63" w:rsidP="00EF2F38">
      <w:pPr>
        <w:pStyle w:val="Titolo2"/>
      </w:pPr>
      <w:bookmarkStart w:id="89" w:name="_Toc198139133"/>
      <w:r w:rsidRPr="00610274">
        <w:t>Regole non scritte</w:t>
      </w:r>
      <w:bookmarkEnd w:id="89"/>
    </w:p>
    <w:p w14:paraId="39A14E47" w14:textId="77777777" w:rsidR="00006D63" w:rsidRPr="003A1EC5" w:rsidRDefault="00006D63" w:rsidP="00A03F90">
      <w:pPr>
        <w:pStyle w:val="Nessunaspaziatura"/>
        <w:rPr>
          <w:rFonts w:ascii="Times New Roman" w:hAnsi="Times New Roman" w:cs="Times New Roman"/>
        </w:rPr>
      </w:pPr>
      <w:r w:rsidRPr="003A1EC5">
        <w:t>Nel corso del campionato, potrebbero verificarsi situazioni eccezionali non contemplate o previste nel regolamento, poiché nessuno è immune dall'errore, nemmeno io nell'elaborazione delle norme. </w:t>
      </w:r>
    </w:p>
    <w:p w14:paraId="7C44BF53" w14:textId="77777777" w:rsidR="00006D63" w:rsidRPr="003A1EC5" w:rsidRDefault="00006D63" w:rsidP="00A03F90">
      <w:pPr>
        <w:pStyle w:val="Nessunaspaziatura"/>
        <w:rPr>
          <w:rFonts w:ascii="Times New Roman" w:hAnsi="Times New Roman" w:cs="Times New Roman"/>
        </w:rPr>
      </w:pPr>
      <w:r w:rsidRPr="003A1EC5">
        <w:t>In tali casi, l'organizzatore si impegnerà a trovare una soluzione che non comprometta alcuna strategia. </w:t>
      </w:r>
    </w:p>
    <w:p w14:paraId="746CC291" w14:textId="77777777" w:rsidR="00006D63" w:rsidRPr="003A1EC5" w:rsidRDefault="00006D63" w:rsidP="00A03F90">
      <w:pPr>
        <w:pStyle w:val="Nessunaspaziatura"/>
        <w:rPr>
          <w:rFonts w:ascii="Times New Roman" w:hAnsi="Times New Roman" w:cs="Times New Roman"/>
        </w:rPr>
      </w:pPr>
      <w:r w:rsidRPr="003A1EC5">
        <w:t>Tuttavia, se non si riesce a individuare una soluzione soddisfacente, si procederà con un sondaggio collettivo, che sarà aperto a tutti i partecipanti e durerà 24/48 ore. Le opzioni proposte nel sondaggio saranno ponderate e motivate per garantire il rispetto delle altre regole. Al termine del sondaggio, l'opzione con il maggior numero di voti sarà integrata nel regolamento.</w:t>
      </w:r>
    </w:p>
    <w:p w14:paraId="13911961" w14:textId="34DEEB29" w:rsidR="00006D63" w:rsidRDefault="00006D63" w:rsidP="00A03F90">
      <w:pPr>
        <w:pStyle w:val="Nessunaspaziatura"/>
      </w:pPr>
      <w:r w:rsidRPr="003A1EC5">
        <w:t>Nel caso in cui più opzioni ricevano lo stesso numero di voti, verrà avviato un secondo sondaggio contenente solo le opzioni più votate. Se anche questo secondo sondaggio termina in parità, la decisione finale sarà lasciata al presidente, il quale avrà diritto a un voto doppio.</w:t>
      </w:r>
    </w:p>
    <w:p w14:paraId="5509124C" w14:textId="6CE49369" w:rsidR="00A03F90" w:rsidRPr="00610274" w:rsidRDefault="00A03F90" w:rsidP="00A03F90">
      <w:pPr>
        <w:pStyle w:val="Titolo2"/>
      </w:pPr>
      <w:bookmarkStart w:id="90" w:name="_Toc198139134"/>
      <w:r w:rsidRPr="00610274">
        <w:t>Parità nella classifica finale</w:t>
      </w:r>
      <w:r>
        <w:t xml:space="preserve"> di campionato</w:t>
      </w:r>
      <w:bookmarkEnd w:id="90"/>
    </w:p>
    <w:p w14:paraId="580FE2DF" w14:textId="77777777" w:rsidR="00A03F90" w:rsidRPr="003A1EC5" w:rsidRDefault="00A03F90" w:rsidP="00A03F90">
      <w:pPr>
        <w:pStyle w:val="Nessunaspaziatura"/>
        <w:rPr>
          <w:rFonts w:ascii="Times New Roman" w:hAnsi="Times New Roman"/>
        </w:rPr>
      </w:pPr>
      <w:r w:rsidRPr="003A1EC5">
        <w:t>Nella classifica finale del campionato, in caso di parità di punteggio tra più squadre, l'ordine di classifica viene determinato considerando la posizione occupata nella classifica somma punti globale. </w:t>
      </w:r>
    </w:p>
    <w:p w14:paraId="66F05E7B" w14:textId="56F07126" w:rsidR="00A03F90" w:rsidRDefault="00A03F90" w:rsidP="00A03F90">
      <w:pPr>
        <w:pStyle w:val="Nessunaspaziatura"/>
      </w:pPr>
      <w:r w:rsidRPr="003A1EC5">
        <w:t>Se la parità persiste, si procede ordinando le squadre in base ai goal fatti, ed in ultima istanza, mediante sorteggio</w:t>
      </w:r>
      <w:r>
        <w:t>.</w:t>
      </w:r>
    </w:p>
    <w:p w14:paraId="13B792C4" w14:textId="1B07236D" w:rsidR="007E5B1F" w:rsidRPr="00610274" w:rsidRDefault="007E5B1F" w:rsidP="007E5B1F">
      <w:pPr>
        <w:pStyle w:val="Titolo2"/>
      </w:pPr>
      <w:bookmarkStart w:id="91" w:name="_Toc198139135"/>
      <w:r>
        <w:t>Errore nelle impostazioni della lega</w:t>
      </w:r>
      <w:bookmarkEnd w:id="91"/>
    </w:p>
    <w:p w14:paraId="72AA4B62" w14:textId="296525AC" w:rsidR="007E5B1F" w:rsidRPr="003A1EC5" w:rsidRDefault="007E5B1F" w:rsidP="00A03F90">
      <w:pPr>
        <w:pStyle w:val="Nessunaspaziatura"/>
      </w:pPr>
      <w:r>
        <w:t>Se, durante l'inserimento delle impostazioni nell'app</w:t>
      </w:r>
      <w:r w:rsidR="003F4401">
        <w:t xml:space="preserve"> da</w:t>
      </w:r>
      <w:r>
        <w:t xml:space="preserve">, viene commesso un errore rispetto a quanto stabilito nel regolamento, e questo errore viene rilevato dopo il passaggio di 3 giornate di gioco, le impostazioni resteranno invariate così come inserite nell'app. Di conseguenza il regolamento verrà aggiornato. Se ci si accorge prima, le giornate precedenti verranno ricalcolate. </w:t>
      </w:r>
    </w:p>
    <w:p w14:paraId="4BDC206E" w14:textId="1761E6AD" w:rsidR="00006D63" w:rsidRPr="00610274" w:rsidRDefault="00006D63" w:rsidP="00EF2F38">
      <w:pPr>
        <w:pStyle w:val="Titolo2"/>
      </w:pPr>
      <w:bookmarkStart w:id="92" w:name="_Toc198139136"/>
      <w:r w:rsidRPr="00610274">
        <w:t>Formazione non inserita per più volte</w:t>
      </w:r>
      <w:bookmarkEnd w:id="92"/>
    </w:p>
    <w:p w14:paraId="28D54033" w14:textId="77777777" w:rsidR="00303AAF" w:rsidRDefault="00006D63" w:rsidP="00A03F90">
      <w:pPr>
        <w:pStyle w:val="Nessunaspaziatura"/>
      </w:pPr>
      <w:r w:rsidRPr="003A1EC5">
        <w:t xml:space="preserve">Anche se il sistema è in grado di recuperare la formazione quando non viene schierata, è cruciale evitare che ciò accada frequentemente. </w:t>
      </w:r>
    </w:p>
    <w:p w14:paraId="71E71E9E" w14:textId="004316FB" w:rsidR="00006D63" w:rsidRPr="003A1EC5" w:rsidRDefault="00006D63" w:rsidP="00A03F90">
      <w:pPr>
        <w:pStyle w:val="Nessunaspaziatura"/>
        <w:rPr>
          <w:rFonts w:ascii="Times New Roman" w:hAnsi="Times New Roman" w:cs="Times New Roman"/>
        </w:rPr>
      </w:pPr>
      <w:r w:rsidRPr="003A1EC5">
        <w:t>Se questa situazione si verifica per tre volte consecutive, la squadra sarà soggetta a un'ammonizione e l'organizzatore avviserà immediatamente i responsabili.</w:t>
      </w:r>
    </w:p>
    <w:p w14:paraId="4A8E7A33" w14:textId="77777777" w:rsidR="00006D63" w:rsidRPr="003A1EC5" w:rsidRDefault="00006D63" w:rsidP="00A03F90">
      <w:pPr>
        <w:pStyle w:val="Nessunaspaziatura"/>
        <w:rPr>
          <w:rFonts w:ascii="Times New Roman" w:hAnsi="Times New Roman" w:cs="Times New Roman"/>
        </w:rPr>
      </w:pPr>
      <w:r w:rsidRPr="003A1EC5">
        <w:t>Se una squadra non inserisce la formazione per altri due turni consecutivi, sarà espulsa e considerata "abbandonata". In caso di espulsione, tutti i diritti associati alla squadra saranno revocati per l'utente responsabile, inclusi quelli di schieramento e i premi eventualmente ottenuti.</w:t>
      </w:r>
    </w:p>
    <w:p w14:paraId="56F2D875" w14:textId="5ED22434" w:rsidR="00006D63" w:rsidRPr="003A1EC5" w:rsidRDefault="00006D63" w:rsidP="00A03F90">
      <w:pPr>
        <w:pStyle w:val="Nessunaspaziatura"/>
      </w:pPr>
      <w:r w:rsidRPr="003A1EC5">
        <w:t>Quando una squadra viene dichiarata abbandonata, l'organizzatore si impegnerà a trovare un sostituto per gestirla.</w:t>
      </w:r>
    </w:p>
    <w:p w14:paraId="3EC3C9D0" w14:textId="2E438C20" w:rsidR="00006D63" w:rsidRPr="00610274" w:rsidRDefault="00006D63" w:rsidP="00EF2F38">
      <w:pPr>
        <w:pStyle w:val="Titolo2"/>
      </w:pPr>
      <w:bookmarkStart w:id="93" w:name="_Toc198139137"/>
      <w:r w:rsidRPr="00610274">
        <w:t>Abbandono volontario della squadra</w:t>
      </w:r>
      <w:bookmarkEnd w:id="93"/>
    </w:p>
    <w:p w14:paraId="3680E408" w14:textId="77777777" w:rsidR="00006D63" w:rsidRPr="003A1EC5" w:rsidRDefault="00006D63" w:rsidP="00A03F90">
      <w:pPr>
        <w:pStyle w:val="Nessunaspaziatura"/>
        <w:rPr>
          <w:rFonts w:ascii="Times New Roman" w:hAnsi="Times New Roman"/>
        </w:rPr>
      </w:pPr>
      <w:r w:rsidRPr="003A1EC5">
        <w:t>Se un utente comunica la sua impossibilità a continuare a partecipare, seguiranno procedure specifiche:</w:t>
      </w:r>
    </w:p>
    <w:p w14:paraId="09B8CF37" w14:textId="77777777" w:rsidR="00006D63" w:rsidRPr="003A1EC5" w:rsidRDefault="00006D63" w:rsidP="00A03F90">
      <w:pPr>
        <w:pStyle w:val="Nessunaspaziatura"/>
        <w:numPr>
          <w:ilvl w:val="0"/>
          <w:numId w:val="17"/>
        </w:numPr>
        <w:rPr>
          <w:rFonts w:ascii="Arial" w:hAnsi="Arial" w:cs="Arial"/>
        </w:rPr>
      </w:pPr>
      <w:r w:rsidRPr="003A1EC5">
        <w:t>Se la squadra non ha ancora completato la composizione della rosa, cercheremo di individuare un nuovo utente disposto a prendere in carico la squadra. Se questo si verifica con successo, l'intera quota sarà rimborsata all'utente che rinuncia alla partecipazione.</w:t>
      </w:r>
    </w:p>
    <w:p w14:paraId="11F22F53" w14:textId="77777777" w:rsidR="00006D63" w:rsidRPr="003A1EC5" w:rsidRDefault="00006D63" w:rsidP="00A03F90">
      <w:pPr>
        <w:pStyle w:val="Nessunaspaziatura"/>
        <w:numPr>
          <w:ilvl w:val="0"/>
          <w:numId w:val="17"/>
        </w:numPr>
        <w:rPr>
          <w:rFonts w:ascii="Arial" w:hAnsi="Arial" w:cs="Arial"/>
        </w:rPr>
      </w:pPr>
      <w:r w:rsidRPr="003A1EC5">
        <w:t>Se la rosa è già stata composta, o solo parzialmente, e il campionato non è ancora iniziato o sono state giocate poche partite, verrà cercato un nuovo utente disposto a gestire la squadra, pagando metà della quota. Tale importo sarà restituito all'utente che abbandona la partecipazione, il quale perderà ogni diritto sulla squadra abbandonata.</w:t>
      </w:r>
    </w:p>
    <w:p w14:paraId="130E3B6D" w14:textId="70A4BC01" w:rsidR="00006D63" w:rsidRPr="003A1EC5" w:rsidRDefault="00006D63" w:rsidP="00A03F90">
      <w:pPr>
        <w:pStyle w:val="Nessunaspaziatura"/>
        <w:numPr>
          <w:ilvl w:val="0"/>
          <w:numId w:val="17"/>
        </w:numPr>
        <w:rPr>
          <w:rFonts w:ascii="Arial" w:hAnsi="Arial" w:cs="Arial"/>
        </w:rPr>
      </w:pPr>
      <w:r w:rsidRPr="003A1EC5">
        <w:lastRenderedPageBreak/>
        <w:t>Se il campionato è già in corso da un po' di tempo, in base alla posizione in classifica, sarà cercato un nuovo utente disposto a prendere in carico la squadra. A quest'ultimo sarà richiesto di pagare all'utente che abbandona una cifra che va da 0 alla metà della quota, a seconda della posizione in classifica della squadra abbandonata.</w:t>
      </w:r>
    </w:p>
    <w:p w14:paraId="7ACD5963" w14:textId="53971DF2" w:rsidR="00006D63" w:rsidRPr="00610274" w:rsidRDefault="00006D63" w:rsidP="00EF2F38">
      <w:pPr>
        <w:pStyle w:val="Titolo2"/>
      </w:pPr>
      <w:bookmarkStart w:id="94" w:name="_Toc198139138"/>
      <w:r w:rsidRPr="00610274">
        <w:t>Campionato Annullato Riformulato o sospeso</w:t>
      </w:r>
      <w:bookmarkEnd w:id="94"/>
    </w:p>
    <w:p w14:paraId="466E118A" w14:textId="03C6B7E9" w:rsidR="002B4B92" w:rsidRPr="003A1EC5" w:rsidRDefault="002B4B92" w:rsidP="00A03F90">
      <w:pPr>
        <w:pStyle w:val="Nessunaspaziatura"/>
      </w:pPr>
      <w:r w:rsidRPr="003A1EC5">
        <w:t>In caso di sospensione del campionato, si attende la sua ripresa. Se il campionato viene annullato o non consente il normale svolgimento della nostra lega, ecco come procederemo:</w:t>
      </w:r>
    </w:p>
    <w:p w14:paraId="07A3AE88" w14:textId="258DC374" w:rsidR="002B4B92" w:rsidRPr="003A1EC5" w:rsidRDefault="002B4B92" w:rsidP="00A03F90">
      <w:pPr>
        <w:pStyle w:val="Nessunaspaziatura"/>
        <w:numPr>
          <w:ilvl w:val="0"/>
          <w:numId w:val="18"/>
        </w:numPr>
      </w:pPr>
      <w:r w:rsidRPr="003A1EC5">
        <w:t>Se sono state completate almeno 19 giornate, le quote saranno restituite a tutti i partecipanti.</w:t>
      </w:r>
    </w:p>
    <w:p w14:paraId="2D6B5141" w14:textId="77777777" w:rsidR="002B4B92" w:rsidRPr="003A1EC5" w:rsidRDefault="002B4B92" w:rsidP="00A03F90">
      <w:pPr>
        <w:pStyle w:val="Nessunaspaziatura"/>
        <w:numPr>
          <w:ilvl w:val="0"/>
          <w:numId w:val="18"/>
        </w:numPr>
      </w:pPr>
      <w:r w:rsidRPr="003A1EC5">
        <w:t>Se sono state completate almeno 20 giornate, i premi saranno assegnati basandosi sulla classifica al momento dell'interruzione. I primi 5 classificati di ogni campionato, insieme ai vincitori dei premi giornalieri fino a quel momento, riceveranno i loro premi.</w:t>
      </w:r>
    </w:p>
    <w:p w14:paraId="0918E6C9" w14:textId="77777777" w:rsidR="002B4B92" w:rsidRPr="003A1EC5" w:rsidRDefault="002B4B92" w:rsidP="00A03F90">
      <w:pPr>
        <w:pStyle w:val="Nessunaspaziatura"/>
      </w:pPr>
      <w:r w:rsidRPr="003A1EC5">
        <w:t>Per i tornei che sono stati completati o per i quali si è svolto almeno il 50% delle partite, i premi saranno distribuiti secondo l'attuale classifica.</w:t>
      </w:r>
    </w:p>
    <w:p w14:paraId="1B5A5B07" w14:textId="760D44F0" w:rsidR="002B4B92" w:rsidRPr="003A1EC5" w:rsidRDefault="002B4B92" w:rsidP="00A03F90">
      <w:pPr>
        <w:pStyle w:val="Nessunaspaziatura"/>
      </w:pPr>
      <w:r w:rsidRPr="003A1EC5">
        <w:t>Qualora rimangano premi non assegnati, questi verranno destinati al montepremi dell'anno successivo.</w:t>
      </w:r>
    </w:p>
    <w:p w14:paraId="761AA1F2" w14:textId="53F3A503" w:rsidR="002B4B92" w:rsidRPr="00610274" w:rsidRDefault="002B4B92" w:rsidP="00EF2F38">
      <w:pPr>
        <w:pStyle w:val="Titolo2"/>
        <w:rPr>
          <w:rFonts w:eastAsia="Times New Roman"/>
        </w:rPr>
      </w:pPr>
      <w:bookmarkStart w:id="95" w:name="_Toc198139139"/>
      <w:r w:rsidRPr="00610274">
        <w:t>Superamento budget</w:t>
      </w:r>
      <w:bookmarkEnd w:id="95"/>
    </w:p>
    <w:p w14:paraId="54CFC804" w14:textId="77777777" w:rsidR="002B4B92" w:rsidRPr="003A1EC5" w:rsidRDefault="002B4B92" w:rsidP="00A03F90">
      <w:pPr>
        <w:pStyle w:val="Nessunaspaziatura"/>
        <w:rPr>
          <w:rFonts w:ascii="Times New Roman" w:hAnsi="Times New Roman" w:cs="Times New Roman"/>
        </w:rPr>
      </w:pPr>
      <w:r w:rsidRPr="003A1EC5">
        <w:t>Il sistema di gestione fantaclub è impostato in modo che gli spazi vuoti devono essere colmati almeno da un giocatore da 1 credito, non permettendo di uscire fuori dal budget massimo.</w:t>
      </w:r>
    </w:p>
    <w:p w14:paraId="42392230" w14:textId="77777777" w:rsidR="002B4B92" w:rsidRPr="003A1EC5" w:rsidRDefault="002B4B92" w:rsidP="00A03F90">
      <w:pPr>
        <w:pStyle w:val="Nessunaspaziatura"/>
        <w:rPr>
          <w:rFonts w:ascii="Times New Roman" w:hAnsi="Times New Roman" w:cs="Times New Roman"/>
        </w:rPr>
      </w:pPr>
      <w:r w:rsidRPr="003A1EC5">
        <w:t>Ma ci può essere un raro caso di superamento Budget, questo può succedere quando finiscono i giocatori a prezzo basso, e nella rosa c'è da riempire uno spazio vuoto con crediti a disposizione minore del giocatore meno costoso sul mercato</w:t>
      </w:r>
    </w:p>
    <w:p w14:paraId="24E15206" w14:textId="77777777" w:rsidR="002B4B92" w:rsidRPr="003A1EC5" w:rsidRDefault="002B4B92" w:rsidP="00A03F90">
      <w:pPr>
        <w:pStyle w:val="Nessunaspaziatura"/>
        <w:rPr>
          <w:rFonts w:ascii="Times New Roman" w:hAnsi="Times New Roman" w:cs="Times New Roman"/>
        </w:rPr>
      </w:pPr>
      <w:r w:rsidRPr="003A1EC5">
        <w:t>In questo caso si procederà in questo modo:</w:t>
      </w:r>
    </w:p>
    <w:p w14:paraId="731467B3" w14:textId="77777777" w:rsidR="002B4B92" w:rsidRPr="003A1EC5" w:rsidRDefault="002B4B92" w:rsidP="00A03F90">
      <w:pPr>
        <w:pStyle w:val="Nessunaspaziatura"/>
        <w:rPr>
          <w:rFonts w:ascii="Times New Roman" w:hAnsi="Times New Roman" w:cs="Times New Roman"/>
        </w:rPr>
      </w:pPr>
      <w:r w:rsidRPr="003A1EC5">
        <w:t>L’utente che ha causato il problema sceglierà dalla propria rosa un giocatore dello stesso ruolo del posto vacante, sapendo che, il giocatore scelto sarà tolto dalla rosa a metà prezzo di acquisto.</w:t>
      </w:r>
    </w:p>
    <w:p w14:paraId="70DB2EB8" w14:textId="77777777" w:rsidR="002B4B92" w:rsidRPr="003A1EC5" w:rsidRDefault="002B4B92" w:rsidP="00A03F90">
      <w:pPr>
        <w:pStyle w:val="Nessunaspaziatura"/>
        <w:rPr>
          <w:rFonts w:ascii="Times New Roman" w:hAnsi="Times New Roman" w:cs="Times New Roman"/>
        </w:rPr>
      </w:pPr>
      <w:r w:rsidRPr="003A1EC5">
        <w:t>Il giocatore scelto deve avere un valore tale, che con la sua metà, si riescono ad acquistare 2 giocatori, dalla lista dei liberi dal valore più basso.</w:t>
      </w:r>
    </w:p>
    <w:p w14:paraId="239C29E1" w14:textId="0F35C66B" w:rsidR="002B4B92" w:rsidRPr="003A1EC5" w:rsidRDefault="002B4B92" w:rsidP="00A03F90">
      <w:pPr>
        <w:pStyle w:val="Nessunaspaziatura"/>
      </w:pPr>
      <w:r w:rsidRPr="003A1EC5">
        <w:t>Una volta recuperati i crediti, l'amministratore procede a mettere nella rosa dell’utente 2 giocatori nella stessa modalità del caso spazio vuoto in rosa</w:t>
      </w:r>
    </w:p>
    <w:p w14:paraId="2C6AF972" w14:textId="7B2FDB6B" w:rsidR="002B4B92" w:rsidRPr="00610274" w:rsidRDefault="002B4B92" w:rsidP="00EF2F38">
      <w:pPr>
        <w:pStyle w:val="Titolo2"/>
      </w:pPr>
      <w:bookmarkStart w:id="96" w:name="_Eccezione_nelle_offerte"/>
      <w:bookmarkStart w:id="97" w:name="_Toc198139140"/>
      <w:bookmarkEnd w:id="96"/>
      <w:r w:rsidRPr="00610274">
        <w:t>Ballottaggio non concluso</w:t>
      </w:r>
      <w:bookmarkEnd w:id="97"/>
    </w:p>
    <w:p w14:paraId="4503493B" w14:textId="77777777" w:rsidR="002B4B92" w:rsidRPr="003A1EC5" w:rsidRDefault="002B4B92" w:rsidP="00A03F90">
      <w:pPr>
        <w:pStyle w:val="Nessunaspaziatura"/>
      </w:pPr>
      <w:r w:rsidRPr="003A1EC5">
        <w:t xml:space="preserve">Nell'eventualità che, nell'ultima sessione di un mercato, due squadre propongano un'offerta identica per un giocatore, visto che non ci sia tempo per organizzare ulteriori sessioni di mercato, il procedimento di ballottaggio non verrà attuato. </w:t>
      </w:r>
    </w:p>
    <w:p w14:paraId="7CBB4F0C" w14:textId="641CEED5" w:rsidR="002B4B92" w:rsidRPr="003A1EC5" w:rsidRDefault="002B4B92" w:rsidP="00A03F90">
      <w:pPr>
        <w:pStyle w:val="Nessunaspaziatura"/>
      </w:pPr>
      <w:r w:rsidRPr="003A1EC5">
        <w:t>Di conseguenza, alla chiusura del mercato, tutti i ballottaggi non risolti saranno annullati.</w:t>
      </w:r>
    </w:p>
    <w:p w14:paraId="38D47B11" w14:textId="77777777" w:rsidR="002B4B92" w:rsidRPr="003A1EC5" w:rsidRDefault="002B4B92" w:rsidP="00A03F90">
      <w:pPr>
        <w:pStyle w:val="Nessunaspaziatura"/>
      </w:pPr>
      <w:r w:rsidRPr="003A1EC5">
        <w:t>Se, durante un ballottaggio, le offerte coincidenti si susseguono fino al termine del mercato, impedendo di fatto altre proposte, entrambe le squadre interessate rimarranno senza il giocatore conteso.</w:t>
      </w:r>
    </w:p>
    <w:p w14:paraId="4A8210D2" w14:textId="5A9320B6" w:rsidR="002B4B92" w:rsidRPr="003A1EC5" w:rsidRDefault="002B4B92" w:rsidP="00A03F90">
      <w:pPr>
        <w:pStyle w:val="Nessunaspaziatura"/>
      </w:pPr>
      <w:r w:rsidRPr="003A1EC5">
        <w:t>In tale circostanza, entrerà in gioco la regola dello "Spazio vuoto in rosa", gestendo così le conseguenze di questa situazione particolare nel rispetto delle normative stabilite per il mercato.</w:t>
      </w:r>
    </w:p>
    <w:p w14:paraId="595AD7EF" w14:textId="3390C1D0" w:rsidR="00D03AF7" w:rsidRPr="00610274" w:rsidRDefault="00D03AF7" w:rsidP="00EF2F38">
      <w:pPr>
        <w:pStyle w:val="Titolo2"/>
      </w:pPr>
      <w:bookmarkStart w:id="98" w:name="_Toc198139141"/>
      <w:r w:rsidRPr="00610274">
        <w:t>Spazio vuoto in rosa</w:t>
      </w:r>
      <w:bookmarkEnd w:id="98"/>
    </w:p>
    <w:p w14:paraId="77D0B424" w14:textId="0D69FF52" w:rsidR="00595B3E" w:rsidRDefault="00595B3E" w:rsidP="00A03F90">
      <w:pPr>
        <w:pStyle w:val="Nessunaspaziatura"/>
      </w:pPr>
      <w:r w:rsidRPr="00595B3E">
        <w:t xml:space="preserve">Se al termine del mercato di riparazione </w:t>
      </w:r>
      <w:r>
        <w:t>o al termine della composizione della rosa</w:t>
      </w:r>
      <w:r w:rsidR="00A0149B">
        <w:t xml:space="preserve"> iniziale</w:t>
      </w:r>
      <w:r>
        <w:t xml:space="preserve"> </w:t>
      </w:r>
      <w:r w:rsidRPr="00595B3E">
        <w:t>una o più squadre hanno slot vuoti, l'a</w:t>
      </w:r>
      <w:r>
        <w:t xml:space="preserve">dmin assegnerà giocatori in base a </w:t>
      </w:r>
      <w:r w:rsidR="00A03F90">
        <w:t>dei</w:t>
      </w:r>
      <w:r>
        <w:t xml:space="preserve"> criteri</w:t>
      </w:r>
      <w:r w:rsidRPr="00595B3E">
        <w:t>:</w:t>
      </w:r>
    </w:p>
    <w:p w14:paraId="36749327" w14:textId="77777777" w:rsidR="00A03F90" w:rsidRPr="00595B3E" w:rsidRDefault="00A03F90" w:rsidP="00A03F90">
      <w:pPr>
        <w:pStyle w:val="Nessunaspaziatura"/>
        <w:rPr>
          <w:b/>
        </w:rPr>
      </w:pPr>
    </w:p>
    <w:p w14:paraId="1C9BB5F4" w14:textId="77777777" w:rsidR="00595B3E" w:rsidRPr="00595B3E" w:rsidRDefault="00595B3E" w:rsidP="00A03F90">
      <w:pPr>
        <w:pStyle w:val="Nessunaspaziatura"/>
        <w:rPr>
          <w:b/>
        </w:rPr>
      </w:pPr>
      <w:r w:rsidRPr="00A03F90">
        <w:rPr>
          <w:b/>
          <w:bCs w:val="0"/>
        </w:rPr>
        <w:t>Ordine delle squadre</w:t>
      </w:r>
      <w:r w:rsidRPr="00595B3E">
        <w:t>: Si crea un elenco delle squadre con slot vuoti, ordinandole in ordine decrescente di punti nella classifica globale.</w:t>
      </w:r>
    </w:p>
    <w:p w14:paraId="1CA00246" w14:textId="77777777" w:rsidR="00595B3E" w:rsidRPr="00595B3E" w:rsidRDefault="00595B3E" w:rsidP="00A03F90">
      <w:pPr>
        <w:pStyle w:val="Nessunaspaziatura"/>
        <w:rPr>
          <w:b/>
        </w:rPr>
      </w:pPr>
      <w:r w:rsidRPr="00595B3E">
        <w:t>In caso di parità di punti nella classifica globale, si ordina in base all’ordine alfabetico del nome della squadra.</w:t>
      </w:r>
    </w:p>
    <w:p w14:paraId="4183E67C" w14:textId="6D1381E2" w:rsidR="00595B3E" w:rsidRPr="00595B3E" w:rsidRDefault="00595B3E" w:rsidP="00A03F90">
      <w:pPr>
        <w:pStyle w:val="Nessunaspaziatura"/>
        <w:rPr>
          <w:b/>
        </w:rPr>
      </w:pPr>
      <w:r w:rsidRPr="00A03F90">
        <w:rPr>
          <w:b/>
          <w:bCs w:val="0"/>
        </w:rPr>
        <w:t>Divisione del budget:</w:t>
      </w:r>
      <w:r w:rsidRPr="00595B3E">
        <w:t xml:space="preserve"> Per ogni squadra, il budget residuo viene diviso equamente tra gli slot vuoti. Se resta un credito non divisibile, il resto viene assegnato </w:t>
      </w:r>
      <w:r>
        <w:t>al ruolo più offensivo</w:t>
      </w:r>
      <w:r w:rsidRPr="00595B3E">
        <w:t>.</w:t>
      </w:r>
    </w:p>
    <w:p w14:paraId="7C2DFF94" w14:textId="77777777" w:rsidR="00595B3E" w:rsidRPr="00595B3E" w:rsidRDefault="00595B3E" w:rsidP="00A03F90">
      <w:pPr>
        <w:pStyle w:val="Nessunaspaziatura"/>
        <w:rPr>
          <w:b/>
        </w:rPr>
      </w:pPr>
      <w:r w:rsidRPr="00595B3E">
        <w:lastRenderedPageBreak/>
        <w:t>Esempio:</w:t>
      </w:r>
    </w:p>
    <w:p w14:paraId="0BB2DD7C" w14:textId="6C3FA77E" w:rsidR="00595B3E" w:rsidRPr="00595B3E" w:rsidRDefault="00595B3E" w:rsidP="00A03F90">
      <w:pPr>
        <w:pStyle w:val="Nessunaspaziatura"/>
        <w:rPr>
          <w:b/>
        </w:rPr>
      </w:pPr>
      <w:r w:rsidRPr="00595B3E">
        <w:t>Budget: 31 crediti e 2 slot</w:t>
      </w:r>
      <w:r>
        <w:t xml:space="preserve"> vuoti</w:t>
      </w:r>
      <w:r w:rsidRPr="00595B3E">
        <w:t xml:space="preserve"> (1 centrocampista, 1 attaccante).</w:t>
      </w:r>
    </w:p>
    <w:p w14:paraId="67E79651" w14:textId="77777777" w:rsidR="00595B3E" w:rsidRPr="00595B3E" w:rsidRDefault="00595B3E" w:rsidP="00A03F90">
      <w:pPr>
        <w:pStyle w:val="Nessunaspaziatura"/>
        <w:rPr>
          <w:b/>
        </w:rPr>
      </w:pPr>
      <w:r w:rsidRPr="00595B3E">
        <w:t>Centrocampista: 15 crediti.</w:t>
      </w:r>
    </w:p>
    <w:p w14:paraId="3A7E8B13" w14:textId="77777777" w:rsidR="00595B3E" w:rsidRPr="00595B3E" w:rsidRDefault="00595B3E" w:rsidP="00A03F90">
      <w:pPr>
        <w:pStyle w:val="Nessunaspaziatura"/>
        <w:rPr>
          <w:b/>
        </w:rPr>
      </w:pPr>
      <w:r w:rsidRPr="00595B3E">
        <w:t>Attaccante: 16 crediti.</w:t>
      </w:r>
    </w:p>
    <w:p w14:paraId="23AA3617" w14:textId="77777777" w:rsidR="00595B3E" w:rsidRPr="00595B3E" w:rsidRDefault="00595B3E" w:rsidP="00A03F90">
      <w:pPr>
        <w:pStyle w:val="Nessunaspaziatura"/>
        <w:rPr>
          <w:b/>
        </w:rPr>
      </w:pPr>
      <w:r w:rsidRPr="00A03F90">
        <w:rPr>
          <w:b/>
          <w:bCs w:val="0"/>
        </w:rPr>
        <w:t>Assegnazione dei giocatori:</w:t>
      </w:r>
      <w:r w:rsidRPr="00595B3E">
        <w:t xml:space="preserve"> Si procede squadra per squadra, dall’elenco, assegnando il giocatore libero con il valore di mercato più alto che rientra nel budget disponibile per quello slot.</w:t>
      </w:r>
    </w:p>
    <w:p w14:paraId="53E9D032" w14:textId="313E1902" w:rsidR="00595B3E" w:rsidRDefault="00595B3E" w:rsidP="00A03F90">
      <w:pPr>
        <w:pStyle w:val="Nessunaspaziatura"/>
      </w:pPr>
      <w:r w:rsidRPr="00595B3E">
        <w:t>In caso di parità di valore di mercato, si assegna il giocatore il cui nome viene prima in ordine alfabetico.</w:t>
      </w:r>
    </w:p>
    <w:p w14:paraId="36523366" w14:textId="77777777" w:rsidR="00A03F90" w:rsidRPr="00595B3E" w:rsidRDefault="00A03F90" w:rsidP="00A03F90">
      <w:pPr>
        <w:pStyle w:val="Nessunaspaziatura"/>
        <w:rPr>
          <w:b/>
        </w:rPr>
      </w:pPr>
    </w:p>
    <w:p w14:paraId="4BE4DEB6" w14:textId="46B30491" w:rsidR="00595B3E" w:rsidRPr="00595B3E" w:rsidRDefault="00595B3E" w:rsidP="00A03F90">
      <w:pPr>
        <w:pStyle w:val="Nessunaspaziatura"/>
        <w:rPr>
          <w:b/>
        </w:rPr>
      </w:pPr>
      <w:r w:rsidRPr="00595B3E">
        <w:t>Una volta completata l’assegnazione, l’a</w:t>
      </w:r>
      <w:r w:rsidR="00B40A4A">
        <w:t>dmin</w:t>
      </w:r>
      <w:r w:rsidRPr="00595B3E">
        <w:t xml:space="preserve"> comunic</w:t>
      </w:r>
      <w:r w:rsidR="00B40A4A">
        <w:t>herà</w:t>
      </w:r>
      <w:r w:rsidRPr="00595B3E">
        <w:t xml:space="preserve"> i giocatori assegnati </w:t>
      </w:r>
      <w:r w:rsidR="00B40A4A">
        <w:t>sul gruppo ufficiale</w:t>
      </w:r>
      <w:r w:rsidRPr="00595B3E">
        <w:t>.</w:t>
      </w:r>
    </w:p>
    <w:p w14:paraId="4D7AA399" w14:textId="3A1A524E" w:rsidR="00274DBF" w:rsidRDefault="00274DBF" w:rsidP="00274DBF">
      <w:pPr>
        <w:pStyle w:val="Titolo2"/>
        <w:rPr>
          <w:rFonts w:ascii="Times New Roman" w:hAnsi="Times New Roman"/>
          <w:color w:val="auto"/>
          <w:sz w:val="27"/>
        </w:rPr>
      </w:pPr>
      <w:bookmarkStart w:id="99" w:name="_Toc198139142"/>
      <w:r>
        <w:rPr>
          <w:rStyle w:val="Enfasigrassetto"/>
          <w:b/>
          <w:bCs w:val="0"/>
        </w:rPr>
        <w:t>Casi particolari sulla gestione dei portieri.</w:t>
      </w:r>
      <w:bookmarkEnd w:id="99"/>
    </w:p>
    <w:p w14:paraId="74E2F26E" w14:textId="77777777" w:rsidR="00274DBF" w:rsidRDefault="00274DBF" w:rsidP="00A03F90">
      <w:pPr>
        <w:pStyle w:val="Nessunaspaziatura"/>
      </w:pPr>
      <w:r>
        <w:rPr>
          <w:rStyle w:val="Enfasigrassetto"/>
          <w:rFonts w:eastAsiaTheme="majorEastAsia"/>
        </w:rPr>
        <w:t>Nuovo portiere acquistato o promosso dalla squadra reale</w:t>
      </w:r>
      <w:r>
        <w:br/>
        <w:t>Se una fantasquadra possiede il pacchetto completo dei portieri di una squadra di Serie A (ovvero tutti e tre i portieri della stessa squadra) e durante la stagione:</w:t>
      </w:r>
    </w:p>
    <w:p w14:paraId="28B83303" w14:textId="233791FF" w:rsidR="00274DBF" w:rsidRDefault="00274DBF" w:rsidP="00A03F90">
      <w:pPr>
        <w:pStyle w:val="Nessunaspaziatura"/>
      </w:pPr>
      <w:r>
        <w:t>La squadra reale acquista un nuovo portiere, oppure</w:t>
      </w:r>
      <w:r w:rsidR="001F6DCD">
        <w:t xml:space="preserve"> p</w:t>
      </w:r>
      <w:r>
        <w:t>romuove un portiere dalla primavera, la fantasquadra ha diritto di sostituire uno dei portieri in eccesso con il nuovo arrivo.</w:t>
      </w:r>
    </w:p>
    <w:p w14:paraId="3D89B19D" w14:textId="77777777" w:rsidR="00274DBF" w:rsidRDefault="00274DBF" w:rsidP="00A03F90">
      <w:pPr>
        <w:pStyle w:val="Nessunaspaziatura"/>
      </w:pPr>
      <w:r>
        <w:rPr>
          <w:rStyle w:val="Enfasigrassetto"/>
          <w:rFonts w:eastAsiaTheme="majorEastAsia"/>
        </w:rPr>
        <w:t>Dettagli della sostituzione</w:t>
      </w:r>
      <w:r>
        <w:t>:</w:t>
      </w:r>
    </w:p>
    <w:p w14:paraId="666F9E5D" w14:textId="77777777" w:rsidR="00274DBF" w:rsidRDefault="00274DBF" w:rsidP="00A03F90">
      <w:pPr>
        <w:pStyle w:val="Nessunaspaziatura"/>
      </w:pPr>
      <w:r>
        <w:t>La sostituzione può essere effettuata immediatamente, anche fuori dal periodo di mercato.</w:t>
      </w:r>
    </w:p>
    <w:p w14:paraId="631B36D1" w14:textId="77777777" w:rsidR="00274DBF" w:rsidRDefault="00274DBF" w:rsidP="00A03F90">
      <w:pPr>
        <w:pStyle w:val="Nessunaspaziatura"/>
      </w:pPr>
      <w:r>
        <w:t>Il fantallenatore deve fare richiesta per l’aggiunta del nuovo portiere.</w:t>
      </w:r>
    </w:p>
    <w:p w14:paraId="2612D262" w14:textId="77777777" w:rsidR="00274DBF" w:rsidRDefault="00274DBF" w:rsidP="00A03F90">
      <w:pPr>
        <w:pStyle w:val="Nessunaspaziatura"/>
      </w:pPr>
      <w:r>
        <w:t>Dopo le verifiche, l'admin aggiornerà la rosa e, se necessario, ricalcolerà i punteggi della giornata corrente (senza modificare giornate già concluse, eccetto l'ultima).</w:t>
      </w:r>
    </w:p>
    <w:p w14:paraId="3B1DC701" w14:textId="77777777" w:rsidR="00274DBF" w:rsidRDefault="00274DBF" w:rsidP="00A03F90">
      <w:pPr>
        <w:pStyle w:val="Nessunaspaziatura"/>
      </w:pPr>
      <w:r>
        <w:t>Il valore d’acquisto del nuovo portiere sarà uguale a quello del portiere sostituito.</w:t>
      </w:r>
    </w:p>
    <w:p w14:paraId="00683D32" w14:textId="77777777" w:rsidR="00274DBF" w:rsidRDefault="00274DBF" w:rsidP="00A03F90">
      <w:pPr>
        <w:pStyle w:val="Nessunaspaziatura"/>
      </w:pPr>
      <w:r>
        <w:t>Questa regola garantisce che la fantasquadra continui ad avere sempre tre portieri della stessa squadra.</w:t>
      </w:r>
    </w:p>
    <w:p w14:paraId="3999A326" w14:textId="77777777" w:rsidR="00274DBF" w:rsidRDefault="00274DBF" w:rsidP="00A03F90">
      <w:pPr>
        <w:pStyle w:val="Nessunaspaziatura"/>
      </w:pPr>
      <w:r>
        <w:rPr>
          <w:rStyle w:val="Enfasigrassetto"/>
          <w:rFonts w:eastAsiaTheme="majorEastAsia"/>
        </w:rPr>
        <w:t>Portiere ceduto a un’altra squadra di Serie A</w:t>
      </w:r>
      <w:r>
        <w:br/>
        <w:t xml:space="preserve">Se un portiere viene ceduto a un’altra squadra di Serie A e appartiene a una fantasquadra che </w:t>
      </w:r>
      <w:r w:rsidRPr="00274DBF">
        <w:rPr>
          <w:rStyle w:val="Enfasigrassetto"/>
          <w:rFonts w:eastAsiaTheme="majorEastAsia"/>
          <w:b w:val="0"/>
          <w:bCs/>
        </w:rPr>
        <w:t>non ha il pacchetto completo</w:t>
      </w:r>
      <w:r>
        <w:t>, si procede così:</w:t>
      </w:r>
    </w:p>
    <w:p w14:paraId="5614CC15" w14:textId="77777777" w:rsidR="00274DBF" w:rsidRDefault="00274DBF" w:rsidP="00A03F90">
      <w:pPr>
        <w:pStyle w:val="Nessunaspaziatura"/>
      </w:pPr>
      <w:r>
        <w:t>Il portiere viene assegnato alla fantasquadra che possiede il pacchetto completo della squadra di destinazione, al costo del portiere che sostituisce.</w:t>
      </w:r>
    </w:p>
    <w:p w14:paraId="76E63551" w14:textId="77777777" w:rsidR="00274DBF" w:rsidRDefault="00274DBF" w:rsidP="00A03F90">
      <w:pPr>
        <w:pStyle w:val="Nessunaspaziatura"/>
      </w:pPr>
      <w:r>
        <w:t>La fantasquadra che perde il portiere riceverà un nuovo portiere dalla lista degli svincolati, seguendo la regola dello spazio vuoto in rosa.</w:t>
      </w:r>
    </w:p>
    <w:p w14:paraId="78984FA5" w14:textId="77777777" w:rsidR="00274DBF" w:rsidRDefault="00274DBF" w:rsidP="00A03F90">
      <w:pPr>
        <w:pStyle w:val="Nessunaspaziatura"/>
      </w:pPr>
      <w:r>
        <w:rPr>
          <w:rStyle w:val="Enfasigrassetto"/>
          <w:rFonts w:eastAsiaTheme="majorEastAsia"/>
        </w:rPr>
        <w:t>Caso particolare – portiere titolare</w:t>
      </w:r>
      <w:r>
        <w:t>:</w:t>
      </w:r>
    </w:p>
    <w:p w14:paraId="06346A73" w14:textId="77777777" w:rsidR="00274DBF" w:rsidRDefault="00274DBF" w:rsidP="00A03F90">
      <w:pPr>
        <w:pStyle w:val="Nessunaspaziatura"/>
      </w:pPr>
      <w:r>
        <w:t>Se il portiere ceduto era titolare (ha giocato le ultime 3 partite da titolare o almeno il 50% delle gare disputate), il sostituto sarà scelto seguendo la regola dello spazio vuoto ma dando priorità al primo portiere titolare disponibile che la fantasquadra può permettersi.</w:t>
      </w:r>
    </w:p>
    <w:p w14:paraId="23E47AD9" w14:textId="7AC1F206" w:rsidR="00274DBF" w:rsidRDefault="00274DBF" w:rsidP="00A03F90">
      <w:pPr>
        <w:pStyle w:val="Nessunaspaziatura"/>
      </w:pPr>
    </w:p>
    <w:p w14:paraId="511A2286" w14:textId="77777777" w:rsidR="00274DBF" w:rsidRDefault="00274DBF" w:rsidP="00A03F90">
      <w:pPr>
        <w:pStyle w:val="Nessunaspaziatura"/>
        <w:rPr>
          <w:rStyle w:val="Enfasigrassetto"/>
          <w:rFonts w:eastAsiaTheme="majorEastAsia"/>
        </w:rPr>
      </w:pPr>
      <w:r>
        <w:rPr>
          <w:rStyle w:val="Enfasigrassetto"/>
          <w:rFonts w:eastAsiaTheme="majorEastAsia"/>
        </w:rPr>
        <w:t>Schieramento di un quarto portiere da parte della squadra reale</w:t>
      </w:r>
    </w:p>
    <w:p w14:paraId="0F498BBC" w14:textId="25E8BAA1" w:rsidR="00274DBF" w:rsidRDefault="00274DBF" w:rsidP="00A03F90">
      <w:pPr>
        <w:pStyle w:val="Nessunaspaziatura"/>
      </w:pPr>
      <w:r>
        <w:t>Se una squadra di Serie A decide di schierare un quarto portiere (ad esempio, un portiere non previsto inizialmente nel pacchetto completo:</w:t>
      </w:r>
    </w:p>
    <w:p w14:paraId="138267EB" w14:textId="77777777" w:rsidR="00274DBF" w:rsidRDefault="00274DBF" w:rsidP="00A03F90">
      <w:pPr>
        <w:pStyle w:val="Nessunaspaziatura"/>
      </w:pPr>
      <w:r>
        <w:rPr>
          <w:rStyle w:val="Enfasigrassetto"/>
          <w:rFonts w:eastAsiaTheme="majorEastAsia"/>
        </w:rPr>
        <w:t>Se il quarto portiere è già in lista quotazioni</w:t>
      </w:r>
      <w:r>
        <w:t>:</w:t>
      </w:r>
    </w:p>
    <w:p w14:paraId="0CD953D4" w14:textId="77777777" w:rsidR="00274DBF" w:rsidRDefault="00274DBF" w:rsidP="00A03F90">
      <w:pPr>
        <w:pStyle w:val="Nessunaspaziatura"/>
      </w:pPr>
      <w:r>
        <w:t>Verrà immediatamente inserito nella formazione della fantasquadra.</w:t>
      </w:r>
    </w:p>
    <w:p w14:paraId="08719B00" w14:textId="77777777" w:rsidR="00274DBF" w:rsidRDefault="00274DBF" w:rsidP="00A03F90">
      <w:pPr>
        <w:pStyle w:val="Nessunaspaziatura"/>
      </w:pPr>
      <w:r>
        <w:rPr>
          <w:rStyle w:val="Enfasigrassetto"/>
          <w:rFonts w:eastAsiaTheme="majorEastAsia"/>
        </w:rPr>
        <w:t>Se il quarto portiere non è ancora in lista quotazioni</w:t>
      </w:r>
      <w:r>
        <w:t>:</w:t>
      </w:r>
    </w:p>
    <w:p w14:paraId="0953FE35" w14:textId="77777777" w:rsidR="00274DBF" w:rsidRDefault="00274DBF" w:rsidP="00A03F90">
      <w:pPr>
        <w:pStyle w:val="Nessunaspaziatura"/>
      </w:pPr>
      <w:r>
        <w:t>Si attende la conclusione della giornata per inserirlo e ricalcolare i punteggi.</w:t>
      </w:r>
    </w:p>
    <w:p w14:paraId="764BFB5C" w14:textId="77777777" w:rsidR="00274DBF" w:rsidRDefault="00274DBF" w:rsidP="00A03F90">
      <w:pPr>
        <w:pStyle w:val="Nessunaspaziatura"/>
      </w:pPr>
      <w:r>
        <w:rPr>
          <w:rStyle w:val="Enfasigrassetto"/>
          <w:rFonts w:eastAsiaTheme="majorEastAsia"/>
        </w:rPr>
        <w:t>Condizione per applicare questa regola</w:t>
      </w:r>
      <w:r>
        <w:t>:</w:t>
      </w:r>
    </w:p>
    <w:p w14:paraId="5BF6FCE5" w14:textId="77777777" w:rsidR="00274DBF" w:rsidRDefault="00274DBF" w:rsidP="00A03F90">
      <w:pPr>
        <w:pStyle w:val="Nessunaspaziatura"/>
      </w:pPr>
      <w:r>
        <w:t>La fantasquadra deve aver schierato almeno due portieri nella formazione</w:t>
      </w:r>
    </w:p>
    <w:p w14:paraId="722CCBF8" w14:textId="0732E294" w:rsidR="00C544D4" w:rsidRPr="00610274" w:rsidRDefault="00C544D4" w:rsidP="00EF2F38">
      <w:pPr>
        <w:pStyle w:val="Titolo2"/>
      </w:pPr>
      <w:bookmarkStart w:id="100" w:name="_Toc198139143"/>
      <w:r w:rsidRPr="00610274">
        <w:t>Circostanze Eccezionali, Gestione dei giocatori</w:t>
      </w:r>
      <w:bookmarkEnd w:id="100"/>
    </w:p>
    <w:p w14:paraId="2A5E0966" w14:textId="5812D30C" w:rsidR="00C544D4" w:rsidRPr="003A1EC5" w:rsidRDefault="00C544D4" w:rsidP="00A03F90">
      <w:pPr>
        <w:pStyle w:val="Nessunaspaziatura"/>
        <w:rPr>
          <w:rFonts w:ascii="Times New Roman" w:hAnsi="Times New Roman" w:cs="Times New Roman"/>
        </w:rPr>
      </w:pPr>
      <w:r w:rsidRPr="003A1EC5">
        <w:t xml:space="preserve">In caso di situazioni eccezionali come COVID, infortuni gravi, </w:t>
      </w:r>
      <w:r w:rsidR="00274DBF">
        <w:t xml:space="preserve">malattie, </w:t>
      </w:r>
      <w:r w:rsidRPr="003A1EC5">
        <w:t>squalifiche a lungo termine o addirittura decesso di un giocatore durante la stagione, tale giocatore sarà trattato come se avesse subito un normale infortunio. </w:t>
      </w:r>
    </w:p>
    <w:p w14:paraId="749B5742" w14:textId="05523F7D" w:rsidR="00C544D4" w:rsidRPr="003A1EC5" w:rsidRDefault="00C544D4" w:rsidP="00A03F90">
      <w:pPr>
        <w:pStyle w:val="Nessunaspaziatura"/>
      </w:pPr>
      <w:r w:rsidRPr="003A1EC5">
        <w:lastRenderedPageBreak/>
        <w:t>Di conseguenza, i proprietari di giocatori coinvolti in tali circostanze non potranno sostituirli fino al mercato di riparazione successivo. Se non sono previsti ulteriori mercati di riparazione dopo l'evento, il giocatore rimarrà nella rosa del team fino alla fine della stagione.</w:t>
      </w:r>
    </w:p>
    <w:p w14:paraId="3F5A430D" w14:textId="3A730C1D" w:rsidR="00303899" w:rsidRPr="00610274" w:rsidRDefault="00303899" w:rsidP="00EF2F38">
      <w:pPr>
        <w:pStyle w:val="Titolo2"/>
      </w:pPr>
      <w:bookmarkStart w:id="101" w:name="_Toc198139144"/>
      <w:r w:rsidRPr="00610274">
        <w:t>Valutazione e gestione di eventuali rinvii</w:t>
      </w:r>
      <w:r w:rsidR="00AE1DF3">
        <w:t xml:space="preserve"> di partite</w:t>
      </w:r>
      <w:bookmarkEnd w:id="101"/>
    </w:p>
    <w:p w14:paraId="3BFDB287" w14:textId="77777777" w:rsidR="00687C03" w:rsidRPr="00687C03" w:rsidRDefault="00687C03" w:rsidP="00687C03">
      <w:pPr>
        <w:pStyle w:val="Nessunaspaziatura"/>
      </w:pPr>
      <w:r w:rsidRPr="00687C03">
        <w:t>Durante il campionato può succedere che una o più partite vengano rinviate.</w:t>
      </w:r>
      <w:r w:rsidRPr="00687C03">
        <w:br/>
        <w:t xml:space="preserve">Consideriamo una partita come </w:t>
      </w:r>
      <w:r w:rsidRPr="00687C03">
        <w:rPr>
          <w:i/>
          <w:iCs/>
        </w:rPr>
        <w:t>rinviata</w:t>
      </w:r>
      <w:r w:rsidRPr="00687C03">
        <w:t xml:space="preserve"> se, all'inizio di una nuova giornata di gioco, ci sono ancora partite della giornata precedente che non sono state disputate.</w:t>
      </w:r>
      <w:r w:rsidRPr="00687C03">
        <w:br/>
        <w:t>In questo caso, si applicano le seguenti regole:</w:t>
      </w:r>
    </w:p>
    <w:p w14:paraId="0EB6CA20" w14:textId="77777777" w:rsidR="00687C03" w:rsidRPr="00687C03" w:rsidRDefault="00687C03" w:rsidP="00687C03">
      <w:pPr>
        <w:pStyle w:val="Nessunaspaziatura"/>
      </w:pPr>
      <w:r w:rsidRPr="00687C03">
        <w:rPr>
          <w:b/>
          <w:bCs w:val="0"/>
        </w:rPr>
        <w:t>• Campionato:</w:t>
      </w:r>
      <w:r w:rsidRPr="00687C03">
        <w:br/>
        <w:t>Tutti i giocatori delle squadre coinvolte riceveranno un voto d'ufficio pari a 5.</w:t>
      </w:r>
      <w:r w:rsidRPr="00687C03">
        <w:br/>
        <w:t>Quando la partita verrà effettivamente giocata, solo i giocatori che otterranno un voto reale in campo vedranno aggiornato il proprio punteggio; gli altri manterranno il voto d’ufficio.</w:t>
      </w:r>
    </w:p>
    <w:p w14:paraId="1574E261" w14:textId="77777777" w:rsidR="00687C03" w:rsidRPr="00687C03" w:rsidRDefault="00687C03" w:rsidP="00687C03">
      <w:pPr>
        <w:pStyle w:val="Nessunaspaziatura"/>
      </w:pPr>
      <w:r w:rsidRPr="00687C03">
        <w:rPr>
          <w:b/>
          <w:bCs w:val="0"/>
        </w:rPr>
        <w:t>• Tornei:</w:t>
      </w:r>
      <w:r w:rsidRPr="00687C03">
        <w:br/>
        <w:t>I giocatori delle squadre coinvolte riceveranno un 6 d’ufficio, senza attendere il recupero della partita.</w:t>
      </w:r>
      <w:r w:rsidRPr="00687C03">
        <w:br/>
        <w:t>Se però, nella stessa giornata, vengono rinviate più di due partite, quella giornata di torneo non sarà considerata valida e verrà interamente spostata al turno successivo.</w:t>
      </w:r>
    </w:p>
    <w:p w14:paraId="401D51EB" w14:textId="459B7D05" w:rsidR="00687C03" w:rsidRDefault="00687C03" w:rsidP="00687C03">
      <w:pPr>
        <w:pStyle w:val="Nessunaspaziatura"/>
      </w:pPr>
      <w:r w:rsidRPr="00687C03">
        <w:rPr>
          <w:rFonts w:ascii="Segoe UI Emoji" w:hAnsi="Segoe UI Emoji" w:cs="Segoe UI Emoji"/>
          <w:color w:val="FF0000"/>
        </w:rPr>
        <w:t>⚠️</w:t>
      </w:r>
      <w:r w:rsidRPr="00687C03">
        <w:t xml:space="preserve"> </w:t>
      </w:r>
      <w:r w:rsidRPr="009877E8">
        <w:rPr>
          <w:i/>
          <w:iCs/>
        </w:rPr>
        <w:t>Il calendario dei tornei può essere spostato per un massimo di 3 volte.</w:t>
      </w:r>
      <w:r w:rsidRPr="009877E8">
        <w:rPr>
          <w:i/>
          <w:iCs/>
        </w:rPr>
        <w:br/>
        <w:t>Se questa situazione si verifica più di tre volte, verranno assegnati 6 d’ufficio in automatico, senza rinviare ulteriormente.</w:t>
      </w:r>
    </w:p>
    <w:p w14:paraId="7917F29E" w14:textId="77777777" w:rsidR="00687C03" w:rsidRPr="009877E8" w:rsidRDefault="00687C03" w:rsidP="00687C03">
      <w:pPr>
        <w:pStyle w:val="Nessunaspaziatura"/>
        <w:rPr>
          <w:u w:val="single"/>
        </w:rPr>
      </w:pPr>
    </w:p>
    <w:p w14:paraId="3FDC846E" w14:textId="77777777" w:rsidR="00687C03" w:rsidRPr="00687C03" w:rsidRDefault="00687C03" w:rsidP="00687C03">
      <w:pPr>
        <w:pStyle w:val="Nessunaspaziatura"/>
      </w:pPr>
      <w:r w:rsidRPr="00687C03">
        <w:t>Quando si applica il 6 d’ufficio, anche gli infortunati e gli squalificati ricevono il voto.</w:t>
      </w:r>
      <w:r w:rsidRPr="00687C03">
        <w:br/>
        <w:t>Tutti i bonus vengono assegnati normalmente, tranne quello per la porta inviolata del portiere.</w:t>
      </w:r>
    </w:p>
    <w:p w14:paraId="225ED602" w14:textId="26C39461" w:rsidR="00AE1DF3" w:rsidRPr="003A1EC5" w:rsidRDefault="00687C03" w:rsidP="00A03F90">
      <w:pPr>
        <w:pStyle w:val="Nessunaspaziatura"/>
      </w:pPr>
      <w:r w:rsidRPr="00687C03">
        <w:t>Per eventuali casi eccezionali, verranno comunicate in anticipo eventuali modifiche a queste regole.</w:t>
      </w:r>
    </w:p>
    <w:p w14:paraId="42804D83" w14:textId="2B8ACA6E" w:rsidR="00720C7B" w:rsidRDefault="00720C7B" w:rsidP="00720C7B">
      <w:pPr>
        <w:pStyle w:val="Titolo2"/>
      </w:pPr>
      <w:bookmarkStart w:id="102" w:name="_Toc198139145"/>
      <w:r>
        <w:t>Gestione</w:t>
      </w:r>
      <w:r w:rsidRPr="00610274">
        <w:t xml:space="preserve"> di eventuali </w:t>
      </w:r>
      <w:r>
        <w:t>partite sospese</w:t>
      </w:r>
      <w:bookmarkEnd w:id="102"/>
    </w:p>
    <w:p w14:paraId="58272117" w14:textId="6D4667A2" w:rsidR="00720C7B" w:rsidRDefault="00720C7B" w:rsidP="00A03F90">
      <w:pPr>
        <w:pStyle w:val="Nessunaspaziatura"/>
      </w:pPr>
      <w:r w:rsidRPr="00720C7B">
        <w:t>In caso di partita sospesa valgono gli eventuali dati pubblicati da</w:t>
      </w:r>
      <w:r>
        <w:t xml:space="preserve"> fantaclub live</w:t>
      </w:r>
      <w:r w:rsidRPr="00720C7B">
        <w:t xml:space="preserve">. Se i dati non sono pubblicati allora </w:t>
      </w:r>
      <w:r>
        <w:t>i giocatori vengono considerati come una partita rinviata e saranno rispettate le regole spiegate nel paragrafo v</w:t>
      </w:r>
      <w:r w:rsidRPr="00610274">
        <w:t>alutazione e gestione di eventuali rinvii</w:t>
      </w:r>
      <w:r>
        <w:t xml:space="preserve"> di partite</w:t>
      </w:r>
      <w:r w:rsidR="00574AA8">
        <w:t>.</w:t>
      </w:r>
    </w:p>
    <w:p w14:paraId="410294E8" w14:textId="1B176738" w:rsidR="007B5776" w:rsidRDefault="007B5776" w:rsidP="00A03F90">
      <w:pPr>
        <w:pStyle w:val="Nessunaspaziatura"/>
      </w:pPr>
    </w:p>
    <w:p w14:paraId="42BF5DDA" w14:textId="77777777" w:rsidR="00720C7B" w:rsidRPr="007B5776" w:rsidRDefault="00720C7B" w:rsidP="00A03F90">
      <w:pPr>
        <w:pStyle w:val="Nessunaspaziatura"/>
      </w:pPr>
    </w:p>
    <w:p w14:paraId="681B981E" w14:textId="05A79DC7" w:rsidR="00303899" w:rsidRPr="003A1EC5" w:rsidRDefault="00303899">
      <w:pPr>
        <w:rPr>
          <w:rFonts w:ascii="Segoe UI" w:eastAsia="Times New Roman" w:hAnsi="Segoe UI" w:cs="Segoe UI"/>
          <w:b w:val="0"/>
          <w:color w:val="0D0D0D"/>
          <w:sz w:val="22"/>
          <w:shd w:val="clear" w:color="auto" w:fill="FFFFFF"/>
          <w:lang w:eastAsia="it-IT"/>
        </w:rPr>
      </w:pPr>
      <w:r w:rsidRPr="003A1EC5">
        <w:rPr>
          <w:sz w:val="22"/>
        </w:rPr>
        <w:br w:type="page"/>
      </w:r>
    </w:p>
    <w:p w14:paraId="0A5C9DD5" w14:textId="2E80E888" w:rsidR="00303899" w:rsidRPr="003A1EC5" w:rsidRDefault="00303899" w:rsidP="00406E90">
      <w:pPr>
        <w:pStyle w:val="Titolo1"/>
      </w:pPr>
      <w:bookmarkStart w:id="103" w:name="_Toc198139146"/>
      <w:r w:rsidRPr="003A1EC5">
        <w:lastRenderedPageBreak/>
        <w:t>PREMI</w:t>
      </w:r>
      <w:bookmarkEnd w:id="103"/>
    </w:p>
    <w:p w14:paraId="2265741D" w14:textId="35E13139" w:rsidR="00303899" w:rsidRPr="00610274" w:rsidRDefault="00690D06" w:rsidP="00EF2F38">
      <w:pPr>
        <w:pStyle w:val="Titolo2"/>
      </w:pPr>
      <w:bookmarkStart w:id="104" w:name="_Toc198139147"/>
      <w:r w:rsidRPr="00610274">
        <w:t xml:space="preserve">Premi </w:t>
      </w:r>
      <w:r w:rsidR="00303899" w:rsidRPr="00610274">
        <w:t>Campionati</w:t>
      </w:r>
      <w:bookmarkEnd w:id="104"/>
    </w:p>
    <w:tbl>
      <w:tblPr>
        <w:tblStyle w:val="Grigliatabella"/>
        <w:tblW w:w="106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6"/>
        <w:gridCol w:w="1744"/>
        <w:gridCol w:w="1984"/>
        <w:gridCol w:w="1843"/>
        <w:gridCol w:w="1843"/>
        <w:gridCol w:w="1701"/>
      </w:tblGrid>
      <w:tr w:rsidR="00EF6428" w:rsidRPr="003A1EC5" w14:paraId="732D486E" w14:textId="2F13B31D" w:rsidTr="00A32BE5">
        <w:trPr>
          <w:jc w:val="center"/>
        </w:trPr>
        <w:tc>
          <w:tcPr>
            <w:tcW w:w="1516" w:type="dxa"/>
            <w:tcBorders>
              <w:bottom w:val="single" w:sz="4" w:space="0" w:color="auto"/>
            </w:tcBorders>
            <w:vAlign w:val="center"/>
          </w:tcPr>
          <w:p w14:paraId="1E108F6E" w14:textId="6BF96986" w:rsidR="00EF6428" w:rsidRPr="003A1EC5" w:rsidRDefault="00EF6428" w:rsidP="00440FE7">
            <w:pPr>
              <w:jc w:val="center"/>
              <w:rPr>
                <w:sz w:val="22"/>
              </w:rPr>
            </w:pPr>
            <w:r w:rsidRPr="003A1EC5">
              <w:rPr>
                <w:noProof/>
                <w:sz w:val="22"/>
                <w:lang w:eastAsia="it-IT"/>
              </w:rPr>
              <w:drawing>
                <wp:inline distT="0" distB="0" distL="0" distR="0" wp14:anchorId="6743ECA5" wp14:editId="220D962B">
                  <wp:extent cx="857250" cy="8572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tc>
        <w:tc>
          <w:tcPr>
            <w:tcW w:w="1744" w:type="dxa"/>
            <w:tcBorders>
              <w:bottom w:val="single" w:sz="4" w:space="0" w:color="auto"/>
            </w:tcBorders>
            <w:vAlign w:val="center"/>
          </w:tcPr>
          <w:p w14:paraId="7C5B2EB9" w14:textId="22917DF5" w:rsidR="00EF6428" w:rsidRPr="003A1EC5" w:rsidRDefault="00EF6428" w:rsidP="00440FE7">
            <w:pPr>
              <w:jc w:val="center"/>
              <w:rPr>
                <w:sz w:val="22"/>
              </w:rPr>
            </w:pPr>
            <w:r w:rsidRPr="003A1EC5">
              <w:rPr>
                <w:noProof/>
                <w:sz w:val="22"/>
                <w:lang w:eastAsia="it-IT"/>
              </w:rPr>
              <w:drawing>
                <wp:inline distT="0" distB="0" distL="0" distR="0" wp14:anchorId="751AF212" wp14:editId="4049D1B0">
                  <wp:extent cx="952500" cy="9525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1984" w:type="dxa"/>
            <w:tcBorders>
              <w:bottom w:val="single" w:sz="4" w:space="0" w:color="auto"/>
            </w:tcBorders>
            <w:vAlign w:val="center"/>
          </w:tcPr>
          <w:p w14:paraId="511C5F26" w14:textId="158097DD" w:rsidR="00EF6428" w:rsidRPr="003A1EC5" w:rsidRDefault="00EF6428" w:rsidP="00440FE7">
            <w:pPr>
              <w:jc w:val="center"/>
              <w:rPr>
                <w:sz w:val="22"/>
              </w:rPr>
            </w:pPr>
            <w:r w:rsidRPr="003A1EC5">
              <w:rPr>
                <w:noProof/>
                <w:sz w:val="22"/>
                <w:lang w:eastAsia="it-IT"/>
              </w:rPr>
              <w:drawing>
                <wp:inline distT="0" distB="0" distL="0" distR="0" wp14:anchorId="7F12FCD3" wp14:editId="58D4A122">
                  <wp:extent cx="933450" cy="9334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tc>
        <w:tc>
          <w:tcPr>
            <w:tcW w:w="1843" w:type="dxa"/>
            <w:tcBorders>
              <w:bottom w:val="single" w:sz="4" w:space="0" w:color="auto"/>
            </w:tcBorders>
            <w:vAlign w:val="center"/>
          </w:tcPr>
          <w:p w14:paraId="487B1D08" w14:textId="014FA904" w:rsidR="00EF6428" w:rsidRPr="003A1EC5" w:rsidRDefault="00EF6428" w:rsidP="00440FE7">
            <w:pPr>
              <w:jc w:val="center"/>
              <w:rPr>
                <w:sz w:val="22"/>
              </w:rPr>
            </w:pPr>
            <w:r w:rsidRPr="003A1EC5">
              <w:rPr>
                <w:noProof/>
                <w:sz w:val="22"/>
                <w:lang w:eastAsia="it-IT"/>
              </w:rPr>
              <w:drawing>
                <wp:inline distT="0" distB="0" distL="0" distR="0" wp14:anchorId="7E470F75" wp14:editId="1BF95A39">
                  <wp:extent cx="781050" cy="781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p>
        </w:tc>
        <w:tc>
          <w:tcPr>
            <w:tcW w:w="1843" w:type="dxa"/>
            <w:tcBorders>
              <w:bottom w:val="single" w:sz="4" w:space="0" w:color="auto"/>
            </w:tcBorders>
            <w:vAlign w:val="center"/>
          </w:tcPr>
          <w:p w14:paraId="361588C9" w14:textId="7A1CD039" w:rsidR="00EF6428" w:rsidRPr="003A1EC5" w:rsidRDefault="00EF6428" w:rsidP="00440FE7">
            <w:pPr>
              <w:jc w:val="center"/>
              <w:rPr>
                <w:sz w:val="22"/>
              </w:rPr>
            </w:pPr>
            <w:r w:rsidRPr="003A1EC5">
              <w:rPr>
                <w:noProof/>
                <w:sz w:val="22"/>
                <w:lang w:eastAsia="it-IT"/>
              </w:rPr>
              <w:drawing>
                <wp:inline distT="0" distB="0" distL="0" distR="0" wp14:anchorId="2A58394F" wp14:editId="255A5480">
                  <wp:extent cx="885825" cy="88582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tc>
        <w:tc>
          <w:tcPr>
            <w:tcW w:w="1701" w:type="dxa"/>
            <w:tcBorders>
              <w:bottom w:val="single" w:sz="4" w:space="0" w:color="auto"/>
            </w:tcBorders>
          </w:tcPr>
          <w:p w14:paraId="21CB38C7" w14:textId="77777777" w:rsidR="00EF6428" w:rsidRPr="003A1EC5" w:rsidRDefault="00EF6428" w:rsidP="00440FE7">
            <w:pPr>
              <w:jc w:val="center"/>
              <w:rPr>
                <w:noProof/>
                <w:sz w:val="22"/>
                <w:lang w:eastAsia="it-IT"/>
              </w:rPr>
            </w:pPr>
          </w:p>
        </w:tc>
      </w:tr>
      <w:tr w:rsidR="00A32BE5" w:rsidRPr="003A1EC5" w14:paraId="2FD66B40" w14:textId="0C4DEA96" w:rsidTr="00A32BE5">
        <w:trPr>
          <w:trHeight w:val="293"/>
          <w:jc w:val="center"/>
        </w:trPr>
        <w:tc>
          <w:tcPr>
            <w:tcW w:w="1516" w:type="dxa"/>
            <w:tcBorders>
              <w:top w:val="single" w:sz="4" w:space="0" w:color="auto"/>
              <w:left w:val="single" w:sz="4" w:space="0" w:color="auto"/>
              <w:bottom w:val="single" w:sz="4" w:space="0" w:color="auto"/>
              <w:right w:val="single" w:sz="4" w:space="0" w:color="auto"/>
            </w:tcBorders>
            <w:vAlign w:val="center"/>
          </w:tcPr>
          <w:p w14:paraId="2B4093C1" w14:textId="5A6AFCD0" w:rsidR="00A32BE5" w:rsidRPr="003A1EC5" w:rsidRDefault="00A32BE5" w:rsidP="00A32BE5">
            <w:pPr>
              <w:pStyle w:val="Nessunaspaziatura"/>
              <w:rPr>
                <w:rFonts w:ascii="Times New Roman" w:hAnsi="Times New Roman" w:cs="Times New Roman"/>
              </w:rPr>
            </w:pPr>
            <w:r w:rsidRPr="003A1EC5">
              <w:t xml:space="preserve">1° - </w:t>
            </w:r>
            <w:r w:rsidRPr="003A1EC5">
              <w:rPr>
                <w:b/>
              </w:rPr>
              <w:t>4</w:t>
            </w:r>
            <w:r>
              <w:rPr>
                <w:b/>
              </w:rPr>
              <w:t>0</w:t>
            </w:r>
            <w:r w:rsidRPr="003A1EC5">
              <w:rPr>
                <w:b/>
              </w:rPr>
              <w:t>0€</w:t>
            </w:r>
          </w:p>
        </w:tc>
        <w:tc>
          <w:tcPr>
            <w:tcW w:w="1744" w:type="dxa"/>
            <w:tcBorders>
              <w:top w:val="single" w:sz="4" w:space="0" w:color="auto"/>
              <w:left w:val="single" w:sz="4" w:space="0" w:color="auto"/>
              <w:bottom w:val="single" w:sz="4" w:space="0" w:color="auto"/>
              <w:right w:val="single" w:sz="4" w:space="0" w:color="auto"/>
            </w:tcBorders>
            <w:vAlign w:val="center"/>
          </w:tcPr>
          <w:p w14:paraId="67712D40" w14:textId="54D4C6BC" w:rsidR="00A32BE5" w:rsidRPr="003A1EC5" w:rsidRDefault="00A32BE5" w:rsidP="00A32BE5">
            <w:pPr>
              <w:pStyle w:val="Nessunaspaziatura"/>
              <w:rPr>
                <w:rFonts w:ascii="Times New Roman" w:hAnsi="Times New Roman" w:cs="Times New Roman"/>
              </w:rPr>
            </w:pPr>
            <w:r w:rsidRPr="003A1EC5">
              <w:t xml:space="preserve">1° - </w:t>
            </w:r>
            <w:r w:rsidRPr="003A1EC5">
              <w:rPr>
                <w:b/>
              </w:rPr>
              <w:t>4</w:t>
            </w:r>
            <w:r>
              <w:rPr>
                <w:b/>
              </w:rPr>
              <w:t>0</w:t>
            </w:r>
            <w:r w:rsidRPr="003A1EC5">
              <w:rPr>
                <w:b/>
              </w:rPr>
              <w:t>0€</w:t>
            </w:r>
          </w:p>
        </w:tc>
        <w:tc>
          <w:tcPr>
            <w:tcW w:w="1984" w:type="dxa"/>
            <w:tcBorders>
              <w:top w:val="single" w:sz="4" w:space="0" w:color="auto"/>
              <w:left w:val="single" w:sz="4" w:space="0" w:color="auto"/>
              <w:bottom w:val="single" w:sz="4" w:space="0" w:color="auto"/>
              <w:right w:val="single" w:sz="4" w:space="0" w:color="auto"/>
            </w:tcBorders>
            <w:vAlign w:val="center"/>
          </w:tcPr>
          <w:p w14:paraId="7BE1DDCB" w14:textId="22736CB0" w:rsidR="00A32BE5" w:rsidRPr="003A1EC5" w:rsidRDefault="00A32BE5" w:rsidP="00A32BE5">
            <w:pPr>
              <w:pStyle w:val="Nessunaspaziatura"/>
              <w:rPr>
                <w:rFonts w:ascii="Times New Roman" w:hAnsi="Times New Roman" w:cs="Times New Roman"/>
              </w:rPr>
            </w:pPr>
            <w:r w:rsidRPr="003A1EC5">
              <w:t xml:space="preserve">1° - </w:t>
            </w:r>
            <w:r w:rsidRPr="003A1EC5">
              <w:rPr>
                <w:b/>
              </w:rPr>
              <w:t>4</w:t>
            </w:r>
            <w:r>
              <w:rPr>
                <w:b/>
              </w:rPr>
              <w:t>0</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2306A404" w14:textId="3857213F" w:rsidR="00A32BE5" w:rsidRPr="003A1EC5" w:rsidRDefault="00A32BE5" w:rsidP="00A32BE5">
            <w:pPr>
              <w:pStyle w:val="Nessunaspaziatura"/>
              <w:rPr>
                <w:rFonts w:ascii="Times New Roman" w:hAnsi="Times New Roman" w:cs="Times New Roman"/>
              </w:rPr>
            </w:pPr>
            <w:r w:rsidRPr="003A1EC5">
              <w:t xml:space="preserve">1° - </w:t>
            </w:r>
            <w:r w:rsidRPr="003A1EC5">
              <w:rPr>
                <w:b/>
              </w:rPr>
              <w:t>4</w:t>
            </w:r>
            <w:r>
              <w:rPr>
                <w:b/>
              </w:rPr>
              <w:t>0</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50CEFD40" w14:textId="6D988B16" w:rsidR="00A32BE5" w:rsidRPr="003A1EC5" w:rsidRDefault="00A32BE5" w:rsidP="00A32BE5">
            <w:pPr>
              <w:pStyle w:val="Nessunaspaziatura"/>
              <w:rPr>
                <w:rFonts w:ascii="Times New Roman" w:hAnsi="Times New Roman" w:cs="Times New Roman"/>
              </w:rPr>
            </w:pPr>
            <w:r w:rsidRPr="003A1EC5">
              <w:t xml:space="preserve">1° - </w:t>
            </w:r>
            <w:r w:rsidRPr="003A1EC5">
              <w:rPr>
                <w:b/>
              </w:rPr>
              <w:t>4</w:t>
            </w:r>
            <w:r>
              <w:rPr>
                <w:b/>
              </w:rPr>
              <w:t>0</w:t>
            </w:r>
            <w:r w:rsidRPr="003A1EC5">
              <w:rPr>
                <w:b/>
              </w:rPr>
              <w:t>0€</w:t>
            </w:r>
          </w:p>
        </w:tc>
        <w:tc>
          <w:tcPr>
            <w:tcW w:w="1701" w:type="dxa"/>
            <w:tcBorders>
              <w:top w:val="single" w:sz="4" w:space="0" w:color="auto"/>
              <w:left w:val="single" w:sz="4" w:space="0" w:color="auto"/>
              <w:bottom w:val="single" w:sz="4" w:space="0" w:color="auto"/>
              <w:right w:val="single" w:sz="4" w:space="0" w:color="auto"/>
            </w:tcBorders>
            <w:vAlign w:val="center"/>
          </w:tcPr>
          <w:p w14:paraId="242D2A20" w14:textId="1C98430F" w:rsidR="00A32BE5" w:rsidRPr="003A1EC5" w:rsidRDefault="00A32BE5" w:rsidP="00A32BE5">
            <w:pPr>
              <w:pStyle w:val="Nessunaspaziatura"/>
            </w:pPr>
            <w:r w:rsidRPr="003A1EC5">
              <w:t xml:space="preserve">1° - </w:t>
            </w:r>
            <w:r w:rsidRPr="003A1EC5">
              <w:rPr>
                <w:b/>
              </w:rPr>
              <w:t>4</w:t>
            </w:r>
            <w:r>
              <w:rPr>
                <w:b/>
              </w:rPr>
              <w:t>0</w:t>
            </w:r>
            <w:r w:rsidRPr="003A1EC5">
              <w:rPr>
                <w:b/>
              </w:rPr>
              <w:t>0€</w:t>
            </w:r>
          </w:p>
        </w:tc>
      </w:tr>
      <w:tr w:rsidR="00A32BE5" w:rsidRPr="003A1EC5" w14:paraId="2ABDD1C1" w14:textId="73B5D8DA" w:rsidTr="00A32BE5">
        <w:trPr>
          <w:jc w:val="center"/>
        </w:trPr>
        <w:tc>
          <w:tcPr>
            <w:tcW w:w="1516" w:type="dxa"/>
            <w:tcBorders>
              <w:top w:val="single" w:sz="4" w:space="0" w:color="auto"/>
              <w:left w:val="single" w:sz="4" w:space="0" w:color="auto"/>
              <w:bottom w:val="single" w:sz="4" w:space="0" w:color="auto"/>
              <w:right w:val="single" w:sz="4" w:space="0" w:color="auto"/>
            </w:tcBorders>
            <w:vAlign w:val="center"/>
          </w:tcPr>
          <w:p w14:paraId="4FDD3869" w14:textId="4FA6FA72" w:rsidR="00A32BE5" w:rsidRPr="003A1EC5" w:rsidRDefault="00A32BE5" w:rsidP="00A32BE5">
            <w:pPr>
              <w:pStyle w:val="Nessunaspaziatura"/>
              <w:rPr>
                <w:rFonts w:ascii="Times New Roman" w:hAnsi="Times New Roman" w:cs="Times New Roman"/>
              </w:rPr>
            </w:pPr>
            <w:r w:rsidRPr="003A1EC5">
              <w:t xml:space="preserve">2° - </w:t>
            </w:r>
            <w:r w:rsidRPr="003A1EC5">
              <w:rPr>
                <w:b/>
              </w:rPr>
              <w:t>2</w:t>
            </w:r>
            <w:r w:rsidR="00DF1459">
              <w:rPr>
                <w:b/>
              </w:rPr>
              <w:t>0</w:t>
            </w:r>
            <w:r w:rsidRPr="003A1EC5">
              <w:rPr>
                <w:b/>
              </w:rPr>
              <w:t>0€</w:t>
            </w:r>
          </w:p>
        </w:tc>
        <w:tc>
          <w:tcPr>
            <w:tcW w:w="1744" w:type="dxa"/>
            <w:tcBorders>
              <w:top w:val="single" w:sz="4" w:space="0" w:color="auto"/>
              <w:left w:val="single" w:sz="4" w:space="0" w:color="auto"/>
              <w:bottom w:val="single" w:sz="4" w:space="0" w:color="auto"/>
              <w:right w:val="single" w:sz="4" w:space="0" w:color="auto"/>
            </w:tcBorders>
            <w:vAlign w:val="center"/>
          </w:tcPr>
          <w:p w14:paraId="74C9FCE4" w14:textId="3EF41713" w:rsidR="00A32BE5" w:rsidRPr="003A1EC5" w:rsidRDefault="00A32BE5" w:rsidP="00A32BE5">
            <w:pPr>
              <w:pStyle w:val="Nessunaspaziatura"/>
              <w:rPr>
                <w:rFonts w:ascii="Times New Roman" w:hAnsi="Times New Roman" w:cs="Times New Roman"/>
              </w:rPr>
            </w:pPr>
            <w:r w:rsidRPr="003A1EC5">
              <w:t xml:space="preserve">2° - </w:t>
            </w:r>
            <w:r w:rsidRPr="003A1EC5">
              <w:rPr>
                <w:b/>
              </w:rPr>
              <w:t>2</w:t>
            </w:r>
            <w:r w:rsidR="00DF1459">
              <w:rPr>
                <w:b/>
              </w:rPr>
              <w:t>0</w:t>
            </w:r>
            <w:r w:rsidRPr="003A1EC5">
              <w:rPr>
                <w:b/>
              </w:rPr>
              <w:t>0€</w:t>
            </w:r>
          </w:p>
        </w:tc>
        <w:tc>
          <w:tcPr>
            <w:tcW w:w="1984" w:type="dxa"/>
            <w:tcBorders>
              <w:top w:val="single" w:sz="4" w:space="0" w:color="auto"/>
              <w:left w:val="single" w:sz="4" w:space="0" w:color="auto"/>
              <w:bottom w:val="single" w:sz="4" w:space="0" w:color="auto"/>
              <w:right w:val="single" w:sz="4" w:space="0" w:color="auto"/>
            </w:tcBorders>
            <w:vAlign w:val="center"/>
          </w:tcPr>
          <w:p w14:paraId="03F7B47D" w14:textId="120C2B20" w:rsidR="00A32BE5" w:rsidRPr="003A1EC5" w:rsidRDefault="00A32BE5" w:rsidP="00A32BE5">
            <w:pPr>
              <w:pStyle w:val="Nessunaspaziatura"/>
              <w:rPr>
                <w:rFonts w:ascii="Times New Roman" w:hAnsi="Times New Roman" w:cs="Times New Roman"/>
              </w:rPr>
            </w:pPr>
            <w:r w:rsidRPr="003A1EC5">
              <w:t xml:space="preserve">2° - </w:t>
            </w:r>
            <w:r w:rsidRPr="003A1EC5">
              <w:rPr>
                <w:b/>
              </w:rPr>
              <w:t>2</w:t>
            </w:r>
            <w:r w:rsidR="00DF1459">
              <w:rPr>
                <w:b/>
              </w:rPr>
              <w:t>0</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50D3C40D" w14:textId="48E576D6" w:rsidR="00A32BE5" w:rsidRPr="003A1EC5" w:rsidRDefault="00A32BE5" w:rsidP="00A32BE5">
            <w:pPr>
              <w:pStyle w:val="Nessunaspaziatura"/>
              <w:rPr>
                <w:rFonts w:ascii="Times New Roman" w:hAnsi="Times New Roman" w:cs="Times New Roman"/>
              </w:rPr>
            </w:pPr>
            <w:r w:rsidRPr="003A1EC5">
              <w:t xml:space="preserve">2° - </w:t>
            </w:r>
            <w:r w:rsidRPr="003A1EC5">
              <w:rPr>
                <w:b/>
              </w:rPr>
              <w:t>2</w:t>
            </w:r>
            <w:r w:rsidR="00DF1459">
              <w:rPr>
                <w:b/>
              </w:rPr>
              <w:t>0</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6714F9BE" w14:textId="54BD9DDE" w:rsidR="00A32BE5" w:rsidRPr="003A1EC5" w:rsidRDefault="00A32BE5" w:rsidP="00A32BE5">
            <w:pPr>
              <w:pStyle w:val="Nessunaspaziatura"/>
              <w:rPr>
                <w:rFonts w:ascii="Times New Roman" w:hAnsi="Times New Roman" w:cs="Times New Roman"/>
              </w:rPr>
            </w:pPr>
            <w:r w:rsidRPr="003A1EC5">
              <w:t xml:space="preserve">2° - </w:t>
            </w:r>
            <w:r w:rsidRPr="003A1EC5">
              <w:rPr>
                <w:b/>
              </w:rPr>
              <w:t>2</w:t>
            </w:r>
            <w:r w:rsidR="00DF1459">
              <w:rPr>
                <w:b/>
              </w:rPr>
              <w:t>0</w:t>
            </w:r>
            <w:r w:rsidRPr="003A1EC5">
              <w:rPr>
                <w:b/>
              </w:rPr>
              <w:t>0€</w:t>
            </w:r>
          </w:p>
        </w:tc>
        <w:tc>
          <w:tcPr>
            <w:tcW w:w="1701" w:type="dxa"/>
            <w:tcBorders>
              <w:top w:val="single" w:sz="4" w:space="0" w:color="auto"/>
              <w:left w:val="single" w:sz="4" w:space="0" w:color="auto"/>
              <w:bottom w:val="single" w:sz="4" w:space="0" w:color="auto"/>
              <w:right w:val="single" w:sz="4" w:space="0" w:color="auto"/>
            </w:tcBorders>
            <w:vAlign w:val="center"/>
          </w:tcPr>
          <w:p w14:paraId="224D0B1F" w14:textId="7D87E7C9" w:rsidR="00A32BE5" w:rsidRPr="003A1EC5" w:rsidRDefault="00A32BE5" w:rsidP="00A32BE5">
            <w:pPr>
              <w:pStyle w:val="Nessunaspaziatura"/>
            </w:pPr>
            <w:r w:rsidRPr="003A1EC5">
              <w:t xml:space="preserve">2° - </w:t>
            </w:r>
            <w:r w:rsidRPr="003A1EC5">
              <w:rPr>
                <w:b/>
              </w:rPr>
              <w:t>2</w:t>
            </w:r>
            <w:r w:rsidR="00DF1459">
              <w:rPr>
                <w:b/>
              </w:rPr>
              <w:t>0</w:t>
            </w:r>
            <w:r w:rsidRPr="003A1EC5">
              <w:rPr>
                <w:b/>
              </w:rPr>
              <w:t>0€</w:t>
            </w:r>
          </w:p>
        </w:tc>
      </w:tr>
      <w:tr w:rsidR="00A32BE5" w:rsidRPr="003A1EC5" w14:paraId="7343315D" w14:textId="00B07BB5" w:rsidTr="00A32BE5">
        <w:trPr>
          <w:jc w:val="center"/>
        </w:trPr>
        <w:tc>
          <w:tcPr>
            <w:tcW w:w="1516" w:type="dxa"/>
            <w:tcBorders>
              <w:top w:val="single" w:sz="4" w:space="0" w:color="auto"/>
              <w:left w:val="single" w:sz="4" w:space="0" w:color="auto"/>
              <w:bottom w:val="single" w:sz="4" w:space="0" w:color="auto"/>
              <w:right w:val="single" w:sz="4" w:space="0" w:color="auto"/>
            </w:tcBorders>
            <w:vAlign w:val="center"/>
          </w:tcPr>
          <w:p w14:paraId="4F24A9E3" w14:textId="585325F2" w:rsidR="00A32BE5" w:rsidRPr="003A1EC5" w:rsidRDefault="00A32BE5" w:rsidP="00A32BE5">
            <w:pPr>
              <w:pStyle w:val="Nessunaspaziatura"/>
              <w:rPr>
                <w:rFonts w:ascii="Times New Roman" w:hAnsi="Times New Roman" w:cs="Times New Roman"/>
              </w:rPr>
            </w:pPr>
            <w:r w:rsidRPr="003A1EC5">
              <w:t xml:space="preserve">3° - </w:t>
            </w:r>
            <w:r w:rsidRPr="003A1EC5">
              <w:rPr>
                <w:b/>
              </w:rPr>
              <w:t>100€</w:t>
            </w:r>
          </w:p>
        </w:tc>
        <w:tc>
          <w:tcPr>
            <w:tcW w:w="1744" w:type="dxa"/>
            <w:tcBorders>
              <w:top w:val="single" w:sz="4" w:space="0" w:color="auto"/>
              <w:left w:val="single" w:sz="4" w:space="0" w:color="auto"/>
              <w:bottom w:val="single" w:sz="4" w:space="0" w:color="auto"/>
              <w:right w:val="single" w:sz="4" w:space="0" w:color="auto"/>
            </w:tcBorders>
            <w:vAlign w:val="center"/>
          </w:tcPr>
          <w:p w14:paraId="4C963BF6" w14:textId="37B21F29" w:rsidR="00A32BE5" w:rsidRPr="003A1EC5" w:rsidRDefault="00A32BE5" w:rsidP="00A32BE5">
            <w:pPr>
              <w:pStyle w:val="Nessunaspaziatura"/>
              <w:rPr>
                <w:rFonts w:ascii="Times New Roman" w:hAnsi="Times New Roman" w:cs="Times New Roman"/>
              </w:rPr>
            </w:pPr>
            <w:r w:rsidRPr="003A1EC5">
              <w:t xml:space="preserve">3° - </w:t>
            </w:r>
            <w:r w:rsidRPr="003A1EC5">
              <w:rPr>
                <w:b/>
              </w:rPr>
              <w:t>100€</w:t>
            </w:r>
          </w:p>
        </w:tc>
        <w:tc>
          <w:tcPr>
            <w:tcW w:w="1984" w:type="dxa"/>
            <w:tcBorders>
              <w:top w:val="single" w:sz="4" w:space="0" w:color="auto"/>
              <w:left w:val="single" w:sz="4" w:space="0" w:color="auto"/>
              <w:bottom w:val="single" w:sz="4" w:space="0" w:color="auto"/>
              <w:right w:val="single" w:sz="4" w:space="0" w:color="auto"/>
            </w:tcBorders>
            <w:vAlign w:val="center"/>
          </w:tcPr>
          <w:p w14:paraId="3A8725AF" w14:textId="33E02C2D" w:rsidR="00A32BE5" w:rsidRPr="003A1EC5" w:rsidRDefault="00A32BE5" w:rsidP="00A32BE5">
            <w:pPr>
              <w:pStyle w:val="Nessunaspaziatura"/>
              <w:rPr>
                <w:rFonts w:ascii="Times New Roman" w:hAnsi="Times New Roman" w:cs="Times New Roman"/>
              </w:rPr>
            </w:pPr>
            <w:r w:rsidRPr="003A1EC5">
              <w:t xml:space="preserve">3° - </w:t>
            </w:r>
            <w:r w:rsidRPr="003A1EC5">
              <w:rPr>
                <w:b/>
              </w:rPr>
              <w:t>100€</w:t>
            </w:r>
          </w:p>
        </w:tc>
        <w:tc>
          <w:tcPr>
            <w:tcW w:w="1843" w:type="dxa"/>
            <w:tcBorders>
              <w:top w:val="single" w:sz="4" w:space="0" w:color="auto"/>
              <w:left w:val="single" w:sz="4" w:space="0" w:color="auto"/>
              <w:bottom w:val="single" w:sz="4" w:space="0" w:color="auto"/>
              <w:right w:val="single" w:sz="4" w:space="0" w:color="auto"/>
            </w:tcBorders>
            <w:vAlign w:val="center"/>
          </w:tcPr>
          <w:p w14:paraId="6DBD71D4" w14:textId="26912CC7" w:rsidR="00A32BE5" w:rsidRPr="003A1EC5" w:rsidRDefault="00A32BE5" w:rsidP="00A32BE5">
            <w:pPr>
              <w:pStyle w:val="Nessunaspaziatura"/>
              <w:rPr>
                <w:rFonts w:ascii="Times New Roman" w:hAnsi="Times New Roman" w:cs="Times New Roman"/>
              </w:rPr>
            </w:pPr>
            <w:r w:rsidRPr="003A1EC5">
              <w:t xml:space="preserve">3° - </w:t>
            </w:r>
            <w:r w:rsidRPr="003A1EC5">
              <w:rPr>
                <w:b/>
              </w:rPr>
              <w:t>100€</w:t>
            </w:r>
          </w:p>
        </w:tc>
        <w:tc>
          <w:tcPr>
            <w:tcW w:w="1843" w:type="dxa"/>
            <w:tcBorders>
              <w:top w:val="single" w:sz="4" w:space="0" w:color="auto"/>
              <w:left w:val="single" w:sz="4" w:space="0" w:color="auto"/>
              <w:bottom w:val="single" w:sz="4" w:space="0" w:color="auto"/>
              <w:right w:val="single" w:sz="4" w:space="0" w:color="auto"/>
            </w:tcBorders>
            <w:vAlign w:val="center"/>
          </w:tcPr>
          <w:p w14:paraId="17C4C841" w14:textId="7B5DDA8B" w:rsidR="00A32BE5" w:rsidRPr="003A1EC5" w:rsidRDefault="00A32BE5" w:rsidP="00A32BE5">
            <w:pPr>
              <w:pStyle w:val="Nessunaspaziatura"/>
              <w:rPr>
                <w:rFonts w:ascii="Times New Roman" w:hAnsi="Times New Roman" w:cs="Times New Roman"/>
              </w:rPr>
            </w:pPr>
            <w:r w:rsidRPr="003A1EC5">
              <w:t xml:space="preserve">3° - </w:t>
            </w:r>
            <w:r w:rsidRPr="003A1EC5">
              <w:rPr>
                <w:b/>
              </w:rPr>
              <w:t>100€</w:t>
            </w:r>
          </w:p>
        </w:tc>
        <w:tc>
          <w:tcPr>
            <w:tcW w:w="1701" w:type="dxa"/>
            <w:tcBorders>
              <w:top w:val="single" w:sz="4" w:space="0" w:color="auto"/>
              <w:left w:val="single" w:sz="4" w:space="0" w:color="auto"/>
              <w:bottom w:val="single" w:sz="4" w:space="0" w:color="auto"/>
              <w:right w:val="single" w:sz="4" w:space="0" w:color="auto"/>
            </w:tcBorders>
            <w:vAlign w:val="center"/>
          </w:tcPr>
          <w:p w14:paraId="0D868142" w14:textId="793435B9" w:rsidR="00A32BE5" w:rsidRPr="003A1EC5" w:rsidRDefault="00A32BE5" w:rsidP="00A32BE5">
            <w:pPr>
              <w:pStyle w:val="Nessunaspaziatura"/>
            </w:pPr>
            <w:r w:rsidRPr="003A1EC5">
              <w:t xml:space="preserve">3° - </w:t>
            </w:r>
            <w:r w:rsidRPr="003A1EC5">
              <w:rPr>
                <w:b/>
              </w:rPr>
              <w:t>100€</w:t>
            </w:r>
          </w:p>
        </w:tc>
      </w:tr>
      <w:tr w:rsidR="00A32BE5" w:rsidRPr="003A1EC5" w14:paraId="258D1C38" w14:textId="7C1984C9" w:rsidTr="00A32BE5">
        <w:trPr>
          <w:jc w:val="center"/>
        </w:trPr>
        <w:tc>
          <w:tcPr>
            <w:tcW w:w="1516" w:type="dxa"/>
            <w:tcBorders>
              <w:top w:val="single" w:sz="4" w:space="0" w:color="auto"/>
              <w:left w:val="single" w:sz="4" w:space="0" w:color="auto"/>
              <w:bottom w:val="single" w:sz="4" w:space="0" w:color="auto"/>
              <w:right w:val="single" w:sz="4" w:space="0" w:color="auto"/>
            </w:tcBorders>
            <w:vAlign w:val="center"/>
          </w:tcPr>
          <w:p w14:paraId="73C9AF1F" w14:textId="3B038839" w:rsidR="00A32BE5" w:rsidRPr="003A1EC5" w:rsidRDefault="00A32BE5" w:rsidP="00A32BE5">
            <w:pPr>
              <w:pStyle w:val="Nessunaspaziatura"/>
              <w:rPr>
                <w:rFonts w:ascii="Times New Roman" w:hAnsi="Times New Roman" w:cs="Times New Roman"/>
              </w:rPr>
            </w:pPr>
            <w:r w:rsidRPr="003A1EC5">
              <w:t xml:space="preserve">4° - </w:t>
            </w:r>
            <w:r>
              <w:rPr>
                <w:b/>
              </w:rPr>
              <w:t>6</w:t>
            </w:r>
            <w:r w:rsidRPr="003A1EC5">
              <w:rPr>
                <w:b/>
              </w:rPr>
              <w:t>0€</w:t>
            </w:r>
          </w:p>
        </w:tc>
        <w:tc>
          <w:tcPr>
            <w:tcW w:w="1744" w:type="dxa"/>
            <w:tcBorders>
              <w:top w:val="single" w:sz="4" w:space="0" w:color="auto"/>
              <w:left w:val="single" w:sz="4" w:space="0" w:color="auto"/>
              <w:bottom w:val="single" w:sz="4" w:space="0" w:color="auto"/>
              <w:right w:val="single" w:sz="4" w:space="0" w:color="auto"/>
            </w:tcBorders>
            <w:vAlign w:val="center"/>
          </w:tcPr>
          <w:p w14:paraId="1B503FA9" w14:textId="1D9AD0D4" w:rsidR="00A32BE5" w:rsidRPr="003A1EC5" w:rsidRDefault="00A32BE5" w:rsidP="00A32BE5">
            <w:pPr>
              <w:pStyle w:val="Nessunaspaziatura"/>
              <w:rPr>
                <w:rFonts w:ascii="Times New Roman" w:hAnsi="Times New Roman" w:cs="Times New Roman"/>
              </w:rPr>
            </w:pPr>
            <w:r w:rsidRPr="003A1EC5">
              <w:t xml:space="preserve">4° - </w:t>
            </w:r>
            <w:r>
              <w:rPr>
                <w:b/>
              </w:rPr>
              <w:t>6</w:t>
            </w:r>
            <w:r w:rsidRPr="003A1EC5">
              <w:rPr>
                <w:b/>
              </w:rPr>
              <w:t>0€</w:t>
            </w:r>
          </w:p>
        </w:tc>
        <w:tc>
          <w:tcPr>
            <w:tcW w:w="1984" w:type="dxa"/>
            <w:tcBorders>
              <w:top w:val="single" w:sz="4" w:space="0" w:color="auto"/>
              <w:left w:val="single" w:sz="4" w:space="0" w:color="auto"/>
              <w:bottom w:val="single" w:sz="4" w:space="0" w:color="auto"/>
              <w:right w:val="single" w:sz="4" w:space="0" w:color="auto"/>
            </w:tcBorders>
            <w:vAlign w:val="center"/>
          </w:tcPr>
          <w:p w14:paraId="70A6F28F" w14:textId="6552B45F" w:rsidR="00A32BE5" w:rsidRPr="003A1EC5" w:rsidRDefault="00A32BE5" w:rsidP="00A32BE5">
            <w:pPr>
              <w:pStyle w:val="Nessunaspaziatura"/>
              <w:rPr>
                <w:rFonts w:ascii="Times New Roman" w:hAnsi="Times New Roman" w:cs="Times New Roman"/>
              </w:rPr>
            </w:pPr>
            <w:r w:rsidRPr="003A1EC5">
              <w:t xml:space="preserve">4° - </w:t>
            </w:r>
            <w:r>
              <w:rPr>
                <w:b/>
              </w:rPr>
              <w:t>6</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4FB452AE" w14:textId="1894D1E6" w:rsidR="00A32BE5" w:rsidRPr="003A1EC5" w:rsidRDefault="00A32BE5" w:rsidP="00A32BE5">
            <w:pPr>
              <w:pStyle w:val="Nessunaspaziatura"/>
              <w:rPr>
                <w:rFonts w:ascii="Times New Roman" w:hAnsi="Times New Roman" w:cs="Times New Roman"/>
              </w:rPr>
            </w:pPr>
            <w:r w:rsidRPr="003A1EC5">
              <w:t xml:space="preserve">4° - </w:t>
            </w:r>
            <w:r>
              <w:rPr>
                <w:b/>
              </w:rPr>
              <w:t>6</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53D4CB6E" w14:textId="4832B6B5" w:rsidR="00A32BE5" w:rsidRPr="003A1EC5" w:rsidRDefault="00A32BE5" w:rsidP="00A32BE5">
            <w:pPr>
              <w:pStyle w:val="Nessunaspaziatura"/>
              <w:rPr>
                <w:rFonts w:ascii="Times New Roman" w:hAnsi="Times New Roman" w:cs="Times New Roman"/>
              </w:rPr>
            </w:pPr>
            <w:r w:rsidRPr="003A1EC5">
              <w:t xml:space="preserve">4° - </w:t>
            </w:r>
            <w:r>
              <w:rPr>
                <w:b/>
              </w:rPr>
              <w:t>6</w:t>
            </w:r>
            <w:r w:rsidRPr="003A1EC5">
              <w:rPr>
                <w:b/>
              </w:rPr>
              <w:t>0€</w:t>
            </w:r>
          </w:p>
        </w:tc>
        <w:tc>
          <w:tcPr>
            <w:tcW w:w="1701" w:type="dxa"/>
            <w:tcBorders>
              <w:top w:val="single" w:sz="4" w:space="0" w:color="auto"/>
              <w:left w:val="single" w:sz="4" w:space="0" w:color="auto"/>
              <w:bottom w:val="single" w:sz="4" w:space="0" w:color="auto"/>
              <w:right w:val="single" w:sz="4" w:space="0" w:color="auto"/>
            </w:tcBorders>
            <w:vAlign w:val="center"/>
          </w:tcPr>
          <w:p w14:paraId="7A08071E" w14:textId="45933346" w:rsidR="00A32BE5" w:rsidRPr="003A1EC5" w:rsidRDefault="00A32BE5" w:rsidP="00A32BE5">
            <w:pPr>
              <w:pStyle w:val="Nessunaspaziatura"/>
            </w:pPr>
            <w:r w:rsidRPr="003A1EC5">
              <w:t xml:space="preserve">4° - </w:t>
            </w:r>
            <w:r>
              <w:rPr>
                <w:b/>
              </w:rPr>
              <w:t>6</w:t>
            </w:r>
            <w:r w:rsidRPr="003A1EC5">
              <w:rPr>
                <w:b/>
              </w:rPr>
              <w:t>0€</w:t>
            </w:r>
          </w:p>
        </w:tc>
      </w:tr>
      <w:tr w:rsidR="00A32BE5" w:rsidRPr="003A1EC5" w14:paraId="3B07EF8F" w14:textId="2106084E" w:rsidTr="00A32BE5">
        <w:trPr>
          <w:jc w:val="center"/>
        </w:trPr>
        <w:tc>
          <w:tcPr>
            <w:tcW w:w="1516" w:type="dxa"/>
            <w:tcBorders>
              <w:top w:val="single" w:sz="4" w:space="0" w:color="auto"/>
              <w:left w:val="single" w:sz="4" w:space="0" w:color="auto"/>
              <w:bottom w:val="single" w:sz="4" w:space="0" w:color="auto"/>
              <w:right w:val="single" w:sz="4" w:space="0" w:color="auto"/>
            </w:tcBorders>
            <w:vAlign w:val="center"/>
          </w:tcPr>
          <w:p w14:paraId="31806158" w14:textId="12813B9F" w:rsidR="00A32BE5" w:rsidRPr="003A1EC5" w:rsidRDefault="00A32BE5" w:rsidP="00A32BE5">
            <w:pPr>
              <w:pStyle w:val="Nessunaspaziatura"/>
            </w:pPr>
            <w:r w:rsidRPr="003A1EC5">
              <w:t xml:space="preserve">5° - </w:t>
            </w:r>
            <w:r>
              <w:rPr>
                <w:b/>
              </w:rPr>
              <w:t>5</w:t>
            </w:r>
            <w:r w:rsidRPr="003A1EC5">
              <w:rPr>
                <w:b/>
              </w:rPr>
              <w:t>0€</w:t>
            </w:r>
          </w:p>
        </w:tc>
        <w:tc>
          <w:tcPr>
            <w:tcW w:w="1744" w:type="dxa"/>
            <w:tcBorders>
              <w:top w:val="single" w:sz="4" w:space="0" w:color="auto"/>
              <w:left w:val="single" w:sz="4" w:space="0" w:color="auto"/>
              <w:bottom w:val="single" w:sz="4" w:space="0" w:color="auto"/>
              <w:right w:val="single" w:sz="4" w:space="0" w:color="auto"/>
            </w:tcBorders>
            <w:vAlign w:val="center"/>
          </w:tcPr>
          <w:p w14:paraId="25232E02" w14:textId="4F067201" w:rsidR="00A32BE5" w:rsidRPr="003A1EC5" w:rsidRDefault="00A32BE5" w:rsidP="00A32BE5">
            <w:pPr>
              <w:pStyle w:val="Nessunaspaziatura"/>
            </w:pPr>
            <w:r w:rsidRPr="003A1EC5">
              <w:t xml:space="preserve">5° - </w:t>
            </w:r>
            <w:r>
              <w:rPr>
                <w:b/>
              </w:rPr>
              <w:t>5</w:t>
            </w:r>
            <w:r w:rsidRPr="003A1EC5">
              <w:rPr>
                <w:b/>
              </w:rPr>
              <w:t>0€</w:t>
            </w:r>
          </w:p>
        </w:tc>
        <w:tc>
          <w:tcPr>
            <w:tcW w:w="1984" w:type="dxa"/>
            <w:tcBorders>
              <w:top w:val="single" w:sz="4" w:space="0" w:color="auto"/>
              <w:left w:val="single" w:sz="4" w:space="0" w:color="auto"/>
              <w:bottom w:val="single" w:sz="4" w:space="0" w:color="auto"/>
              <w:right w:val="single" w:sz="4" w:space="0" w:color="auto"/>
            </w:tcBorders>
            <w:vAlign w:val="center"/>
          </w:tcPr>
          <w:p w14:paraId="51A8CFAD" w14:textId="6566F991" w:rsidR="00A32BE5" w:rsidRPr="003A1EC5" w:rsidRDefault="00A32BE5" w:rsidP="00A32BE5">
            <w:pPr>
              <w:pStyle w:val="Nessunaspaziatura"/>
            </w:pPr>
            <w:r w:rsidRPr="003A1EC5">
              <w:t xml:space="preserve">5° - </w:t>
            </w:r>
            <w:r>
              <w:rPr>
                <w:b/>
              </w:rPr>
              <w:t>5</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54340E97" w14:textId="15086478" w:rsidR="00A32BE5" w:rsidRPr="003A1EC5" w:rsidRDefault="00A32BE5" w:rsidP="00A32BE5">
            <w:pPr>
              <w:pStyle w:val="Nessunaspaziatura"/>
            </w:pPr>
            <w:r w:rsidRPr="003A1EC5">
              <w:t xml:space="preserve">5° - </w:t>
            </w:r>
            <w:r>
              <w:rPr>
                <w:b/>
              </w:rPr>
              <w:t>5</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6C20A286" w14:textId="53A27ECF" w:rsidR="00A32BE5" w:rsidRPr="003A1EC5" w:rsidRDefault="00A32BE5" w:rsidP="00A32BE5">
            <w:pPr>
              <w:pStyle w:val="Nessunaspaziatura"/>
            </w:pPr>
            <w:r w:rsidRPr="003A1EC5">
              <w:t xml:space="preserve">5° - </w:t>
            </w:r>
            <w:r>
              <w:rPr>
                <w:b/>
              </w:rPr>
              <w:t>5</w:t>
            </w:r>
            <w:r w:rsidRPr="003A1EC5">
              <w:rPr>
                <w:b/>
              </w:rPr>
              <w:t>0€</w:t>
            </w:r>
          </w:p>
        </w:tc>
        <w:tc>
          <w:tcPr>
            <w:tcW w:w="1701" w:type="dxa"/>
            <w:tcBorders>
              <w:top w:val="single" w:sz="4" w:space="0" w:color="auto"/>
              <w:left w:val="single" w:sz="4" w:space="0" w:color="auto"/>
              <w:bottom w:val="single" w:sz="4" w:space="0" w:color="auto"/>
              <w:right w:val="single" w:sz="4" w:space="0" w:color="auto"/>
            </w:tcBorders>
            <w:vAlign w:val="center"/>
          </w:tcPr>
          <w:p w14:paraId="7F795C4B" w14:textId="413A8B52" w:rsidR="00A32BE5" w:rsidRPr="003A1EC5" w:rsidRDefault="00A32BE5" w:rsidP="00A32BE5">
            <w:pPr>
              <w:pStyle w:val="Nessunaspaziatura"/>
            </w:pPr>
            <w:r w:rsidRPr="003A1EC5">
              <w:t xml:space="preserve">5° - </w:t>
            </w:r>
            <w:r>
              <w:rPr>
                <w:b/>
              </w:rPr>
              <w:t>5</w:t>
            </w:r>
            <w:r w:rsidRPr="003A1EC5">
              <w:rPr>
                <w:b/>
              </w:rPr>
              <w:t>0€</w:t>
            </w:r>
          </w:p>
        </w:tc>
      </w:tr>
      <w:tr w:rsidR="00A32BE5" w:rsidRPr="003A1EC5" w14:paraId="7F6637FC" w14:textId="77777777" w:rsidTr="00A32BE5">
        <w:trPr>
          <w:jc w:val="center"/>
        </w:trPr>
        <w:tc>
          <w:tcPr>
            <w:tcW w:w="1516" w:type="dxa"/>
            <w:tcBorders>
              <w:top w:val="single" w:sz="4" w:space="0" w:color="auto"/>
              <w:left w:val="single" w:sz="4" w:space="0" w:color="auto"/>
              <w:bottom w:val="single" w:sz="4" w:space="0" w:color="auto"/>
              <w:right w:val="single" w:sz="4" w:space="0" w:color="auto"/>
            </w:tcBorders>
            <w:vAlign w:val="center"/>
          </w:tcPr>
          <w:p w14:paraId="2CC5F1FA" w14:textId="6FE0444F"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c>
          <w:tcPr>
            <w:tcW w:w="1744" w:type="dxa"/>
            <w:tcBorders>
              <w:top w:val="single" w:sz="4" w:space="0" w:color="auto"/>
              <w:left w:val="single" w:sz="4" w:space="0" w:color="auto"/>
              <w:bottom w:val="single" w:sz="4" w:space="0" w:color="auto"/>
              <w:right w:val="single" w:sz="4" w:space="0" w:color="auto"/>
            </w:tcBorders>
            <w:vAlign w:val="center"/>
          </w:tcPr>
          <w:p w14:paraId="40E0DBA3" w14:textId="39DEB4DD"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c>
          <w:tcPr>
            <w:tcW w:w="1984" w:type="dxa"/>
            <w:tcBorders>
              <w:top w:val="single" w:sz="4" w:space="0" w:color="auto"/>
              <w:left w:val="single" w:sz="4" w:space="0" w:color="auto"/>
              <w:bottom w:val="single" w:sz="4" w:space="0" w:color="auto"/>
              <w:right w:val="single" w:sz="4" w:space="0" w:color="auto"/>
            </w:tcBorders>
            <w:vAlign w:val="center"/>
          </w:tcPr>
          <w:p w14:paraId="0D56D190" w14:textId="07B7EC31"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56B23084" w14:textId="7E0317D2"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c>
          <w:tcPr>
            <w:tcW w:w="1843" w:type="dxa"/>
            <w:tcBorders>
              <w:top w:val="single" w:sz="4" w:space="0" w:color="auto"/>
              <w:left w:val="single" w:sz="4" w:space="0" w:color="auto"/>
              <w:bottom w:val="single" w:sz="4" w:space="0" w:color="auto"/>
              <w:right w:val="single" w:sz="4" w:space="0" w:color="auto"/>
            </w:tcBorders>
            <w:vAlign w:val="center"/>
          </w:tcPr>
          <w:p w14:paraId="0CFC226E" w14:textId="1BE7B766"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c>
          <w:tcPr>
            <w:tcW w:w="1701" w:type="dxa"/>
            <w:tcBorders>
              <w:top w:val="single" w:sz="4" w:space="0" w:color="auto"/>
              <w:left w:val="single" w:sz="4" w:space="0" w:color="auto"/>
              <w:bottom w:val="single" w:sz="4" w:space="0" w:color="auto"/>
              <w:right w:val="single" w:sz="4" w:space="0" w:color="auto"/>
            </w:tcBorders>
            <w:vAlign w:val="center"/>
          </w:tcPr>
          <w:p w14:paraId="3FC18DB5" w14:textId="7DFF9836" w:rsidR="00A32BE5" w:rsidRPr="003A1EC5" w:rsidRDefault="00A32BE5" w:rsidP="00A32BE5">
            <w:pPr>
              <w:pStyle w:val="Nessunaspaziatura"/>
            </w:pPr>
            <w:proofErr w:type="spellStart"/>
            <w:r>
              <w:t>Sfor</w:t>
            </w:r>
            <w:proofErr w:type="spellEnd"/>
            <w:r>
              <w:t xml:space="preserve"> </w:t>
            </w:r>
            <w:r>
              <w:rPr>
                <w:b/>
              </w:rPr>
              <w:t>3</w:t>
            </w:r>
            <w:r w:rsidRPr="003A1EC5">
              <w:rPr>
                <w:b/>
              </w:rPr>
              <w:t>0€</w:t>
            </w:r>
          </w:p>
        </w:tc>
      </w:tr>
      <w:tr w:rsidR="00EF6428" w:rsidRPr="003A1EC5" w14:paraId="5DC7416B" w14:textId="6DD69FC8" w:rsidTr="00A32BE5">
        <w:trPr>
          <w:jc w:val="center"/>
        </w:trPr>
        <w:tc>
          <w:tcPr>
            <w:tcW w:w="1516" w:type="dxa"/>
            <w:tcBorders>
              <w:top w:val="single" w:sz="4" w:space="0" w:color="auto"/>
            </w:tcBorders>
            <w:vAlign w:val="center"/>
          </w:tcPr>
          <w:p w14:paraId="5253B2BE" w14:textId="77777777" w:rsidR="00EF6428" w:rsidRPr="003A1EC5" w:rsidRDefault="00EF6428" w:rsidP="00A03F90">
            <w:pPr>
              <w:pStyle w:val="Nessunaspaziatura"/>
            </w:pPr>
          </w:p>
        </w:tc>
        <w:tc>
          <w:tcPr>
            <w:tcW w:w="1744" w:type="dxa"/>
            <w:tcBorders>
              <w:top w:val="single" w:sz="4" w:space="0" w:color="auto"/>
            </w:tcBorders>
            <w:vAlign w:val="center"/>
          </w:tcPr>
          <w:p w14:paraId="6FFD0EFE" w14:textId="77777777" w:rsidR="00EF6428" w:rsidRPr="003A1EC5" w:rsidRDefault="00EF6428" w:rsidP="00A03F90">
            <w:pPr>
              <w:pStyle w:val="Nessunaspaziatura"/>
            </w:pPr>
          </w:p>
        </w:tc>
        <w:tc>
          <w:tcPr>
            <w:tcW w:w="1984" w:type="dxa"/>
            <w:tcBorders>
              <w:top w:val="single" w:sz="4" w:space="0" w:color="auto"/>
            </w:tcBorders>
            <w:vAlign w:val="center"/>
          </w:tcPr>
          <w:p w14:paraId="5A351CA9" w14:textId="77777777" w:rsidR="00EF6428" w:rsidRPr="003A1EC5" w:rsidRDefault="00EF6428" w:rsidP="00A03F90">
            <w:pPr>
              <w:pStyle w:val="Nessunaspaziatura"/>
            </w:pPr>
          </w:p>
        </w:tc>
        <w:tc>
          <w:tcPr>
            <w:tcW w:w="1843" w:type="dxa"/>
            <w:tcBorders>
              <w:top w:val="single" w:sz="4" w:space="0" w:color="auto"/>
            </w:tcBorders>
            <w:vAlign w:val="center"/>
          </w:tcPr>
          <w:p w14:paraId="429958EF" w14:textId="77777777" w:rsidR="00EF6428" w:rsidRPr="003A1EC5" w:rsidRDefault="00EF6428" w:rsidP="00A03F90">
            <w:pPr>
              <w:pStyle w:val="Nessunaspaziatura"/>
            </w:pPr>
          </w:p>
        </w:tc>
        <w:tc>
          <w:tcPr>
            <w:tcW w:w="1843" w:type="dxa"/>
            <w:tcBorders>
              <w:top w:val="single" w:sz="4" w:space="0" w:color="auto"/>
            </w:tcBorders>
            <w:vAlign w:val="center"/>
          </w:tcPr>
          <w:p w14:paraId="0FF5A4FD" w14:textId="77777777" w:rsidR="00EF6428" w:rsidRPr="003A1EC5" w:rsidRDefault="00EF6428" w:rsidP="00A03F90">
            <w:pPr>
              <w:pStyle w:val="Nessunaspaziatura"/>
            </w:pPr>
          </w:p>
        </w:tc>
        <w:tc>
          <w:tcPr>
            <w:tcW w:w="1701" w:type="dxa"/>
            <w:tcBorders>
              <w:top w:val="single" w:sz="4" w:space="0" w:color="auto"/>
            </w:tcBorders>
          </w:tcPr>
          <w:p w14:paraId="5DBCA348" w14:textId="77777777" w:rsidR="00EF6428" w:rsidRPr="003A1EC5" w:rsidRDefault="00EF6428" w:rsidP="00A03F90">
            <w:pPr>
              <w:pStyle w:val="Nessunaspaziatura"/>
            </w:pPr>
          </w:p>
        </w:tc>
      </w:tr>
    </w:tbl>
    <w:p w14:paraId="29EE3BDF" w14:textId="24204129" w:rsidR="00A32BE5" w:rsidRDefault="00A32BE5" w:rsidP="00A03F90">
      <w:pPr>
        <w:pStyle w:val="Nessunaspaziatura"/>
      </w:pPr>
      <w:r w:rsidRPr="00255248">
        <w:t xml:space="preserve">La squadra più sfortunata </w:t>
      </w:r>
      <w:r>
        <w:t>di lega</w:t>
      </w:r>
      <w:r w:rsidRPr="00255248">
        <w:t xml:space="preserve"> viene scelta </w:t>
      </w:r>
      <w:r>
        <w:t>tramite</w:t>
      </w:r>
      <w:r w:rsidRPr="00255248">
        <w:t xml:space="preserve"> la </w:t>
      </w:r>
      <w:r w:rsidRPr="00A32BE5">
        <w:t xml:space="preserve">classifica globale </w:t>
      </w:r>
      <w:r>
        <w:t>per ogni</w:t>
      </w:r>
      <w:r w:rsidRPr="00A32BE5">
        <w:t xml:space="preserve"> lega</w:t>
      </w:r>
      <w:r w:rsidRPr="00255248">
        <w:t>, ed è la prima squadra per punteggio che non è presente tra le prime 5 posizioni di campionato</w:t>
      </w:r>
      <w:r>
        <w:t>.</w:t>
      </w:r>
    </w:p>
    <w:p w14:paraId="54DA899A" w14:textId="77777777" w:rsidR="00274DBF" w:rsidRPr="00274DBF" w:rsidRDefault="00274DBF" w:rsidP="00DF1459">
      <w:pPr>
        <w:pStyle w:val="Nessunaspaziatura"/>
        <w:ind w:left="0"/>
      </w:pPr>
    </w:p>
    <w:p w14:paraId="26D0DC3D" w14:textId="6F52E9C1" w:rsidR="00A86F24" w:rsidRPr="00610274" w:rsidRDefault="00A86F24" w:rsidP="00EF2F38">
      <w:pPr>
        <w:pStyle w:val="Titolo2"/>
      </w:pPr>
      <w:bookmarkStart w:id="105" w:name="_Toc198139148"/>
      <w:r>
        <w:t>Premi Tornei</w:t>
      </w:r>
      <w:bookmarkEnd w:id="105"/>
    </w:p>
    <w:tbl>
      <w:tblPr>
        <w:tblStyle w:val="Grigliatabella"/>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2"/>
        <w:gridCol w:w="2824"/>
      </w:tblGrid>
      <w:tr w:rsidR="00690D06" w:rsidRPr="003A1EC5" w14:paraId="50D59507" w14:textId="77777777" w:rsidTr="00DF1459">
        <w:tc>
          <w:tcPr>
            <w:tcW w:w="6242" w:type="dxa"/>
          </w:tcPr>
          <w:p w14:paraId="6CDA892A" w14:textId="42EE7C4E" w:rsidR="00690D06" w:rsidRPr="003A1EC5" w:rsidRDefault="00690D06" w:rsidP="00A03F90">
            <w:pPr>
              <w:pStyle w:val="Nessunaspaziatura"/>
            </w:pPr>
            <w:r w:rsidRPr="003A1EC5">
              <w:t>Torneo del Sopravvissuto</w:t>
            </w:r>
          </w:p>
        </w:tc>
        <w:tc>
          <w:tcPr>
            <w:tcW w:w="2824" w:type="dxa"/>
          </w:tcPr>
          <w:p w14:paraId="16CCFB68" w14:textId="12A47797" w:rsidR="00690D06" w:rsidRPr="00A86F24" w:rsidRDefault="00690D06" w:rsidP="00A03F90">
            <w:pPr>
              <w:pStyle w:val="Nessunaspaziatura"/>
            </w:pPr>
            <w:r w:rsidRPr="00A86F24">
              <w:t>1</w:t>
            </w:r>
            <w:r w:rsidR="00274DBF">
              <w:t>5</w:t>
            </w:r>
            <w:r w:rsidRPr="00A86F24">
              <w:t>0</w:t>
            </w:r>
            <w:r w:rsidR="00255248">
              <w:t>€</w:t>
            </w:r>
          </w:p>
        </w:tc>
      </w:tr>
      <w:tr w:rsidR="00255248" w:rsidRPr="003A1EC5" w14:paraId="6EBE39BE" w14:textId="77777777" w:rsidTr="00DF1459">
        <w:tc>
          <w:tcPr>
            <w:tcW w:w="6242" w:type="dxa"/>
          </w:tcPr>
          <w:p w14:paraId="01928C0B" w14:textId="4855CA22" w:rsidR="00255248" w:rsidRPr="003A1EC5" w:rsidRDefault="00255248" w:rsidP="00A03F90">
            <w:pPr>
              <w:pStyle w:val="Nessunaspaziatura"/>
            </w:pPr>
            <w:r>
              <w:t>Ultimo a morire Torneo del Sopravvissuto</w:t>
            </w:r>
          </w:p>
        </w:tc>
        <w:tc>
          <w:tcPr>
            <w:tcW w:w="2824" w:type="dxa"/>
          </w:tcPr>
          <w:p w14:paraId="6E131FF7" w14:textId="466BC410" w:rsidR="00255248" w:rsidRPr="00A86F24" w:rsidRDefault="00255248" w:rsidP="00A03F90">
            <w:pPr>
              <w:pStyle w:val="Nessunaspaziatura"/>
            </w:pPr>
            <w:r>
              <w:t>30€</w:t>
            </w:r>
          </w:p>
        </w:tc>
      </w:tr>
      <w:tr w:rsidR="00690D06" w:rsidRPr="003A1EC5" w14:paraId="33CBA201" w14:textId="77777777" w:rsidTr="00DF1459">
        <w:tc>
          <w:tcPr>
            <w:tcW w:w="6242" w:type="dxa"/>
          </w:tcPr>
          <w:p w14:paraId="4C811846" w14:textId="7A0ED671" w:rsidR="00690D06" w:rsidRPr="003A1EC5" w:rsidRDefault="00690D06" w:rsidP="00A03F90">
            <w:pPr>
              <w:pStyle w:val="Nessunaspaziatura"/>
            </w:pPr>
            <w:r w:rsidRPr="003A1EC5">
              <w:t>Champion’s League</w:t>
            </w:r>
          </w:p>
        </w:tc>
        <w:tc>
          <w:tcPr>
            <w:tcW w:w="2824" w:type="dxa"/>
          </w:tcPr>
          <w:p w14:paraId="0F8D1E2F" w14:textId="1081061B" w:rsidR="00255248" w:rsidRPr="00A86F24" w:rsidRDefault="00690D06" w:rsidP="00A03F90">
            <w:pPr>
              <w:pStyle w:val="Nessunaspaziatura"/>
            </w:pPr>
            <w:r w:rsidRPr="00A86F24">
              <w:t>1</w:t>
            </w:r>
            <w:r w:rsidR="00274DBF">
              <w:t>5</w:t>
            </w:r>
            <w:r w:rsidRPr="00A86F24">
              <w:t>0€</w:t>
            </w:r>
          </w:p>
        </w:tc>
      </w:tr>
      <w:tr w:rsidR="00255248" w:rsidRPr="003A1EC5" w14:paraId="6F3ED740" w14:textId="77777777" w:rsidTr="00DF1459">
        <w:tc>
          <w:tcPr>
            <w:tcW w:w="6242" w:type="dxa"/>
          </w:tcPr>
          <w:p w14:paraId="1E0C9C7D" w14:textId="64987EB6" w:rsidR="00255248" w:rsidRPr="003A1EC5" w:rsidRDefault="00255248" w:rsidP="00A03F90">
            <w:pPr>
              <w:pStyle w:val="Nessunaspaziatura"/>
            </w:pPr>
            <w:r>
              <w:t>Finalista Perdente Champion’s League</w:t>
            </w:r>
          </w:p>
        </w:tc>
        <w:tc>
          <w:tcPr>
            <w:tcW w:w="2824" w:type="dxa"/>
          </w:tcPr>
          <w:p w14:paraId="64DC3735" w14:textId="1075F1D2" w:rsidR="00255248" w:rsidRPr="00A86F24" w:rsidRDefault="00255248" w:rsidP="00A03F90">
            <w:pPr>
              <w:pStyle w:val="Nessunaspaziatura"/>
            </w:pPr>
            <w:r>
              <w:t>30€</w:t>
            </w:r>
          </w:p>
        </w:tc>
      </w:tr>
      <w:tr w:rsidR="00690D06" w:rsidRPr="003A1EC5" w14:paraId="3DC9F376" w14:textId="77777777" w:rsidTr="00DF1459">
        <w:tc>
          <w:tcPr>
            <w:tcW w:w="6242" w:type="dxa"/>
          </w:tcPr>
          <w:p w14:paraId="2612CB4B" w14:textId="1D5EA0F3" w:rsidR="00690D06" w:rsidRPr="003A1EC5" w:rsidRDefault="00690D06" w:rsidP="00A03F90">
            <w:pPr>
              <w:pStyle w:val="Nessunaspaziatura"/>
            </w:pPr>
            <w:r w:rsidRPr="003A1EC5">
              <w:t>Europa League</w:t>
            </w:r>
          </w:p>
        </w:tc>
        <w:tc>
          <w:tcPr>
            <w:tcW w:w="2824" w:type="dxa"/>
          </w:tcPr>
          <w:p w14:paraId="3A0DC84D" w14:textId="4B9DB667" w:rsidR="00690D06" w:rsidRPr="00A86F24" w:rsidRDefault="00574AA8" w:rsidP="00A03F90">
            <w:pPr>
              <w:pStyle w:val="Nessunaspaziatura"/>
            </w:pPr>
            <w:r>
              <w:t>100</w:t>
            </w:r>
            <w:r w:rsidR="00690D06" w:rsidRPr="00A86F24">
              <w:t>€</w:t>
            </w:r>
          </w:p>
        </w:tc>
      </w:tr>
      <w:tr w:rsidR="00690D06" w:rsidRPr="003A1EC5" w14:paraId="765EA13C" w14:textId="77777777" w:rsidTr="00DF1459">
        <w:tc>
          <w:tcPr>
            <w:tcW w:w="6242" w:type="dxa"/>
          </w:tcPr>
          <w:p w14:paraId="3B41B745" w14:textId="7CBE663E" w:rsidR="00690D06" w:rsidRPr="003A1EC5" w:rsidRDefault="00690D06" w:rsidP="00A03F90">
            <w:pPr>
              <w:pStyle w:val="Nessunaspaziatura"/>
            </w:pPr>
            <w:r w:rsidRPr="003A1EC5">
              <w:t>Conference League</w:t>
            </w:r>
          </w:p>
        </w:tc>
        <w:tc>
          <w:tcPr>
            <w:tcW w:w="2824" w:type="dxa"/>
          </w:tcPr>
          <w:p w14:paraId="6320A4C9" w14:textId="2E5EF59B" w:rsidR="00690D06" w:rsidRPr="00A86F24" w:rsidRDefault="00690D06" w:rsidP="00A03F90">
            <w:pPr>
              <w:pStyle w:val="Nessunaspaziatura"/>
            </w:pPr>
            <w:r w:rsidRPr="00A86F24">
              <w:t>70€</w:t>
            </w:r>
          </w:p>
        </w:tc>
      </w:tr>
      <w:tr w:rsidR="00690D06" w:rsidRPr="003A1EC5" w14:paraId="560F17EB" w14:textId="77777777" w:rsidTr="00DF1459">
        <w:tc>
          <w:tcPr>
            <w:tcW w:w="6242" w:type="dxa"/>
          </w:tcPr>
          <w:p w14:paraId="0A2224C8" w14:textId="61F41F6A" w:rsidR="00690D06" w:rsidRPr="003A1EC5" w:rsidRDefault="00690D06" w:rsidP="00A03F90">
            <w:pPr>
              <w:pStyle w:val="Nessunaspaziatura"/>
            </w:pPr>
            <w:r w:rsidRPr="003A1EC5">
              <w:t>Super Cup Europea</w:t>
            </w:r>
          </w:p>
        </w:tc>
        <w:tc>
          <w:tcPr>
            <w:tcW w:w="2824" w:type="dxa"/>
          </w:tcPr>
          <w:p w14:paraId="5AE9CA9F" w14:textId="4B770707" w:rsidR="00690D06" w:rsidRPr="00A86F24" w:rsidRDefault="00255248" w:rsidP="00A03F90">
            <w:pPr>
              <w:pStyle w:val="Nessunaspaziatura"/>
            </w:pPr>
            <w:r>
              <w:t>3</w:t>
            </w:r>
            <w:r w:rsidR="00690D06" w:rsidRPr="00A86F24">
              <w:t>0€</w:t>
            </w:r>
          </w:p>
        </w:tc>
      </w:tr>
      <w:tr w:rsidR="00690D06" w:rsidRPr="003A1EC5" w14:paraId="3A02E62E" w14:textId="77777777" w:rsidTr="00DF1459">
        <w:tc>
          <w:tcPr>
            <w:tcW w:w="6242" w:type="dxa"/>
          </w:tcPr>
          <w:p w14:paraId="31196600" w14:textId="5363F6CF" w:rsidR="00690D06" w:rsidRPr="003A1EC5" w:rsidRDefault="00690D06" w:rsidP="00A03F90">
            <w:pPr>
              <w:pStyle w:val="Nessunaspaziatura"/>
            </w:pPr>
            <w:r w:rsidRPr="003A1EC5">
              <w:t>Capron’s League</w:t>
            </w:r>
          </w:p>
        </w:tc>
        <w:tc>
          <w:tcPr>
            <w:tcW w:w="2824" w:type="dxa"/>
          </w:tcPr>
          <w:p w14:paraId="366ACB38" w14:textId="51E2ACF2" w:rsidR="00690D06" w:rsidRPr="00A86F24" w:rsidRDefault="00D5701F" w:rsidP="00A03F90">
            <w:pPr>
              <w:pStyle w:val="Nessunaspaziatura"/>
            </w:pPr>
            <w:r>
              <w:t>6</w:t>
            </w:r>
            <w:r w:rsidR="00690D06" w:rsidRPr="00A86F24">
              <w:t>0€</w:t>
            </w:r>
          </w:p>
        </w:tc>
      </w:tr>
      <w:tr w:rsidR="00690D06" w:rsidRPr="003A1EC5" w14:paraId="79DB2F2C" w14:textId="77777777" w:rsidTr="00DF1459">
        <w:tc>
          <w:tcPr>
            <w:tcW w:w="6242" w:type="dxa"/>
          </w:tcPr>
          <w:p w14:paraId="63BB724D" w14:textId="77777777" w:rsidR="00690D06" w:rsidRDefault="00274DBF" w:rsidP="00A03F90">
            <w:pPr>
              <w:pStyle w:val="Nessunaspaziatura"/>
            </w:pPr>
            <w:r>
              <w:t xml:space="preserve">Vincitore </w:t>
            </w:r>
            <w:r w:rsidR="00690D06" w:rsidRPr="003A1EC5">
              <w:t>Torneo Top Team</w:t>
            </w:r>
          </w:p>
          <w:p w14:paraId="3A4BEC64" w14:textId="5639D915" w:rsidR="00274DBF" w:rsidRPr="003A1EC5" w:rsidRDefault="00274DBF" w:rsidP="00A03F90">
            <w:pPr>
              <w:pStyle w:val="Nessunaspaziatura"/>
            </w:pPr>
            <w:r>
              <w:t>Finalista Perdente Top Team</w:t>
            </w:r>
          </w:p>
        </w:tc>
        <w:tc>
          <w:tcPr>
            <w:tcW w:w="2824" w:type="dxa"/>
          </w:tcPr>
          <w:p w14:paraId="40894D30" w14:textId="77777777" w:rsidR="00690D06" w:rsidRDefault="00690D06" w:rsidP="00A03F90">
            <w:pPr>
              <w:pStyle w:val="Nessunaspaziatura"/>
            </w:pPr>
            <w:r w:rsidRPr="00A86F24">
              <w:t>1</w:t>
            </w:r>
            <w:r w:rsidR="00274DBF">
              <w:t>5</w:t>
            </w:r>
            <w:r w:rsidRPr="00A86F24">
              <w:t>0€</w:t>
            </w:r>
          </w:p>
          <w:p w14:paraId="0DB87E8A" w14:textId="3B7B0366" w:rsidR="00274DBF" w:rsidRPr="00A86F24" w:rsidRDefault="00274DBF" w:rsidP="00A03F90">
            <w:pPr>
              <w:pStyle w:val="Nessunaspaziatura"/>
            </w:pPr>
            <w:r>
              <w:t>30€</w:t>
            </w:r>
          </w:p>
        </w:tc>
      </w:tr>
      <w:tr w:rsidR="00690D06" w:rsidRPr="003A1EC5" w14:paraId="2D04E0CB" w14:textId="77777777" w:rsidTr="00DF1459">
        <w:tc>
          <w:tcPr>
            <w:tcW w:w="6242" w:type="dxa"/>
          </w:tcPr>
          <w:p w14:paraId="5576A8D5" w14:textId="79B7F404" w:rsidR="00690D06" w:rsidRPr="003A1EC5" w:rsidRDefault="00690D06" w:rsidP="00A03F90">
            <w:pPr>
              <w:pStyle w:val="Nessunaspaziatura"/>
            </w:pPr>
            <w:r w:rsidRPr="003A1EC5">
              <w:t>Torneo di consolazione</w:t>
            </w:r>
          </w:p>
        </w:tc>
        <w:tc>
          <w:tcPr>
            <w:tcW w:w="2824" w:type="dxa"/>
          </w:tcPr>
          <w:p w14:paraId="4437D576" w14:textId="3D4FFDC7" w:rsidR="00690D06" w:rsidRPr="00A86F24" w:rsidRDefault="00D5701F" w:rsidP="00A03F90">
            <w:pPr>
              <w:pStyle w:val="Nessunaspaziatura"/>
            </w:pPr>
            <w:r>
              <w:t>4</w:t>
            </w:r>
            <w:r w:rsidR="00BF0BA8">
              <w:t>0</w:t>
            </w:r>
            <w:r w:rsidR="00690D06" w:rsidRPr="00A86F24">
              <w:t>€</w:t>
            </w:r>
          </w:p>
        </w:tc>
      </w:tr>
      <w:tr w:rsidR="00690D06" w:rsidRPr="003A1EC5" w14:paraId="41A0082E" w14:textId="77777777" w:rsidTr="00DF1459">
        <w:tc>
          <w:tcPr>
            <w:tcW w:w="6242" w:type="dxa"/>
          </w:tcPr>
          <w:p w14:paraId="221FC441" w14:textId="77777777" w:rsidR="00690D06" w:rsidRDefault="00690D06" w:rsidP="00A03F90">
            <w:pPr>
              <w:pStyle w:val="Nessunaspaziatura"/>
            </w:pPr>
            <w:r w:rsidRPr="003A1EC5">
              <w:t>Migliore di giornata</w:t>
            </w:r>
            <w:r w:rsidR="00220FBE">
              <w:t xml:space="preserve"> dalla giornata 1 alla giornata 32</w:t>
            </w:r>
          </w:p>
          <w:p w14:paraId="7054EFFD" w14:textId="455337B6" w:rsidR="00274DBF" w:rsidRPr="003A1EC5" w:rsidRDefault="00274DBF" w:rsidP="00A03F90">
            <w:pPr>
              <w:pStyle w:val="Nessunaspaziatura"/>
            </w:pPr>
            <w:r>
              <w:t>Vincitore Coppa Nazionale Inglese</w:t>
            </w:r>
          </w:p>
        </w:tc>
        <w:tc>
          <w:tcPr>
            <w:tcW w:w="2824" w:type="dxa"/>
          </w:tcPr>
          <w:p w14:paraId="7D9BB299" w14:textId="5299F1A1" w:rsidR="00690D06" w:rsidRDefault="00690D06" w:rsidP="00A03F90">
            <w:pPr>
              <w:pStyle w:val="Nessunaspaziatura"/>
            </w:pPr>
            <w:r w:rsidRPr="00A86F24">
              <w:t>5€</w:t>
            </w:r>
          </w:p>
          <w:p w14:paraId="0587B10E" w14:textId="61D3F53D" w:rsidR="00274DBF" w:rsidRPr="00A86F24" w:rsidRDefault="00274DBF" w:rsidP="00A03F90">
            <w:pPr>
              <w:pStyle w:val="Nessunaspaziatura"/>
            </w:pPr>
            <w:r>
              <w:t>30€</w:t>
            </w:r>
          </w:p>
        </w:tc>
      </w:tr>
      <w:tr w:rsidR="00274DBF" w:rsidRPr="003A1EC5" w14:paraId="1E111913" w14:textId="77777777" w:rsidTr="00DF1459">
        <w:tc>
          <w:tcPr>
            <w:tcW w:w="6242" w:type="dxa"/>
          </w:tcPr>
          <w:p w14:paraId="35A65570" w14:textId="77777777" w:rsidR="00274DBF" w:rsidRDefault="00274DBF" w:rsidP="00A03F90">
            <w:pPr>
              <w:pStyle w:val="Nessunaspaziatura"/>
            </w:pPr>
            <w:r>
              <w:t>Vincitore Coppa Nazionale Spagnola</w:t>
            </w:r>
          </w:p>
          <w:p w14:paraId="31CAE0DD" w14:textId="77777777" w:rsidR="00274DBF" w:rsidRDefault="00274DBF" w:rsidP="00A03F90">
            <w:pPr>
              <w:pStyle w:val="Nessunaspaziatura"/>
            </w:pPr>
            <w:r>
              <w:t>Vincitore Coppa Nazionale Tedesca</w:t>
            </w:r>
          </w:p>
          <w:p w14:paraId="0945382D" w14:textId="77777777" w:rsidR="00274DBF" w:rsidRDefault="00274DBF" w:rsidP="00A03F90">
            <w:pPr>
              <w:pStyle w:val="Nessunaspaziatura"/>
            </w:pPr>
            <w:r>
              <w:t>Vincitore Coppa Nazionale Francese</w:t>
            </w:r>
          </w:p>
          <w:p w14:paraId="5053006C" w14:textId="4BC23002" w:rsidR="00274DBF" w:rsidRPr="003A1EC5" w:rsidRDefault="00274DBF" w:rsidP="00A03F90">
            <w:pPr>
              <w:pStyle w:val="Nessunaspaziatura"/>
            </w:pPr>
            <w:r>
              <w:t>Vincitore Coppa Nazionale Italiana</w:t>
            </w:r>
          </w:p>
        </w:tc>
        <w:tc>
          <w:tcPr>
            <w:tcW w:w="2824" w:type="dxa"/>
          </w:tcPr>
          <w:p w14:paraId="1FFE6CA9" w14:textId="3FDC0495" w:rsidR="00274DBF" w:rsidRDefault="00274DBF" w:rsidP="00A03F90">
            <w:pPr>
              <w:pStyle w:val="Nessunaspaziatura"/>
            </w:pPr>
            <w:r>
              <w:t>30€</w:t>
            </w:r>
          </w:p>
          <w:p w14:paraId="2BA9E0D1" w14:textId="3CD66A3A" w:rsidR="00274DBF" w:rsidRDefault="00274DBF" w:rsidP="00A03F90">
            <w:pPr>
              <w:pStyle w:val="Nessunaspaziatura"/>
            </w:pPr>
            <w:r>
              <w:t>30€</w:t>
            </w:r>
          </w:p>
          <w:p w14:paraId="0AC8921C" w14:textId="482EB9F1" w:rsidR="00274DBF" w:rsidRDefault="00274DBF" w:rsidP="00A03F90">
            <w:pPr>
              <w:pStyle w:val="Nessunaspaziatura"/>
            </w:pPr>
            <w:r>
              <w:t>30€</w:t>
            </w:r>
          </w:p>
          <w:p w14:paraId="74E06501" w14:textId="77777777" w:rsidR="00274DBF" w:rsidRDefault="00274DBF" w:rsidP="00A03F90">
            <w:pPr>
              <w:pStyle w:val="Nessunaspaziatura"/>
            </w:pPr>
            <w:r>
              <w:t>30€</w:t>
            </w:r>
          </w:p>
          <w:p w14:paraId="1B44161D" w14:textId="2AA43A90" w:rsidR="00EF6428" w:rsidRPr="00A86F24" w:rsidRDefault="00EF6428" w:rsidP="00A03F90">
            <w:pPr>
              <w:pStyle w:val="Nessunaspaziatura"/>
            </w:pPr>
          </w:p>
        </w:tc>
      </w:tr>
    </w:tbl>
    <w:p w14:paraId="2B0C4FBF" w14:textId="3063829E" w:rsidR="00255248" w:rsidRPr="00610274" w:rsidRDefault="00255248" w:rsidP="00255248">
      <w:pPr>
        <w:pStyle w:val="Titolo2"/>
      </w:pPr>
      <w:bookmarkStart w:id="106" w:name="_Toc198139149"/>
      <w:r w:rsidRPr="00610274">
        <w:t>Premi Rendimento</w:t>
      </w:r>
      <w:r w:rsidR="00C75537">
        <w:t xml:space="preserve"> per la Different League dell’anno successivo</w:t>
      </w:r>
      <w:bookmarkEnd w:id="106"/>
    </w:p>
    <w:p w14:paraId="125C1F7E" w14:textId="7EC198C8" w:rsidR="00255248" w:rsidRPr="003A1EC5" w:rsidRDefault="00255248" w:rsidP="00A03F90">
      <w:pPr>
        <w:pStyle w:val="Nessunaspaziatura"/>
        <w:numPr>
          <w:ilvl w:val="0"/>
          <w:numId w:val="20"/>
        </w:numPr>
        <w:rPr>
          <w:rFonts w:ascii="Arial" w:hAnsi="Arial" w:cs="Arial"/>
        </w:rPr>
      </w:pPr>
      <w:r w:rsidRPr="003A1EC5">
        <w:rPr>
          <w:b/>
        </w:rPr>
        <w:t>Miglior Modificatore di difesa globale</w:t>
      </w:r>
      <w:r w:rsidRPr="003A1EC5">
        <w:br/>
        <w:t xml:space="preserve">Alla migliore squadra che ottiene il maggior punteggio per modificatore di Difesa in campionato, otterrà un diritto di prelazione </w:t>
      </w:r>
      <w:r w:rsidR="00C75537">
        <w:t>nel</w:t>
      </w:r>
      <w:r w:rsidRPr="003A1EC5">
        <w:t xml:space="preserve"> campionato </w:t>
      </w:r>
      <w:r w:rsidR="00C75537">
        <w:t>successivo,</w:t>
      </w:r>
      <w:r w:rsidRPr="003A1EC5">
        <w:t xml:space="preserve"> per acquistare un difensore di max 10 crediti senza essere sottoposto all’asta.</w:t>
      </w:r>
      <w:r w:rsidRPr="003A1EC5">
        <w:br/>
        <w:t>In caso di parità per definire il vincitore si valuterà in ordine Minor goal Subiti, Maggior punteggio globale, sorte</w:t>
      </w:r>
    </w:p>
    <w:p w14:paraId="7330D4BA" w14:textId="209A29C3" w:rsidR="00255248" w:rsidRPr="003A1EC5" w:rsidRDefault="00255248" w:rsidP="00A03F90">
      <w:pPr>
        <w:pStyle w:val="Nessunaspaziatura"/>
        <w:numPr>
          <w:ilvl w:val="0"/>
          <w:numId w:val="20"/>
        </w:numPr>
        <w:rPr>
          <w:rFonts w:ascii="Arial" w:hAnsi="Arial" w:cs="Arial"/>
        </w:rPr>
      </w:pPr>
      <w:r w:rsidRPr="003A1EC5">
        <w:rPr>
          <w:b/>
        </w:rPr>
        <w:t>Miglior Modificatore di centrocampo globale</w:t>
      </w:r>
      <w:r w:rsidRPr="003A1EC5">
        <w:br/>
        <w:t xml:space="preserve">Alla migliore squadra che ottiene il maggior punteggio per modificatore di Centrocampo, in campionato, otterrà un diritto di prelazione </w:t>
      </w:r>
      <w:r w:rsidR="00C75537">
        <w:t>nel</w:t>
      </w:r>
      <w:r w:rsidRPr="003A1EC5">
        <w:t xml:space="preserve"> campionato </w:t>
      </w:r>
      <w:r w:rsidR="00C75537">
        <w:t>successivo,</w:t>
      </w:r>
      <w:r w:rsidRPr="003A1EC5">
        <w:t xml:space="preserve"> per acquistare un </w:t>
      </w:r>
      <w:r w:rsidRPr="003A1EC5">
        <w:lastRenderedPageBreak/>
        <w:t>centrocampista di max 12 crediti senza essere sottoposto all’asta.</w:t>
      </w:r>
      <w:r w:rsidRPr="003A1EC5">
        <w:br/>
        <w:t xml:space="preserve"> In caso di parità per definire il vincitore si valuterà in ordine Maggior punteggio globale, sorte</w:t>
      </w:r>
    </w:p>
    <w:p w14:paraId="335DC700" w14:textId="5540DDAE" w:rsidR="00255248" w:rsidRPr="003A1EC5" w:rsidRDefault="00255248" w:rsidP="00A03F90">
      <w:pPr>
        <w:pStyle w:val="Nessunaspaziatura"/>
        <w:numPr>
          <w:ilvl w:val="0"/>
          <w:numId w:val="20"/>
        </w:numPr>
        <w:rPr>
          <w:rFonts w:ascii="Arial" w:hAnsi="Arial" w:cs="Arial"/>
        </w:rPr>
      </w:pPr>
      <w:r w:rsidRPr="003A1EC5">
        <w:rPr>
          <w:b/>
        </w:rPr>
        <w:t>Miglior attacco globale</w:t>
      </w:r>
      <w:r w:rsidRPr="003A1EC5">
        <w:br/>
        <w:t xml:space="preserve">Alla migliore squadra che ottiene il maggior numero di goal fatti in campionato, otterrà un diritto di prelazione </w:t>
      </w:r>
      <w:r w:rsidR="00C75537">
        <w:t xml:space="preserve">nel </w:t>
      </w:r>
      <w:r w:rsidRPr="003A1EC5">
        <w:t xml:space="preserve">campionato </w:t>
      </w:r>
      <w:r w:rsidR="00C75537">
        <w:t>successivo,</w:t>
      </w:r>
      <w:r w:rsidRPr="003A1EC5">
        <w:t xml:space="preserve"> per acquistare un attaccante di max 15 crediti senza essere sottoposto all’asta.</w:t>
      </w:r>
      <w:r w:rsidRPr="003A1EC5">
        <w:br/>
        <w:t>In caso di parità per definire il vincitore si valuterà in ordine Minor goal Subiti, Maggior punteggio globale, sorte</w:t>
      </w:r>
    </w:p>
    <w:p w14:paraId="2FA82657" w14:textId="102146B2" w:rsidR="00255248" w:rsidRPr="003A1EC5" w:rsidRDefault="00255248" w:rsidP="00A03F90">
      <w:pPr>
        <w:pStyle w:val="Nessunaspaziatura"/>
        <w:numPr>
          <w:ilvl w:val="0"/>
          <w:numId w:val="20"/>
        </w:numPr>
        <w:rPr>
          <w:rFonts w:ascii="Arial" w:hAnsi="Arial" w:cs="Arial"/>
        </w:rPr>
      </w:pPr>
      <w:r w:rsidRPr="003A1EC5">
        <w:rPr>
          <w:b/>
        </w:rPr>
        <w:t>Miglior punteggio globale</w:t>
      </w:r>
      <w:r w:rsidRPr="003A1EC5">
        <w:br/>
        <w:t xml:space="preserve"> Alla migliore squadra che ottiene il maggior numero di punti globale in campionato, otterrà un credito extra di 10 crediti per il campionato </w:t>
      </w:r>
      <w:r w:rsidR="00C75537">
        <w:t>successivo</w:t>
      </w:r>
      <w:r w:rsidRPr="003A1EC5">
        <w:t>.</w:t>
      </w:r>
      <w:r w:rsidRPr="003A1EC5">
        <w:br/>
        <w:t xml:space="preserve"> In caso di parità per definire il vincitore si valuterà in ordine Minor Punti del proprio campionato, sorte.</w:t>
      </w:r>
    </w:p>
    <w:p w14:paraId="60D39B30" w14:textId="6D83879C" w:rsidR="00255248" w:rsidRPr="003A1EC5" w:rsidRDefault="00255248" w:rsidP="00A03F90">
      <w:pPr>
        <w:pStyle w:val="Nessunaspaziatura"/>
        <w:numPr>
          <w:ilvl w:val="0"/>
          <w:numId w:val="20"/>
        </w:numPr>
        <w:rPr>
          <w:rFonts w:ascii="Arial" w:hAnsi="Arial" w:cs="Arial"/>
        </w:rPr>
      </w:pPr>
      <w:r w:rsidRPr="003A1EC5">
        <w:rPr>
          <w:b/>
        </w:rPr>
        <w:t xml:space="preserve">Miglior </w:t>
      </w:r>
      <w:proofErr w:type="spellStart"/>
      <w:r w:rsidRPr="003A1EC5">
        <w:rPr>
          <w:b/>
        </w:rPr>
        <w:t>highscore</w:t>
      </w:r>
      <w:proofErr w:type="spellEnd"/>
      <w:r w:rsidRPr="003A1EC5">
        <w:rPr>
          <w:b/>
        </w:rPr>
        <w:t xml:space="preserve"> di sempre</w:t>
      </w:r>
      <w:r w:rsidRPr="003A1EC5">
        <w:br/>
        <w:t xml:space="preserve">La squadra che nelle 38 giornate ha ottenuto il miglior punteggio in una singola giornata otterrà un credito extra di 6 crediti per il campionato </w:t>
      </w:r>
      <w:r w:rsidR="00C75537">
        <w:t>successivo</w:t>
      </w:r>
      <w:r w:rsidRPr="003A1EC5">
        <w:t>.</w:t>
      </w:r>
      <w:r w:rsidRPr="003A1EC5">
        <w:br/>
        <w:t>In caso di parità per definire il vincitore si valuterà in ordine Maggior punteggio globale, sorte.</w:t>
      </w:r>
    </w:p>
    <w:p w14:paraId="58BED596" w14:textId="77777777" w:rsidR="00E70466" w:rsidRDefault="00E70466" w:rsidP="00A03F90">
      <w:pPr>
        <w:pStyle w:val="Nessunaspaziatura"/>
      </w:pPr>
    </w:p>
    <w:p w14:paraId="43BDFA73" w14:textId="77777777" w:rsidR="00E70466" w:rsidRDefault="00E70466" w:rsidP="00A03F90">
      <w:pPr>
        <w:pStyle w:val="Nessunaspaziatura"/>
      </w:pPr>
      <w:r>
        <w:t>Si prega di notare che una squadra può ricevere un solo premio. Se una squadra risulta vincitrice di più premi di rendimento, dovrà scegliere il premio preferito. Gli altri premi, non selezionati dalla squadra vincitrice, saranno assegnati ai secondi classificati nelle rispettive categorie.</w:t>
      </w:r>
    </w:p>
    <w:p w14:paraId="3FA613BC" w14:textId="6187D849" w:rsidR="006E6B77" w:rsidRPr="003A1EC5" w:rsidRDefault="006E6B77" w:rsidP="00E70466">
      <w:pPr>
        <w:pStyle w:val="Titolo1"/>
      </w:pPr>
      <w:bookmarkStart w:id="107" w:name="_Toc198139150"/>
      <w:r w:rsidRPr="003A1EC5">
        <w:t>Continuità DELLA DIFFERENT LEAGUE</w:t>
      </w:r>
      <w:bookmarkEnd w:id="107"/>
    </w:p>
    <w:p w14:paraId="548F10B5" w14:textId="281E0CB9" w:rsidR="006E6B77" w:rsidRPr="00610274" w:rsidRDefault="006E6B77" w:rsidP="00EF2F38">
      <w:pPr>
        <w:pStyle w:val="Titolo2"/>
      </w:pPr>
      <w:bookmarkStart w:id="108" w:name="_Toc198139151"/>
      <w:r w:rsidRPr="00610274">
        <w:t>Continuità del gioco</w:t>
      </w:r>
      <w:bookmarkEnd w:id="108"/>
    </w:p>
    <w:p w14:paraId="4A70CB43" w14:textId="43B1530C" w:rsidR="006E6B77" w:rsidRPr="003A1EC5" w:rsidRDefault="006E6B77" w:rsidP="00A03F90">
      <w:pPr>
        <w:pStyle w:val="Nessunaspaziatura"/>
      </w:pPr>
      <w:r w:rsidRPr="003A1EC5">
        <w:t>Questo gioco di fantacalcio non è di tipo continuativo; tuttavia, offre alcuni modesti premi per i vincitori della stagione precedente, consentendo loro di iniziare con alcuni vantaggi minori rispetto ad altri. </w:t>
      </w:r>
    </w:p>
    <w:p w14:paraId="04CBDBE3" w14:textId="467DFF3E" w:rsidR="006E6B77" w:rsidRPr="00610274" w:rsidRDefault="006E6B77" w:rsidP="00EF2F38">
      <w:pPr>
        <w:pStyle w:val="Titolo2"/>
      </w:pPr>
      <w:bookmarkStart w:id="109" w:name="_Toc198139152"/>
      <w:r w:rsidRPr="00610274">
        <w:t>Merito sportivo top team 202</w:t>
      </w:r>
      <w:r w:rsidR="00AE1DF3">
        <w:t>5</w:t>
      </w:r>
      <w:r w:rsidRPr="00610274">
        <w:t>/202</w:t>
      </w:r>
      <w:r w:rsidR="00AE1DF3">
        <w:t>6</w:t>
      </w:r>
      <w:bookmarkEnd w:id="109"/>
    </w:p>
    <w:p w14:paraId="2B8D3D52" w14:textId="63C34FC5" w:rsidR="00AE1DF3" w:rsidRPr="00AE1DF3" w:rsidRDefault="00AE1DF3" w:rsidP="00A03F90">
      <w:pPr>
        <w:pStyle w:val="Nessunaspaziatura"/>
      </w:pPr>
      <w:r>
        <w:t>Nell’anno 2025/2026, per il torneo</w:t>
      </w:r>
      <w:r w:rsidR="006E6B77" w:rsidRPr="003A1EC5">
        <w:t xml:space="preserve"> TOP TEAM, </w:t>
      </w:r>
      <w:r>
        <w:t>ci saranno</w:t>
      </w:r>
      <w:r w:rsidR="006E6B77" w:rsidRPr="003A1EC5">
        <w:t xml:space="preserve"> già 1</w:t>
      </w:r>
      <w:r w:rsidR="00B3612C">
        <w:t>2</w:t>
      </w:r>
      <w:r w:rsidR="006E6B77" w:rsidRPr="003A1EC5">
        <w:t xml:space="preserve"> </w:t>
      </w:r>
      <w:r>
        <w:t>squadre</w:t>
      </w:r>
      <w:r w:rsidR="006E6B77" w:rsidRPr="003A1EC5">
        <w:t xml:space="preserve"> qualificat</w:t>
      </w:r>
      <w:r>
        <w:t>e</w:t>
      </w:r>
      <w:r w:rsidR="006E6B77" w:rsidRPr="003A1EC5">
        <w:t xml:space="preserve"> per merito sportivo ovvero, i 1</w:t>
      </w:r>
      <w:r w:rsidR="00B3612C">
        <w:t>2</w:t>
      </w:r>
      <w:r w:rsidR="006E6B77" w:rsidRPr="003A1EC5">
        <w:t xml:space="preserve"> vincitori della stagione</w:t>
      </w:r>
      <w:r>
        <w:t xml:space="preserve"> 2024/2025, ecco qui elencati i meritanti a tale evento.</w:t>
      </w:r>
    </w:p>
    <w:p w14:paraId="52BFBD1B" w14:textId="77777777" w:rsidR="006E6B77" w:rsidRPr="003A1EC5" w:rsidRDefault="006E6B77" w:rsidP="00A03F90">
      <w:pPr>
        <w:pStyle w:val="Nessunaspaziatura"/>
        <w:numPr>
          <w:ilvl w:val="0"/>
          <w:numId w:val="21"/>
        </w:numPr>
        <w:rPr>
          <w:rFonts w:ascii="Arial" w:hAnsi="Arial" w:cs="Arial"/>
        </w:rPr>
      </w:pPr>
      <w:r w:rsidRPr="003A1EC5">
        <w:t>1° posto Campionato Premier League </w:t>
      </w:r>
    </w:p>
    <w:p w14:paraId="20C68FA0" w14:textId="77777777" w:rsidR="006E6B77" w:rsidRPr="003A1EC5" w:rsidRDefault="006E6B77" w:rsidP="00A03F90">
      <w:pPr>
        <w:pStyle w:val="Nessunaspaziatura"/>
        <w:numPr>
          <w:ilvl w:val="0"/>
          <w:numId w:val="21"/>
        </w:numPr>
        <w:rPr>
          <w:rFonts w:ascii="Arial" w:hAnsi="Arial" w:cs="Arial"/>
        </w:rPr>
      </w:pPr>
      <w:r w:rsidRPr="003A1EC5">
        <w:t>1° posto Campionato Liga Spagnola </w:t>
      </w:r>
    </w:p>
    <w:p w14:paraId="7C80A64B" w14:textId="77777777" w:rsidR="006E6B77" w:rsidRPr="003A1EC5" w:rsidRDefault="006E6B77" w:rsidP="00A03F90">
      <w:pPr>
        <w:pStyle w:val="Nessunaspaziatura"/>
        <w:numPr>
          <w:ilvl w:val="0"/>
          <w:numId w:val="21"/>
        </w:numPr>
        <w:rPr>
          <w:rFonts w:ascii="Arial" w:hAnsi="Arial" w:cs="Arial"/>
        </w:rPr>
      </w:pPr>
      <w:r w:rsidRPr="003A1EC5">
        <w:t>1° posto Campionato Bundesliga </w:t>
      </w:r>
    </w:p>
    <w:p w14:paraId="6E787BC9" w14:textId="7CCF6BF6" w:rsidR="006E6B77" w:rsidRPr="00AE1DF3" w:rsidRDefault="006E6B77" w:rsidP="00A03F90">
      <w:pPr>
        <w:pStyle w:val="Nessunaspaziatura"/>
        <w:numPr>
          <w:ilvl w:val="0"/>
          <w:numId w:val="21"/>
        </w:numPr>
        <w:rPr>
          <w:rFonts w:ascii="Arial" w:hAnsi="Arial" w:cs="Arial"/>
        </w:rPr>
      </w:pPr>
      <w:r w:rsidRPr="003A1EC5">
        <w:t>1° posto Campionato Ligue1 </w:t>
      </w:r>
    </w:p>
    <w:p w14:paraId="00BC26B2" w14:textId="07CB92F7" w:rsidR="00AE1DF3" w:rsidRPr="00AE1DF3" w:rsidRDefault="00AE1DF3" w:rsidP="00A03F90">
      <w:pPr>
        <w:pStyle w:val="Nessunaspaziatura"/>
        <w:numPr>
          <w:ilvl w:val="0"/>
          <w:numId w:val="21"/>
        </w:numPr>
        <w:rPr>
          <w:rFonts w:ascii="Arial" w:hAnsi="Arial" w:cs="Arial"/>
        </w:rPr>
      </w:pPr>
      <w:r w:rsidRPr="003A1EC5">
        <w:t xml:space="preserve">1° posto Campionato </w:t>
      </w:r>
      <w:r>
        <w:t>Serie A</w:t>
      </w:r>
      <w:r w:rsidR="00D5701F">
        <w:t xml:space="preserve"> – Damiano </w:t>
      </w:r>
      <w:proofErr w:type="spellStart"/>
      <w:r w:rsidR="00D5701F">
        <w:t>Andalò</w:t>
      </w:r>
      <w:proofErr w:type="spellEnd"/>
      <w:r w:rsidR="00D5701F">
        <w:t xml:space="preserve"> - VENEZIA</w:t>
      </w:r>
    </w:p>
    <w:p w14:paraId="1F31C7A1" w14:textId="5AFE3C39" w:rsidR="006E6B77" w:rsidRPr="003A1EC5" w:rsidRDefault="006E6B77" w:rsidP="00A03F90">
      <w:pPr>
        <w:pStyle w:val="Nessunaspaziatura"/>
        <w:numPr>
          <w:ilvl w:val="0"/>
          <w:numId w:val="21"/>
        </w:numPr>
        <w:rPr>
          <w:rFonts w:ascii="Arial" w:hAnsi="Arial" w:cs="Arial"/>
        </w:rPr>
      </w:pPr>
      <w:r w:rsidRPr="003A1EC5">
        <w:t xml:space="preserve">Vincitore </w:t>
      </w:r>
      <w:r w:rsidR="00B3612C">
        <w:t>T</w:t>
      </w:r>
      <w:r w:rsidRPr="003A1EC5">
        <w:t xml:space="preserve">orneo </w:t>
      </w:r>
      <w:proofErr w:type="spellStart"/>
      <w:proofErr w:type="gramStart"/>
      <w:r w:rsidRPr="003A1EC5">
        <w:t>TopTeam</w:t>
      </w:r>
      <w:proofErr w:type="spellEnd"/>
      <w:r w:rsidRPr="003A1EC5">
        <w:t> </w:t>
      </w:r>
      <w:r w:rsidR="00DF1459">
        <w:t xml:space="preserve"> -</w:t>
      </w:r>
      <w:proofErr w:type="gramEnd"/>
      <w:r w:rsidR="00DF1459">
        <w:t xml:space="preserve"> Manuel Massaro - STRASBURGO</w:t>
      </w:r>
    </w:p>
    <w:p w14:paraId="53C43DD5" w14:textId="77A56125" w:rsidR="006E6B77" w:rsidRPr="003A1EC5" w:rsidRDefault="006E6B77" w:rsidP="00A03F90">
      <w:pPr>
        <w:pStyle w:val="Nessunaspaziatura"/>
        <w:numPr>
          <w:ilvl w:val="0"/>
          <w:numId w:val="21"/>
        </w:numPr>
        <w:rPr>
          <w:rFonts w:ascii="Arial" w:hAnsi="Arial" w:cs="Arial"/>
        </w:rPr>
      </w:pPr>
      <w:r w:rsidRPr="003A1EC5">
        <w:t xml:space="preserve">Vincitore </w:t>
      </w:r>
      <w:r w:rsidR="00B3612C">
        <w:t xml:space="preserve">Torneo </w:t>
      </w:r>
      <w:r w:rsidRPr="003A1EC5">
        <w:t xml:space="preserve">Sopravvissuto </w:t>
      </w:r>
    </w:p>
    <w:p w14:paraId="2A85061F" w14:textId="530B81B9" w:rsidR="006E6B77" w:rsidRPr="003A1EC5" w:rsidRDefault="006E6B77" w:rsidP="00A03F90">
      <w:pPr>
        <w:pStyle w:val="Nessunaspaziatura"/>
        <w:numPr>
          <w:ilvl w:val="0"/>
          <w:numId w:val="21"/>
        </w:numPr>
        <w:rPr>
          <w:rFonts w:ascii="Arial" w:hAnsi="Arial" w:cs="Arial"/>
        </w:rPr>
      </w:pPr>
      <w:r w:rsidRPr="003A1EC5">
        <w:t xml:space="preserve">Vincitore Champions League </w:t>
      </w:r>
    </w:p>
    <w:p w14:paraId="4C48A2C3" w14:textId="7B7C72F7" w:rsidR="006E6B77" w:rsidRPr="003A1EC5" w:rsidRDefault="006E6B77" w:rsidP="00A03F90">
      <w:pPr>
        <w:pStyle w:val="Nessunaspaziatura"/>
        <w:numPr>
          <w:ilvl w:val="0"/>
          <w:numId w:val="21"/>
        </w:numPr>
        <w:rPr>
          <w:rFonts w:ascii="Arial" w:hAnsi="Arial" w:cs="Arial"/>
        </w:rPr>
      </w:pPr>
      <w:r w:rsidRPr="003A1EC5">
        <w:t xml:space="preserve">Vincitore Europa League </w:t>
      </w:r>
    </w:p>
    <w:p w14:paraId="1998E1F7" w14:textId="705368FC" w:rsidR="006E6B77" w:rsidRPr="00AE1DF3" w:rsidRDefault="006E6B77" w:rsidP="00A03F90">
      <w:pPr>
        <w:pStyle w:val="Nessunaspaziatura"/>
        <w:numPr>
          <w:ilvl w:val="0"/>
          <w:numId w:val="21"/>
        </w:numPr>
        <w:rPr>
          <w:rFonts w:ascii="Arial" w:hAnsi="Arial" w:cs="Arial"/>
        </w:rPr>
      </w:pPr>
      <w:r w:rsidRPr="003A1EC5">
        <w:t xml:space="preserve">Vincitore Conference League </w:t>
      </w:r>
    </w:p>
    <w:p w14:paraId="0B8E3C06" w14:textId="1E8CBE28" w:rsidR="00AE1DF3" w:rsidRPr="00B3612C" w:rsidRDefault="00AE1DF3" w:rsidP="00A03F90">
      <w:pPr>
        <w:pStyle w:val="Nessunaspaziatura"/>
        <w:numPr>
          <w:ilvl w:val="0"/>
          <w:numId w:val="21"/>
        </w:numPr>
        <w:rPr>
          <w:rFonts w:ascii="Arial" w:hAnsi="Arial" w:cs="Arial"/>
        </w:rPr>
      </w:pPr>
      <w:r>
        <w:t>Vincitore Capron’s League</w:t>
      </w:r>
    </w:p>
    <w:p w14:paraId="1867C5CC" w14:textId="62F3D355" w:rsidR="00B3612C" w:rsidRPr="00B3612C" w:rsidRDefault="00B3612C" w:rsidP="00A03F90">
      <w:pPr>
        <w:pStyle w:val="Nessunaspaziatura"/>
        <w:numPr>
          <w:ilvl w:val="0"/>
          <w:numId w:val="21"/>
        </w:numPr>
        <w:rPr>
          <w:rFonts w:ascii="Arial" w:hAnsi="Arial" w:cs="Arial"/>
        </w:rPr>
      </w:pPr>
      <w:r>
        <w:t>Vincitore Mondiale per club</w:t>
      </w:r>
      <w:r w:rsidR="00DF1459">
        <w:t xml:space="preserve"> – </w:t>
      </w:r>
      <w:r w:rsidR="00DF1459" w:rsidRPr="00D5701F">
        <w:rPr>
          <w:strike/>
        </w:rPr>
        <w:t xml:space="preserve">Damiano </w:t>
      </w:r>
      <w:proofErr w:type="spellStart"/>
      <w:r w:rsidR="00DF1459" w:rsidRPr="00D5701F">
        <w:rPr>
          <w:strike/>
        </w:rPr>
        <w:t>Andalò</w:t>
      </w:r>
      <w:proofErr w:type="spellEnd"/>
      <w:r w:rsidR="00DF1459" w:rsidRPr="00D5701F">
        <w:rPr>
          <w:strike/>
        </w:rPr>
        <w:t xml:space="preserve"> </w:t>
      </w:r>
      <w:r w:rsidR="00D5701F">
        <w:rPr>
          <w:strike/>
        </w:rPr>
        <w:t>–</w:t>
      </w:r>
      <w:r w:rsidR="00DF1459" w:rsidRPr="00D5701F">
        <w:rPr>
          <w:strike/>
        </w:rPr>
        <w:t xml:space="preserve"> VENEZIA</w:t>
      </w:r>
      <w:r w:rsidR="00D5701F">
        <w:rPr>
          <w:strike/>
        </w:rPr>
        <w:t xml:space="preserve">; Francesco Miranda – </w:t>
      </w:r>
      <w:proofErr w:type="spellStart"/>
      <w:r w:rsidR="00D5701F">
        <w:rPr>
          <w:strike/>
        </w:rPr>
        <w:t>Southemptpn</w:t>
      </w:r>
      <w:proofErr w:type="spellEnd"/>
      <w:r w:rsidR="00D5701F">
        <w:rPr>
          <w:strike/>
        </w:rPr>
        <w:t xml:space="preserve">; </w:t>
      </w:r>
      <w:r w:rsidR="00D5701F" w:rsidRPr="00D5701F">
        <w:t>Emanuele Forte – MAN CITY</w:t>
      </w:r>
    </w:p>
    <w:p w14:paraId="39F4465F" w14:textId="77777777" w:rsidR="00B3612C" w:rsidRPr="003A1EC5" w:rsidRDefault="00B3612C" w:rsidP="00A03F90">
      <w:pPr>
        <w:pStyle w:val="Nessunaspaziatura"/>
      </w:pPr>
    </w:p>
    <w:p w14:paraId="74341F39" w14:textId="5A99F40D" w:rsidR="006E6B77" w:rsidRPr="003A1EC5" w:rsidRDefault="006E6B77" w:rsidP="00A03F90">
      <w:pPr>
        <w:pStyle w:val="Nessunaspaziatura"/>
        <w:rPr>
          <w:rFonts w:ascii="Times New Roman" w:hAnsi="Times New Roman" w:cs="Times New Roman"/>
        </w:rPr>
      </w:pPr>
      <w:r w:rsidRPr="003A1EC5">
        <w:t xml:space="preserve">In caso che un vincitore risulta essere tale per più competizioni, o che per qualsiasi motivo non dovesse più partecipare esso lascerà il posto alla squadra classificata subito dopo nella stessa competizione. </w:t>
      </w:r>
    </w:p>
    <w:p w14:paraId="23DAD2BA" w14:textId="30705BA7" w:rsidR="006E6B77" w:rsidRPr="003A1EC5" w:rsidRDefault="007B5776" w:rsidP="00406E90">
      <w:pPr>
        <w:pStyle w:val="Titolo1"/>
        <w:rPr>
          <w:rFonts w:eastAsia="Times New Roman"/>
        </w:rPr>
      </w:pPr>
      <w:bookmarkStart w:id="110" w:name="_Toc198139153"/>
      <w:r>
        <w:lastRenderedPageBreak/>
        <w:t>Interazione e comunicazioni</w:t>
      </w:r>
      <w:bookmarkEnd w:id="110"/>
    </w:p>
    <w:p w14:paraId="1345E093" w14:textId="22FB0E9C" w:rsidR="00BA0FD9" w:rsidRPr="00610274" w:rsidRDefault="00BA0FD9" w:rsidP="00EF2F38">
      <w:pPr>
        <w:pStyle w:val="Titolo2"/>
      </w:pPr>
      <w:bookmarkStart w:id="111" w:name="_Toc198139154"/>
      <w:r w:rsidRPr="00610274">
        <w:t>Community</w:t>
      </w:r>
      <w:r w:rsidR="007B5776">
        <w:t xml:space="preserve"> whatsapp</w:t>
      </w:r>
      <w:bookmarkEnd w:id="111"/>
    </w:p>
    <w:p w14:paraId="0FA26DD8" w14:textId="2A2973A2" w:rsidR="006E6B77" w:rsidRPr="003A1EC5" w:rsidRDefault="006E6B77" w:rsidP="00A03F90">
      <w:pPr>
        <w:pStyle w:val="Nessunaspaziatura"/>
        <w:rPr>
          <w:rFonts w:ascii="Times New Roman" w:hAnsi="Times New Roman" w:cs="Times New Roman"/>
        </w:rPr>
      </w:pPr>
      <w:r w:rsidRPr="003A1EC5">
        <w:t>Partecipando a questo Fantacalcio, automaticamente entrerete a far parte di una community di whatsapp</w:t>
      </w:r>
      <w:r w:rsidRPr="003A1EC5">
        <w:br/>
        <w:t>La community è formata da un gruppo dove ci saranno le notizie ufficiali, una dove saranno pubblicati telegiornali e notizie varie che servono ad abbellire il gioco, e ognuno sarà inserito in uno dei gruppi del campionato di appartenenza.</w:t>
      </w:r>
      <w:r w:rsidRPr="003A1EC5">
        <w:br/>
      </w:r>
      <w:r w:rsidRPr="003A1EC5">
        <w:br/>
        <w:t>Per non creare confusione i partecipanti possono scrivere solo nel gruppo del campionato in cui si partecipa.</w:t>
      </w:r>
      <w:r w:rsidRPr="003A1EC5">
        <w:br/>
      </w:r>
    </w:p>
    <w:p w14:paraId="655CB73B" w14:textId="77777777" w:rsidR="006E6B77" w:rsidRPr="003A1EC5" w:rsidRDefault="006E6B77" w:rsidP="00A03F90">
      <w:pPr>
        <w:pStyle w:val="Nessunaspaziatura"/>
        <w:rPr>
          <w:rFonts w:ascii="Times New Roman" w:hAnsi="Times New Roman" w:cs="Times New Roman"/>
        </w:rPr>
      </w:pPr>
      <w:r w:rsidRPr="003A1EC5">
        <w:t>Nella bacheca della community, solo gli amministratori possono scrivere, e qui saranno rilasciate informazioni ufficiali durante l’anno, e comunicazioni importanti inerenti al gioco.</w:t>
      </w:r>
    </w:p>
    <w:p w14:paraId="30EE4261" w14:textId="58453F97" w:rsidR="006E6B77" w:rsidRPr="003A1EC5" w:rsidRDefault="006E6B77" w:rsidP="00A03F90">
      <w:pPr>
        <w:pStyle w:val="Nessunaspaziatura"/>
        <w:rPr>
          <w:rFonts w:ascii="Times New Roman" w:hAnsi="Times New Roman" w:cs="Times New Roman"/>
        </w:rPr>
      </w:pPr>
      <w:r w:rsidRPr="003A1EC5">
        <w:t>Nel gruppo Tg e mercato, solo gli amministratori possono scrivere, qui saranno pubblicati i Telegiornali settimanali.</w:t>
      </w:r>
    </w:p>
    <w:p w14:paraId="3F7544F3" w14:textId="77777777" w:rsidR="006E6B77" w:rsidRPr="003A1EC5" w:rsidRDefault="006E6B77" w:rsidP="00A03F90">
      <w:pPr>
        <w:pStyle w:val="Nessunaspaziatura"/>
        <w:rPr>
          <w:rFonts w:ascii="Times New Roman" w:hAnsi="Times New Roman" w:cs="Times New Roman"/>
        </w:rPr>
      </w:pPr>
      <w:r w:rsidRPr="003A1EC5">
        <w:t> </w:t>
      </w:r>
    </w:p>
    <w:p w14:paraId="10E30395" w14:textId="77777777" w:rsidR="006E6B77" w:rsidRPr="003A1EC5" w:rsidRDefault="006E6B77" w:rsidP="00A03F90">
      <w:pPr>
        <w:pStyle w:val="Nessunaspaziatura"/>
        <w:rPr>
          <w:rFonts w:ascii="Times New Roman" w:hAnsi="Times New Roman" w:cs="Times New Roman"/>
        </w:rPr>
      </w:pPr>
      <w:r w:rsidRPr="003A1EC5">
        <w:t>Come già scritto nel gruppo del campionato di appartenenza tutti possono scrivere ma rispettando sempre alcune regole.</w:t>
      </w:r>
    </w:p>
    <w:p w14:paraId="700D34C8" w14:textId="77777777" w:rsidR="006E6B77" w:rsidRPr="003A1EC5" w:rsidRDefault="006E6B77" w:rsidP="00A03F90">
      <w:pPr>
        <w:pStyle w:val="Nessunaspaziatura"/>
        <w:rPr>
          <w:rFonts w:ascii="Times New Roman" w:hAnsi="Times New Roman" w:cs="Times New Roman"/>
        </w:rPr>
      </w:pPr>
      <w:r w:rsidRPr="003A1EC5">
        <w:t> </w:t>
      </w:r>
    </w:p>
    <w:p w14:paraId="45AECBB3" w14:textId="77777777" w:rsidR="006E6B77" w:rsidRPr="003A1EC5" w:rsidRDefault="006E6B77" w:rsidP="00A03F90">
      <w:pPr>
        <w:pStyle w:val="Nessunaspaziatura"/>
        <w:rPr>
          <w:rFonts w:ascii="Times New Roman" w:hAnsi="Times New Roman" w:cs="Times New Roman"/>
        </w:rPr>
      </w:pPr>
      <w:r w:rsidRPr="003A1EC5">
        <w:t>La regola principale del gruppo è il rispetto verso gli altri.</w:t>
      </w:r>
    </w:p>
    <w:p w14:paraId="5DC9735C" w14:textId="77777777" w:rsidR="006E6B77" w:rsidRPr="003A1EC5" w:rsidRDefault="006E6B77" w:rsidP="00A03F90">
      <w:pPr>
        <w:pStyle w:val="Nessunaspaziatura"/>
        <w:rPr>
          <w:rFonts w:ascii="Times New Roman" w:hAnsi="Times New Roman" w:cs="Times New Roman"/>
        </w:rPr>
      </w:pPr>
      <w:r w:rsidRPr="003A1EC5">
        <w:t>Lo sfotto è la cosa più bella di un gruppo di fantacalcio, ma anche qui cerchiamo di limitarci e non essere ripetitivi.</w:t>
      </w:r>
    </w:p>
    <w:p w14:paraId="145B6864" w14:textId="77777777" w:rsidR="006E6B77" w:rsidRPr="003A1EC5" w:rsidRDefault="006E6B77" w:rsidP="00A03F90">
      <w:pPr>
        <w:pStyle w:val="Nessunaspaziatura"/>
        <w:rPr>
          <w:rFonts w:ascii="Times New Roman" w:hAnsi="Times New Roman" w:cs="Times New Roman"/>
        </w:rPr>
      </w:pPr>
      <w:r w:rsidRPr="003A1EC5">
        <w:t>Evitiamo di mettere immagini o video fuori luogo, e cerchiamo di mantenerci sempre in discussioni inerenti al Calcio/ fantacalcio.</w:t>
      </w:r>
    </w:p>
    <w:p w14:paraId="11C0813F" w14:textId="77777777" w:rsidR="006E6B77" w:rsidRPr="003A1EC5" w:rsidRDefault="006E6B77" w:rsidP="00A03F90">
      <w:pPr>
        <w:pStyle w:val="Nessunaspaziatura"/>
        <w:rPr>
          <w:rFonts w:ascii="Times New Roman" w:hAnsi="Times New Roman" w:cs="Times New Roman"/>
        </w:rPr>
      </w:pPr>
      <w:r w:rsidRPr="003A1EC5">
        <w:t>Cerchiamo di non offendere o ledere l’immagine di qualcuno.</w:t>
      </w:r>
    </w:p>
    <w:p w14:paraId="212B1B37" w14:textId="77777777" w:rsidR="006E6B77" w:rsidRPr="003A1EC5" w:rsidRDefault="006E6B77" w:rsidP="00A03F90">
      <w:pPr>
        <w:pStyle w:val="Nessunaspaziatura"/>
        <w:rPr>
          <w:rFonts w:ascii="Times New Roman" w:hAnsi="Times New Roman" w:cs="Times New Roman"/>
        </w:rPr>
      </w:pPr>
      <w:r w:rsidRPr="003A1EC5">
        <w:t>Solo per il fatto che facciamo parte del gruppo fantacalcio, dovremmo capire e imparare a regolarci, così da rendere questo strumento utile e ridurre al necessario le notifiche sul cellulare.</w:t>
      </w:r>
    </w:p>
    <w:p w14:paraId="0DBFD1D8" w14:textId="77777777" w:rsidR="006E6B77" w:rsidRPr="003A1EC5" w:rsidRDefault="006E6B77" w:rsidP="00A03F90">
      <w:pPr>
        <w:pStyle w:val="Nessunaspaziatura"/>
        <w:rPr>
          <w:rFonts w:ascii="Times New Roman" w:hAnsi="Times New Roman" w:cs="Times New Roman"/>
        </w:rPr>
      </w:pPr>
      <w:r w:rsidRPr="003A1EC5">
        <w:t>Convivere significa grossomodo dover rinunciare a un po’ della nostra libertà per non limitare quella degli altri.</w:t>
      </w:r>
    </w:p>
    <w:p w14:paraId="12E1FC2D" w14:textId="77777777" w:rsidR="006E6B77" w:rsidRPr="003A1EC5" w:rsidRDefault="006E6B77" w:rsidP="00A03F90">
      <w:pPr>
        <w:pStyle w:val="Nessunaspaziatura"/>
        <w:rPr>
          <w:rFonts w:ascii="Times New Roman" w:hAnsi="Times New Roman" w:cs="Times New Roman"/>
        </w:rPr>
      </w:pPr>
      <w:r w:rsidRPr="003A1EC5">
        <w:t> </w:t>
      </w:r>
    </w:p>
    <w:p w14:paraId="02940060" w14:textId="741C0521" w:rsidR="006E6B77" w:rsidRPr="003A1EC5" w:rsidRDefault="006E6B77" w:rsidP="00A03F90">
      <w:pPr>
        <w:pStyle w:val="Nessunaspaziatura"/>
      </w:pPr>
      <w:r w:rsidRPr="003A1EC5">
        <w:t>L’amministratore si riserva la possibilità, ove non si rispettano le regole, eliminare i singoli messaggi, o eliminare dal gruppo momentaneamente o per più giorni chi esagera.</w:t>
      </w:r>
    </w:p>
    <w:p w14:paraId="71FDAE22" w14:textId="6ABE5E8A" w:rsidR="00BA0FD9" w:rsidRPr="00610274" w:rsidRDefault="00BA0FD9" w:rsidP="00EF2F38">
      <w:pPr>
        <w:pStyle w:val="Titolo2"/>
      </w:pPr>
      <w:bookmarkStart w:id="112" w:name="_Toc198139155"/>
      <w:r w:rsidRPr="00610274">
        <w:t xml:space="preserve">Formazione </w:t>
      </w:r>
      <w:r w:rsidR="003A1EC5" w:rsidRPr="00610274">
        <w:t>tramite</w:t>
      </w:r>
      <w:r w:rsidRPr="00610274">
        <w:t xml:space="preserve"> Whatsapp</w:t>
      </w:r>
      <w:bookmarkEnd w:id="112"/>
    </w:p>
    <w:p w14:paraId="53E370AD" w14:textId="77777777" w:rsidR="00BA0FD9" w:rsidRPr="003A1EC5" w:rsidRDefault="00BA0FD9" w:rsidP="00A03F90">
      <w:pPr>
        <w:pStyle w:val="Nessunaspaziatura"/>
        <w:rPr>
          <w:rFonts w:ascii="Times New Roman" w:hAnsi="Times New Roman"/>
        </w:rPr>
      </w:pPr>
      <w:r w:rsidRPr="003A1EC5">
        <w:t>Anche se da regolamento l’inserimento tramite whatsapp è valido, l’organizzatore sconsiglia questo metodo se non per casi particolari o di disservizio della piattaforma.</w:t>
      </w:r>
    </w:p>
    <w:p w14:paraId="576677A9" w14:textId="619227BA" w:rsidR="00BA0FD9" w:rsidRPr="003A1EC5" w:rsidRDefault="00BA0FD9" w:rsidP="00A03F90">
      <w:pPr>
        <w:pStyle w:val="Nessunaspaziatura"/>
      </w:pPr>
      <w:r w:rsidRPr="003A1EC5">
        <w:t>Se per qualche motivo un utente non può consegnare la formazione, può ricorrere ad inserirla sul gruppo whatsapp dove ci sono tutti i partecipanti. Il messaggio, con l’ora di invio, sarà la prova di consegna.</w:t>
      </w:r>
      <w:r w:rsidRPr="003A1EC5">
        <w:br/>
        <w:t>In quest’ultimo caso l’organizzatore provvederà all’inserimento della formazione, appena possibile.</w:t>
      </w:r>
      <w:r w:rsidRPr="003A1EC5">
        <w:br/>
        <w:t>Se ognuno dei partecipanti consegnasse la formazione tramite whatsapp, per l’organizzatore sarebbe difficoltoso aggiornare il sistema in tempi brevi.</w:t>
      </w:r>
    </w:p>
    <w:p w14:paraId="11096DEE" w14:textId="77777777" w:rsidR="00BA0FD9" w:rsidRPr="003A1EC5" w:rsidRDefault="00BA0FD9" w:rsidP="00A03F90">
      <w:pPr>
        <w:pStyle w:val="Nessunaspaziatura"/>
      </w:pPr>
      <w:r w:rsidRPr="003A1EC5">
        <w:t>Presentare la formazione tramite whatsapp può risultare, senza saperlo, nullo perché non ci sono i controlli che il sistema fa in automatico.</w:t>
      </w:r>
    </w:p>
    <w:p w14:paraId="31CB0DA4" w14:textId="77777777" w:rsidR="00BA0FD9" w:rsidRPr="003A1EC5" w:rsidRDefault="00BA0FD9" w:rsidP="00A03F90">
      <w:pPr>
        <w:pStyle w:val="Nessunaspaziatura"/>
        <w:numPr>
          <w:ilvl w:val="0"/>
          <w:numId w:val="22"/>
        </w:numPr>
        <w:rPr>
          <w:rFonts w:ascii="Arial" w:hAnsi="Arial" w:cs="Arial"/>
        </w:rPr>
      </w:pPr>
      <w:r w:rsidRPr="003A1EC5">
        <w:t>Se nell’inserire la formazione su whatsapp si dimentica di indicare il capitano, l’organizzatore assegnerà il ruolo di capitano al portiere.</w:t>
      </w:r>
    </w:p>
    <w:p w14:paraId="55D71FAC" w14:textId="46BB3321" w:rsidR="00BA0FD9" w:rsidRPr="003A1EC5" w:rsidRDefault="00BA0FD9" w:rsidP="00A03F90">
      <w:pPr>
        <w:pStyle w:val="Nessunaspaziatura"/>
        <w:numPr>
          <w:ilvl w:val="0"/>
          <w:numId w:val="22"/>
        </w:numPr>
        <w:rPr>
          <w:rFonts w:ascii="Arial" w:hAnsi="Arial" w:cs="Arial"/>
        </w:rPr>
      </w:pPr>
      <w:r w:rsidRPr="003A1EC5">
        <w:t>In caso in cui si inserisce più volte lo stesso giocatore nello schieramento della panchina, solo il primo sarà considerato valido.</w:t>
      </w:r>
    </w:p>
    <w:p w14:paraId="38E6F42F" w14:textId="77777777" w:rsidR="00BA0FD9" w:rsidRPr="003A1EC5" w:rsidRDefault="00BA0FD9" w:rsidP="00A03F90">
      <w:pPr>
        <w:pStyle w:val="Nessunaspaziatura"/>
        <w:numPr>
          <w:ilvl w:val="0"/>
          <w:numId w:val="22"/>
        </w:numPr>
        <w:rPr>
          <w:rFonts w:ascii="Arial" w:hAnsi="Arial" w:cs="Arial"/>
        </w:rPr>
      </w:pPr>
      <w:r w:rsidRPr="003A1EC5">
        <w:lastRenderedPageBreak/>
        <w:t>Se si inserisce lo stesso giocatore sia negli undici titolari che in panchina, quello in panchina non sarà considerato.</w:t>
      </w:r>
    </w:p>
    <w:p w14:paraId="6240A5D5" w14:textId="7D70C295" w:rsidR="006E6B77" w:rsidRDefault="00BA0FD9" w:rsidP="00A03F90">
      <w:pPr>
        <w:pStyle w:val="Nessunaspaziatura"/>
        <w:numPr>
          <w:ilvl w:val="0"/>
          <w:numId w:val="22"/>
        </w:numPr>
      </w:pPr>
      <w:r w:rsidRPr="003A1EC5">
        <w:t>In caso in cui si inserisce due volte lo stesso giocatore negli 11 titolari la formazione non verrà presa in considerazione e sarà valido come la regola di formazione non consegnata.</w:t>
      </w:r>
    </w:p>
    <w:p w14:paraId="4CC64059" w14:textId="6B1AB0E1" w:rsidR="003B7B8A" w:rsidRDefault="003B7B8A" w:rsidP="003B7B8A">
      <w:pPr>
        <w:pStyle w:val="Titolo2"/>
      </w:pPr>
      <w:bookmarkStart w:id="113" w:name="_Classifica_Globale"/>
      <w:bookmarkStart w:id="114" w:name="_Toc198139156"/>
      <w:bookmarkEnd w:id="113"/>
      <w:r>
        <w:t>Classifica Globale</w:t>
      </w:r>
      <w:bookmarkEnd w:id="114"/>
    </w:p>
    <w:p w14:paraId="245300D3" w14:textId="77479D11" w:rsidR="00421E34" w:rsidRDefault="003B7B8A" w:rsidP="00A03F90">
      <w:pPr>
        <w:pStyle w:val="Nessunaspaziatura"/>
      </w:pPr>
      <w:r w:rsidRPr="003B7B8A">
        <w:t>La Classifica Globale rappresenta la somma dei punteggi accumulati durante tutto il campionato,</w:t>
      </w:r>
      <w:r>
        <w:t xml:space="preserve"> </w:t>
      </w:r>
      <w:r w:rsidRPr="003B7B8A">
        <w:t xml:space="preserve">che comprende le posizioni di tutti i partecipanti </w:t>
      </w:r>
      <w:r>
        <w:t xml:space="preserve">della Different League </w:t>
      </w:r>
      <w:r w:rsidRPr="003B7B8A">
        <w:t>dalla prima all'ultima giornata. Spesso viene utilizzata come criterio di riferimento per determinare chi è in vantaggio</w:t>
      </w:r>
      <w:r w:rsidR="00506825">
        <w:t xml:space="preserve"> rispetto a l’altro nel caso in cui ci fossero </w:t>
      </w:r>
      <w:r w:rsidRPr="003B7B8A">
        <w:t>pareggi</w:t>
      </w:r>
      <w:r w:rsidR="00506825">
        <w:t xml:space="preserve"> in classifica</w:t>
      </w:r>
      <w:r w:rsidRPr="003B7B8A">
        <w:t>.</w:t>
      </w:r>
    </w:p>
    <w:p w14:paraId="1EFFEC5C" w14:textId="2CEF7AD3" w:rsidR="00421E34" w:rsidRDefault="00421E34" w:rsidP="00421E34">
      <w:pPr>
        <w:pStyle w:val="Titolo2"/>
      </w:pPr>
      <w:bookmarkStart w:id="115" w:name="_Gli_esclusi_al"/>
      <w:bookmarkStart w:id="116" w:name="_Toc198139157"/>
      <w:bookmarkEnd w:id="115"/>
      <w:r>
        <w:t xml:space="preserve">Gli esclusi </w:t>
      </w:r>
      <w:r w:rsidR="00AB550F">
        <w:t>d</w:t>
      </w:r>
      <w:r>
        <w:t>al premio di consolazione e di correttezza</w:t>
      </w:r>
      <w:bookmarkEnd w:id="116"/>
    </w:p>
    <w:p w14:paraId="536244D2" w14:textId="77777777" w:rsidR="00421E34" w:rsidRDefault="00421E34" w:rsidP="00A03F90">
      <w:pPr>
        <w:pStyle w:val="Nessunaspaziatura"/>
      </w:pPr>
      <w:r w:rsidRPr="00421E34">
        <w:t xml:space="preserve">Dalla giornata 1 alla giornata 32 del campionato, ogni giornata vede la vittoria di un premio di 5€ per chi ottiene il punteggio giornaliero più alto nella classifica globale con la formazione inserita per il campionato. </w:t>
      </w:r>
    </w:p>
    <w:p w14:paraId="44F5D761" w14:textId="77777777" w:rsidR="00421E34" w:rsidRDefault="00421E34" w:rsidP="00A03F90">
      <w:pPr>
        <w:pStyle w:val="Nessunaspaziatura"/>
      </w:pPr>
      <w:r w:rsidRPr="00421E34">
        <w:t xml:space="preserve">Questi premi sono cumulabili se un partecipante riesce a ottenerlo più volte, e saranno consegnati solo al termine del campionato. </w:t>
      </w:r>
    </w:p>
    <w:p w14:paraId="3ADC5607" w14:textId="09EC2FE3" w:rsidR="00421E34" w:rsidRPr="00421E34" w:rsidRDefault="00421E34" w:rsidP="00A03F90">
      <w:pPr>
        <w:pStyle w:val="Nessunaspaziatura"/>
      </w:pPr>
      <w:r w:rsidRPr="00421E34">
        <w:t>Tuttavia, poiché tali premi sono considerati premi di consolazione, i vincitori che si trovano anche in una delle seguenti posizioni saranno esclusi, e il premio verrà assegnato al successivo in classifica fino a quando non si individua un partecipante non incluso in tali posizioni:</w:t>
      </w:r>
    </w:p>
    <w:p w14:paraId="31DD22BC" w14:textId="77777777" w:rsidR="00421E34" w:rsidRPr="00421E34" w:rsidRDefault="00421E34" w:rsidP="00A03F90">
      <w:pPr>
        <w:pStyle w:val="Nessunaspaziatura"/>
        <w:numPr>
          <w:ilvl w:val="0"/>
          <w:numId w:val="26"/>
        </w:numPr>
      </w:pPr>
      <w:r w:rsidRPr="00421E34">
        <w:t>La squadra si è classificata tra le prime 5 posizioni del campionato di appartenenza.</w:t>
      </w:r>
    </w:p>
    <w:p w14:paraId="0B8A581F" w14:textId="77777777" w:rsidR="00421E34" w:rsidRPr="00421E34" w:rsidRDefault="00421E34" w:rsidP="00A03F90">
      <w:pPr>
        <w:pStyle w:val="Nessunaspaziatura"/>
        <w:numPr>
          <w:ilvl w:val="0"/>
          <w:numId w:val="26"/>
        </w:numPr>
      </w:pPr>
      <w:r w:rsidRPr="00421E34">
        <w:t>Ha vinto la Champions League o è arrivata in Finale di Champions.</w:t>
      </w:r>
    </w:p>
    <w:p w14:paraId="55635E39" w14:textId="77777777" w:rsidR="00421E34" w:rsidRPr="00421E34" w:rsidRDefault="00421E34" w:rsidP="00A03F90">
      <w:pPr>
        <w:pStyle w:val="Nessunaspaziatura"/>
        <w:numPr>
          <w:ilvl w:val="0"/>
          <w:numId w:val="26"/>
        </w:numPr>
      </w:pPr>
      <w:r w:rsidRPr="00421E34">
        <w:t>Ha vinto l'Europa League, la Conference League o la Capron's League.</w:t>
      </w:r>
    </w:p>
    <w:p w14:paraId="60229D0D" w14:textId="77777777" w:rsidR="00421E34" w:rsidRPr="00421E34" w:rsidRDefault="00421E34" w:rsidP="00A03F90">
      <w:pPr>
        <w:pStyle w:val="Nessunaspaziatura"/>
        <w:numPr>
          <w:ilvl w:val="0"/>
          <w:numId w:val="26"/>
        </w:numPr>
      </w:pPr>
      <w:r w:rsidRPr="00421E34">
        <w:t>Ha vinto il torneo del Sopravvissuto o è stata l'ultimo morto del Sopravvissuto.</w:t>
      </w:r>
    </w:p>
    <w:p w14:paraId="2AEFEE97" w14:textId="77777777" w:rsidR="00421E34" w:rsidRPr="00421E34" w:rsidRDefault="00421E34" w:rsidP="00A03F90">
      <w:pPr>
        <w:pStyle w:val="Nessunaspaziatura"/>
        <w:numPr>
          <w:ilvl w:val="0"/>
          <w:numId w:val="26"/>
        </w:numPr>
      </w:pPr>
      <w:r w:rsidRPr="00421E34">
        <w:t>Ha vinto il mondiale per club o è arrivata in finale.</w:t>
      </w:r>
    </w:p>
    <w:p w14:paraId="51A0DBCA" w14:textId="77777777" w:rsidR="00421E34" w:rsidRPr="00421E34" w:rsidRDefault="00421E34" w:rsidP="00A03F90">
      <w:pPr>
        <w:pStyle w:val="Nessunaspaziatura"/>
        <w:numPr>
          <w:ilvl w:val="0"/>
          <w:numId w:val="26"/>
        </w:numPr>
      </w:pPr>
      <w:r w:rsidRPr="00421E34">
        <w:t>Ha vinto il torneo Top Team.</w:t>
      </w:r>
    </w:p>
    <w:p w14:paraId="231CB26B" w14:textId="77777777" w:rsidR="00421E34" w:rsidRPr="00421E34" w:rsidRDefault="00421E34" w:rsidP="00A03F90">
      <w:pPr>
        <w:pStyle w:val="Nessunaspaziatura"/>
        <w:numPr>
          <w:ilvl w:val="0"/>
          <w:numId w:val="26"/>
        </w:numPr>
      </w:pPr>
      <w:r w:rsidRPr="00421E34">
        <w:t>Ha vinto il premio di squadra sfortunata.</w:t>
      </w:r>
    </w:p>
    <w:p w14:paraId="1EF58B24" w14:textId="77777777" w:rsidR="00421E34" w:rsidRPr="00421E34" w:rsidRDefault="00421E34" w:rsidP="00A03F90">
      <w:pPr>
        <w:pStyle w:val="Nessunaspaziatura"/>
        <w:numPr>
          <w:ilvl w:val="0"/>
          <w:numId w:val="26"/>
        </w:numPr>
      </w:pPr>
      <w:r w:rsidRPr="00421E34">
        <w:t>Ha vinto il torneo di consolazione.</w:t>
      </w:r>
    </w:p>
    <w:p w14:paraId="6543709B" w14:textId="77777777" w:rsidR="00421E34" w:rsidRDefault="00421E34" w:rsidP="00A03F90">
      <w:pPr>
        <w:pStyle w:val="Nessunaspaziatura"/>
      </w:pPr>
      <w:r w:rsidRPr="00421E34">
        <w:t xml:space="preserve">In aggiunta, il premio di giornata verrà assegnato </w:t>
      </w:r>
      <w:r>
        <w:t>solo</w:t>
      </w:r>
      <w:r w:rsidRPr="00421E34">
        <w:t xml:space="preserve"> alle squadre più corrette, ovvero quelle che non hanno mancato l'inserimento della formazione per più di 5 volte durante l'intero campionato. Pertanto, qualsiasi squadra che non inserisca la formazione per più di 5 volte sarà esclusa da questo premio. </w:t>
      </w:r>
    </w:p>
    <w:p w14:paraId="4CE79681" w14:textId="26494E09" w:rsidR="00421E34" w:rsidRPr="00421E34" w:rsidRDefault="00421E34" w:rsidP="00A03F90">
      <w:pPr>
        <w:pStyle w:val="Nessunaspaziatura"/>
      </w:pPr>
      <w:r w:rsidRPr="00421E34">
        <w:t>Inoltre, le squadre che non hanno inserito la formazione nella giornata del riconoscimento del premio, e per cui la formazione è stata recuperata automaticamente dal sistema, saranno escluse dall'assegnazione del premio di giornata, anche se soddisfano tutti gli altri requisiti.</w:t>
      </w:r>
    </w:p>
    <w:p w14:paraId="36154DD7" w14:textId="77777777" w:rsidR="00421E34" w:rsidRDefault="00421E34" w:rsidP="00A03F90">
      <w:pPr>
        <w:pStyle w:val="Nessunaspaziatura"/>
      </w:pPr>
      <w:r w:rsidRPr="00421E34">
        <w:t xml:space="preserve">La decisione di escludere le squadre che non inseriscono la formazione per più di 5 volte è motivata dal desiderio di premiare non solo la performance, ma anche l'impegno e la costanza dei partecipanti. </w:t>
      </w:r>
    </w:p>
    <w:p w14:paraId="6B85B611" w14:textId="65BD9BF7" w:rsidR="00421E34" w:rsidRPr="00421E34" w:rsidRDefault="00421E34" w:rsidP="00A03F90">
      <w:pPr>
        <w:pStyle w:val="Nessunaspaziatura"/>
      </w:pPr>
      <w:r w:rsidRPr="00421E34">
        <w:t>Partecipare regolarmente e con attenzione dimostra dedizione e correttezza, valori che vogliamo incoraggiare e riconoscere. In questo modo, si valorizza l'impegno continuo e si garantisce una competizione più equa e rispettosa per tutti i partecipanti.</w:t>
      </w:r>
    </w:p>
    <w:p w14:paraId="03A696E7" w14:textId="101022C4" w:rsidR="00421E34" w:rsidRDefault="00421E34" w:rsidP="00A03F90">
      <w:pPr>
        <w:pStyle w:val="Nessunaspaziatura"/>
      </w:pPr>
      <w:r w:rsidRPr="00421E34">
        <w:t>La scelta di escludere i vincitori principali dai premi di consolazione è motivata dall'intenzione di premiare il maggior numero possibile di partecipanti, riconoscendo chi è stato più sfortunato durante la stagione. Così facendo, si offre l'opportunità a più squadre di ottenere un riconoscimento per il loro impegno e si mantiene alta la motivazione e l'interesse per tutti i partecipanti, anche per coloro che non hanno raggiunto le posizioni di vertice o vinto i tornei principali. Questo approccio promuove una competizione più inclusiva e stimolante.</w:t>
      </w:r>
    </w:p>
    <w:p w14:paraId="625D1CFC" w14:textId="64675045" w:rsidR="000D367D" w:rsidRPr="00610274" w:rsidRDefault="000D367D" w:rsidP="000D367D">
      <w:pPr>
        <w:pStyle w:val="Titolo2"/>
      </w:pPr>
      <w:bookmarkStart w:id="117" w:name="_Toc198139158"/>
      <w:r w:rsidRPr="00610274">
        <w:t>Gli esclusi dal torneo di consolazione</w:t>
      </w:r>
      <w:r>
        <w:t xml:space="preserve"> e correttezza</w:t>
      </w:r>
      <w:bookmarkEnd w:id="117"/>
    </w:p>
    <w:p w14:paraId="5EF1B9A3" w14:textId="77777777" w:rsidR="006D523F" w:rsidRPr="006D523F" w:rsidRDefault="006D523F" w:rsidP="00A03F90">
      <w:pPr>
        <w:pStyle w:val="Nessunaspaziatura"/>
      </w:pPr>
      <w:r w:rsidRPr="006D523F">
        <w:t>Alla fine del torneo di consolazione, una squadra verrà esclusa dal premio e il premio sarà assegnato al partecipante successivo nelle seguenti situazioni:</w:t>
      </w:r>
    </w:p>
    <w:p w14:paraId="7A6B8B09" w14:textId="77777777" w:rsidR="006D523F" w:rsidRPr="006D523F" w:rsidRDefault="006D523F" w:rsidP="00A03F90">
      <w:pPr>
        <w:pStyle w:val="Nessunaspaziatura"/>
        <w:numPr>
          <w:ilvl w:val="0"/>
          <w:numId w:val="28"/>
        </w:numPr>
      </w:pPr>
      <w:r w:rsidRPr="006D523F">
        <w:lastRenderedPageBreak/>
        <w:t>Se, durante le cinque giornate del torneo, la squadra manca anche una sola volta l'inserimento della formazione, costringendo il sistema a recuperarla automaticamente.</w:t>
      </w:r>
    </w:p>
    <w:p w14:paraId="0AC1DCE5" w14:textId="77777777" w:rsidR="006D523F" w:rsidRPr="006D523F" w:rsidRDefault="006D523F" w:rsidP="00A03F90">
      <w:pPr>
        <w:pStyle w:val="Nessunaspaziatura"/>
        <w:numPr>
          <w:ilvl w:val="0"/>
          <w:numId w:val="28"/>
        </w:numPr>
      </w:pPr>
      <w:r w:rsidRPr="006D523F">
        <w:t>Se la squadra si trova in una delle posizioni descritte nel paragrafo precedente intitolato “Gli esclusi al premio di consolazione e di correttezza” (con l'eccezione del punto 8).</w:t>
      </w:r>
    </w:p>
    <w:p w14:paraId="4A440426" w14:textId="3C6C4C11" w:rsidR="006D523F" w:rsidRDefault="006D523F" w:rsidP="00A03F90">
      <w:pPr>
        <w:pStyle w:val="Nessunaspaziatura"/>
      </w:pPr>
      <w:r w:rsidRPr="006D523F">
        <w:t>È importante precisare che questa decisione di escludere dal torneo di consolazione chi non inserisce la formazione è stata presa perché, nelle ultime giornate, chi non è in corsa per un premio tende a non inserire la formazione. Questo comportamento può causare notevoli problemi a coloro che stanno lottando per le posizioni di vertice.</w:t>
      </w:r>
      <w:r>
        <w:t xml:space="preserve"> Con questa regola si cerca di minimizzare questo problema.</w:t>
      </w:r>
    </w:p>
    <w:p w14:paraId="21AF0577" w14:textId="6158800C" w:rsidR="000D367D" w:rsidRDefault="000D367D" w:rsidP="00384168">
      <w:pPr>
        <w:pStyle w:val="Titolo2"/>
      </w:pPr>
      <w:bookmarkStart w:id="118" w:name="_Toc198139159"/>
      <w:r>
        <w:t>Raccomandazioni finali</w:t>
      </w:r>
      <w:bookmarkEnd w:id="118"/>
    </w:p>
    <w:p w14:paraId="1CC2C602" w14:textId="77777777" w:rsidR="000D367D" w:rsidRDefault="000D367D" w:rsidP="00A03F90">
      <w:pPr>
        <w:pStyle w:val="Nessunaspaziatura"/>
      </w:pPr>
      <w:r>
        <w:t xml:space="preserve">Nonostante il sistema gestisca automaticamente la maggior parte delle situazioni, l'organizzatore si riserva il diritto di annullare qualsiasi operazione che ritenga essere stata effettuata eludendo il regolamento o in modo non conforme allo spirito del gioco. </w:t>
      </w:r>
    </w:p>
    <w:p w14:paraId="60F86D28" w14:textId="633FB2DF" w:rsidR="00421E34" w:rsidRDefault="000D367D" w:rsidP="00A03F90">
      <w:pPr>
        <w:pStyle w:val="Nessunaspaziatura"/>
      </w:pPr>
      <w:r>
        <w:t>L'organizzatore si impegna a garantire un'esperienza equa e divertente per tutti i partecipanti e potrà intervenire di conseguenza per preservare l'integrità del gioco.</w:t>
      </w:r>
    </w:p>
    <w:sectPr w:rsidR="00421E34" w:rsidSect="009F30BE">
      <w:footerReference w:type="default" r:id="rId20"/>
      <w:pgSz w:w="11906" w:h="16838"/>
      <w:pgMar w:top="624" w:right="567" w:bottom="720" w:left="720" w:header="709" w:footer="709" w:gutter="0"/>
      <w:cols w:space="708"/>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52B50" w14:textId="77777777" w:rsidR="00834B33" w:rsidRDefault="00834B33" w:rsidP="00BA0FD9">
      <w:pPr>
        <w:spacing w:after="0" w:line="240" w:lineRule="auto"/>
      </w:pPr>
      <w:r>
        <w:separator/>
      </w:r>
    </w:p>
  </w:endnote>
  <w:endnote w:type="continuationSeparator" w:id="0">
    <w:p w14:paraId="4E59BBA8" w14:textId="77777777" w:rsidR="00834B33" w:rsidRDefault="00834B33" w:rsidP="00BA0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swald">
    <w:panose1 w:val="02000303000000000000"/>
    <w:charset w:val="00"/>
    <w:family w:val="auto"/>
    <w:pitch w:val="variable"/>
    <w:sig w:usb0="A00002EF" w:usb1="4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394486"/>
      <w:docPartObj>
        <w:docPartGallery w:val="Page Numbers (Bottom of Page)"/>
        <w:docPartUnique/>
      </w:docPartObj>
    </w:sdtPr>
    <w:sdtEndPr>
      <w:rPr>
        <w:color w:val="2F5496" w:themeColor="accent1" w:themeShade="BF"/>
        <w:sz w:val="22"/>
        <w:szCs w:val="16"/>
      </w:rPr>
    </w:sdtEndPr>
    <w:sdtContent>
      <w:p w14:paraId="38EFD3CA" w14:textId="025E7B81" w:rsidR="00384168" w:rsidRPr="00BA0FD9" w:rsidRDefault="00384168" w:rsidP="00BA0FD9">
        <w:pPr>
          <w:pStyle w:val="Pidipagina"/>
          <w:jc w:val="right"/>
          <w:rPr>
            <w:color w:val="2F5496" w:themeColor="accent1" w:themeShade="BF"/>
            <w:sz w:val="22"/>
            <w:szCs w:val="16"/>
          </w:rPr>
        </w:pPr>
        <w:r w:rsidRPr="00BA0FD9">
          <w:rPr>
            <w:color w:val="2F5496" w:themeColor="accent1" w:themeShade="BF"/>
            <w:sz w:val="22"/>
            <w:szCs w:val="16"/>
          </w:rPr>
          <w:fldChar w:fldCharType="begin"/>
        </w:r>
        <w:r w:rsidRPr="00BA0FD9">
          <w:rPr>
            <w:color w:val="2F5496" w:themeColor="accent1" w:themeShade="BF"/>
            <w:sz w:val="22"/>
            <w:szCs w:val="16"/>
          </w:rPr>
          <w:instrText>PAGE   \* MERGEFORMAT</w:instrText>
        </w:r>
        <w:r w:rsidRPr="00BA0FD9">
          <w:rPr>
            <w:color w:val="2F5496" w:themeColor="accent1" w:themeShade="BF"/>
            <w:sz w:val="22"/>
            <w:szCs w:val="16"/>
          </w:rPr>
          <w:fldChar w:fldCharType="separate"/>
        </w:r>
        <w:r w:rsidR="00A6327C">
          <w:rPr>
            <w:noProof/>
            <w:color w:val="2F5496" w:themeColor="accent1" w:themeShade="BF"/>
            <w:sz w:val="22"/>
            <w:szCs w:val="16"/>
          </w:rPr>
          <w:t>20</w:t>
        </w:r>
        <w:r w:rsidRPr="00BA0FD9">
          <w:rPr>
            <w:color w:val="2F5496" w:themeColor="accent1" w:themeShade="BF"/>
            <w:sz w:val="22"/>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3F195" w14:textId="77777777" w:rsidR="00834B33" w:rsidRDefault="00834B33" w:rsidP="00BA0FD9">
      <w:pPr>
        <w:spacing w:after="0" w:line="240" w:lineRule="auto"/>
      </w:pPr>
      <w:r>
        <w:separator/>
      </w:r>
    </w:p>
  </w:footnote>
  <w:footnote w:type="continuationSeparator" w:id="0">
    <w:p w14:paraId="0981C6BB" w14:textId="77777777" w:rsidR="00834B33" w:rsidRDefault="00834B33" w:rsidP="00BA0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47C"/>
    <w:multiLevelType w:val="hybridMultilevel"/>
    <w:tmpl w:val="A9E06A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94A15DF"/>
    <w:multiLevelType w:val="hybridMultilevel"/>
    <w:tmpl w:val="A2D2F4E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A093D8E"/>
    <w:multiLevelType w:val="hybridMultilevel"/>
    <w:tmpl w:val="80F80D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392644"/>
    <w:multiLevelType w:val="hybridMultilevel"/>
    <w:tmpl w:val="587CFCF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0F5327E"/>
    <w:multiLevelType w:val="hybridMultilevel"/>
    <w:tmpl w:val="AA8E8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224F01"/>
    <w:multiLevelType w:val="hybridMultilevel"/>
    <w:tmpl w:val="2DEAB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9A3B21"/>
    <w:multiLevelType w:val="multilevel"/>
    <w:tmpl w:val="332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C5640"/>
    <w:multiLevelType w:val="hybridMultilevel"/>
    <w:tmpl w:val="2DA68B7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6B8540E"/>
    <w:multiLevelType w:val="multilevel"/>
    <w:tmpl w:val="F424C5CC"/>
    <w:lvl w:ilvl="0">
      <w:start w:val="1"/>
      <w:numFmt w:val="decimal"/>
      <w:pStyle w:val="Titolo1"/>
      <w:lvlText w:val="%1"/>
      <w:lvlJc w:val="left"/>
      <w:pPr>
        <w:ind w:left="432" w:hanging="432"/>
      </w:pPr>
    </w:lvl>
    <w:lvl w:ilvl="1">
      <w:start w:val="1"/>
      <w:numFmt w:val="decimal"/>
      <w:pStyle w:val="Titolo2"/>
      <w:lvlText w:val="%1.%2"/>
      <w:lvlJc w:val="left"/>
      <w:pPr>
        <w:ind w:left="576" w:hanging="576"/>
      </w:pPr>
      <w:rPr>
        <w:rFonts w:ascii="Open Sans" w:hAnsi="Open Sans" w:cs="Open Sans" w:hint="default"/>
        <w:color w:val="1F4E79" w:themeColor="accent5" w:themeShade="80"/>
        <w:sz w:val="20"/>
        <w:szCs w:val="20"/>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1A766A21"/>
    <w:multiLevelType w:val="hybridMultilevel"/>
    <w:tmpl w:val="6A2A6CF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C6B788F"/>
    <w:multiLevelType w:val="hybridMultilevel"/>
    <w:tmpl w:val="8E3E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1B54E8"/>
    <w:multiLevelType w:val="hybridMultilevel"/>
    <w:tmpl w:val="2026C23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1DCF3363"/>
    <w:multiLevelType w:val="hybridMultilevel"/>
    <w:tmpl w:val="14F696B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0372885"/>
    <w:multiLevelType w:val="hybridMultilevel"/>
    <w:tmpl w:val="5296D96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5EB5E42"/>
    <w:multiLevelType w:val="hybridMultilevel"/>
    <w:tmpl w:val="B1384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8421D5D"/>
    <w:multiLevelType w:val="hybridMultilevel"/>
    <w:tmpl w:val="7B968E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AAC3D49"/>
    <w:multiLevelType w:val="hybridMultilevel"/>
    <w:tmpl w:val="919A5C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2BC674A2"/>
    <w:multiLevelType w:val="hybridMultilevel"/>
    <w:tmpl w:val="6622C5B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E5F1EF5"/>
    <w:multiLevelType w:val="hybridMultilevel"/>
    <w:tmpl w:val="9B628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5716C8E"/>
    <w:multiLevelType w:val="hybridMultilevel"/>
    <w:tmpl w:val="98ECFB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5786F78"/>
    <w:multiLevelType w:val="hybridMultilevel"/>
    <w:tmpl w:val="44724A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3C91532F"/>
    <w:multiLevelType w:val="hybridMultilevel"/>
    <w:tmpl w:val="DB9A5AC4"/>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F0A2161"/>
    <w:multiLevelType w:val="hybridMultilevel"/>
    <w:tmpl w:val="F0185D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FB25CBD"/>
    <w:multiLevelType w:val="hybridMultilevel"/>
    <w:tmpl w:val="21D426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405429AE"/>
    <w:multiLevelType w:val="multilevel"/>
    <w:tmpl w:val="5A2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E71EA"/>
    <w:multiLevelType w:val="hybridMultilevel"/>
    <w:tmpl w:val="F6FE03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7070E0F"/>
    <w:multiLevelType w:val="hybridMultilevel"/>
    <w:tmpl w:val="1BF6FA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B7F1692"/>
    <w:multiLevelType w:val="hybridMultilevel"/>
    <w:tmpl w:val="2334C7E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BC804C3"/>
    <w:multiLevelType w:val="multilevel"/>
    <w:tmpl w:val="C07A9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846293"/>
    <w:multiLevelType w:val="hybridMultilevel"/>
    <w:tmpl w:val="DA383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3D4288E"/>
    <w:multiLevelType w:val="hybridMultilevel"/>
    <w:tmpl w:val="08169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345FD5"/>
    <w:multiLevelType w:val="hybridMultilevel"/>
    <w:tmpl w:val="88EAD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977731A"/>
    <w:multiLevelType w:val="hybridMultilevel"/>
    <w:tmpl w:val="0EA644A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AD6090A"/>
    <w:multiLevelType w:val="hybridMultilevel"/>
    <w:tmpl w:val="086A2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1485554"/>
    <w:multiLevelType w:val="multilevel"/>
    <w:tmpl w:val="923219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17F7B"/>
    <w:multiLevelType w:val="hybridMultilevel"/>
    <w:tmpl w:val="AB7AE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102F5C"/>
    <w:multiLevelType w:val="multilevel"/>
    <w:tmpl w:val="345E5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6D4154"/>
    <w:multiLevelType w:val="multilevel"/>
    <w:tmpl w:val="DACEC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3D5269"/>
    <w:multiLevelType w:val="hybridMultilevel"/>
    <w:tmpl w:val="B914BE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76424A3"/>
    <w:multiLevelType w:val="multilevel"/>
    <w:tmpl w:val="5A3ABF9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D0D8B"/>
    <w:multiLevelType w:val="multilevel"/>
    <w:tmpl w:val="684C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87B03"/>
    <w:multiLevelType w:val="multilevel"/>
    <w:tmpl w:val="086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5B0854"/>
    <w:multiLevelType w:val="hybridMultilevel"/>
    <w:tmpl w:val="715AFF1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79894109"/>
    <w:multiLevelType w:val="hybridMultilevel"/>
    <w:tmpl w:val="594E6DD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79E105C8"/>
    <w:multiLevelType w:val="hybridMultilevel"/>
    <w:tmpl w:val="0CB83C3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5" w15:restartNumberingAfterBreak="0">
    <w:nsid w:val="7A7A71EE"/>
    <w:multiLevelType w:val="hybridMultilevel"/>
    <w:tmpl w:val="01D824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6" w15:restartNumberingAfterBreak="0">
    <w:nsid w:val="7D561B00"/>
    <w:multiLevelType w:val="hybridMultilevel"/>
    <w:tmpl w:val="181E90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7" w15:restartNumberingAfterBreak="0">
    <w:nsid w:val="7DB25F28"/>
    <w:multiLevelType w:val="multilevel"/>
    <w:tmpl w:val="9D06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3764A5"/>
    <w:multiLevelType w:val="multilevel"/>
    <w:tmpl w:val="AE22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8"/>
  </w:num>
  <w:num w:numId="4">
    <w:abstractNumId w:val="16"/>
  </w:num>
  <w:num w:numId="5">
    <w:abstractNumId w:val="32"/>
  </w:num>
  <w:num w:numId="6">
    <w:abstractNumId w:val="0"/>
  </w:num>
  <w:num w:numId="7">
    <w:abstractNumId w:val="45"/>
  </w:num>
  <w:num w:numId="8">
    <w:abstractNumId w:val="42"/>
  </w:num>
  <w:num w:numId="9">
    <w:abstractNumId w:val="9"/>
  </w:num>
  <w:num w:numId="10">
    <w:abstractNumId w:val="3"/>
  </w:num>
  <w:num w:numId="11">
    <w:abstractNumId w:val="21"/>
  </w:num>
  <w:num w:numId="12">
    <w:abstractNumId w:val="20"/>
  </w:num>
  <w:num w:numId="13">
    <w:abstractNumId w:val="44"/>
  </w:num>
  <w:num w:numId="14">
    <w:abstractNumId w:val="12"/>
  </w:num>
  <w:num w:numId="15">
    <w:abstractNumId w:val="1"/>
  </w:num>
  <w:num w:numId="16">
    <w:abstractNumId w:val="46"/>
  </w:num>
  <w:num w:numId="17">
    <w:abstractNumId w:val="23"/>
  </w:num>
  <w:num w:numId="18">
    <w:abstractNumId w:val="43"/>
  </w:num>
  <w:num w:numId="19">
    <w:abstractNumId w:val="17"/>
  </w:num>
  <w:num w:numId="20">
    <w:abstractNumId w:val="13"/>
  </w:num>
  <w:num w:numId="21">
    <w:abstractNumId w:val="14"/>
  </w:num>
  <w:num w:numId="22">
    <w:abstractNumId w:val="22"/>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27"/>
  </w:num>
  <w:num w:numId="27">
    <w:abstractNumId w:val="11"/>
  </w:num>
  <w:num w:numId="28">
    <w:abstractNumId w:val="30"/>
  </w:num>
  <w:num w:numId="29">
    <w:abstractNumId w:val="31"/>
  </w:num>
  <w:num w:numId="30">
    <w:abstractNumId w:val="35"/>
  </w:num>
  <w:num w:numId="3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
  </w:num>
  <w:num w:numId="33">
    <w:abstractNumId w:val="40"/>
  </w:num>
  <w:num w:numId="34">
    <w:abstractNumId w:val="25"/>
  </w:num>
  <w:num w:numId="35">
    <w:abstractNumId w:val="26"/>
  </w:num>
  <w:num w:numId="36">
    <w:abstractNumId w:val="15"/>
  </w:num>
  <w:num w:numId="37">
    <w:abstractNumId w:val="36"/>
  </w:num>
  <w:num w:numId="38">
    <w:abstractNumId w:val="19"/>
  </w:num>
  <w:num w:numId="39">
    <w:abstractNumId w:val="18"/>
  </w:num>
  <w:num w:numId="40">
    <w:abstractNumId w:val="33"/>
  </w:num>
  <w:num w:numId="41">
    <w:abstractNumId w:val="28"/>
  </w:num>
  <w:num w:numId="42">
    <w:abstractNumId w:val="37"/>
  </w:num>
  <w:num w:numId="43">
    <w:abstractNumId w:val="39"/>
  </w:num>
  <w:num w:numId="44">
    <w:abstractNumId w:val="34"/>
  </w:num>
  <w:num w:numId="45">
    <w:abstractNumId w:val="4"/>
  </w:num>
  <w:num w:numId="46">
    <w:abstractNumId w:val="47"/>
  </w:num>
  <w:num w:numId="47">
    <w:abstractNumId w:val="6"/>
  </w:num>
  <w:num w:numId="48">
    <w:abstractNumId w:val="24"/>
  </w:num>
  <w:num w:numId="49">
    <w:abstractNumId w:val="48"/>
  </w:num>
  <w:num w:numId="5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A66"/>
    <w:rsid w:val="00002A66"/>
    <w:rsid w:val="00006D63"/>
    <w:rsid w:val="00011C6A"/>
    <w:rsid w:val="00011E2B"/>
    <w:rsid w:val="00020C9E"/>
    <w:rsid w:val="00045E29"/>
    <w:rsid w:val="00055EA9"/>
    <w:rsid w:val="00065962"/>
    <w:rsid w:val="00066FD3"/>
    <w:rsid w:val="0007225D"/>
    <w:rsid w:val="000A738C"/>
    <w:rsid w:val="000D2888"/>
    <w:rsid w:val="000D367D"/>
    <w:rsid w:val="000D3A6F"/>
    <w:rsid w:val="000D7585"/>
    <w:rsid w:val="000E0D30"/>
    <w:rsid w:val="000E7D9D"/>
    <w:rsid w:val="000F58FC"/>
    <w:rsid w:val="00101BB4"/>
    <w:rsid w:val="001225E8"/>
    <w:rsid w:val="0012470D"/>
    <w:rsid w:val="00127365"/>
    <w:rsid w:val="00130F35"/>
    <w:rsid w:val="00132245"/>
    <w:rsid w:val="00137245"/>
    <w:rsid w:val="0013754F"/>
    <w:rsid w:val="00140F16"/>
    <w:rsid w:val="00151ADA"/>
    <w:rsid w:val="00157798"/>
    <w:rsid w:val="00160C54"/>
    <w:rsid w:val="00177495"/>
    <w:rsid w:val="00187B39"/>
    <w:rsid w:val="001A0916"/>
    <w:rsid w:val="001A3FE4"/>
    <w:rsid w:val="001B62A0"/>
    <w:rsid w:val="001D0D7F"/>
    <w:rsid w:val="001E2A97"/>
    <w:rsid w:val="001F6DCD"/>
    <w:rsid w:val="001F6EF2"/>
    <w:rsid w:val="002070C4"/>
    <w:rsid w:val="00220FBE"/>
    <w:rsid w:val="00237636"/>
    <w:rsid w:val="00247C1F"/>
    <w:rsid w:val="00255248"/>
    <w:rsid w:val="002555C8"/>
    <w:rsid w:val="002557F7"/>
    <w:rsid w:val="00274DBF"/>
    <w:rsid w:val="0028787E"/>
    <w:rsid w:val="00295423"/>
    <w:rsid w:val="002A6498"/>
    <w:rsid w:val="002B4B92"/>
    <w:rsid w:val="002B545F"/>
    <w:rsid w:val="002F016F"/>
    <w:rsid w:val="002F0A83"/>
    <w:rsid w:val="00303899"/>
    <w:rsid w:val="00303AAF"/>
    <w:rsid w:val="003169D4"/>
    <w:rsid w:val="00353560"/>
    <w:rsid w:val="00353C97"/>
    <w:rsid w:val="0035677F"/>
    <w:rsid w:val="00363839"/>
    <w:rsid w:val="00372185"/>
    <w:rsid w:val="00375870"/>
    <w:rsid w:val="00384168"/>
    <w:rsid w:val="003842C1"/>
    <w:rsid w:val="00393C2D"/>
    <w:rsid w:val="00394F72"/>
    <w:rsid w:val="003A1EC5"/>
    <w:rsid w:val="003B3275"/>
    <w:rsid w:val="003B66BB"/>
    <w:rsid w:val="003B7B8A"/>
    <w:rsid w:val="003C1E30"/>
    <w:rsid w:val="003C303B"/>
    <w:rsid w:val="003C4B78"/>
    <w:rsid w:val="003C635D"/>
    <w:rsid w:val="003D1CFC"/>
    <w:rsid w:val="003D57BA"/>
    <w:rsid w:val="003F291D"/>
    <w:rsid w:val="003F4401"/>
    <w:rsid w:val="00400AE3"/>
    <w:rsid w:val="00406A42"/>
    <w:rsid w:val="00406E90"/>
    <w:rsid w:val="00417FDC"/>
    <w:rsid w:val="00421E34"/>
    <w:rsid w:val="0042524B"/>
    <w:rsid w:val="004318CD"/>
    <w:rsid w:val="00435742"/>
    <w:rsid w:val="00440FE7"/>
    <w:rsid w:val="004411A3"/>
    <w:rsid w:val="0045070A"/>
    <w:rsid w:val="00465600"/>
    <w:rsid w:val="004938E6"/>
    <w:rsid w:val="00493F08"/>
    <w:rsid w:val="00494928"/>
    <w:rsid w:val="004B5CF8"/>
    <w:rsid w:val="004C4286"/>
    <w:rsid w:val="004D3C2B"/>
    <w:rsid w:val="004D62E7"/>
    <w:rsid w:val="004D6368"/>
    <w:rsid w:val="004E6C72"/>
    <w:rsid w:val="004F53A9"/>
    <w:rsid w:val="004F63F1"/>
    <w:rsid w:val="00502910"/>
    <w:rsid w:val="00506825"/>
    <w:rsid w:val="00530EC9"/>
    <w:rsid w:val="005339A8"/>
    <w:rsid w:val="005365C1"/>
    <w:rsid w:val="00551EF0"/>
    <w:rsid w:val="00553E65"/>
    <w:rsid w:val="005644A3"/>
    <w:rsid w:val="00564EC9"/>
    <w:rsid w:val="0057093B"/>
    <w:rsid w:val="00570FA8"/>
    <w:rsid w:val="00574AA8"/>
    <w:rsid w:val="00574B4E"/>
    <w:rsid w:val="00576C29"/>
    <w:rsid w:val="00592A6E"/>
    <w:rsid w:val="00592C7E"/>
    <w:rsid w:val="00595B3E"/>
    <w:rsid w:val="00595DB2"/>
    <w:rsid w:val="00595EB9"/>
    <w:rsid w:val="00596F76"/>
    <w:rsid w:val="005A3D8C"/>
    <w:rsid w:val="005B4AB5"/>
    <w:rsid w:val="005C34AE"/>
    <w:rsid w:val="005C3511"/>
    <w:rsid w:val="005D0556"/>
    <w:rsid w:val="005F6223"/>
    <w:rsid w:val="0060294A"/>
    <w:rsid w:val="00602A83"/>
    <w:rsid w:val="00610274"/>
    <w:rsid w:val="00612CBB"/>
    <w:rsid w:val="00632659"/>
    <w:rsid w:val="006362E0"/>
    <w:rsid w:val="00642A45"/>
    <w:rsid w:val="0065098A"/>
    <w:rsid w:val="00655235"/>
    <w:rsid w:val="00664BEC"/>
    <w:rsid w:val="006667BF"/>
    <w:rsid w:val="00667B59"/>
    <w:rsid w:val="00673A33"/>
    <w:rsid w:val="00677402"/>
    <w:rsid w:val="00687C03"/>
    <w:rsid w:val="00690D06"/>
    <w:rsid w:val="006A0A81"/>
    <w:rsid w:val="006A616E"/>
    <w:rsid w:val="006B69AE"/>
    <w:rsid w:val="006C2798"/>
    <w:rsid w:val="006D132F"/>
    <w:rsid w:val="006D523F"/>
    <w:rsid w:val="006D64D1"/>
    <w:rsid w:val="006D7049"/>
    <w:rsid w:val="006E6302"/>
    <w:rsid w:val="006E6B77"/>
    <w:rsid w:val="006F1874"/>
    <w:rsid w:val="006F28C1"/>
    <w:rsid w:val="00705C6E"/>
    <w:rsid w:val="00707095"/>
    <w:rsid w:val="0071666E"/>
    <w:rsid w:val="00716A36"/>
    <w:rsid w:val="00720C7B"/>
    <w:rsid w:val="0073380E"/>
    <w:rsid w:val="007373C0"/>
    <w:rsid w:val="007404D9"/>
    <w:rsid w:val="00753E77"/>
    <w:rsid w:val="00794982"/>
    <w:rsid w:val="007A3E81"/>
    <w:rsid w:val="007B5776"/>
    <w:rsid w:val="007B5AA6"/>
    <w:rsid w:val="007E1163"/>
    <w:rsid w:val="007E5B1F"/>
    <w:rsid w:val="007F21E1"/>
    <w:rsid w:val="007F32AC"/>
    <w:rsid w:val="00800321"/>
    <w:rsid w:val="00815AD1"/>
    <w:rsid w:val="008169C8"/>
    <w:rsid w:val="0081734B"/>
    <w:rsid w:val="008219F2"/>
    <w:rsid w:val="00822CB9"/>
    <w:rsid w:val="00834B33"/>
    <w:rsid w:val="00836C8B"/>
    <w:rsid w:val="00860055"/>
    <w:rsid w:val="0086383E"/>
    <w:rsid w:val="00863E3F"/>
    <w:rsid w:val="00870E38"/>
    <w:rsid w:val="00877EBB"/>
    <w:rsid w:val="00881DA3"/>
    <w:rsid w:val="008C214D"/>
    <w:rsid w:val="008D27CC"/>
    <w:rsid w:val="008E2EE4"/>
    <w:rsid w:val="008F68BE"/>
    <w:rsid w:val="008F6F85"/>
    <w:rsid w:val="00906989"/>
    <w:rsid w:val="00923277"/>
    <w:rsid w:val="0092627C"/>
    <w:rsid w:val="0094365C"/>
    <w:rsid w:val="00952D02"/>
    <w:rsid w:val="009530F9"/>
    <w:rsid w:val="0095314C"/>
    <w:rsid w:val="009574E7"/>
    <w:rsid w:val="00960CDC"/>
    <w:rsid w:val="009777DC"/>
    <w:rsid w:val="009877E8"/>
    <w:rsid w:val="00992769"/>
    <w:rsid w:val="00996550"/>
    <w:rsid w:val="00996B23"/>
    <w:rsid w:val="009A23EF"/>
    <w:rsid w:val="009B34E7"/>
    <w:rsid w:val="009B41FF"/>
    <w:rsid w:val="009B568A"/>
    <w:rsid w:val="009D56F3"/>
    <w:rsid w:val="009D6AC7"/>
    <w:rsid w:val="009E339D"/>
    <w:rsid w:val="009F30BE"/>
    <w:rsid w:val="009F62BE"/>
    <w:rsid w:val="00A0149B"/>
    <w:rsid w:val="00A027CE"/>
    <w:rsid w:val="00A0341E"/>
    <w:rsid w:val="00A03F90"/>
    <w:rsid w:val="00A07C1D"/>
    <w:rsid w:val="00A118C6"/>
    <w:rsid w:val="00A21F5A"/>
    <w:rsid w:val="00A32BE5"/>
    <w:rsid w:val="00A33394"/>
    <w:rsid w:val="00A42AA6"/>
    <w:rsid w:val="00A5319E"/>
    <w:rsid w:val="00A572A7"/>
    <w:rsid w:val="00A6327C"/>
    <w:rsid w:val="00A72C93"/>
    <w:rsid w:val="00A86F24"/>
    <w:rsid w:val="00AB3584"/>
    <w:rsid w:val="00AB550F"/>
    <w:rsid w:val="00AB7535"/>
    <w:rsid w:val="00AD3325"/>
    <w:rsid w:val="00AD449D"/>
    <w:rsid w:val="00AE1DF3"/>
    <w:rsid w:val="00AE4181"/>
    <w:rsid w:val="00AE68DB"/>
    <w:rsid w:val="00B31220"/>
    <w:rsid w:val="00B3612C"/>
    <w:rsid w:val="00B40A4A"/>
    <w:rsid w:val="00B43AA9"/>
    <w:rsid w:val="00B51271"/>
    <w:rsid w:val="00B52D83"/>
    <w:rsid w:val="00B5507D"/>
    <w:rsid w:val="00B5559D"/>
    <w:rsid w:val="00B618C1"/>
    <w:rsid w:val="00B61AF9"/>
    <w:rsid w:val="00B64F74"/>
    <w:rsid w:val="00B72C2B"/>
    <w:rsid w:val="00B8270A"/>
    <w:rsid w:val="00B86814"/>
    <w:rsid w:val="00BA095E"/>
    <w:rsid w:val="00BA0FD9"/>
    <w:rsid w:val="00BA1401"/>
    <w:rsid w:val="00BA52D1"/>
    <w:rsid w:val="00BC68D7"/>
    <w:rsid w:val="00BD0A39"/>
    <w:rsid w:val="00BE4417"/>
    <w:rsid w:val="00BF0BA8"/>
    <w:rsid w:val="00BF3592"/>
    <w:rsid w:val="00BF5EDA"/>
    <w:rsid w:val="00C10198"/>
    <w:rsid w:val="00C17992"/>
    <w:rsid w:val="00C21DAA"/>
    <w:rsid w:val="00C2264C"/>
    <w:rsid w:val="00C4167C"/>
    <w:rsid w:val="00C45BA2"/>
    <w:rsid w:val="00C46641"/>
    <w:rsid w:val="00C544D4"/>
    <w:rsid w:val="00C621AB"/>
    <w:rsid w:val="00C64365"/>
    <w:rsid w:val="00C71B54"/>
    <w:rsid w:val="00C7252C"/>
    <w:rsid w:val="00C7450F"/>
    <w:rsid w:val="00C75537"/>
    <w:rsid w:val="00C75566"/>
    <w:rsid w:val="00C7600E"/>
    <w:rsid w:val="00CA4E3E"/>
    <w:rsid w:val="00CB3B7B"/>
    <w:rsid w:val="00CC3185"/>
    <w:rsid w:val="00CC4250"/>
    <w:rsid w:val="00CD213A"/>
    <w:rsid w:val="00CE0174"/>
    <w:rsid w:val="00CE2A3F"/>
    <w:rsid w:val="00CF0E04"/>
    <w:rsid w:val="00D03AF7"/>
    <w:rsid w:val="00D05179"/>
    <w:rsid w:val="00D10BB4"/>
    <w:rsid w:val="00D1705A"/>
    <w:rsid w:val="00D175D0"/>
    <w:rsid w:val="00D476E0"/>
    <w:rsid w:val="00D479C9"/>
    <w:rsid w:val="00D50899"/>
    <w:rsid w:val="00D523AC"/>
    <w:rsid w:val="00D5701F"/>
    <w:rsid w:val="00D66679"/>
    <w:rsid w:val="00D66DCA"/>
    <w:rsid w:val="00D74467"/>
    <w:rsid w:val="00D92BAF"/>
    <w:rsid w:val="00DA0F0D"/>
    <w:rsid w:val="00DA32FC"/>
    <w:rsid w:val="00DA4197"/>
    <w:rsid w:val="00DA6CD4"/>
    <w:rsid w:val="00DB0073"/>
    <w:rsid w:val="00DC260F"/>
    <w:rsid w:val="00DC7C56"/>
    <w:rsid w:val="00DE4C1E"/>
    <w:rsid w:val="00DE6E35"/>
    <w:rsid w:val="00DF1459"/>
    <w:rsid w:val="00DF4532"/>
    <w:rsid w:val="00DF4A8E"/>
    <w:rsid w:val="00E52F93"/>
    <w:rsid w:val="00E70466"/>
    <w:rsid w:val="00E85C4D"/>
    <w:rsid w:val="00E924F0"/>
    <w:rsid w:val="00E975D5"/>
    <w:rsid w:val="00EA0504"/>
    <w:rsid w:val="00EA1A21"/>
    <w:rsid w:val="00EA38E5"/>
    <w:rsid w:val="00EB5241"/>
    <w:rsid w:val="00EB7E5E"/>
    <w:rsid w:val="00EC449F"/>
    <w:rsid w:val="00ED1F08"/>
    <w:rsid w:val="00ED61EE"/>
    <w:rsid w:val="00EE0FF4"/>
    <w:rsid w:val="00EF08BB"/>
    <w:rsid w:val="00EF2F38"/>
    <w:rsid w:val="00EF4DE0"/>
    <w:rsid w:val="00EF6428"/>
    <w:rsid w:val="00F10FAC"/>
    <w:rsid w:val="00F13F53"/>
    <w:rsid w:val="00F20575"/>
    <w:rsid w:val="00F3251B"/>
    <w:rsid w:val="00F32865"/>
    <w:rsid w:val="00F33355"/>
    <w:rsid w:val="00F421B5"/>
    <w:rsid w:val="00F52570"/>
    <w:rsid w:val="00F6469D"/>
    <w:rsid w:val="00F7059A"/>
    <w:rsid w:val="00F81F8D"/>
    <w:rsid w:val="00F821E3"/>
    <w:rsid w:val="00F917F5"/>
    <w:rsid w:val="00FA4790"/>
    <w:rsid w:val="00FA61ED"/>
    <w:rsid w:val="00FB6349"/>
    <w:rsid w:val="00FC71F8"/>
    <w:rsid w:val="00FD0E6E"/>
    <w:rsid w:val="00FE60C2"/>
    <w:rsid w:val="00FF58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732AF"/>
  <w15:chartTrackingRefBased/>
  <w15:docId w15:val="{D4423142-3F08-4184-8622-036376AB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2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TIT"/>
    <w:next w:val="Titolo1"/>
    <w:rsid w:val="00002A66"/>
    <w:rPr>
      <w:rFonts w:ascii="Oswald" w:hAnsi="Oswald"/>
      <w:b/>
      <w:color w:val="0070C0"/>
      <w:sz w:val="32"/>
    </w:rPr>
  </w:style>
  <w:style w:type="paragraph" w:styleId="Titolo1">
    <w:name w:val="heading 1"/>
    <w:aliases w:val="CAPITOLO"/>
    <w:basedOn w:val="Titolo"/>
    <w:next w:val="Normale"/>
    <w:link w:val="Titolo1Carattere"/>
    <w:autoRedefine/>
    <w:uiPriority w:val="9"/>
    <w:qFormat/>
    <w:rsid w:val="00A03F90"/>
    <w:pPr>
      <w:keepNext/>
      <w:keepLines/>
      <w:numPr>
        <w:numId w:val="23"/>
      </w:numPr>
      <w:shd w:val="pct10" w:color="auto" w:fill="auto"/>
      <w:spacing w:before="240" w:after="240"/>
      <w:outlineLvl w:val="0"/>
    </w:pPr>
    <w:rPr>
      <w:rFonts w:ascii="Open Sans" w:hAnsi="Open Sans"/>
      <w:caps/>
      <w:color w:val="002060"/>
      <w:sz w:val="32"/>
      <w:szCs w:val="28"/>
    </w:rPr>
  </w:style>
  <w:style w:type="paragraph" w:styleId="Titolo2">
    <w:name w:val="heading 2"/>
    <w:basedOn w:val="Normale"/>
    <w:link w:val="Titolo2Carattere"/>
    <w:autoRedefine/>
    <w:uiPriority w:val="9"/>
    <w:unhideWhenUsed/>
    <w:qFormat/>
    <w:rsid w:val="00A03F90"/>
    <w:pPr>
      <w:keepNext/>
      <w:keepLines/>
      <w:numPr>
        <w:ilvl w:val="1"/>
        <w:numId w:val="23"/>
      </w:numPr>
      <w:spacing w:before="40" w:after="0"/>
      <w:outlineLvl w:val="1"/>
    </w:pPr>
    <w:rPr>
      <w:rFonts w:ascii="Open Sans" w:eastAsiaTheme="majorEastAsia" w:hAnsi="Open Sans" w:cstheme="majorBidi"/>
      <w:color w:val="2F5496" w:themeColor="accent1" w:themeShade="BF"/>
      <w:sz w:val="28"/>
      <w:szCs w:val="28"/>
      <w:lang w:eastAsia="it-IT"/>
    </w:rPr>
  </w:style>
  <w:style w:type="paragraph" w:styleId="Titolo3">
    <w:name w:val="heading 3"/>
    <w:basedOn w:val="Normale"/>
    <w:next w:val="Normale"/>
    <w:link w:val="Titolo3Carattere"/>
    <w:uiPriority w:val="9"/>
    <w:unhideWhenUsed/>
    <w:qFormat/>
    <w:rsid w:val="00EC449F"/>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B5507D"/>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3A1EC5"/>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3A1EC5"/>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3A1EC5"/>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3A1EC5"/>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3A1EC5"/>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002A66"/>
    <w:pPr>
      <w:spacing w:before="100" w:beforeAutospacing="1" w:after="100" w:afterAutospacing="1" w:line="240" w:lineRule="auto"/>
    </w:pPr>
    <w:rPr>
      <w:rFonts w:ascii="Times New Roman" w:eastAsia="Times New Roman" w:hAnsi="Times New Roman" w:cs="Times New Roman"/>
      <w:b w:val="0"/>
      <w:color w:val="auto"/>
      <w:sz w:val="24"/>
      <w:szCs w:val="24"/>
      <w:lang w:eastAsia="it-IT"/>
    </w:rPr>
  </w:style>
  <w:style w:type="character" w:customStyle="1" w:styleId="Titolo1Carattere">
    <w:name w:val="Titolo 1 Carattere"/>
    <w:aliases w:val="CAPITOLO Carattere"/>
    <w:basedOn w:val="Carpredefinitoparagrafo"/>
    <w:link w:val="Titolo1"/>
    <w:uiPriority w:val="9"/>
    <w:rsid w:val="00A03F90"/>
    <w:rPr>
      <w:rFonts w:ascii="Open Sans" w:eastAsiaTheme="majorEastAsia" w:hAnsi="Open Sans" w:cstheme="majorBidi"/>
      <w:b/>
      <w:caps/>
      <w:color w:val="002060"/>
      <w:spacing w:val="-10"/>
      <w:kern w:val="28"/>
      <w:sz w:val="32"/>
      <w:szCs w:val="28"/>
      <w:shd w:val="pct10" w:color="auto" w:fill="auto"/>
    </w:rPr>
  </w:style>
  <w:style w:type="paragraph" w:styleId="Nessunaspaziatura">
    <w:name w:val="No Spacing"/>
    <w:aliases w:val="Paragraf REG"/>
    <w:autoRedefine/>
    <w:uiPriority w:val="1"/>
    <w:qFormat/>
    <w:rsid w:val="00A03F90"/>
    <w:pPr>
      <w:spacing w:after="0" w:line="240" w:lineRule="auto"/>
      <w:ind w:left="360"/>
    </w:pPr>
    <w:rPr>
      <w:rFonts w:ascii="Open Sans" w:eastAsia="Times New Roman" w:hAnsi="Open Sans" w:cs="Open Sans"/>
      <w:bCs/>
      <w:color w:val="000000"/>
      <w:shd w:val="clear" w:color="auto" w:fill="FFFFFF"/>
      <w:lang w:eastAsia="it-IT"/>
    </w:rPr>
  </w:style>
  <w:style w:type="character" w:customStyle="1" w:styleId="Titolo2Carattere">
    <w:name w:val="Titolo 2 Carattere"/>
    <w:basedOn w:val="Carpredefinitoparagrafo"/>
    <w:link w:val="Titolo2"/>
    <w:uiPriority w:val="9"/>
    <w:rsid w:val="00A03F90"/>
    <w:rPr>
      <w:rFonts w:ascii="Open Sans" w:eastAsiaTheme="majorEastAsia" w:hAnsi="Open Sans" w:cstheme="majorBidi"/>
      <w:b/>
      <w:color w:val="2F5496" w:themeColor="accent1" w:themeShade="BF"/>
      <w:sz w:val="28"/>
      <w:szCs w:val="28"/>
      <w:lang w:eastAsia="it-IT"/>
    </w:rPr>
  </w:style>
  <w:style w:type="character" w:styleId="Collegamentoipertestuale">
    <w:name w:val="Hyperlink"/>
    <w:basedOn w:val="Carpredefinitoparagrafo"/>
    <w:uiPriority w:val="99"/>
    <w:unhideWhenUsed/>
    <w:rsid w:val="0007225D"/>
    <w:rPr>
      <w:color w:val="0000FF"/>
      <w:u w:val="single"/>
    </w:rPr>
  </w:style>
  <w:style w:type="paragraph" w:styleId="Titolo">
    <w:name w:val="Title"/>
    <w:basedOn w:val="Normale"/>
    <w:next w:val="Normale"/>
    <w:link w:val="TitoloCarattere"/>
    <w:uiPriority w:val="10"/>
    <w:qFormat/>
    <w:rsid w:val="000722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oloCarattere">
    <w:name w:val="Titolo Carattere"/>
    <w:basedOn w:val="Carpredefinitoparagrafo"/>
    <w:link w:val="Titolo"/>
    <w:uiPriority w:val="10"/>
    <w:rsid w:val="0007225D"/>
    <w:rPr>
      <w:rFonts w:asciiTheme="majorHAnsi" w:eastAsiaTheme="majorEastAsia" w:hAnsiTheme="majorHAnsi" w:cstheme="majorBidi"/>
      <w:b/>
      <w:spacing w:val="-10"/>
      <w:kern w:val="28"/>
      <w:sz w:val="56"/>
      <w:szCs w:val="56"/>
    </w:rPr>
  </w:style>
  <w:style w:type="paragraph" w:styleId="Paragrafoelenco">
    <w:name w:val="List Paragraph"/>
    <w:basedOn w:val="Normale"/>
    <w:uiPriority w:val="34"/>
    <w:qFormat/>
    <w:rsid w:val="00295423"/>
    <w:pPr>
      <w:ind w:left="720"/>
      <w:contextualSpacing/>
    </w:pPr>
  </w:style>
  <w:style w:type="paragraph" w:styleId="Titolosommario">
    <w:name w:val="TOC Heading"/>
    <w:basedOn w:val="Titolo1"/>
    <w:next w:val="Normale"/>
    <w:uiPriority w:val="39"/>
    <w:unhideWhenUsed/>
    <w:qFormat/>
    <w:rsid w:val="004F53A9"/>
    <w:pPr>
      <w:spacing w:line="259" w:lineRule="auto"/>
      <w:contextualSpacing w:val="0"/>
      <w:outlineLvl w:val="9"/>
    </w:pPr>
    <w:rPr>
      <w:rFonts w:asciiTheme="majorHAnsi" w:hAnsiTheme="majorHAnsi"/>
      <w:b w:val="0"/>
      <w:color w:val="2F5496" w:themeColor="accent1" w:themeShade="BF"/>
      <w:spacing w:val="0"/>
      <w:kern w:val="0"/>
      <w:lang w:eastAsia="it-IT"/>
    </w:rPr>
  </w:style>
  <w:style w:type="paragraph" w:styleId="Sommario2">
    <w:name w:val="toc 2"/>
    <w:basedOn w:val="Normale"/>
    <w:next w:val="Normale"/>
    <w:autoRedefine/>
    <w:uiPriority w:val="39"/>
    <w:unhideWhenUsed/>
    <w:rsid w:val="004F53A9"/>
    <w:pPr>
      <w:spacing w:after="0"/>
      <w:ind w:left="320"/>
    </w:pPr>
    <w:rPr>
      <w:rFonts w:asciiTheme="minorHAnsi" w:hAnsiTheme="minorHAnsi"/>
      <w:b w:val="0"/>
      <w:smallCaps/>
      <w:sz w:val="20"/>
      <w:szCs w:val="20"/>
    </w:rPr>
  </w:style>
  <w:style w:type="paragraph" w:styleId="Sommario1">
    <w:name w:val="toc 1"/>
    <w:basedOn w:val="Normale"/>
    <w:next w:val="Normale"/>
    <w:autoRedefine/>
    <w:uiPriority w:val="39"/>
    <w:unhideWhenUsed/>
    <w:rsid w:val="004F53A9"/>
    <w:pPr>
      <w:spacing w:before="120"/>
    </w:pPr>
    <w:rPr>
      <w:rFonts w:asciiTheme="minorHAnsi" w:hAnsiTheme="minorHAnsi"/>
      <w:bCs/>
      <w:caps/>
      <w:sz w:val="20"/>
      <w:szCs w:val="20"/>
    </w:rPr>
  </w:style>
  <w:style w:type="paragraph" w:styleId="Sommario3">
    <w:name w:val="toc 3"/>
    <w:basedOn w:val="Normale"/>
    <w:next w:val="Normale"/>
    <w:autoRedefine/>
    <w:uiPriority w:val="39"/>
    <w:unhideWhenUsed/>
    <w:rsid w:val="004F53A9"/>
    <w:pPr>
      <w:spacing w:after="0"/>
      <w:ind w:left="640"/>
    </w:pPr>
    <w:rPr>
      <w:rFonts w:asciiTheme="minorHAnsi" w:hAnsiTheme="minorHAnsi"/>
      <w:b w:val="0"/>
      <w:i/>
      <w:iCs/>
      <w:sz w:val="20"/>
      <w:szCs w:val="20"/>
    </w:rPr>
  </w:style>
  <w:style w:type="paragraph" w:styleId="Sommario4">
    <w:name w:val="toc 4"/>
    <w:basedOn w:val="Normale"/>
    <w:next w:val="Normale"/>
    <w:autoRedefine/>
    <w:uiPriority w:val="39"/>
    <w:unhideWhenUsed/>
    <w:rsid w:val="004F53A9"/>
    <w:pPr>
      <w:spacing w:after="0"/>
      <w:ind w:left="960"/>
    </w:pPr>
    <w:rPr>
      <w:rFonts w:asciiTheme="minorHAnsi" w:hAnsiTheme="minorHAnsi"/>
      <w:b w:val="0"/>
      <w:sz w:val="18"/>
      <w:szCs w:val="18"/>
    </w:rPr>
  </w:style>
  <w:style w:type="paragraph" w:styleId="Sommario5">
    <w:name w:val="toc 5"/>
    <w:basedOn w:val="Normale"/>
    <w:next w:val="Normale"/>
    <w:autoRedefine/>
    <w:uiPriority w:val="39"/>
    <w:unhideWhenUsed/>
    <w:rsid w:val="004F53A9"/>
    <w:pPr>
      <w:spacing w:after="0"/>
      <w:ind w:left="1280"/>
    </w:pPr>
    <w:rPr>
      <w:rFonts w:asciiTheme="minorHAnsi" w:hAnsiTheme="minorHAnsi"/>
      <w:b w:val="0"/>
      <w:sz w:val="18"/>
      <w:szCs w:val="18"/>
    </w:rPr>
  </w:style>
  <w:style w:type="paragraph" w:styleId="Sommario6">
    <w:name w:val="toc 6"/>
    <w:basedOn w:val="Normale"/>
    <w:next w:val="Normale"/>
    <w:autoRedefine/>
    <w:uiPriority w:val="39"/>
    <w:unhideWhenUsed/>
    <w:rsid w:val="004F53A9"/>
    <w:pPr>
      <w:spacing w:after="0"/>
      <w:ind w:left="1600"/>
    </w:pPr>
    <w:rPr>
      <w:rFonts w:asciiTheme="minorHAnsi" w:hAnsiTheme="minorHAnsi"/>
      <w:b w:val="0"/>
      <w:sz w:val="18"/>
      <w:szCs w:val="18"/>
    </w:rPr>
  </w:style>
  <w:style w:type="paragraph" w:styleId="Sommario7">
    <w:name w:val="toc 7"/>
    <w:basedOn w:val="Normale"/>
    <w:next w:val="Normale"/>
    <w:autoRedefine/>
    <w:uiPriority w:val="39"/>
    <w:unhideWhenUsed/>
    <w:rsid w:val="004F53A9"/>
    <w:pPr>
      <w:spacing w:after="0"/>
      <w:ind w:left="1920"/>
    </w:pPr>
    <w:rPr>
      <w:rFonts w:asciiTheme="minorHAnsi" w:hAnsiTheme="minorHAnsi"/>
      <w:b w:val="0"/>
      <w:sz w:val="18"/>
      <w:szCs w:val="18"/>
    </w:rPr>
  </w:style>
  <w:style w:type="paragraph" w:styleId="Sommario8">
    <w:name w:val="toc 8"/>
    <w:basedOn w:val="Normale"/>
    <w:next w:val="Normale"/>
    <w:autoRedefine/>
    <w:uiPriority w:val="39"/>
    <w:unhideWhenUsed/>
    <w:rsid w:val="004F53A9"/>
    <w:pPr>
      <w:spacing w:after="0"/>
      <w:ind w:left="2240"/>
    </w:pPr>
    <w:rPr>
      <w:rFonts w:asciiTheme="minorHAnsi" w:hAnsiTheme="minorHAnsi"/>
      <w:b w:val="0"/>
      <w:sz w:val="18"/>
      <w:szCs w:val="18"/>
    </w:rPr>
  </w:style>
  <w:style w:type="paragraph" w:styleId="Sommario9">
    <w:name w:val="toc 9"/>
    <w:basedOn w:val="Normale"/>
    <w:next w:val="Normale"/>
    <w:autoRedefine/>
    <w:uiPriority w:val="39"/>
    <w:unhideWhenUsed/>
    <w:rsid w:val="004F53A9"/>
    <w:pPr>
      <w:spacing w:after="0"/>
      <w:ind w:left="2560"/>
    </w:pPr>
    <w:rPr>
      <w:rFonts w:asciiTheme="minorHAnsi" w:hAnsiTheme="minorHAnsi"/>
      <w:b w:val="0"/>
      <w:sz w:val="18"/>
      <w:szCs w:val="18"/>
    </w:rPr>
  </w:style>
  <w:style w:type="character" w:customStyle="1" w:styleId="Titolo3Carattere">
    <w:name w:val="Titolo 3 Carattere"/>
    <w:basedOn w:val="Carpredefinitoparagrafo"/>
    <w:link w:val="Titolo3"/>
    <w:uiPriority w:val="9"/>
    <w:rsid w:val="00EC449F"/>
    <w:rPr>
      <w:rFonts w:asciiTheme="majorHAnsi" w:eastAsiaTheme="majorEastAsia" w:hAnsiTheme="majorHAnsi" w:cstheme="majorBidi"/>
      <w:b/>
      <w:color w:val="1F3763" w:themeColor="accent1" w:themeShade="7F"/>
      <w:sz w:val="24"/>
      <w:szCs w:val="24"/>
    </w:rPr>
  </w:style>
  <w:style w:type="character" w:customStyle="1" w:styleId="Titolo4Carattere">
    <w:name w:val="Titolo 4 Carattere"/>
    <w:basedOn w:val="Carpredefinitoparagrafo"/>
    <w:link w:val="Titolo4"/>
    <w:uiPriority w:val="9"/>
    <w:semiHidden/>
    <w:rsid w:val="00B5507D"/>
    <w:rPr>
      <w:rFonts w:asciiTheme="majorHAnsi" w:eastAsiaTheme="majorEastAsia" w:hAnsiTheme="majorHAnsi" w:cstheme="majorBidi"/>
      <w:b/>
      <w:i/>
      <w:iCs/>
      <w:color w:val="2F5496" w:themeColor="accent1" w:themeShade="BF"/>
      <w:sz w:val="32"/>
    </w:rPr>
  </w:style>
  <w:style w:type="table" w:styleId="Grigliatabella">
    <w:name w:val="Table Grid"/>
    <w:basedOn w:val="Tabellanormale"/>
    <w:uiPriority w:val="39"/>
    <w:rsid w:val="0030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A0F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0FD9"/>
    <w:rPr>
      <w:rFonts w:ascii="Oswald" w:hAnsi="Oswald"/>
      <w:b/>
      <w:color w:val="0070C0"/>
      <w:sz w:val="32"/>
    </w:rPr>
  </w:style>
  <w:style w:type="paragraph" w:styleId="Pidipagina">
    <w:name w:val="footer"/>
    <w:basedOn w:val="Normale"/>
    <w:link w:val="PidipaginaCarattere"/>
    <w:uiPriority w:val="99"/>
    <w:unhideWhenUsed/>
    <w:rsid w:val="00BA0F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0FD9"/>
    <w:rPr>
      <w:rFonts w:ascii="Oswald" w:hAnsi="Oswald"/>
      <w:b/>
      <w:color w:val="0070C0"/>
      <w:sz w:val="32"/>
    </w:rPr>
  </w:style>
  <w:style w:type="character" w:customStyle="1" w:styleId="Menzionenonrisolta1">
    <w:name w:val="Menzione non risolta1"/>
    <w:basedOn w:val="Carpredefinitoparagrafo"/>
    <w:uiPriority w:val="99"/>
    <w:semiHidden/>
    <w:unhideWhenUsed/>
    <w:rsid w:val="003A1EC5"/>
    <w:rPr>
      <w:color w:val="605E5C"/>
      <w:shd w:val="clear" w:color="auto" w:fill="E1DFDD"/>
    </w:rPr>
  </w:style>
  <w:style w:type="character" w:customStyle="1" w:styleId="Titolo5Carattere">
    <w:name w:val="Titolo 5 Carattere"/>
    <w:basedOn w:val="Carpredefinitoparagrafo"/>
    <w:link w:val="Titolo5"/>
    <w:uiPriority w:val="9"/>
    <w:semiHidden/>
    <w:rsid w:val="003A1EC5"/>
    <w:rPr>
      <w:rFonts w:asciiTheme="majorHAnsi" w:eastAsiaTheme="majorEastAsia" w:hAnsiTheme="majorHAnsi" w:cstheme="majorBidi"/>
      <w:b/>
      <w:color w:val="2F5496" w:themeColor="accent1" w:themeShade="BF"/>
      <w:sz w:val="32"/>
    </w:rPr>
  </w:style>
  <w:style w:type="character" w:customStyle="1" w:styleId="Titolo6Carattere">
    <w:name w:val="Titolo 6 Carattere"/>
    <w:basedOn w:val="Carpredefinitoparagrafo"/>
    <w:link w:val="Titolo6"/>
    <w:uiPriority w:val="9"/>
    <w:semiHidden/>
    <w:rsid w:val="003A1EC5"/>
    <w:rPr>
      <w:rFonts w:asciiTheme="majorHAnsi" w:eastAsiaTheme="majorEastAsia" w:hAnsiTheme="majorHAnsi" w:cstheme="majorBidi"/>
      <w:b/>
      <w:color w:val="1F3763" w:themeColor="accent1" w:themeShade="7F"/>
      <w:sz w:val="32"/>
    </w:rPr>
  </w:style>
  <w:style w:type="character" w:customStyle="1" w:styleId="Titolo7Carattere">
    <w:name w:val="Titolo 7 Carattere"/>
    <w:basedOn w:val="Carpredefinitoparagrafo"/>
    <w:link w:val="Titolo7"/>
    <w:uiPriority w:val="9"/>
    <w:semiHidden/>
    <w:rsid w:val="003A1EC5"/>
    <w:rPr>
      <w:rFonts w:asciiTheme="majorHAnsi" w:eastAsiaTheme="majorEastAsia" w:hAnsiTheme="majorHAnsi" w:cstheme="majorBidi"/>
      <w:b/>
      <w:i/>
      <w:iCs/>
      <w:color w:val="1F3763" w:themeColor="accent1" w:themeShade="7F"/>
      <w:sz w:val="32"/>
    </w:rPr>
  </w:style>
  <w:style w:type="character" w:customStyle="1" w:styleId="Titolo8Carattere">
    <w:name w:val="Titolo 8 Carattere"/>
    <w:basedOn w:val="Carpredefinitoparagrafo"/>
    <w:link w:val="Titolo8"/>
    <w:uiPriority w:val="9"/>
    <w:semiHidden/>
    <w:rsid w:val="003A1EC5"/>
    <w:rPr>
      <w:rFonts w:asciiTheme="majorHAnsi" w:eastAsiaTheme="majorEastAsia" w:hAnsiTheme="majorHAnsi" w:cstheme="majorBidi"/>
      <w:b/>
      <w:color w:val="272727" w:themeColor="text1" w:themeTint="D8"/>
      <w:sz w:val="21"/>
      <w:szCs w:val="21"/>
    </w:rPr>
  </w:style>
  <w:style w:type="character" w:customStyle="1" w:styleId="Titolo9Carattere">
    <w:name w:val="Titolo 9 Carattere"/>
    <w:basedOn w:val="Carpredefinitoparagrafo"/>
    <w:link w:val="Titolo9"/>
    <w:uiPriority w:val="9"/>
    <w:semiHidden/>
    <w:rsid w:val="003A1EC5"/>
    <w:rPr>
      <w:rFonts w:asciiTheme="majorHAnsi" w:eastAsiaTheme="majorEastAsia" w:hAnsiTheme="majorHAnsi" w:cstheme="majorBidi"/>
      <w:b/>
      <w:i/>
      <w:iCs/>
      <w:color w:val="272727" w:themeColor="text1" w:themeTint="D8"/>
      <w:sz w:val="21"/>
      <w:szCs w:val="21"/>
    </w:rPr>
  </w:style>
  <w:style w:type="character" w:styleId="Collegamentovisitato">
    <w:name w:val="FollowedHyperlink"/>
    <w:basedOn w:val="Carpredefinitoparagrafo"/>
    <w:uiPriority w:val="99"/>
    <w:semiHidden/>
    <w:unhideWhenUsed/>
    <w:rsid w:val="00AE1DF3"/>
    <w:rPr>
      <w:color w:val="954F72" w:themeColor="followedHyperlink"/>
      <w:u w:val="single"/>
    </w:rPr>
  </w:style>
  <w:style w:type="character" w:customStyle="1" w:styleId="Menzionenonrisolta2">
    <w:name w:val="Menzione non risolta2"/>
    <w:basedOn w:val="Carpredefinitoparagrafo"/>
    <w:uiPriority w:val="99"/>
    <w:semiHidden/>
    <w:unhideWhenUsed/>
    <w:rsid w:val="003B7B8A"/>
    <w:rPr>
      <w:color w:val="605E5C"/>
      <w:shd w:val="clear" w:color="auto" w:fill="E1DFDD"/>
    </w:rPr>
  </w:style>
  <w:style w:type="character" w:styleId="Enfasigrassetto">
    <w:name w:val="Strong"/>
    <w:basedOn w:val="Carpredefinitoparagrafo"/>
    <w:uiPriority w:val="22"/>
    <w:qFormat/>
    <w:rsid w:val="00A0341E"/>
    <w:rPr>
      <w:b/>
      <w:bCs/>
    </w:rPr>
  </w:style>
  <w:style w:type="paragraph" w:styleId="Citazione">
    <w:name w:val="Quote"/>
    <w:basedOn w:val="Normale"/>
    <w:next w:val="Normale"/>
    <w:link w:val="CitazioneCarattere"/>
    <w:uiPriority w:val="29"/>
    <w:qFormat/>
    <w:rsid w:val="006D523F"/>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6D523F"/>
    <w:rPr>
      <w:rFonts w:ascii="Oswald" w:hAnsi="Oswald"/>
      <w:b/>
      <w:i/>
      <w:iCs/>
      <w:color w:val="404040" w:themeColor="text1" w:themeTint="BF"/>
      <w:sz w:val="32"/>
    </w:rPr>
  </w:style>
  <w:style w:type="character" w:customStyle="1" w:styleId="Menzionenonrisolta3">
    <w:name w:val="Menzione non risolta3"/>
    <w:basedOn w:val="Carpredefinitoparagrafo"/>
    <w:uiPriority w:val="99"/>
    <w:semiHidden/>
    <w:unhideWhenUsed/>
    <w:rsid w:val="00F3251B"/>
    <w:rPr>
      <w:color w:val="605E5C"/>
      <w:shd w:val="clear" w:color="auto" w:fill="E1DFDD"/>
    </w:rPr>
  </w:style>
  <w:style w:type="character" w:styleId="Menzionenonrisolta">
    <w:name w:val="Unresolved Mention"/>
    <w:basedOn w:val="Carpredefinitoparagrafo"/>
    <w:uiPriority w:val="99"/>
    <w:semiHidden/>
    <w:unhideWhenUsed/>
    <w:rsid w:val="003C1E30"/>
    <w:rPr>
      <w:color w:val="605E5C"/>
      <w:shd w:val="clear" w:color="auto" w:fill="E1DFDD"/>
    </w:rPr>
  </w:style>
  <w:style w:type="character" w:styleId="Enfasicorsivo">
    <w:name w:val="Emphasis"/>
    <w:basedOn w:val="Carpredefinitoparagrafo"/>
    <w:uiPriority w:val="20"/>
    <w:qFormat/>
    <w:rsid w:val="006F28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832">
      <w:bodyDiv w:val="1"/>
      <w:marLeft w:val="0"/>
      <w:marRight w:val="0"/>
      <w:marTop w:val="0"/>
      <w:marBottom w:val="0"/>
      <w:divBdr>
        <w:top w:val="none" w:sz="0" w:space="0" w:color="auto"/>
        <w:left w:val="none" w:sz="0" w:space="0" w:color="auto"/>
        <w:bottom w:val="none" w:sz="0" w:space="0" w:color="auto"/>
        <w:right w:val="none" w:sz="0" w:space="0" w:color="auto"/>
      </w:divBdr>
    </w:div>
    <w:div w:id="3940724">
      <w:bodyDiv w:val="1"/>
      <w:marLeft w:val="0"/>
      <w:marRight w:val="0"/>
      <w:marTop w:val="0"/>
      <w:marBottom w:val="0"/>
      <w:divBdr>
        <w:top w:val="none" w:sz="0" w:space="0" w:color="auto"/>
        <w:left w:val="none" w:sz="0" w:space="0" w:color="auto"/>
        <w:bottom w:val="none" w:sz="0" w:space="0" w:color="auto"/>
        <w:right w:val="none" w:sz="0" w:space="0" w:color="auto"/>
      </w:divBdr>
    </w:div>
    <w:div w:id="13120830">
      <w:bodyDiv w:val="1"/>
      <w:marLeft w:val="0"/>
      <w:marRight w:val="0"/>
      <w:marTop w:val="0"/>
      <w:marBottom w:val="0"/>
      <w:divBdr>
        <w:top w:val="none" w:sz="0" w:space="0" w:color="auto"/>
        <w:left w:val="none" w:sz="0" w:space="0" w:color="auto"/>
        <w:bottom w:val="none" w:sz="0" w:space="0" w:color="auto"/>
        <w:right w:val="none" w:sz="0" w:space="0" w:color="auto"/>
      </w:divBdr>
    </w:div>
    <w:div w:id="13848882">
      <w:bodyDiv w:val="1"/>
      <w:marLeft w:val="0"/>
      <w:marRight w:val="0"/>
      <w:marTop w:val="0"/>
      <w:marBottom w:val="0"/>
      <w:divBdr>
        <w:top w:val="none" w:sz="0" w:space="0" w:color="auto"/>
        <w:left w:val="none" w:sz="0" w:space="0" w:color="auto"/>
        <w:bottom w:val="none" w:sz="0" w:space="0" w:color="auto"/>
        <w:right w:val="none" w:sz="0" w:space="0" w:color="auto"/>
      </w:divBdr>
    </w:div>
    <w:div w:id="25177346">
      <w:bodyDiv w:val="1"/>
      <w:marLeft w:val="0"/>
      <w:marRight w:val="0"/>
      <w:marTop w:val="0"/>
      <w:marBottom w:val="0"/>
      <w:divBdr>
        <w:top w:val="none" w:sz="0" w:space="0" w:color="auto"/>
        <w:left w:val="none" w:sz="0" w:space="0" w:color="auto"/>
        <w:bottom w:val="none" w:sz="0" w:space="0" w:color="auto"/>
        <w:right w:val="none" w:sz="0" w:space="0" w:color="auto"/>
      </w:divBdr>
    </w:div>
    <w:div w:id="30110874">
      <w:bodyDiv w:val="1"/>
      <w:marLeft w:val="0"/>
      <w:marRight w:val="0"/>
      <w:marTop w:val="0"/>
      <w:marBottom w:val="0"/>
      <w:divBdr>
        <w:top w:val="none" w:sz="0" w:space="0" w:color="auto"/>
        <w:left w:val="none" w:sz="0" w:space="0" w:color="auto"/>
        <w:bottom w:val="none" w:sz="0" w:space="0" w:color="auto"/>
        <w:right w:val="none" w:sz="0" w:space="0" w:color="auto"/>
      </w:divBdr>
    </w:div>
    <w:div w:id="32508375">
      <w:bodyDiv w:val="1"/>
      <w:marLeft w:val="0"/>
      <w:marRight w:val="0"/>
      <w:marTop w:val="0"/>
      <w:marBottom w:val="0"/>
      <w:divBdr>
        <w:top w:val="none" w:sz="0" w:space="0" w:color="auto"/>
        <w:left w:val="none" w:sz="0" w:space="0" w:color="auto"/>
        <w:bottom w:val="none" w:sz="0" w:space="0" w:color="auto"/>
        <w:right w:val="none" w:sz="0" w:space="0" w:color="auto"/>
      </w:divBdr>
    </w:div>
    <w:div w:id="42994244">
      <w:bodyDiv w:val="1"/>
      <w:marLeft w:val="0"/>
      <w:marRight w:val="0"/>
      <w:marTop w:val="0"/>
      <w:marBottom w:val="0"/>
      <w:divBdr>
        <w:top w:val="none" w:sz="0" w:space="0" w:color="auto"/>
        <w:left w:val="none" w:sz="0" w:space="0" w:color="auto"/>
        <w:bottom w:val="none" w:sz="0" w:space="0" w:color="auto"/>
        <w:right w:val="none" w:sz="0" w:space="0" w:color="auto"/>
      </w:divBdr>
    </w:div>
    <w:div w:id="61097940">
      <w:bodyDiv w:val="1"/>
      <w:marLeft w:val="0"/>
      <w:marRight w:val="0"/>
      <w:marTop w:val="0"/>
      <w:marBottom w:val="0"/>
      <w:divBdr>
        <w:top w:val="none" w:sz="0" w:space="0" w:color="auto"/>
        <w:left w:val="none" w:sz="0" w:space="0" w:color="auto"/>
        <w:bottom w:val="none" w:sz="0" w:space="0" w:color="auto"/>
        <w:right w:val="none" w:sz="0" w:space="0" w:color="auto"/>
      </w:divBdr>
    </w:div>
    <w:div w:id="65108036">
      <w:bodyDiv w:val="1"/>
      <w:marLeft w:val="0"/>
      <w:marRight w:val="0"/>
      <w:marTop w:val="0"/>
      <w:marBottom w:val="0"/>
      <w:divBdr>
        <w:top w:val="none" w:sz="0" w:space="0" w:color="auto"/>
        <w:left w:val="none" w:sz="0" w:space="0" w:color="auto"/>
        <w:bottom w:val="none" w:sz="0" w:space="0" w:color="auto"/>
        <w:right w:val="none" w:sz="0" w:space="0" w:color="auto"/>
      </w:divBdr>
    </w:div>
    <w:div w:id="69037130">
      <w:bodyDiv w:val="1"/>
      <w:marLeft w:val="0"/>
      <w:marRight w:val="0"/>
      <w:marTop w:val="0"/>
      <w:marBottom w:val="0"/>
      <w:divBdr>
        <w:top w:val="none" w:sz="0" w:space="0" w:color="auto"/>
        <w:left w:val="none" w:sz="0" w:space="0" w:color="auto"/>
        <w:bottom w:val="none" w:sz="0" w:space="0" w:color="auto"/>
        <w:right w:val="none" w:sz="0" w:space="0" w:color="auto"/>
      </w:divBdr>
    </w:div>
    <w:div w:id="76482433">
      <w:bodyDiv w:val="1"/>
      <w:marLeft w:val="0"/>
      <w:marRight w:val="0"/>
      <w:marTop w:val="0"/>
      <w:marBottom w:val="0"/>
      <w:divBdr>
        <w:top w:val="none" w:sz="0" w:space="0" w:color="auto"/>
        <w:left w:val="none" w:sz="0" w:space="0" w:color="auto"/>
        <w:bottom w:val="none" w:sz="0" w:space="0" w:color="auto"/>
        <w:right w:val="none" w:sz="0" w:space="0" w:color="auto"/>
      </w:divBdr>
    </w:div>
    <w:div w:id="86464925">
      <w:bodyDiv w:val="1"/>
      <w:marLeft w:val="0"/>
      <w:marRight w:val="0"/>
      <w:marTop w:val="0"/>
      <w:marBottom w:val="0"/>
      <w:divBdr>
        <w:top w:val="none" w:sz="0" w:space="0" w:color="auto"/>
        <w:left w:val="none" w:sz="0" w:space="0" w:color="auto"/>
        <w:bottom w:val="none" w:sz="0" w:space="0" w:color="auto"/>
        <w:right w:val="none" w:sz="0" w:space="0" w:color="auto"/>
      </w:divBdr>
    </w:div>
    <w:div w:id="91123165">
      <w:bodyDiv w:val="1"/>
      <w:marLeft w:val="0"/>
      <w:marRight w:val="0"/>
      <w:marTop w:val="0"/>
      <w:marBottom w:val="0"/>
      <w:divBdr>
        <w:top w:val="none" w:sz="0" w:space="0" w:color="auto"/>
        <w:left w:val="none" w:sz="0" w:space="0" w:color="auto"/>
        <w:bottom w:val="none" w:sz="0" w:space="0" w:color="auto"/>
        <w:right w:val="none" w:sz="0" w:space="0" w:color="auto"/>
      </w:divBdr>
    </w:div>
    <w:div w:id="97412422">
      <w:bodyDiv w:val="1"/>
      <w:marLeft w:val="0"/>
      <w:marRight w:val="0"/>
      <w:marTop w:val="0"/>
      <w:marBottom w:val="0"/>
      <w:divBdr>
        <w:top w:val="none" w:sz="0" w:space="0" w:color="auto"/>
        <w:left w:val="none" w:sz="0" w:space="0" w:color="auto"/>
        <w:bottom w:val="none" w:sz="0" w:space="0" w:color="auto"/>
        <w:right w:val="none" w:sz="0" w:space="0" w:color="auto"/>
      </w:divBdr>
    </w:div>
    <w:div w:id="101077279">
      <w:bodyDiv w:val="1"/>
      <w:marLeft w:val="0"/>
      <w:marRight w:val="0"/>
      <w:marTop w:val="0"/>
      <w:marBottom w:val="0"/>
      <w:divBdr>
        <w:top w:val="none" w:sz="0" w:space="0" w:color="auto"/>
        <w:left w:val="none" w:sz="0" w:space="0" w:color="auto"/>
        <w:bottom w:val="none" w:sz="0" w:space="0" w:color="auto"/>
        <w:right w:val="none" w:sz="0" w:space="0" w:color="auto"/>
      </w:divBdr>
      <w:divsChild>
        <w:div w:id="1674642056">
          <w:marLeft w:val="0"/>
          <w:marRight w:val="0"/>
          <w:marTop w:val="0"/>
          <w:marBottom w:val="0"/>
          <w:divBdr>
            <w:top w:val="none" w:sz="0" w:space="0" w:color="auto"/>
            <w:left w:val="none" w:sz="0" w:space="0" w:color="auto"/>
            <w:bottom w:val="none" w:sz="0" w:space="0" w:color="auto"/>
            <w:right w:val="none" w:sz="0" w:space="0" w:color="auto"/>
          </w:divBdr>
        </w:div>
        <w:div w:id="338237663">
          <w:marLeft w:val="0"/>
          <w:marRight w:val="0"/>
          <w:marTop w:val="0"/>
          <w:marBottom w:val="0"/>
          <w:divBdr>
            <w:top w:val="none" w:sz="0" w:space="0" w:color="auto"/>
            <w:left w:val="none" w:sz="0" w:space="0" w:color="auto"/>
            <w:bottom w:val="none" w:sz="0" w:space="0" w:color="auto"/>
            <w:right w:val="none" w:sz="0" w:space="0" w:color="auto"/>
          </w:divBdr>
        </w:div>
        <w:div w:id="1144351795">
          <w:marLeft w:val="0"/>
          <w:marRight w:val="0"/>
          <w:marTop w:val="0"/>
          <w:marBottom w:val="0"/>
          <w:divBdr>
            <w:top w:val="none" w:sz="0" w:space="0" w:color="auto"/>
            <w:left w:val="none" w:sz="0" w:space="0" w:color="auto"/>
            <w:bottom w:val="none" w:sz="0" w:space="0" w:color="auto"/>
            <w:right w:val="none" w:sz="0" w:space="0" w:color="auto"/>
          </w:divBdr>
        </w:div>
      </w:divsChild>
    </w:div>
    <w:div w:id="101996853">
      <w:bodyDiv w:val="1"/>
      <w:marLeft w:val="0"/>
      <w:marRight w:val="0"/>
      <w:marTop w:val="0"/>
      <w:marBottom w:val="0"/>
      <w:divBdr>
        <w:top w:val="none" w:sz="0" w:space="0" w:color="auto"/>
        <w:left w:val="none" w:sz="0" w:space="0" w:color="auto"/>
        <w:bottom w:val="none" w:sz="0" w:space="0" w:color="auto"/>
        <w:right w:val="none" w:sz="0" w:space="0" w:color="auto"/>
      </w:divBdr>
    </w:div>
    <w:div w:id="111752051">
      <w:bodyDiv w:val="1"/>
      <w:marLeft w:val="0"/>
      <w:marRight w:val="0"/>
      <w:marTop w:val="0"/>
      <w:marBottom w:val="0"/>
      <w:divBdr>
        <w:top w:val="none" w:sz="0" w:space="0" w:color="auto"/>
        <w:left w:val="none" w:sz="0" w:space="0" w:color="auto"/>
        <w:bottom w:val="none" w:sz="0" w:space="0" w:color="auto"/>
        <w:right w:val="none" w:sz="0" w:space="0" w:color="auto"/>
      </w:divBdr>
    </w:div>
    <w:div w:id="140276705">
      <w:bodyDiv w:val="1"/>
      <w:marLeft w:val="0"/>
      <w:marRight w:val="0"/>
      <w:marTop w:val="0"/>
      <w:marBottom w:val="0"/>
      <w:divBdr>
        <w:top w:val="none" w:sz="0" w:space="0" w:color="auto"/>
        <w:left w:val="none" w:sz="0" w:space="0" w:color="auto"/>
        <w:bottom w:val="none" w:sz="0" w:space="0" w:color="auto"/>
        <w:right w:val="none" w:sz="0" w:space="0" w:color="auto"/>
      </w:divBdr>
    </w:div>
    <w:div w:id="153226123">
      <w:bodyDiv w:val="1"/>
      <w:marLeft w:val="0"/>
      <w:marRight w:val="0"/>
      <w:marTop w:val="0"/>
      <w:marBottom w:val="0"/>
      <w:divBdr>
        <w:top w:val="none" w:sz="0" w:space="0" w:color="auto"/>
        <w:left w:val="none" w:sz="0" w:space="0" w:color="auto"/>
        <w:bottom w:val="none" w:sz="0" w:space="0" w:color="auto"/>
        <w:right w:val="none" w:sz="0" w:space="0" w:color="auto"/>
      </w:divBdr>
    </w:div>
    <w:div w:id="189758026">
      <w:bodyDiv w:val="1"/>
      <w:marLeft w:val="0"/>
      <w:marRight w:val="0"/>
      <w:marTop w:val="0"/>
      <w:marBottom w:val="0"/>
      <w:divBdr>
        <w:top w:val="none" w:sz="0" w:space="0" w:color="auto"/>
        <w:left w:val="none" w:sz="0" w:space="0" w:color="auto"/>
        <w:bottom w:val="none" w:sz="0" w:space="0" w:color="auto"/>
        <w:right w:val="none" w:sz="0" w:space="0" w:color="auto"/>
      </w:divBdr>
    </w:div>
    <w:div w:id="192425574">
      <w:bodyDiv w:val="1"/>
      <w:marLeft w:val="0"/>
      <w:marRight w:val="0"/>
      <w:marTop w:val="0"/>
      <w:marBottom w:val="0"/>
      <w:divBdr>
        <w:top w:val="none" w:sz="0" w:space="0" w:color="auto"/>
        <w:left w:val="none" w:sz="0" w:space="0" w:color="auto"/>
        <w:bottom w:val="none" w:sz="0" w:space="0" w:color="auto"/>
        <w:right w:val="none" w:sz="0" w:space="0" w:color="auto"/>
      </w:divBdr>
    </w:div>
    <w:div w:id="197010269">
      <w:bodyDiv w:val="1"/>
      <w:marLeft w:val="0"/>
      <w:marRight w:val="0"/>
      <w:marTop w:val="0"/>
      <w:marBottom w:val="0"/>
      <w:divBdr>
        <w:top w:val="none" w:sz="0" w:space="0" w:color="auto"/>
        <w:left w:val="none" w:sz="0" w:space="0" w:color="auto"/>
        <w:bottom w:val="none" w:sz="0" w:space="0" w:color="auto"/>
        <w:right w:val="none" w:sz="0" w:space="0" w:color="auto"/>
      </w:divBdr>
    </w:div>
    <w:div w:id="211158199">
      <w:bodyDiv w:val="1"/>
      <w:marLeft w:val="0"/>
      <w:marRight w:val="0"/>
      <w:marTop w:val="0"/>
      <w:marBottom w:val="0"/>
      <w:divBdr>
        <w:top w:val="none" w:sz="0" w:space="0" w:color="auto"/>
        <w:left w:val="none" w:sz="0" w:space="0" w:color="auto"/>
        <w:bottom w:val="none" w:sz="0" w:space="0" w:color="auto"/>
        <w:right w:val="none" w:sz="0" w:space="0" w:color="auto"/>
      </w:divBdr>
    </w:div>
    <w:div w:id="215623800">
      <w:bodyDiv w:val="1"/>
      <w:marLeft w:val="0"/>
      <w:marRight w:val="0"/>
      <w:marTop w:val="0"/>
      <w:marBottom w:val="0"/>
      <w:divBdr>
        <w:top w:val="none" w:sz="0" w:space="0" w:color="auto"/>
        <w:left w:val="none" w:sz="0" w:space="0" w:color="auto"/>
        <w:bottom w:val="none" w:sz="0" w:space="0" w:color="auto"/>
        <w:right w:val="none" w:sz="0" w:space="0" w:color="auto"/>
      </w:divBdr>
    </w:div>
    <w:div w:id="224529780">
      <w:bodyDiv w:val="1"/>
      <w:marLeft w:val="0"/>
      <w:marRight w:val="0"/>
      <w:marTop w:val="0"/>
      <w:marBottom w:val="0"/>
      <w:divBdr>
        <w:top w:val="none" w:sz="0" w:space="0" w:color="auto"/>
        <w:left w:val="none" w:sz="0" w:space="0" w:color="auto"/>
        <w:bottom w:val="none" w:sz="0" w:space="0" w:color="auto"/>
        <w:right w:val="none" w:sz="0" w:space="0" w:color="auto"/>
      </w:divBdr>
    </w:div>
    <w:div w:id="240675268">
      <w:bodyDiv w:val="1"/>
      <w:marLeft w:val="0"/>
      <w:marRight w:val="0"/>
      <w:marTop w:val="0"/>
      <w:marBottom w:val="0"/>
      <w:divBdr>
        <w:top w:val="none" w:sz="0" w:space="0" w:color="auto"/>
        <w:left w:val="none" w:sz="0" w:space="0" w:color="auto"/>
        <w:bottom w:val="none" w:sz="0" w:space="0" w:color="auto"/>
        <w:right w:val="none" w:sz="0" w:space="0" w:color="auto"/>
      </w:divBdr>
    </w:div>
    <w:div w:id="241793007">
      <w:bodyDiv w:val="1"/>
      <w:marLeft w:val="0"/>
      <w:marRight w:val="0"/>
      <w:marTop w:val="0"/>
      <w:marBottom w:val="0"/>
      <w:divBdr>
        <w:top w:val="none" w:sz="0" w:space="0" w:color="auto"/>
        <w:left w:val="none" w:sz="0" w:space="0" w:color="auto"/>
        <w:bottom w:val="none" w:sz="0" w:space="0" w:color="auto"/>
        <w:right w:val="none" w:sz="0" w:space="0" w:color="auto"/>
      </w:divBdr>
    </w:div>
    <w:div w:id="262148596">
      <w:bodyDiv w:val="1"/>
      <w:marLeft w:val="0"/>
      <w:marRight w:val="0"/>
      <w:marTop w:val="0"/>
      <w:marBottom w:val="0"/>
      <w:divBdr>
        <w:top w:val="none" w:sz="0" w:space="0" w:color="auto"/>
        <w:left w:val="none" w:sz="0" w:space="0" w:color="auto"/>
        <w:bottom w:val="none" w:sz="0" w:space="0" w:color="auto"/>
        <w:right w:val="none" w:sz="0" w:space="0" w:color="auto"/>
      </w:divBdr>
    </w:div>
    <w:div w:id="266692705">
      <w:bodyDiv w:val="1"/>
      <w:marLeft w:val="0"/>
      <w:marRight w:val="0"/>
      <w:marTop w:val="0"/>
      <w:marBottom w:val="0"/>
      <w:divBdr>
        <w:top w:val="none" w:sz="0" w:space="0" w:color="auto"/>
        <w:left w:val="none" w:sz="0" w:space="0" w:color="auto"/>
        <w:bottom w:val="none" w:sz="0" w:space="0" w:color="auto"/>
        <w:right w:val="none" w:sz="0" w:space="0" w:color="auto"/>
      </w:divBdr>
    </w:div>
    <w:div w:id="267275804">
      <w:bodyDiv w:val="1"/>
      <w:marLeft w:val="0"/>
      <w:marRight w:val="0"/>
      <w:marTop w:val="0"/>
      <w:marBottom w:val="0"/>
      <w:divBdr>
        <w:top w:val="none" w:sz="0" w:space="0" w:color="auto"/>
        <w:left w:val="none" w:sz="0" w:space="0" w:color="auto"/>
        <w:bottom w:val="none" w:sz="0" w:space="0" w:color="auto"/>
        <w:right w:val="none" w:sz="0" w:space="0" w:color="auto"/>
      </w:divBdr>
    </w:div>
    <w:div w:id="281420980">
      <w:bodyDiv w:val="1"/>
      <w:marLeft w:val="0"/>
      <w:marRight w:val="0"/>
      <w:marTop w:val="0"/>
      <w:marBottom w:val="0"/>
      <w:divBdr>
        <w:top w:val="none" w:sz="0" w:space="0" w:color="auto"/>
        <w:left w:val="none" w:sz="0" w:space="0" w:color="auto"/>
        <w:bottom w:val="none" w:sz="0" w:space="0" w:color="auto"/>
        <w:right w:val="none" w:sz="0" w:space="0" w:color="auto"/>
      </w:divBdr>
    </w:div>
    <w:div w:id="286358718">
      <w:bodyDiv w:val="1"/>
      <w:marLeft w:val="0"/>
      <w:marRight w:val="0"/>
      <w:marTop w:val="0"/>
      <w:marBottom w:val="0"/>
      <w:divBdr>
        <w:top w:val="none" w:sz="0" w:space="0" w:color="auto"/>
        <w:left w:val="none" w:sz="0" w:space="0" w:color="auto"/>
        <w:bottom w:val="none" w:sz="0" w:space="0" w:color="auto"/>
        <w:right w:val="none" w:sz="0" w:space="0" w:color="auto"/>
      </w:divBdr>
    </w:div>
    <w:div w:id="289091967">
      <w:bodyDiv w:val="1"/>
      <w:marLeft w:val="0"/>
      <w:marRight w:val="0"/>
      <w:marTop w:val="0"/>
      <w:marBottom w:val="0"/>
      <w:divBdr>
        <w:top w:val="none" w:sz="0" w:space="0" w:color="auto"/>
        <w:left w:val="none" w:sz="0" w:space="0" w:color="auto"/>
        <w:bottom w:val="none" w:sz="0" w:space="0" w:color="auto"/>
        <w:right w:val="none" w:sz="0" w:space="0" w:color="auto"/>
      </w:divBdr>
    </w:div>
    <w:div w:id="300812619">
      <w:bodyDiv w:val="1"/>
      <w:marLeft w:val="0"/>
      <w:marRight w:val="0"/>
      <w:marTop w:val="0"/>
      <w:marBottom w:val="0"/>
      <w:divBdr>
        <w:top w:val="none" w:sz="0" w:space="0" w:color="auto"/>
        <w:left w:val="none" w:sz="0" w:space="0" w:color="auto"/>
        <w:bottom w:val="none" w:sz="0" w:space="0" w:color="auto"/>
        <w:right w:val="none" w:sz="0" w:space="0" w:color="auto"/>
      </w:divBdr>
    </w:div>
    <w:div w:id="303242830">
      <w:bodyDiv w:val="1"/>
      <w:marLeft w:val="0"/>
      <w:marRight w:val="0"/>
      <w:marTop w:val="0"/>
      <w:marBottom w:val="0"/>
      <w:divBdr>
        <w:top w:val="none" w:sz="0" w:space="0" w:color="auto"/>
        <w:left w:val="none" w:sz="0" w:space="0" w:color="auto"/>
        <w:bottom w:val="none" w:sz="0" w:space="0" w:color="auto"/>
        <w:right w:val="none" w:sz="0" w:space="0" w:color="auto"/>
      </w:divBdr>
    </w:div>
    <w:div w:id="303434196">
      <w:bodyDiv w:val="1"/>
      <w:marLeft w:val="0"/>
      <w:marRight w:val="0"/>
      <w:marTop w:val="0"/>
      <w:marBottom w:val="0"/>
      <w:divBdr>
        <w:top w:val="none" w:sz="0" w:space="0" w:color="auto"/>
        <w:left w:val="none" w:sz="0" w:space="0" w:color="auto"/>
        <w:bottom w:val="none" w:sz="0" w:space="0" w:color="auto"/>
        <w:right w:val="none" w:sz="0" w:space="0" w:color="auto"/>
      </w:divBdr>
    </w:div>
    <w:div w:id="306978135">
      <w:bodyDiv w:val="1"/>
      <w:marLeft w:val="0"/>
      <w:marRight w:val="0"/>
      <w:marTop w:val="0"/>
      <w:marBottom w:val="0"/>
      <w:divBdr>
        <w:top w:val="none" w:sz="0" w:space="0" w:color="auto"/>
        <w:left w:val="none" w:sz="0" w:space="0" w:color="auto"/>
        <w:bottom w:val="none" w:sz="0" w:space="0" w:color="auto"/>
        <w:right w:val="none" w:sz="0" w:space="0" w:color="auto"/>
      </w:divBdr>
    </w:div>
    <w:div w:id="318922067">
      <w:bodyDiv w:val="1"/>
      <w:marLeft w:val="0"/>
      <w:marRight w:val="0"/>
      <w:marTop w:val="0"/>
      <w:marBottom w:val="0"/>
      <w:divBdr>
        <w:top w:val="none" w:sz="0" w:space="0" w:color="auto"/>
        <w:left w:val="none" w:sz="0" w:space="0" w:color="auto"/>
        <w:bottom w:val="none" w:sz="0" w:space="0" w:color="auto"/>
        <w:right w:val="none" w:sz="0" w:space="0" w:color="auto"/>
      </w:divBdr>
    </w:div>
    <w:div w:id="335035961">
      <w:bodyDiv w:val="1"/>
      <w:marLeft w:val="0"/>
      <w:marRight w:val="0"/>
      <w:marTop w:val="0"/>
      <w:marBottom w:val="0"/>
      <w:divBdr>
        <w:top w:val="none" w:sz="0" w:space="0" w:color="auto"/>
        <w:left w:val="none" w:sz="0" w:space="0" w:color="auto"/>
        <w:bottom w:val="none" w:sz="0" w:space="0" w:color="auto"/>
        <w:right w:val="none" w:sz="0" w:space="0" w:color="auto"/>
      </w:divBdr>
    </w:div>
    <w:div w:id="335502680">
      <w:bodyDiv w:val="1"/>
      <w:marLeft w:val="0"/>
      <w:marRight w:val="0"/>
      <w:marTop w:val="0"/>
      <w:marBottom w:val="0"/>
      <w:divBdr>
        <w:top w:val="none" w:sz="0" w:space="0" w:color="auto"/>
        <w:left w:val="none" w:sz="0" w:space="0" w:color="auto"/>
        <w:bottom w:val="none" w:sz="0" w:space="0" w:color="auto"/>
        <w:right w:val="none" w:sz="0" w:space="0" w:color="auto"/>
      </w:divBdr>
    </w:div>
    <w:div w:id="336688620">
      <w:bodyDiv w:val="1"/>
      <w:marLeft w:val="0"/>
      <w:marRight w:val="0"/>
      <w:marTop w:val="0"/>
      <w:marBottom w:val="0"/>
      <w:divBdr>
        <w:top w:val="none" w:sz="0" w:space="0" w:color="auto"/>
        <w:left w:val="none" w:sz="0" w:space="0" w:color="auto"/>
        <w:bottom w:val="none" w:sz="0" w:space="0" w:color="auto"/>
        <w:right w:val="none" w:sz="0" w:space="0" w:color="auto"/>
      </w:divBdr>
    </w:div>
    <w:div w:id="347754848">
      <w:bodyDiv w:val="1"/>
      <w:marLeft w:val="0"/>
      <w:marRight w:val="0"/>
      <w:marTop w:val="0"/>
      <w:marBottom w:val="0"/>
      <w:divBdr>
        <w:top w:val="none" w:sz="0" w:space="0" w:color="auto"/>
        <w:left w:val="none" w:sz="0" w:space="0" w:color="auto"/>
        <w:bottom w:val="none" w:sz="0" w:space="0" w:color="auto"/>
        <w:right w:val="none" w:sz="0" w:space="0" w:color="auto"/>
      </w:divBdr>
    </w:div>
    <w:div w:id="349373761">
      <w:bodyDiv w:val="1"/>
      <w:marLeft w:val="0"/>
      <w:marRight w:val="0"/>
      <w:marTop w:val="0"/>
      <w:marBottom w:val="0"/>
      <w:divBdr>
        <w:top w:val="none" w:sz="0" w:space="0" w:color="auto"/>
        <w:left w:val="none" w:sz="0" w:space="0" w:color="auto"/>
        <w:bottom w:val="none" w:sz="0" w:space="0" w:color="auto"/>
        <w:right w:val="none" w:sz="0" w:space="0" w:color="auto"/>
      </w:divBdr>
    </w:div>
    <w:div w:id="352852695">
      <w:bodyDiv w:val="1"/>
      <w:marLeft w:val="0"/>
      <w:marRight w:val="0"/>
      <w:marTop w:val="0"/>
      <w:marBottom w:val="0"/>
      <w:divBdr>
        <w:top w:val="none" w:sz="0" w:space="0" w:color="auto"/>
        <w:left w:val="none" w:sz="0" w:space="0" w:color="auto"/>
        <w:bottom w:val="none" w:sz="0" w:space="0" w:color="auto"/>
        <w:right w:val="none" w:sz="0" w:space="0" w:color="auto"/>
      </w:divBdr>
    </w:div>
    <w:div w:id="355815430">
      <w:bodyDiv w:val="1"/>
      <w:marLeft w:val="0"/>
      <w:marRight w:val="0"/>
      <w:marTop w:val="0"/>
      <w:marBottom w:val="0"/>
      <w:divBdr>
        <w:top w:val="none" w:sz="0" w:space="0" w:color="auto"/>
        <w:left w:val="none" w:sz="0" w:space="0" w:color="auto"/>
        <w:bottom w:val="none" w:sz="0" w:space="0" w:color="auto"/>
        <w:right w:val="none" w:sz="0" w:space="0" w:color="auto"/>
      </w:divBdr>
    </w:div>
    <w:div w:id="366101831">
      <w:bodyDiv w:val="1"/>
      <w:marLeft w:val="0"/>
      <w:marRight w:val="0"/>
      <w:marTop w:val="0"/>
      <w:marBottom w:val="0"/>
      <w:divBdr>
        <w:top w:val="none" w:sz="0" w:space="0" w:color="auto"/>
        <w:left w:val="none" w:sz="0" w:space="0" w:color="auto"/>
        <w:bottom w:val="none" w:sz="0" w:space="0" w:color="auto"/>
        <w:right w:val="none" w:sz="0" w:space="0" w:color="auto"/>
      </w:divBdr>
    </w:div>
    <w:div w:id="387530410">
      <w:bodyDiv w:val="1"/>
      <w:marLeft w:val="0"/>
      <w:marRight w:val="0"/>
      <w:marTop w:val="0"/>
      <w:marBottom w:val="0"/>
      <w:divBdr>
        <w:top w:val="none" w:sz="0" w:space="0" w:color="auto"/>
        <w:left w:val="none" w:sz="0" w:space="0" w:color="auto"/>
        <w:bottom w:val="none" w:sz="0" w:space="0" w:color="auto"/>
        <w:right w:val="none" w:sz="0" w:space="0" w:color="auto"/>
      </w:divBdr>
    </w:div>
    <w:div w:id="393772682">
      <w:bodyDiv w:val="1"/>
      <w:marLeft w:val="0"/>
      <w:marRight w:val="0"/>
      <w:marTop w:val="0"/>
      <w:marBottom w:val="0"/>
      <w:divBdr>
        <w:top w:val="none" w:sz="0" w:space="0" w:color="auto"/>
        <w:left w:val="none" w:sz="0" w:space="0" w:color="auto"/>
        <w:bottom w:val="none" w:sz="0" w:space="0" w:color="auto"/>
        <w:right w:val="none" w:sz="0" w:space="0" w:color="auto"/>
      </w:divBdr>
    </w:div>
    <w:div w:id="394283330">
      <w:bodyDiv w:val="1"/>
      <w:marLeft w:val="0"/>
      <w:marRight w:val="0"/>
      <w:marTop w:val="0"/>
      <w:marBottom w:val="0"/>
      <w:divBdr>
        <w:top w:val="none" w:sz="0" w:space="0" w:color="auto"/>
        <w:left w:val="none" w:sz="0" w:space="0" w:color="auto"/>
        <w:bottom w:val="none" w:sz="0" w:space="0" w:color="auto"/>
        <w:right w:val="none" w:sz="0" w:space="0" w:color="auto"/>
      </w:divBdr>
    </w:div>
    <w:div w:id="401367519">
      <w:bodyDiv w:val="1"/>
      <w:marLeft w:val="0"/>
      <w:marRight w:val="0"/>
      <w:marTop w:val="0"/>
      <w:marBottom w:val="0"/>
      <w:divBdr>
        <w:top w:val="none" w:sz="0" w:space="0" w:color="auto"/>
        <w:left w:val="none" w:sz="0" w:space="0" w:color="auto"/>
        <w:bottom w:val="none" w:sz="0" w:space="0" w:color="auto"/>
        <w:right w:val="none" w:sz="0" w:space="0" w:color="auto"/>
      </w:divBdr>
    </w:div>
    <w:div w:id="410615543">
      <w:bodyDiv w:val="1"/>
      <w:marLeft w:val="0"/>
      <w:marRight w:val="0"/>
      <w:marTop w:val="0"/>
      <w:marBottom w:val="0"/>
      <w:divBdr>
        <w:top w:val="none" w:sz="0" w:space="0" w:color="auto"/>
        <w:left w:val="none" w:sz="0" w:space="0" w:color="auto"/>
        <w:bottom w:val="none" w:sz="0" w:space="0" w:color="auto"/>
        <w:right w:val="none" w:sz="0" w:space="0" w:color="auto"/>
      </w:divBdr>
    </w:div>
    <w:div w:id="419377627">
      <w:bodyDiv w:val="1"/>
      <w:marLeft w:val="0"/>
      <w:marRight w:val="0"/>
      <w:marTop w:val="0"/>
      <w:marBottom w:val="0"/>
      <w:divBdr>
        <w:top w:val="none" w:sz="0" w:space="0" w:color="auto"/>
        <w:left w:val="none" w:sz="0" w:space="0" w:color="auto"/>
        <w:bottom w:val="none" w:sz="0" w:space="0" w:color="auto"/>
        <w:right w:val="none" w:sz="0" w:space="0" w:color="auto"/>
      </w:divBdr>
    </w:div>
    <w:div w:id="434713907">
      <w:bodyDiv w:val="1"/>
      <w:marLeft w:val="0"/>
      <w:marRight w:val="0"/>
      <w:marTop w:val="0"/>
      <w:marBottom w:val="0"/>
      <w:divBdr>
        <w:top w:val="none" w:sz="0" w:space="0" w:color="auto"/>
        <w:left w:val="none" w:sz="0" w:space="0" w:color="auto"/>
        <w:bottom w:val="none" w:sz="0" w:space="0" w:color="auto"/>
        <w:right w:val="none" w:sz="0" w:space="0" w:color="auto"/>
      </w:divBdr>
    </w:div>
    <w:div w:id="440422298">
      <w:bodyDiv w:val="1"/>
      <w:marLeft w:val="0"/>
      <w:marRight w:val="0"/>
      <w:marTop w:val="0"/>
      <w:marBottom w:val="0"/>
      <w:divBdr>
        <w:top w:val="none" w:sz="0" w:space="0" w:color="auto"/>
        <w:left w:val="none" w:sz="0" w:space="0" w:color="auto"/>
        <w:bottom w:val="none" w:sz="0" w:space="0" w:color="auto"/>
        <w:right w:val="none" w:sz="0" w:space="0" w:color="auto"/>
      </w:divBdr>
    </w:div>
    <w:div w:id="445779442">
      <w:bodyDiv w:val="1"/>
      <w:marLeft w:val="0"/>
      <w:marRight w:val="0"/>
      <w:marTop w:val="0"/>
      <w:marBottom w:val="0"/>
      <w:divBdr>
        <w:top w:val="none" w:sz="0" w:space="0" w:color="auto"/>
        <w:left w:val="none" w:sz="0" w:space="0" w:color="auto"/>
        <w:bottom w:val="none" w:sz="0" w:space="0" w:color="auto"/>
        <w:right w:val="none" w:sz="0" w:space="0" w:color="auto"/>
      </w:divBdr>
    </w:div>
    <w:div w:id="458763032">
      <w:bodyDiv w:val="1"/>
      <w:marLeft w:val="0"/>
      <w:marRight w:val="0"/>
      <w:marTop w:val="0"/>
      <w:marBottom w:val="0"/>
      <w:divBdr>
        <w:top w:val="none" w:sz="0" w:space="0" w:color="auto"/>
        <w:left w:val="none" w:sz="0" w:space="0" w:color="auto"/>
        <w:bottom w:val="none" w:sz="0" w:space="0" w:color="auto"/>
        <w:right w:val="none" w:sz="0" w:space="0" w:color="auto"/>
      </w:divBdr>
    </w:div>
    <w:div w:id="462383166">
      <w:bodyDiv w:val="1"/>
      <w:marLeft w:val="0"/>
      <w:marRight w:val="0"/>
      <w:marTop w:val="0"/>
      <w:marBottom w:val="0"/>
      <w:divBdr>
        <w:top w:val="none" w:sz="0" w:space="0" w:color="auto"/>
        <w:left w:val="none" w:sz="0" w:space="0" w:color="auto"/>
        <w:bottom w:val="none" w:sz="0" w:space="0" w:color="auto"/>
        <w:right w:val="none" w:sz="0" w:space="0" w:color="auto"/>
      </w:divBdr>
    </w:div>
    <w:div w:id="487474810">
      <w:bodyDiv w:val="1"/>
      <w:marLeft w:val="0"/>
      <w:marRight w:val="0"/>
      <w:marTop w:val="0"/>
      <w:marBottom w:val="0"/>
      <w:divBdr>
        <w:top w:val="none" w:sz="0" w:space="0" w:color="auto"/>
        <w:left w:val="none" w:sz="0" w:space="0" w:color="auto"/>
        <w:bottom w:val="none" w:sz="0" w:space="0" w:color="auto"/>
        <w:right w:val="none" w:sz="0" w:space="0" w:color="auto"/>
      </w:divBdr>
    </w:div>
    <w:div w:id="500438373">
      <w:bodyDiv w:val="1"/>
      <w:marLeft w:val="0"/>
      <w:marRight w:val="0"/>
      <w:marTop w:val="0"/>
      <w:marBottom w:val="0"/>
      <w:divBdr>
        <w:top w:val="none" w:sz="0" w:space="0" w:color="auto"/>
        <w:left w:val="none" w:sz="0" w:space="0" w:color="auto"/>
        <w:bottom w:val="none" w:sz="0" w:space="0" w:color="auto"/>
        <w:right w:val="none" w:sz="0" w:space="0" w:color="auto"/>
      </w:divBdr>
    </w:div>
    <w:div w:id="510877628">
      <w:bodyDiv w:val="1"/>
      <w:marLeft w:val="0"/>
      <w:marRight w:val="0"/>
      <w:marTop w:val="0"/>
      <w:marBottom w:val="0"/>
      <w:divBdr>
        <w:top w:val="none" w:sz="0" w:space="0" w:color="auto"/>
        <w:left w:val="none" w:sz="0" w:space="0" w:color="auto"/>
        <w:bottom w:val="none" w:sz="0" w:space="0" w:color="auto"/>
        <w:right w:val="none" w:sz="0" w:space="0" w:color="auto"/>
      </w:divBdr>
    </w:div>
    <w:div w:id="522330001">
      <w:bodyDiv w:val="1"/>
      <w:marLeft w:val="0"/>
      <w:marRight w:val="0"/>
      <w:marTop w:val="0"/>
      <w:marBottom w:val="0"/>
      <w:divBdr>
        <w:top w:val="none" w:sz="0" w:space="0" w:color="auto"/>
        <w:left w:val="none" w:sz="0" w:space="0" w:color="auto"/>
        <w:bottom w:val="none" w:sz="0" w:space="0" w:color="auto"/>
        <w:right w:val="none" w:sz="0" w:space="0" w:color="auto"/>
      </w:divBdr>
    </w:div>
    <w:div w:id="526647546">
      <w:bodyDiv w:val="1"/>
      <w:marLeft w:val="0"/>
      <w:marRight w:val="0"/>
      <w:marTop w:val="0"/>
      <w:marBottom w:val="0"/>
      <w:divBdr>
        <w:top w:val="none" w:sz="0" w:space="0" w:color="auto"/>
        <w:left w:val="none" w:sz="0" w:space="0" w:color="auto"/>
        <w:bottom w:val="none" w:sz="0" w:space="0" w:color="auto"/>
        <w:right w:val="none" w:sz="0" w:space="0" w:color="auto"/>
      </w:divBdr>
    </w:div>
    <w:div w:id="530992032">
      <w:bodyDiv w:val="1"/>
      <w:marLeft w:val="0"/>
      <w:marRight w:val="0"/>
      <w:marTop w:val="0"/>
      <w:marBottom w:val="0"/>
      <w:divBdr>
        <w:top w:val="none" w:sz="0" w:space="0" w:color="auto"/>
        <w:left w:val="none" w:sz="0" w:space="0" w:color="auto"/>
        <w:bottom w:val="none" w:sz="0" w:space="0" w:color="auto"/>
        <w:right w:val="none" w:sz="0" w:space="0" w:color="auto"/>
      </w:divBdr>
    </w:div>
    <w:div w:id="541359500">
      <w:bodyDiv w:val="1"/>
      <w:marLeft w:val="0"/>
      <w:marRight w:val="0"/>
      <w:marTop w:val="0"/>
      <w:marBottom w:val="0"/>
      <w:divBdr>
        <w:top w:val="none" w:sz="0" w:space="0" w:color="auto"/>
        <w:left w:val="none" w:sz="0" w:space="0" w:color="auto"/>
        <w:bottom w:val="none" w:sz="0" w:space="0" w:color="auto"/>
        <w:right w:val="none" w:sz="0" w:space="0" w:color="auto"/>
      </w:divBdr>
    </w:div>
    <w:div w:id="544410281">
      <w:bodyDiv w:val="1"/>
      <w:marLeft w:val="0"/>
      <w:marRight w:val="0"/>
      <w:marTop w:val="0"/>
      <w:marBottom w:val="0"/>
      <w:divBdr>
        <w:top w:val="none" w:sz="0" w:space="0" w:color="auto"/>
        <w:left w:val="none" w:sz="0" w:space="0" w:color="auto"/>
        <w:bottom w:val="none" w:sz="0" w:space="0" w:color="auto"/>
        <w:right w:val="none" w:sz="0" w:space="0" w:color="auto"/>
      </w:divBdr>
    </w:div>
    <w:div w:id="550770487">
      <w:bodyDiv w:val="1"/>
      <w:marLeft w:val="0"/>
      <w:marRight w:val="0"/>
      <w:marTop w:val="0"/>
      <w:marBottom w:val="0"/>
      <w:divBdr>
        <w:top w:val="none" w:sz="0" w:space="0" w:color="auto"/>
        <w:left w:val="none" w:sz="0" w:space="0" w:color="auto"/>
        <w:bottom w:val="none" w:sz="0" w:space="0" w:color="auto"/>
        <w:right w:val="none" w:sz="0" w:space="0" w:color="auto"/>
      </w:divBdr>
    </w:div>
    <w:div w:id="556235765">
      <w:bodyDiv w:val="1"/>
      <w:marLeft w:val="0"/>
      <w:marRight w:val="0"/>
      <w:marTop w:val="0"/>
      <w:marBottom w:val="0"/>
      <w:divBdr>
        <w:top w:val="none" w:sz="0" w:space="0" w:color="auto"/>
        <w:left w:val="none" w:sz="0" w:space="0" w:color="auto"/>
        <w:bottom w:val="none" w:sz="0" w:space="0" w:color="auto"/>
        <w:right w:val="none" w:sz="0" w:space="0" w:color="auto"/>
      </w:divBdr>
    </w:div>
    <w:div w:id="566915552">
      <w:bodyDiv w:val="1"/>
      <w:marLeft w:val="0"/>
      <w:marRight w:val="0"/>
      <w:marTop w:val="0"/>
      <w:marBottom w:val="0"/>
      <w:divBdr>
        <w:top w:val="none" w:sz="0" w:space="0" w:color="auto"/>
        <w:left w:val="none" w:sz="0" w:space="0" w:color="auto"/>
        <w:bottom w:val="none" w:sz="0" w:space="0" w:color="auto"/>
        <w:right w:val="none" w:sz="0" w:space="0" w:color="auto"/>
      </w:divBdr>
    </w:div>
    <w:div w:id="572275438">
      <w:bodyDiv w:val="1"/>
      <w:marLeft w:val="0"/>
      <w:marRight w:val="0"/>
      <w:marTop w:val="0"/>
      <w:marBottom w:val="0"/>
      <w:divBdr>
        <w:top w:val="none" w:sz="0" w:space="0" w:color="auto"/>
        <w:left w:val="none" w:sz="0" w:space="0" w:color="auto"/>
        <w:bottom w:val="none" w:sz="0" w:space="0" w:color="auto"/>
        <w:right w:val="none" w:sz="0" w:space="0" w:color="auto"/>
      </w:divBdr>
    </w:div>
    <w:div w:id="572737203">
      <w:bodyDiv w:val="1"/>
      <w:marLeft w:val="0"/>
      <w:marRight w:val="0"/>
      <w:marTop w:val="0"/>
      <w:marBottom w:val="0"/>
      <w:divBdr>
        <w:top w:val="none" w:sz="0" w:space="0" w:color="auto"/>
        <w:left w:val="none" w:sz="0" w:space="0" w:color="auto"/>
        <w:bottom w:val="none" w:sz="0" w:space="0" w:color="auto"/>
        <w:right w:val="none" w:sz="0" w:space="0" w:color="auto"/>
      </w:divBdr>
    </w:div>
    <w:div w:id="575821737">
      <w:bodyDiv w:val="1"/>
      <w:marLeft w:val="0"/>
      <w:marRight w:val="0"/>
      <w:marTop w:val="0"/>
      <w:marBottom w:val="0"/>
      <w:divBdr>
        <w:top w:val="none" w:sz="0" w:space="0" w:color="auto"/>
        <w:left w:val="none" w:sz="0" w:space="0" w:color="auto"/>
        <w:bottom w:val="none" w:sz="0" w:space="0" w:color="auto"/>
        <w:right w:val="none" w:sz="0" w:space="0" w:color="auto"/>
      </w:divBdr>
    </w:div>
    <w:div w:id="587808969">
      <w:bodyDiv w:val="1"/>
      <w:marLeft w:val="0"/>
      <w:marRight w:val="0"/>
      <w:marTop w:val="0"/>
      <w:marBottom w:val="0"/>
      <w:divBdr>
        <w:top w:val="none" w:sz="0" w:space="0" w:color="auto"/>
        <w:left w:val="none" w:sz="0" w:space="0" w:color="auto"/>
        <w:bottom w:val="none" w:sz="0" w:space="0" w:color="auto"/>
        <w:right w:val="none" w:sz="0" w:space="0" w:color="auto"/>
      </w:divBdr>
    </w:div>
    <w:div w:id="589896865">
      <w:bodyDiv w:val="1"/>
      <w:marLeft w:val="0"/>
      <w:marRight w:val="0"/>
      <w:marTop w:val="0"/>
      <w:marBottom w:val="0"/>
      <w:divBdr>
        <w:top w:val="none" w:sz="0" w:space="0" w:color="auto"/>
        <w:left w:val="none" w:sz="0" w:space="0" w:color="auto"/>
        <w:bottom w:val="none" w:sz="0" w:space="0" w:color="auto"/>
        <w:right w:val="none" w:sz="0" w:space="0" w:color="auto"/>
      </w:divBdr>
    </w:div>
    <w:div w:id="603809305">
      <w:bodyDiv w:val="1"/>
      <w:marLeft w:val="0"/>
      <w:marRight w:val="0"/>
      <w:marTop w:val="0"/>
      <w:marBottom w:val="0"/>
      <w:divBdr>
        <w:top w:val="none" w:sz="0" w:space="0" w:color="auto"/>
        <w:left w:val="none" w:sz="0" w:space="0" w:color="auto"/>
        <w:bottom w:val="none" w:sz="0" w:space="0" w:color="auto"/>
        <w:right w:val="none" w:sz="0" w:space="0" w:color="auto"/>
      </w:divBdr>
    </w:div>
    <w:div w:id="608633755">
      <w:bodyDiv w:val="1"/>
      <w:marLeft w:val="0"/>
      <w:marRight w:val="0"/>
      <w:marTop w:val="0"/>
      <w:marBottom w:val="0"/>
      <w:divBdr>
        <w:top w:val="none" w:sz="0" w:space="0" w:color="auto"/>
        <w:left w:val="none" w:sz="0" w:space="0" w:color="auto"/>
        <w:bottom w:val="none" w:sz="0" w:space="0" w:color="auto"/>
        <w:right w:val="none" w:sz="0" w:space="0" w:color="auto"/>
      </w:divBdr>
    </w:div>
    <w:div w:id="617882065">
      <w:bodyDiv w:val="1"/>
      <w:marLeft w:val="0"/>
      <w:marRight w:val="0"/>
      <w:marTop w:val="0"/>
      <w:marBottom w:val="0"/>
      <w:divBdr>
        <w:top w:val="none" w:sz="0" w:space="0" w:color="auto"/>
        <w:left w:val="none" w:sz="0" w:space="0" w:color="auto"/>
        <w:bottom w:val="none" w:sz="0" w:space="0" w:color="auto"/>
        <w:right w:val="none" w:sz="0" w:space="0" w:color="auto"/>
      </w:divBdr>
    </w:div>
    <w:div w:id="630020334">
      <w:bodyDiv w:val="1"/>
      <w:marLeft w:val="0"/>
      <w:marRight w:val="0"/>
      <w:marTop w:val="0"/>
      <w:marBottom w:val="0"/>
      <w:divBdr>
        <w:top w:val="none" w:sz="0" w:space="0" w:color="auto"/>
        <w:left w:val="none" w:sz="0" w:space="0" w:color="auto"/>
        <w:bottom w:val="none" w:sz="0" w:space="0" w:color="auto"/>
        <w:right w:val="none" w:sz="0" w:space="0" w:color="auto"/>
      </w:divBdr>
    </w:div>
    <w:div w:id="634793613">
      <w:bodyDiv w:val="1"/>
      <w:marLeft w:val="0"/>
      <w:marRight w:val="0"/>
      <w:marTop w:val="0"/>
      <w:marBottom w:val="0"/>
      <w:divBdr>
        <w:top w:val="none" w:sz="0" w:space="0" w:color="auto"/>
        <w:left w:val="none" w:sz="0" w:space="0" w:color="auto"/>
        <w:bottom w:val="none" w:sz="0" w:space="0" w:color="auto"/>
        <w:right w:val="none" w:sz="0" w:space="0" w:color="auto"/>
      </w:divBdr>
    </w:div>
    <w:div w:id="647708306">
      <w:bodyDiv w:val="1"/>
      <w:marLeft w:val="0"/>
      <w:marRight w:val="0"/>
      <w:marTop w:val="0"/>
      <w:marBottom w:val="0"/>
      <w:divBdr>
        <w:top w:val="none" w:sz="0" w:space="0" w:color="auto"/>
        <w:left w:val="none" w:sz="0" w:space="0" w:color="auto"/>
        <w:bottom w:val="none" w:sz="0" w:space="0" w:color="auto"/>
        <w:right w:val="none" w:sz="0" w:space="0" w:color="auto"/>
      </w:divBdr>
    </w:div>
    <w:div w:id="657223831">
      <w:bodyDiv w:val="1"/>
      <w:marLeft w:val="0"/>
      <w:marRight w:val="0"/>
      <w:marTop w:val="0"/>
      <w:marBottom w:val="0"/>
      <w:divBdr>
        <w:top w:val="none" w:sz="0" w:space="0" w:color="auto"/>
        <w:left w:val="none" w:sz="0" w:space="0" w:color="auto"/>
        <w:bottom w:val="none" w:sz="0" w:space="0" w:color="auto"/>
        <w:right w:val="none" w:sz="0" w:space="0" w:color="auto"/>
      </w:divBdr>
    </w:div>
    <w:div w:id="663095583">
      <w:bodyDiv w:val="1"/>
      <w:marLeft w:val="0"/>
      <w:marRight w:val="0"/>
      <w:marTop w:val="0"/>
      <w:marBottom w:val="0"/>
      <w:divBdr>
        <w:top w:val="none" w:sz="0" w:space="0" w:color="auto"/>
        <w:left w:val="none" w:sz="0" w:space="0" w:color="auto"/>
        <w:bottom w:val="none" w:sz="0" w:space="0" w:color="auto"/>
        <w:right w:val="none" w:sz="0" w:space="0" w:color="auto"/>
      </w:divBdr>
    </w:div>
    <w:div w:id="669255425">
      <w:bodyDiv w:val="1"/>
      <w:marLeft w:val="0"/>
      <w:marRight w:val="0"/>
      <w:marTop w:val="0"/>
      <w:marBottom w:val="0"/>
      <w:divBdr>
        <w:top w:val="none" w:sz="0" w:space="0" w:color="auto"/>
        <w:left w:val="none" w:sz="0" w:space="0" w:color="auto"/>
        <w:bottom w:val="none" w:sz="0" w:space="0" w:color="auto"/>
        <w:right w:val="none" w:sz="0" w:space="0" w:color="auto"/>
      </w:divBdr>
    </w:div>
    <w:div w:id="678236734">
      <w:bodyDiv w:val="1"/>
      <w:marLeft w:val="0"/>
      <w:marRight w:val="0"/>
      <w:marTop w:val="0"/>
      <w:marBottom w:val="0"/>
      <w:divBdr>
        <w:top w:val="none" w:sz="0" w:space="0" w:color="auto"/>
        <w:left w:val="none" w:sz="0" w:space="0" w:color="auto"/>
        <w:bottom w:val="none" w:sz="0" w:space="0" w:color="auto"/>
        <w:right w:val="none" w:sz="0" w:space="0" w:color="auto"/>
      </w:divBdr>
    </w:div>
    <w:div w:id="702173219">
      <w:bodyDiv w:val="1"/>
      <w:marLeft w:val="0"/>
      <w:marRight w:val="0"/>
      <w:marTop w:val="0"/>
      <w:marBottom w:val="0"/>
      <w:divBdr>
        <w:top w:val="none" w:sz="0" w:space="0" w:color="auto"/>
        <w:left w:val="none" w:sz="0" w:space="0" w:color="auto"/>
        <w:bottom w:val="none" w:sz="0" w:space="0" w:color="auto"/>
        <w:right w:val="none" w:sz="0" w:space="0" w:color="auto"/>
      </w:divBdr>
    </w:div>
    <w:div w:id="714892791">
      <w:bodyDiv w:val="1"/>
      <w:marLeft w:val="0"/>
      <w:marRight w:val="0"/>
      <w:marTop w:val="0"/>
      <w:marBottom w:val="0"/>
      <w:divBdr>
        <w:top w:val="none" w:sz="0" w:space="0" w:color="auto"/>
        <w:left w:val="none" w:sz="0" w:space="0" w:color="auto"/>
        <w:bottom w:val="none" w:sz="0" w:space="0" w:color="auto"/>
        <w:right w:val="none" w:sz="0" w:space="0" w:color="auto"/>
      </w:divBdr>
    </w:div>
    <w:div w:id="729578203">
      <w:bodyDiv w:val="1"/>
      <w:marLeft w:val="0"/>
      <w:marRight w:val="0"/>
      <w:marTop w:val="0"/>
      <w:marBottom w:val="0"/>
      <w:divBdr>
        <w:top w:val="none" w:sz="0" w:space="0" w:color="auto"/>
        <w:left w:val="none" w:sz="0" w:space="0" w:color="auto"/>
        <w:bottom w:val="none" w:sz="0" w:space="0" w:color="auto"/>
        <w:right w:val="none" w:sz="0" w:space="0" w:color="auto"/>
      </w:divBdr>
    </w:div>
    <w:div w:id="732580279">
      <w:bodyDiv w:val="1"/>
      <w:marLeft w:val="0"/>
      <w:marRight w:val="0"/>
      <w:marTop w:val="0"/>
      <w:marBottom w:val="0"/>
      <w:divBdr>
        <w:top w:val="none" w:sz="0" w:space="0" w:color="auto"/>
        <w:left w:val="none" w:sz="0" w:space="0" w:color="auto"/>
        <w:bottom w:val="none" w:sz="0" w:space="0" w:color="auto"/>
        <w:right w:val="none" w:sz="0" w:space="0" w:color="auto"/>
      </w:divBdr>
    </w:div>
    <w:div w:id="743987177">
      <w:bodyDiv w:val="1"/>
      <w:marLeft w:val="0"/>
      <w:marRight w:val="0"/>
      <w:marTop w:val="0"/>
      <w:marBottom w:val="0"/>
      <w:divBdr>
        <w:top w:val="none" w:sz="0" w:space="0" w:color="auto"/>
        <w:left w:val="none" w:sz="0" w:space="0" w:color="auto"/>
        <w:bottom w:val="none" w:sz="0" w:space="0" w:color="auto"/>
        <w:right w:val="none" w:sz="0" w:space="0" w:color="auto"/>
      </w:divBdr>
    </w:div>
    <w:div w:id="744643020">
      <w:bodyDiv w:val="1"/>
      <w:marLeft w:val="0"/>
      <w:marRight w:val="0"/>
      <w:marTop w:val="0"/>
      <w:marBottom w:val="0"/>
      <w:divBdr>
        <w:top w:val="none" w:sz="0" w:space="0" w:color="auto"/>
        <w:left w:val="none" w:sz="0" w:space="0" w:color="auto"/>
        <w:bottom w:val="none" w:sz="0" w:space="0" w:color="auto"/>
        <w:right w:val="none" w:sz="0" w:space="0" w:color="auto"/>
      </w:divBdr>
    </w:div>
    <w:div w:id="754132120">
      <w:bodyDiv w:val="1"/>
      <w:marLeft w:val="0"/>
      <w:marRight w:val="0"/>
      <w:marTop w:val="0"/>
      <w:marBottom w:val="0"/>
      <w:divBdr>
        <w:top w:val="none" w:sz="0" w:space="0" w:color="auto"/>
        <w:left w:val="none" w:sz="0" w:space="0" w:color="auto"/>
        <w:bottom w:val="none" w:sz="0" w:space="0" w:color="auto"/>
        <w:right w:val="none" w:sz="0" w:space="0" w:color="auto"/>
      </w:divBdr>
    </w:div>
    <w:div w:id="766466126">
      <w:bodyDiv w:val="1"/>
      <w:marLeft w:val="0"/>
      <w:marRight w:val="0"/>
      <w:marTop w:val="0"/>
      <w:marBottom w:val="0"/>
      <w:divBdr>
        <w:top w:val="none" w:sz="0" w:space="0" w:color="auto"/>
        <w:left w:val="none" w:sz="0" w:space="0" w:color="auto"/>
        <w:bottom w:val="none" w:sz="0" w:space="0" w:color="auto"/>
        <w:right w:val="none" w:sz="0" w:space="0" w:color="auto"/>
      </w:divBdr>
    </w:div>
    <w:div w:id="771167551">
      <w:bodyDiv w:val="1"/>
      <w:marLeft w:val="0"/>
      <w:marRight w:val="0"/>
      <w:marTop w:val="0"/>
      <w:marBottom w:val="0"/>
      <w:divBdr>
        <w:top w:val="none" w:sz="0" w:space="0" w:color="auto"/>
        <w:left w:val="none" w:sz="0" w:space="0" w:color="auto"/>
        <w:bottom w:val="none" w:sz="0" w:space="0" w:color="auto"/>
        <w:right w:val="none" w:sz="0" w:space="0" w:color="auto"/>
      </w:divBdr>
      <w:divsChild>
        <w:div w:id="213737540">
          <w:marLeft w:val="0"/>
          <w:marRight w:val="0"/>
          <w:marTop w:val="0"/>
          <w:marBottom w:val="0"/>
          <w:divBdr>
            <w:top w:val="none" w:sz="0" w:space="0" w:color="auto"/>
            <w:left w:val="none" w:sz="0" w:space="0" w:color="auto"/>
            <w:bottom w:val="none" w:sz="0" w:space="0" w:color="auto"/>
            <w:right w:val="none" w:sz="0" w:space="0" w:color="auto"/>
          </w:divBdr>
        </w:div>
        <w:div w:id="947539779">
          <w:marLeft w:val="0"/>
          <w:marRight w:val="0"/>
          <w:marTop w:val="0"/>
          <w:marBottom w:val="0"/>
          <w:divBdr>
            <w:top w:val="none" w:sz="0" w:space="0" w:color="auto"/>
            <w:left w:val="none" w:sz="0" w:space="0" w:color="auto"/>
            <w:bottom w:val="none" w:sz="0" w:space="0" w:color="auto"/>
            <w:right w:val="none" w:sz="0" w:space="0" w:color="auto"/>
          </w:divBdr>
        </w:div>
        <w:div w:id="1258447633">
          <w:marLeft w:val="0"/>
          <w:marRight w:val="0"/>
          <w:marTop w:val="0"/>
          <w:marBottom w:val="0"/>
          <w:divBdr>
            <w:top w:val="none" w:sz="0" w:space="0" w:color="auto"/>
            <w:left w:val="none" w:sz="0" w:space="0" w:color="auto"/>
            <w:bottom w:val="none" w:sz="0" w:space="0" w:color="auto"/>
            <w:right w:val="none" w:sz="0" w:space="0" w:color="auto"/>
          </w:divBdr>
        </w:div>
      </w:divsChild>
    </w:div>
    <w:div w:id="775293210">
      <w:bodyDiv w:val="1"/>
      <w:marLeft w:val="0"/>
      <w:marRight w:val="0"/>
      <w:marTop w:val="0"/>
      <w:marBottom w:val="0"/>
      <w:divBdr>
        <w:top w:val="none" w:sz="0" w:space="0" w:color="auto"/>
        <w:left w:val="none" w:sz="0" w:space="0" w:color="auto"/>
        <w:bottom w:val="none" w:sz="0" w:space="0" w:color="auto"/>
        <w:right w:val="none" w:sz="0" w:space="0" w:color="auto"/>
      </w:divBdr>
    </w:div>
    <w:div w:id="780344372">
      <w:bodyDiv w:val="1"/>
      <w:marLeft w:val="0"/>
      <w:marRight w:val="0"/>
      <w:marTop w:val="0"/>
      <w:marBottom w:val="0"/>
      <w:divBdr>
        <w:top w:val="none" w:sz="0" w:space="0" w:color="auto"/>
        <w:left w:val="none" w:sz="0" w:space="0" w:color="auto"/>
        <w:bottom w:val="none" w:sz="0" w:space="0" w:color="auto"/>
        <w:right w:val="none" w:sz="0" w:space="0" w:color="auto"/>
      </w:divBdr>
    </w:div>
    <w:div w:id="780880782">
      <w:bodyDiv w:val="1"/>
      <w:marLeft w:val="0"/>
      <w:marRight w:val="0"/>
      <w:marTop w:val="0"/>
      <w:marBottom w:val="0"/>
      <w:divBdr>
        <w:top w:val="none" w:sz="0" w:space="0" w:color="auto"/>
        <w:left w:val="none" w:sz="0" w:space="0" w:color="auto"/>
        <w:bottom w:val="none" w:sz="0" w:space="0" w:color="auto"/>
        <w:right w:val="none" w:sz="0" w:space="0" w:color="auto"/>
      </w:divBdr>
    </w:div>
    <w:div w:id="797842271">
      <w:bodyDiv w:val="1"/>
      <w:marLeft w:val="0"/>
      <w:marRight w:val="0"/>
      <w:marTop w:val="0"/>
      <w:marBottom w:val="0"/>
      <w:divBdr>
        <w:top w:val="none" w:sz="0" w:space="0" w:color="auto"/>
        <w:left w:val="none" w:sz="0" w:space="0" w:color="auto"/>
        <w:bottom w:val="none" w:sz="0" w:space="0" w:color="auto"/>
        <w:right w:val="none" w:sz="0" w:space="0" w:color="auto"/>
      </w:divBdr>
    </w:div>
    <w:div w:id="805200698">
      <w:bodyDiv w:val="1"/>
      <w:marLeft w:val="0"/>
      <w:marRight w:val="0"/>
      <w:marTop w:val="0"/>
      <w:marBottom w:val="0"/>
      <w:divBdr>
        <w:top w:val="none" w:sz="0" w:space="0" w:color="auto"/>
        <w:left w:val="none" w:sz="0" w:space="0" w:color="auto"/>
        <w:bottom w:val="none" w:sz="0" w:space="0" w:color="auto"/>
        <w:right w:val="none" w:sz="0" w:space="0" w:color="auto"/>
      </w:divBdr>
    </w:div>
    <w:div w:id="805900386">
      <w:bodyDiv w:val="1"/>
      <w:marLeft w:val="0"/>
      <w:marRight w:val="0"/>
      <w:marTop w:val="0"/>
      <w:marBottom w:val="0"/>
      <w:divBdr>
        <w:top w:val="none" w:sz="0" w:space="0" w:color="auto"/>
        <w:left w:val="none" w:sz="0" w:space="0" w:color="auto"/>
        <w:bottom w:val="none" w:sz="0" w:space="0" w:color="auto"/>
        <w:right w:val="none" w:sz="0" w:space="0" w:color="auto"/>
      </w:divBdr>
    </w:div>
    <w:div w:id="820272686">
      <w:bodyDiv w:val="1"/>
      <w:marLeft w:val="0"/>
      <w:marRight w:val="0"/>
      <w:marTop w:val="0"/>
      <w:marBottom w:val="0"/>
      <w:divBdr>
        <w:top w:val="none" w:sz="0" w:space="0" w:color="auto"/>
        <w:left w:val="none" w:sz="0" w:space="0" w:color="auto"/>
        <w:bottom w:val="none" w:sz="0" w:space="0" w:color="auto"/>
        <w:right w:val="none" w:sz="0" w:space="0" w:color="auto"/>
      </w:divBdr>
    </w:div>
    <w:div w:id="825048111">
      <w:bodyDiv w:val="1"/>
      <w:marLeft w:val="0"/>
      <w:marRight w:val="0"/>
      <w:marTop w:val="0"/>
      <w:marBottom w:val="0"/>
      <w:divBdr>
        <w:top w:val="none" w:sz="0" w:space="0" w:color="auto"/>
        <w:left w:val="none" w:sz="0" w:space="0" w:color="auto"/>
        <w:bottom w:val="none" w:sz="0" w:space="0" w:color="auto"/>
        <w:right w:val="none" w:sz="0" w:space="0" w:color="auto"/>
      </w:divBdr>
    </w:div>
    <w:div w:id="832647688">
      <w:bodyDiv w:val="1"/>
      <w:marLeft w:val="0"/>
      <w:marRight w:val="0"/>
      <w:marTop w:val="0"/>
      <w:marBottom w:val="0"/>
      <w:divBdr>
        <w:top w:val="none" w:sz="0" w:space="0" w:color="auto"/>
        <w:left w:val="none" w:sz="0" w:space="0" w:color="auto"/>
        <w:bottom w:val="none" w:sz="0" w:space="0" w:color="auto"/>
        <w:right w:val="none" w:sz="0" w:space="0" w:color="auto"/>
      </w:divBdr>
    </w:div>
    <w:div w:id="840970549">
      <w:bodyDiv w:val="1"/>
      <w:marLeft w:val="0"/>
      <w:marRight w:val="0"/>
      <w:marTop w:val="0"/>
      <w:marBottom w:val="0"/>
      <w:divBdr>
        <w:top w:val="none" w:sz="0" w:space="0" w:color="auto"/>
        <w:left w:val="none" w:sz="0" w:space="0" w:color="auto"/>
        <w:bottom w:val="none" w:sz="0" w:space="0" w:color="auto"/>
        <w:right w:val="none" w:sz="0" w:space="0" w:color="auto"/>
      </w:divBdr>
    </w:div>
    <w:div w:id="841970685">
      <w:bodyDiv w:val="1"/>
      <w:marLeft w:val="0"/>
      <w:marRight w:val="0"/>
      <w:marTop w:val="0"/>
      <w:marBottom w:val="0"/>
      <w:divBdr>
        <w:top w:val="none" w:sz="0" w:space="0" w:color="auto"/>
        <w:left w:val="none" w:sz="0" w:space="0" w:color="auto"/>
        <w:bottom w:val="none" w:sz="0" w:space="0" w:color="auto"/>
        <w:right w:val="none" w:sz="0" w:space="0" w:color="auto"/>
      </w:divBdr>
    </w:div>
    <w:div w:id="842162526">
      <w:bodyDiv w:val="1"/>
      <w:marLeft w:val="0"/>
      <w:marRight w:val="0"/>
      <w:marTop w:val="0"/>
      <w:marBottom w:val="0"/>
      <w:divBdr>
        <w:top w:val="none" w:sz="0" w:space="0" w:color="auto"/>
        <w:left w:val="none" w:sz="0" w:space="0" w:color="auto"/>
        <w:bottom w:val="none" w:sz="0" w:space="0" w:color="auto"/>
        <w:right w:val="none" w:sz="0" w:space="0" w:color="auto"/>
      </w:divBdr>
    </w:div>
    <w:div w:id="842552062">
      <w:bodyDiv w:val="1"/>
      <w:marLeft w:val="0"/>
      <w:marRight w:val="0"/>
      <w:marTop w:val="0"/>
      <w:marBottom w:val="0"/>
      <w:divBdr>
        <w:top w:val="none" w:sz="0" w:space="0" w:color="auto"/>
        <w:left w:val="none" w:sz="0" w:space="0" w:color="auto"/>
        <w:bottom w:val="none" w:sz="0" w:space="0" w:color="auto"/>
        <w:right w:val="none" w:sz="0" w:space="0" w:color="auto"/>
      </w:divBdr>
    </w:div>
    <w:div w:id="857046076">
      <w:bodyDiv w:val="1"/>
      <w:marLeft w:val="0"/>
      <w:marRight w:val="0"/>
      <w:marTop w:val="0"/>
      <w:marBottom w:val="0"/>
      <w:divBdr>
        <w:top w:val="none" w:sz="0" w:space="0" w:color="auto"/>
        <w:left w:val="none" w:sz="0" w:space="0" w:color="auto"/>
        <w:bottom w:val="none" w:sz="0" w:space="0" w:color="auto"/>
        <w:right w:val="none" w:sz="0" w:space="0" w:color="auto"/>
      </w:divBdr>
    </w:div>
    <w:div w:id="877815125">
      <w:bodyDiv w:val="1"/>
      <w:marLeft w:val="0"/>
      <w:marRight w:val="0"/>
      <w:marTop w:val="0"/>
      <w:marBottom w:val="0"/>
      <w:divBdr>
        <w:top w:val="none" w:sz="0" w:space="0" w:color="auto"/>
        <w:left w:val="none" w:sz="0" w:space="0" w:color="auto"/>
        <w:bottom w:val="none" w:sz="0" w:space="0" w:color="auto"/>
        <w:right w:val="none" w:sz="0" w:space="0" w:color="auto"/>
      </w:divBdr>
    </w:div>
    <w:div w:id="892929369">
      <w:bodyDiv w:val="1"/>
      <w:marLeft w:val="0"/>
      <w:marRight w:val="0"/>
      <w:marTop w:val="0"/>
      <w:marBottom w:val="0"/>
      <w:divBdr>
        <w:top w:val="none" w:sz="0" w:space="0" w:color="auto"/>
        <w:left w:val="none" w:sz="0" w:space="0" w:color="auto"/>
        <w:bottom w:val="none" w:sz="0" w:space="0" w:color="auto"/>
        <w:right w:val="none" w:sz="0" w:space="0" w:color="auto"/>
      </w:divBdr>
    </w:div>
    <w:div w:id="896207712">
      <w:bodyDiv w:val="1"/>
      <w:marLeft w:val="0"/>
      <w:marRight w:val="0"/>
      <w:marTop w:val="0"/>
      <w:marBottom w:val="0"/>
      <w:divBdr>
        <w:top w:val="none" w:sz="0" w:space="0" w:color="auto"/>
        <w:left w:val="none" w:sz="0" w:space="0" w:color="auto"/>
        <w:bottom w:val="none" w:sz="0" w:space="0" w:color="auto"/>
        <w:right w:val="none" w:sz="0" w:space="0" w:color="auto"/>
      </w:divBdr>
    </w:div>
    <w:div w:id="898396437">
      <w:bodyDiv w:val="1"/>
      <w:marLeft w:val="0"/>
      <w:marRight w:val="0"/>
      <w:marTop w:val="0"/>
      <w:marBottom w:val="0"/>
      <w:divBdr>
        <w:top w:val="none" w:sz="0" w:space="0" w:color="auto"/>
        <w:left w:val="none" w:sz="0" w:space="0" w:color="auto"/>
        <w:bottom w:val="none" w:sz="0" w:space="0" w:color="auto"/>
        <w:right w:val="none" w:sz="0" w:space="0" w:color="auto"/>
      </w:divBdr>
    </w:div>
    <w:div w:id="917204560">
      <w:bodyDiv w:val="1"/>
      <w:marLeft w:val="0"/>
      <w:marRight w:val="0"/>
      <w:marTop w:val="0"/>
      <w:marBottom w:val="0"/>
      <w:divBdr>
        <w:top w:val="none" w:sz="0" w:space="0" w:color="auto"/>
        <w:left w:val="none" w:sz="0" w:space="0" w:color="auto"/>
        <w:bottom w:val="none" w:sz="0" w:space="0" w:color="auto"/>
        <w:right w:val="none" w:sz="0" w:space="0" w:color="auto"/>
      </w:divBdr>
    </w:div>
    <w:div w:id="918370387">
      <w:bodyDiv w:val="1"/>
      <w:marLeft w:val="0"/>
      <w:marRight w:val="0"/>
      <w:marTop w:val="0"/>
      <w:marBottom w:val="0"/>
      <w:divBdr>
        <w:top w:val="none" w:sz="0" w:space="0" w:color="auto"/>
        <w:left w:val="none" w:sz="0" w:space="0" w:color="auto"/>
        <w:bottom w:val="none" w:sz="0" w:space="0" w:color="auto"/>
        <w:right w:val="none" w:sz="0" w:space="0" w:color="auto"/>
      </w:divBdr>
    </w:div>
    <w:div w:id="943224324">
      <w:bodyDiv w:val="1"/>
      <w:marLeft w:val="0"/>
      <w:marRight w:val="0"/>
      <w:marTop w:val="0"/>
      <w:marBottom w:val="0"/>
      <w:divBdr>
        <w:top w:val="none" w:sz="0" w:space="0" w:color="auto"/>
        <w:left w:val="none" w:sz="0" w:space="0" w:color="auto"/>
        <w:bottom w:val="none" w:sz="0" w:space="0" w:color="auto"/>
        <w:right w:val="none" w:sz="0" w:space="0" w:color="auto"/>
      </w:divBdr>
    </w:div>
    <w:div w:id="944851127">
      <w:bodyDiv w:val="1"/>
      <w:marLeft w:val="0"/>
      <w:marRight w:val="0"/>
      <w:marTop w:val="0"/>
      <w:marBottom w:val="0"/>
      <w:divBdr>
        <w:top w:val="none" w:sz="0" w:space="0" w:color="auto"/>
        <w:left w:val="none" w:sz="0" w:space="0" w:color="auto"/>
        <w:bottom w:val="none" w:sz="0" w:space="0" w:color="auto"/>
        <w:right w:val="none" w:sz="0" w:space="0" w:color="auto"/>
      </w:divBdr>
    </w:div>
    <w:div w:id="947586868">
      <w:bodyDiv w:val="1"/>
      <w:marLeft w:val="0"/>
      <w:marRight w:val="0"/>
      <w:marTop w:val="0"/>
      <w:marBottom w:val="0"/>
      <w:divBdr>
        <w:top w:val="none" w:sz="0" w:space="0" w:color="auto"/>
        <w:left w:val="none" w:sz="0" w:space="0" w:color="auto"/>
        <w:bottom w:val="none" w:sz="0" w:space="0" w:color="auto"/>
        <w:right w:val="none" w:sz="0" w:space="0" w:color="auto"/>
      </w:divBdr>
    </w:div>
    <w:div w:id="948584142">
      <w:bodyDiv w:val="1"/>
      <w:marLeft w:val="0"/>
      <w:marRight w:val="0"/>
      <w:marTop w:val="0"/>
      <w:marBottom w:val="0"/>
      <w:divBdr>
        <w:top w:val="none" w:sz="0" w:space="0" w:color="auto"/>
        <w:left w:val="none" w:sz="0" w:space="0" w:color="auto"/>
        <w:bottom w:val="none" w:sz="0" w:space="0" w:color="auto"/>
        <w:right w:val="none" w:sz="0" w:space="0" w:color="auto"/>
      </w:divBdr>
    </w:div>
    <w:div w:id="969438716">
      <w:bodyDiv w:val="1"/>
      <w:marLeft w:val="0"/>
      <w:marRight w:val="0"/>
      <w:marTop w:val="0"/>
      <w:marBottom w:val="0"/>
      <w:divBdr>
        <w:top w:val="none" w:sz="0" w:space="0" w:color="auto"/>
        <w:left w:val="none" w:sz="0" w:space="0" w:color="auto"/>
        <w:bottom w:val="none" w:sz="0" w:space="0" w:color="auto"/>
        <w:right w:val="none" w:sz="0" w:space="0" w:color="auto"/>
      </w:divBdr>
    </w:div>
    <w:div w:id="973755651">
      <w:bodyDiv w:val="1"/>
      <w:marLeft w:val="0"/>
      <w:marRight w:val="0"/>
      <w:marTop w:val="0"/>
      <w:marBottom w:val="0"/>
      <w:divBdr>
        <w:top w:val="none" w:sz="0" w:space="0" w:color="auto"/>
        <w:left w:val="none" w:sz="0" w:space="0" w:color="auto"/>
        <w:bottom w:val="none" w:sz="0" w:space="0" w:color="auto"/>
        <w:right w:val="none" w:sz="0" w:space="0" w:color="auto"/>
      </w:divBdr>
    </w:div>
    <w:div w:id="979503232">
      <w:bodyDiv w:val="1"/>
      <w:marLeft w:val="0"/>
      <w:marRight w:val="0"/>
      <w:marTop w:val="0"/>
      <w:marBottom w:val="0"/>
      <w:divBdr>
        <w:top w:val="none" w:sz="0" w:space="0" w:color="auto"/>
        <w:left w:val="none" w:sz="0" w:space="0" w:color="auto"/>
        <w:bottom w:val="none" w:sz="0" w:space="0" w:color="auto"/>
        <w:right w:val="none" w:sz="0" w:space="0" w:color="auto"/>
      </w:divBdr>
    </w:div>
    <w:div w:id="983777006">
      <w:bodyDiv w:val="1"/>
      <w:marLeft w:val="0"/>
      <w:marRight w:val="0"/>
      <w:marTop w:val="0"/>
      <w:marBottom w:val="0"/>
      <w:divBdr>
        <w:top w:val="none" w:sz="0" w:space="0" w:color="auto"/>
        <w:left w:val="none" w:sz="0" w:space="0" w:color="auto"/>
        <w:bottom w:val="none" w:sz="0" w:space="0" w:color="auto"/>
        <w:right w:val="none" w:sz="0" w:space="0" w:color="auto"/>
      </w:divBdr>
    </w:div>
    <w:div w:id="985596094">
      <w:bodyDiv w:val="1"/>
      <w:marLeft w:val="0"/>
      <w:marRight w:val="0"/>
      <w:marTop w:val="0"/>
      <w:marBottom w:val="0"/>
      <w:divBdr>
        <w:top w:val="none" w:sz="0" w:space="0" w:color="auto"/>
        <w:left w:val="none" w:sz="0" w:space="0" w:color="auto"/>
        <w:bottom w:val="none" w:sz="0" w:space="0" w:color="auto"/>
        <w:right w:val="none" w:sz="0" w:space="0" w:color="auto"/>
      </w:divBdr>
    </w:div>
    <w:div w:id="996222401">
      <w:bodyDiv w:val="1"/>
      <w:marLeft w:val="0"/>
      <w:marRight w:val="0"/>
      <w:marTop w:val="0"/>
      <w:marBottom w:val="0"/>
      <w:divBdr>
        <w:top w:val="none" w:sz="0" w:space="0" w:color="auto"/>
        <w:left w:val="none" w:sz="0" w:space="0" w:color="auto"/>
        <w:bottom w:val="none" w:sz="0" w:space="0" w:color="auto"/>
        <w:right w:val="none" w:sz="0" w:space="0" w:color="auto"/>
      </w:divBdr>
    </w:div>
    <w:div w:id="1026754123">
      <w:bodyDiv w:val="1"/>
      <w:marLeft w:val="0"/>
      <w:marRight w:val="0"/>
      <w:marTop w:val="0"/>
      <w:marBottom w:val="0"/>
      <w:divBdr>
        <w:top w:val="none" w:sz="0" w:space="0" w:color="auto"/>
        <w:left w:val="none" w:sz="0" w:space="0" w:color="auto"/>
        <w:bottom w:val="none" w:sz="0" w:space="0" w:color="auto"/>
        <w:right w:val="none" w:sz="0" w:space="0" w:color="auto"/>
      </w:divBdr>
    </w:div>
    <w:div w:id="1034042546">
      <w:bodyDiv w:val="1"/>
      <w:marLeft w:val="0"/>
      <w:marRight w:val="0"/>
      <w:marTop w:val="0"/>
      <w:marBottom w:val="0"/>
      <w:divBdr>
        <w:top w:val="none" w:sz="0" w:space="0" w:color="auto"/>
        <w:left w:val="none" w:sz="0" w:space="0" w:color="auto"/>
        <w:bottom w:val="none" w:sz="0" w:space="0" w:color="auto"/>
        <w:right w:val="none" w:sz="0" w:space="0" w:color="auto"/>
      </w:divBdr>
    </w:div>
    <w:div w:id="1040129484">
      <w:bodyDiv w:val="1"/>
      <w:marLeft w:val="0"/>
      <w:marRight w:val="0"/>
      <w:marTop w:val="0"/>
      <w:marBottom w:val="0"/>
      <w:divBdr>
        <w:top w:val="none" w:sz="0" w:space="0" w:color="auto"/>
        <w:left w:val="none" w:sz="0" w:space="0" w:color="auto"/>
        <w:bottom w:val="none" w:sz="0" w:space="0" w:color="auto"/>
        <w:right w:val="none" w:sz="0" w:space="0" w:color="auto"/>
      </w:divBdr>
    </w:div>
    <w:div w:id="1041201117">
      <w:bodyDiv w:val="1"/>
      <w:marLeft w:val="0"/>
      <w:marRight w:val="0"/>
      <w:marTop w:val="0"/>
      <w:marBottom w:val="0"/>
      <w:divBdr>
        <w:top w:val="none" w:sz="0" w:space="0" w:color="auto"/>
        <w:left w:val="none" w:sz="0" w:space="0" w:color="auto"/>
        <w:bottom w:val="none" w:sz="0" w:space="0" w:color="auto"/>
        <w:right w:val="none" w:sz="0" w:space="0" w:color="auto"/>
      </w:divBdr>
    </w:div>
    <w:div w:id="1062025716">
      <w:bodyDiv w:val="1"/>
      <w:marLeft w:val="0"/>
      <w:marRight w:val="0"/>
      <w:marTop w:val="0"/>
      <w:marBottom w:val="0"/>
      <w:divBdr>
        <w:top w:val="none" w:sz="0" w:space="0" w:color="auto"/>
        <w:left w:val="none" w:sz="0" w:space="0" w:color="auto"/>
        <w:bottom w:val="none" w:sz="0" w:space="0" w:color="auto"/>
        <w:right w:val="none" w:sz="0" w:space="0" w:color="auto"/>
      </w:divBdr>
    </w:div>
    <w:div w:id="1062408917">
      <w:bodyDiv w:val="1"/>
      <w:marLeft w:val="0"/>
      <w:marRight w:val="0"/>
      <w:marTop w:val="0"/>
      <w:marBottom w:val="0"/>
      <w:divBdr>
        <w:top w:val="none" w:sz="0" w:space="0" w:color="auto"/>
        <w:left w:val="none" w:sz="0" w:space="0" w:color="auto"/>
        <w:bottom w:val="none" w:sz="0" w:space="0" w:color="auto"/>
        <w:right w:val="none" w:sz="0" w:space="0" w:color="auto"/>
      </w:divBdr>
    </w:div>
    <w:div w:id="1088698688">
      <w:bodyDiv w:val="1"/>
      <w:marLeft w:val="0"/>
      <w:marRight w:val="0"/>
      <w:marTop w:val="0"/>
      <w:marBottom w:val="0"/>
      <w:divBdr>
        <w:top w:val="none" w:sz="0" w:space="0" w:color="auto"/>
        <w:left w:val="none" w:sz="0" w:space="0" w:color="auto"/>
        <w:bottom w:val="none" w:sz="0" w:space="0" w:color="auto"/>
        <w:right w:val="none" w:sz="0" w:space="0" w:color="auto"/>
      </w:divBdr>
    </w:div>
    <w:div w:id="1089306051">
      <w:bodyDiv w:val="1"/>
      <w:marLeft w:val="0"/>
      <w:marRight w:val="0"/>
      <w:marTop w:val="0"/>
      <w:marBottom w:val="0"/>
      <w:divBdr>
        <w:top w:val="none" w:sz="0" w:space="0" w:color="auto"/>
        <w:left w:val="none" w:sz="0" w:space="0" w:color="auto"/>
        <w:bottom w:val="none" w:sz="0" w:space="0" w:color="auto"/>
        <w:right w:val="none" w:sz="0" w:space="0" w:color="auto"/>
      </w:divBdr>
    </w:div>
    <w:div w:id="1090853901">
      <w:bodyDiv w:val="1"/>
      <w:marLeft w:val="0"/>
      <w:marRight w:val="0"/>
      <w:marTop w:val="0"/>
      <w:marBottom w:val="0"/>
      <w:divBdr>
        <w:top w:val="none" w:sz="0" w:space="0" w:color="auto"/>
        <w:left w:val="none" w:sz="0" w:space="0" w:color="auto"/>
        <w:bottom w:val="none" w:sz="0" w:space="0" w:color="auto"/>
        <w:right w:val="none" w:sz="0" w:space="0" w:color="auto"/>
      </w:divBdr>
    </w:div>
    <w:div w:id="1098334366">
      <w:bodyDiv w:val="1"/>
      <w:marLeft w:val="0"/>
      <w:marRight w:val="0"/>
      <w:marTop w:val="0"/>
      <w:marBottom w:val="0"/>
      <w:divBdr>
        <w:top w:val="none" w:sz="0" w:space="0" w:color="auto"/>
        <w:left w:val="none" w:sz="0" w:space="0" w:color="auto"/>
        <w:bottom w:val="none" w:sz="0" w:space="0" w:color="auto"/>
        <w:right w:val="none" w:sz="0" w:space="0" w:color="auto"/>
      </w:divBdr>
    </w:div>
    <w:div w:id="1099183721">
      <w:bodyDiv w:val="1"/>
      <w:marLeft w:val="0"/>
      <w:marRight w:val="0"/>
      <w:marTop w:val="0"/>
      <w:marBottom w:val="0"/>
      <w:divBdr>
        <w:top w:val="none" w:sz="0" w:space="0" w:color="auto"/>
        <w:left w:val="none" w:sz="0" w:space="0" w:color="auto"/>
        <w:bottom w:val="none" w:sz="0" w:space="0" w:color="auto"/>
        <w:right w:val="none" w:sz="0" w:space="0" w:color="auto"/>
      </w:divBdr>
    </w:div>
    <w:div w:id="1107509027">
      <w:bodyDiv w:val="1"/>
      <w:marLeft w:val="0"/>
      <w:marRight w:val="0"/>
      <w:marTop w:val="0"/>
      <w:marBottom w:val="0"/>
      <w:divBdr>
        <w:top w:val="none" w:sz="0" w:space="0" w:color="auto"/>
        <w:left w:val="none" w:sz="0" w:space="0" w:color="auto"/>
        <w:bottom w:val="none" w:sz="0" w:space="0" w:color="auto"/>
        <w:right w:val="none" w:sz="0" w:space="0" w:color="auto"/>
      </w:divBdr>
    </w:div>
    <w:div w:id="1131827424">
      <w:bodyDiv w:val="1"/>
      <w:marLeft w:val="0"/>
      <w:marRight w:val="0"/>
      <w:marTop w:val="0"/>
      <w:marBottom w:val="0"/>
      <w:divBdr>
        <w:top w:val="none" w:sz="0" w:space="0" w:color="auto"/>
        <w:left w:val="none" w:sz="0" w:space="0" w:color="auto"/>
        <w:bottom w:val="none" w:sz="0" w:space="0" w:color="auto"/>
        <w:right w:val="none" w:sz="0" w:space="0" w:color="auto"/>
      </w:divBdr>
    </w:div>
    <w:div w:id="1137647587">
      <w:bodyDiv w:val="1"/>
      <w:marLeft w:val="0"/>
      <w:marRight w:val="0"/>
      <w:marTop w:val="0"/>
      <w:marBottom w:val="0"/>
      <w:divBdr>
        <w:top w:val="none" w:sz="0" w:space="0" w:color="auto"/>
        <w:left w:val="none" w:sz="0" w:space="0" w:color="auto"/>
        <w:bottom w:val="none" w:sz="0" w:space="0" w:color="auto"/>
        <w:right w:val="none" w:sz="0" w:space="0" w:color="auto"/>
      </w:divBdr>
    </w:div>
    <w:div w:id="1138651281">
      <w:bodyDiv w:val="1"/>
      <w:marLeft w:val="0"/>
      <w:marRight w:val="0"/>
      <w:marTop w:val="0"/>
      <w:marBottom w:val="0"/>
      <w:divBdr>
        <w:top w:val="none" w:sz="0" w:space="0" w:color="auto"/>
        <w:left w:val="none" w:sz="0" w:space="0" w:color="auto"/>
        <w:bottom w:val="none" w:sz="0" w:space="0" w:color="auto"/>
        <w:right w:val="none" w:sz="0" w:space="0" w:color="auto"/>
      </w:divBdr>
    </w:div>
    <w:div w:id="1141923516">
      <w:bodyDiv w:val="1"/>
      <w:marLeft w:val="0"/>
      <w:marRight w:val="0"/>
      <w:marTop w:val="0"/>
      <w:marBottom w:val="0"/>
      <w:divBdr>
        <w:top w:val="none" w:sz="0" w:space="0" w:color="auto"/>
        <w:left w:val="none" w:sz="0" w:space="0" w:color="auto"/>
        <w:bottom w:val="none" w:sz="0" w:space="0" w:color="auto"/>
        <w:right w:val="none" w:sz="0" w:space="0" w:color="auto"/>
      </w:divBdr>
    </w:div>
    <w:div w:id="1150249245">
      <w:bodyDiv w:val="1"/>
      <w:marLeft w:val="0"/>
      <w:marRight w:val="0"/>
      <w:marTop w:val="0"/>
      <w:marBottom w:val="0"/>
      <w:divBdr>
        <w:top w:val="none" w:sz="0" w:space="0" w:color="auto"/>
        <w:left w:val="none" w:sz="0" w:space="0" w:color="auto"/>
        <w:bottom w:val="none" w:sz="0" w:space="0" w:color="auto"/>
        <w:right w:val="none" w:sz="0" w:space="0" w:color="auto"/>
      </w:divBdr>
    </w:div>
    <w:div w:id="1150898518">
      <w:bodyDiv w:val="1"/>
      <w:marLeft w:val="0"/>
      <w:marRight w:val="0"/>
      <w:marTop w:val="0"/>
      <w:marBottom w:val="0"/>
      <w:divBdr>
        <w:top w:val="none" w:sz="0" w:space="0" w:color="auto"/>
        <w:left w:val="none" w:sz="0" w:space="0" w:color="auto"/>
        <w:bottom w:val="none" w:sz="0" w:space="0" w:color="auto"/>
        <w:right w:val="none" w:sz="0" w:space="0" w:color="auto"/>
      </w:divBdr>
    </w:div>
    <w:div w:id="1156728891">
      <w:bodyDiv w:val="1"/>
      <w:marLeft w:val="0"/>
      <w:marRight w:val="0"/>
      <w:marTop w:val="0"/>
      <w:marBottom w:val="0"/>
      <w:divBdr>
        <w:top w:val="none" w:sz="0" w:space="0" w:color="auto"/>
        <w:left w:val="none" w:sz="0" w:space="0" w:color="auto"/>
        <w:bottom w:val="none" w:sz="0" w:space="0" w:color="auto"/>
        <w:right w:val="none" w:sz="0" w:space="0" w:color="auto"/>
      </w:divBdr>
    </w:div>
    <w:div w:id="1168063052">
      <w:bodyDiv w:val="1"/>
      <w:marLeft w:val="0"/>
      <w:marRight w:val="0"/>
      <w:marTop w:val="0"/>
      <w:marBottom w:val="0"/>
      <w:divBdr>
        <w:top w:val="none" w:sz="0" w:space="0" w:color="auto"/>
        <w:left w:val="none" w:sz="0" w:space="0" w:color="auto"/>
        <w:bottom w:val="none" w:sz="0" w:space="0" w:color="auto"/>
        <w:right w:val="none" w:sz="0" w:space="0" w:color="auto"/>
      </w:divBdr>
    </w:div>
    <w:div w:id="1173110865">
      <w:bodyDiv w:val="1"/>
      <w:marLeft w:val="0"/>
      <w:marRight w:val="0"/>
      <w:marTop w:val="0"/>
      <w:marBottom w:val="0"/>
      <w:divBdr>
        <w:top w:val="none" w:sz="0" w:space="0" w:color="auto"/>
        <w:left w:val="none" w:sz="0" w:space="0" w:color="auto"/>
        <w:bottom w:val="none" w:sz="0" w:space="0" w:color="auto"/>
        <w:right w:val="none" w:sz="0" w:space="0" w:color="auto"/>
      </w:divBdr>
    </w:div>
    <w:div w:id="1175875620">
      <w:bodyDiv w:val="1"/>
      <w:marLeft w:val="0"/>
      <w:marRight w:val="0"/>
      <w:marTop w:val="0"/>
      <w:marBottom w:val="0"/>
      <w:divBdr>
        <w:top w:val="none" w:sz="0" w:space="0" w:color="auto"/>
        <w:left w:val="none" w:sz="0" w:space="0" w:color="auto"/>
        <w:bottom w:val="none" w:sz="0" w:space="0" w:color="auto"/>
        <w:right w:val="none" w:sz="0" w:space="0" w:color="auto"/>
      </w:divBdr>
    </w:div>
    <w:div w:id="1179196160">
      <w:bodyDiv w:val="1"/>
      <w:marLeft w:val="0"/>
      <w:marRight w:val="0"/>
      <w:marTop w:val="0"/>
      <w:marBottom w:val="0"/>
      <w:divBdr>
        <w:top w:val="none" w:sz="0" w:space="0" w:color="auto"/>
        <w:left w:val="none" w:sz="0" w:space="0" w:color="auto"/>
        <w:bottom w:val="none" w:sz="0" w:space="0" w:color="auto"/>
        <w:right w:val="none" w:sz="0" w:space="0" w:color="auto"/>
      </w:divBdr>
    </w:div>
    <w:div w:id="1196967401">
      <w:bodyDiv w:val="1"/>
      <w:marLeft w:val="0"/>
      <w:marRight w:val="0"/>
      <w:marTop w:val="0"/>
      <w:marBottom w:val="0"/>
      <w:divBdr>
        <w:top w:val="none" w:sz="0" w:space="0" w:color="auto"/>
        <w:left w:val="none" w:sz="0" w:space="0" w:color="auto"/>
        <w:bottom w:val="none" w:sz="0" w:space="0" w:color="auto"/>
        <w:right w:val="none" w:sz="0" w:space="0" w:color="auto"/>
      </w:divBdr>
    </w:div>
    <w:div w:id="1220894457">
      <w:bodyDiv w:val="1"/>
      <w:marLeft w:val="0"/>
      <w:marRight w:val="0"/>
      <w:marTop w:val="0"/>
      <w:marBottom w:val="0"/>
      <w:divBdr>
        <w:top w:val="none" w:sz="0" w:space="0" w:color="auto"/>
        <w:left w:val="none" w:sz="0" w:space="0" w:color="auto"/>
        <w:bottom w:val="none" w:sz="0" w:space="0" w:color="auto"/>
        <w:right w:val="none" w:sz="0" w:space="0" w:color="auto"/>
      </w:divBdr>
    </w:div>
    <w:div w:id="1237205119">
      <w:bodyDiv w:val="1"/>
      <w:marLeft w:val="0"/>
      <w:marRight w:val="0"/>
      <w:marTop w:val="0"/>
      <w:marBottom w:val="0"/>
      <w:divBdr>
        <w:top w:val="none" w:sz="0" w:space="0" w:color="auto"/>
        <w:left w:val="none" w:sz="0" w:space="0" w:color="auto"/>
        <w:bottom w:val="none" w:sz="0" w:space="0" w:color="auto"/>
        <w:right w:val="none" w:sz="0" w:space="0" w:color="auto"/>
      </w:divBdr>
    </w:div>
    <w:div w:id="1237284456">
      <w:bodyDiv w:val="1"/>
      <w:marLeft w:val="0"/>
      <w:marRight w:val="0"/>
      <w:marTop w:val="0"/>
      <w:marBottom w:val="0"/>
      <w:divBdr>
        <w:top w:val="none" w:sz="0" w:space="0" w:color="auto"/>
        <w:left w:val="none" w:sz="0" w:space="0" w:color="auto"/>
        <w:bottom w:val="none" w:sz="0" w:space="0" w:color="auto"/>
        <w:right w:val="none" w:sz="0" w:space="0" w:color="auto"/>
      </w:divBdr>
    </w:div>
    <w:div w:id="1240021971">
      <w:bodyDiv w:val="1"/>
      <w:marLeft w:val="0"/>
      <w:marRight w:val="0"/>
      <w:marTop w:val="0"/>
      <w:marBottom w:val="0"/>
      <w:divBdr>
        <w:top w:val="none" w:sz="0" w:space="0" w:color="auto"/>
        <w:left w:val="none" w:sz="0" w:space="0" w:color="auto"/>
        <w:bottom w:val="none" w:sz="0" w:space="0" w:color="auto"/>
        <w:right w:val="none" w:sz="0" w:space="0" w:color="auto"/>
      </w:divBdr>
    </w:div>
    <w:div w:id="1251695790">
      <w:bodyDiv w:val="1"/>
      <w:marLeft w:val="0"/>
      <w:marRight w:val="0"/>
      <w:marTop w:val="0"/>
      <w:marBottom w:val="0"/>
      <w:divBdr>
        <w:top w:val="none" w:sz="0" w:space="0" w:color="auto"/>
        <w:left w:val="none" w:sz="0" w:space="0" w:color="auto"/>
        <w:bottom w:val="none" w:sz="0" w:space="0" w:color="auto"/>
        <w:right w:val="none" w:sz="0" w:space="0" w:color="auto"/>
      </w:divBdr>
    </w:div>
    <w:div w:id="1258441761">
      <w:bodyDiv w:val="1"/>
      <w:marLeft w:val="0"/>
      <w:marRight w:val="0"/>
      <w:marTop w:val="0"/>
      <w:marBottom w:val="0"/>
      <w:divBdr>
        <w:top w:val="none" w:sz="0" w:space="0" w:color="auto"/>
        <w:left w:val="none" w:sz="0" w:space="0" w:color="auto"/>
        <w:bottom w:val="none" w:sz="0" w:space="0" w:color="auto"/>
        <w:right w:val="none" w:sz="0" w:space="0" w:color="auto"/>
      </w:divBdr>
    </w:div>
    <w:div w:id="1264458124">
      <w:bodyDiv w:val="1"/>
      <w:marLeft w:val="0"/>
      <w:marRight w:val="0"/>
      <w:marTop w:val="0"/>
      <w:marBottom w:val="0"/>
      <w:divBdr>
        <w:top w:val="none" w:sz="0" w:space="0" w:color="auto"/>
        <w:left w:val="none" w:sz="0" w:space="0" w:color="auto"/>
        <w:bottom w:val="none" w:sz="0" w:space="0" w:color="auto"/>
        <w:right w:val="none" w:sz="0" w:space="0" w:color="auto"/>
      </w:divBdr>
    </w:div>
    <w:div w:id="1273510871">
      <w:bodyDiv w:val="1"/>
      <w:marLeft w:val="0"/>
      <w:marRight w:val="0"/>
      <w:marTop w:val="0"/>
      <w:marBottom w:val="0"/>
      <w:divBdr>
        <w:top w:val="none" w:sz="0" w:space="0" w:color="auto"/>
        <w:left w:val="none" w:sz="0" w:space="0" w:color="auto"/>
        <w:bottom w:val="none" w:sz="0" w:space="0" w:color="auto"/>
        <w:right w:val="none" w:sz="0" w:space="0" w:color="auto"/>
      </w:divBdr>
    </w:div>
    <w:div w:id="1312100534">
      <w:bodyDiv w:val="1"/>
      <w:marLeft w:val="0"/>
      <w:marRight w:val="0"/>
      <w:marTop w:val="0"/>
      <w:marBottom w:val="0"/>
      <w:divBdr>
        <w:top w:val="none" w:sz="0" w:space="0" w:color="auto"/>
        <w:left w:val="none" w:sz="0" w:space="0" w:color="auto"/>
        <w:bottom w:val="none" w:sz="0" w:space="0" w:color="auto"/>
        <w:right w:val="none" w:sz="0" w:space="0" w:color="auto"/>
      </w:divBdr>
    </w:div>
    <w:div w:id="1321083580">
      <w:bodyDiv w:val="1"/>
      <w:marLeft w:val="0"/>
      <w:marRight w:val="0"/>
      <w:marTop w:val="0"/>
      <w:marBottom w:val="0"/>
      <w:divBdr>
        <w:top w:val="none" w:sz="0" w:space="0" w:color="auto"/>
        <w:left w:val="none" w:sz="0" w:space="0" w:color="auto"/>
        <w:bottom w:val="none" w:sz="0" w:space="0" w:color="auto"/>
        <w:right w:val="none" w:sz="0" w:space="0" w:color="auto"/>
      </w:divBdr>
    </w:div>
    <w:div w:id="1324552652">
      <w:bodyDiv w:val="1"/>
      <w:marLeft w:val="0"/>
      <w:marRight w:val="0"/>
      <w:marTop w:val="0"/>
      <w:marBottom w:val="0"/>
      <w:divBdr>
        <w:top w:val="none" w:sz="0" w:space="0" w:color="auto"/>
        <w:left w:val="none" w:sz="0" w:space="0" w:color="auto"/>
        <w:bottom w:val="none" w:sz="0" w:space="0" w:color="auto"/>
        <w:right w:val="none" w:sz="0" w:space="0" w:color="auto"/>
      </w:divBdr>
    </w:div>
    <w:div w:id="1329211321">
      <w:bodyDiv w:val="1"/>
      <w:marLeft w:val="0"/>
      <w:marRight w:val="0"/>
      <w:marTop w:val="0"/>
      <w:marBottom w:val="0"/>
      <w:divBdr>
        <w:top w:val="none" w:sz="0" w:space="0" w:color="auto"/>
        <w:left w:val="none" w:sz="0" w:space="0" w:color="auto"/>
        <w:bottom w:val="none" w:sz="0" w:space="0" w:color="auto"/>
        <w:right w:val="none" w:sz="0" w:space="0" w:color="auto"/>
      </w:divBdr>
    </w:div>
    <w:div w:id="1338994802">
      <w:bodyDiv w:val="1"/>
      <w:marLeft w:val="0"/>
      <w:marRight w:val="0"/>
      <w:marTop w:val="0"/>
      <w:marBottom w:val="0"/>
      <w:divBdr>
        <w:top w:val="none" w:sz="0" w:space="0" w:color="auto"/>
        <w:left w:val="none" w:sz="0" w:space="0" w:color="auto"/>
        <w:bottom w:val="none" w:sz="0" w:space="0" w:color="auto"/>
        <w:right w:val="none" w:sz="0" w:space="0" w:color="auto"/>
      </w:divBdr>
    </w:div>
    <w:div w:id="1346325192">
      <w:bodyDiv w:val="1"/>
      <w:marLeft w:val="0"/>
      <w:marRight w:val="0"/>
      <w:marTop w:val="0"/>
      <w:marBottom w:val="0"/>
      <w:divBdr>
        <w:top w:val="none" w:sz="0" w:space="0" w:color="auto"/>
        <w:left w:val="none" w:sz="0" w:space="0" w:color="auto"/>
        <w:bottom w:val="none" w:sz="0" w:space="0" w:color="auto"/>
        <w:right w:val="none" w:sz="0" w:space="0" w:color="auto"/>
      </w:divBdr>
    </w:div>
    <w:div w:id="1347367003">
      <w:bodyDiv w:val="1"/>
      <w:marLeft w:val="0"/>
      <w:marRight w:val="0"/>
      <w:marTop w:val="0"/>
      <w:marBottom w:val="0"/>
      <w:divBdr>
        <w:top w:val="none" w:sz="0" w:space="0" w:color="auto"/>
        <w:left w:val="none" w:sz="0" w:space="0" w:color="auto"/>
        <w:bottom w:val="none" w:sz="0" w:space="0" w:color="auto"/>
        <w:right w:val="none" w:sz="0" w:space="0" w:color="auto"/>
      </w:divBdr>
    </w:div>
    <w:div w:id="1347714591">
      <w:bodyDiv w:val="1"/>
      <w:marLeft w:val="0"/>
      <w:marRight w:val="0"/>
      <w:marTop w:val="0"/>
      <w:marBottom w:val="0"/>
      <w:divBdr>
        <w:top w:val="none" w:sz="0" w:space="0" w:color="auto"/>
        <w:left w:val="none" w:sz="0" w:space="0" w:color="auto"/>
        <w:bottom w:val="none" w:sz="0" w:space="0" w:color="auto"/>
        <w:right w:val="none" w:sz="0" w:space="0" w:color="auto"/>
      </w:divBdr>
    </w:div>
    <w:div w:id="1355037456">
      <w:bodyDiv w:val="1"/>
      <w:marLeft w:val="0"/>
      <w:marRight w:val="0"/>
      <w:marTop w:val="0"/>
      <w:marBottom w:val="0"/>
      <w:divBdr>
        <w:top w:val="none" w:sz="0" w:space="0" w:color="auto"/>
        <w:left w:val="none" w:sz="0" w:space="0" w:color="auto"/>
        <w:bottom w:val="none" w:sz="0" w:space="0" w:color="auto"/>
        <w:right w:val="none" w:sz="0" w:space="0" w:color="auto"/>
      </w:divBdr>
    </w:div>
    <w:div w:id="1358238407">
      <w:bodyDiv w:val="1"/>
      <w:marLeft w:val="0"/>
      <w:marRight w:val="0"/>
      <w:marTop w:val="0"/>
      <w:marBottom w:val="0"/>
      <w:divBdr>
        <w:top w:val="none" w:sz="0" w:space="0" w:color="auto"/>
        <w:left w:val="none" w:sz="0" w:space="0" w:color="auto"/>
        <w:bottom w:val="none" w:sz="0" w:space="0" w:color="auto"/>
        <w:right w:val="none" w:sz="0" w:space="0" w:color="auto"/>
      </w:divBdr>
    </w:div>
    <w:div w:id="1360930281">
      <w:bodyDiv w:val="1"/>
      <w:marLeft w:val="0"/>
      <w:marRight w:val="0"/>
      <w:marTop w:val="0"/>
      <w:marBottom w:val="0"/>
      <w:divBdr>
        <w:top w:val="none" w:sz="0" w:space="0" w:color="auto"/>
        <w:left w:val="none" w:sz="0" w:space="0" w:color="auto"/>
        <w:bottom w:val="none" w:sz="0" w:space="0" w:color="auto"/>
        <w:right w:val="none" w:sz="0" w:space="0" w:color="auto"/>
      </w:divBdr>
    </w:div>
    <w:div w:id="1376613702">
      <w:bodyDiv w:val="1"/>
      <w:marLeft w:val="0"/>
      <w:marRight w:val="0"/>
      <w:marTop w:val="0"/>
      <w:marBottom w:val="0"/>
      <w:divBdr>
        <w:top w:val="none" w:sz="0" w:space="0" w:color="auto"/>
        <w:left w:val="none" w:sz="0" w:space="0" w:color="auto"/>
        <w:bottom w:val="none" w:sz="0" w:space="0" w:color="auto"/>
        <w:right w:val="none" w:sz="0" w:space="0" w:color="auto"/>
      </w:divBdr>
    </w:div>
    <w:div w:id="1385987589">
      <w:bodyDiv w:val="1"/>
      <w:marLeft w:val="0"/>
      <w:marRight w:val="0"/>
      <w:marTop w:val="0"/>
      <w:marBottom w:val="0"/>
      <w:divBdr>
        <w:top w:val="none" w:sz="0" w:space="0" w:color="auto"/>
        <w:left w:val="none" w:sz="0" w:space="0" w:color="auto"/>
        <w:bottom w:val="none" w:sz="0" w:space="0" w:color="auto"/>
        <w:right w:val="none" w:sz="0" w:space="0" w:color="auto"/>
      </w:divBdr>
    </w:div>
    <w:div w:id="1389184356">
      <w:bodyDiv w:val="1"/>
      <w:marLeft w:val="0"/>
      <w:marRight w:val="0"/>
      <w:marTop w:val="0"/>
      <w:marBottom w:val="0"/>
      <w:divBdr>
        <w:top w:val="none" w:sz="0" w:space="0" w:color="auto"/>
        <w:left w:val="none" w:sz="0" w:space="0" w:color="auto"/>
        <w:bottom w:val="none" w:sz="0" w:space="0" w:color="auto"/>
        <w:right w:val="none" w:sz="0" w:space="0" w:color="auto"/>
      </w:divBdr>
    </w:div>
    <w:div w:id="1392121035">
      <w:bodyDiv w:val="1"/>
      <w:marLeft w:val="0"/>
      <w:marRight w:val="0"/>
      <w:marTop w:val="0"/>
      <w:marBottom w:val="0"/>
      <w:divBdr>
        <w:top w:val="none" w:sz="0" w:space="0" w:color="auto"/>
        <w:left w:val="none" w:sz="0" w:space="0" w:color="auto"/>
        <w:bottom w:val="none" w:sz="0" w:space="0" w:color="auto"/>
        <w:right w:val="none" w:sz="0" w:space="0" w:color="auto"/>
      </w:divBdr>
    </w:div>
    <w:div w:id="1392193983">
      <w:bodyDiv w:val="1"/>
      <w:marLeft w:val="0"/>
      <w:marRight w:val="0"/>
      <w:marTop w:val="0"/>
      <w:marBottom w:val="0"/>
      <w:divBdr>
        <w:top w:val="none" w:sz="0" w:space="0" w:color="auto"/>
        <w:left w:val="none" w:sz="0" w:space="0" w:color="auto"/>
        <w:bottom w:val="none" w:sz="0" w:space="0" w:color="auto"/>
        <w:right w:val="none" w:sz="0" w:space="0" w:color="auto"/>
      </w:divBdr>
      <w:divsChild>
        <w:div w:id="1244491220">
          <w:marLeft w:val="0"/>
          <w:marRight w:val="0"/>
          <w:marTop w:val="0"/>
          <w:marBottom w:val="0"/>
          <w:divBdr>
            <w:top w:val="none" w:sz="0" w:space="0" w:color="auto"/>
            <w:left w:val="none" w:sz="0" w:space="0" w:color="auto"/>
            <w:bottom w:val="none" w:sz="0" w:space="0" w:color="auto"/>
            <w:right w:val="none" w:sz="0" w:space="0" w:color="auto"/>
          </w:divBdr>
        </w:div>
        <w:div w:id="68310392">
          <w:marLeft w:val="0"/>
          <w:marRight w:val="0"/>
          <w:marTop w:val="0"/>
          <w:marBottom w:val="0"/>
          <w:divBdr>
            <w:top w:val="none" w:sz="0" w:space="0" w:color="auto"/>
            <w:left w:val="none" w:sz="0" w:space="0" w:color="auto"/>
            <w:bottom w:val="none" w:sz="0" w:space="0" w:color="auto"/>
            <w:right w:val="none" w:sz="0" w:space="0" w:color="auto"/>
          </w:divBdr>
        </w:div>
        <w:div w:id="2145804740">
          <w:marLeft w:val="0"/>
          <w:marRight w:val="0"/>
          <w:marTop w:val="0"/>
          <w:marBottom w:val="0"/>
          <w:divBdr>
            <w:top w:val="none" w:sz="0" w:space="0" w:color="auto"/>
            <w:left w:val="none" w:sz="0" w:space="0" w:color="auto"/>
            <w:bottom w:val="none" w:sz="0" w:space="0" w:color="auto"/>
            <w:right w:val="none" w:sz="0" w:space="0" w:color="auto"/>
          </w:divBdr>
        </w:div>
      </w:divsChild>
    </w:div>
    <w:div w:id="1401175504">
      <w:bodyDiv w:val="1"/>
      <w:marLeft w:val="0"/>
      <w:marRight w:val="0"/>
      <w:marTop w:val="0"/>
      <w:marBottom w:val="0"/>
      <w:divBdr>
        <w:top w:val="none" w:sz="0" w:space="0" w:color="auto"/>
        <w:left w:val="none" w:sz="0" w:space="0" w:color="auto"/>
        <w:bottom w:val="none" w:sz="0" w:space="0" w:color="auto"/>
        <w:right w:val="none" w:sz="0" w:space="0" w:color="auto"/>
      </w:divBdr>
    </w:div>
    <w:div w:id="1412507976">
      <w:bodyDiv w:val="1"/>
      <w:marLeft w:val="0"/>
      <w:marRight w:val="0"/>
      <w:marTop w:val="0"/>
      <w:marBottom w:val="0"/>
      <w:divBdr>
        <w:top w:val="none" w:sz="0" w:space="0" w:color="auto"/>
        <w:left w:val="none" w:sz="0" w:space="0" w:color="auto"/>
        <w:bottom w:val="none" w:sz="0" w:space="0" w:color="auto"/>
        <w:right w:val="none" w:sz="0" w:space="0" w:color="auto"/>
      </w:divBdr>
    </w:div>
    <w:div w:id="1443768649">
      <w:bodyDiv w:val="1"/>
      <w:marLeft w:val="0"/>
      <w:marRight w:val="0"/>
      <w:marTop w:val="0"/>
      <w:marBottom w:val="0"/>
      <w:divBdr>
        <w:top w:val="none" w:sz="0" w:space="0" w:color="auto"/>
        <w:left w:val="none" w:sz="0" w:space="0" w:color="auto"/>
        <w:bottom w:val="none" w:sz="0" w:space="0" w:color="auto"/>
        <w:right w:val="none" w:sz="0" w:space="0" w:color="auto"/>
      </w:divBdr>
    </w:div>
    <w:div w:id="1454518885">
      <w:bodyDiv w:val="1"/>
      <w:marLeft w:val="0"/>
      <w:marRight w:val="0"/>
      <w:marTop w:val="0"/>
      <w:marBottom w:val="0"/>
      <w:divBdr>
        <w:top w:val="none" w:sz="0" w:space="0" w:color="auto"/>
        <w:left w:val="none" w:sz="0" w:space="0" w:color="auto"/>
        <w:bottom w:val="none" w:sz="0" w:space="0" w:color="auto"/>
        <w:right w:val="none" w:sz="0" w:space="0" w:color="auto"/>
      </w:divBdr>
    </w:div>
    <w:div w:id="1458721763">
      <w:bodyDiv w:val="1"/>
      <w:marLeft w:val="0"/>
      <w:marRight w:val="0"/>
      <w:marTop w:val="0"/>
      <w:marBottom w:val="0"/>
      <w:divBdr>
        <w:top w:val="none" w:sz="0" w:space="0" w:color="auto"/>
        <w:left w:val="none" w:sz="0" w:space="0" w:color="auto"/>
        <w:bottom w:val="none" w:sz="0" w:space="0" w:color="auto"/>
        <w:right w:val="none" w:sz="0" w:space="0" w:color="auto"/>
      </w:divBdr>
    </w:div>
    <w:div w:id="1466386340">
      <w:bodyDiv w:val="1"/>
      <w:marLeft w:val="0"/>
      <w:marRight w:val="0"/>
      <w:marTop w:val="0"/>
      <w:marBottom w:val="0"/>
      <w:divBdr>
        <w:top w:val="none" w:sz="0" w:space="0" w:color="auto"/>
        <w:left w:val="none" w:sz="0" w:space="0" w:color="auto"/>
        <w:bottom w:val="none" w:sz="0" w:space="0" w:color="auto"/>
        <w:right w:val="none" w:sz="0" w:space="0" w:color="auto"/>
      </w:divBdr>
    </w:div>
    <w:div w:id="1472626634">
      <w:bodyDiv w:val="1"/>
      <w:marLeft w:val="0"/>
      <w:marRight w:val="0"/>
      <w:marTop w:val="0"/>
      <w:marBottom w:val="0"/>
      <w:divBdr>
        <w:top w:val="none" w:sz="0" w:space="0" w:color="auto"/>
        <w:left w:val="none" w:sz="0" w:space="0" w:color="auto"/>
        <w:bottom w:val="none" w:sz="0" w:space="0" w:color="auto"/>
        <w:right w:val="none" w:sz="0" w:space="0" w:color="auto"/>
      </w:divBdr>
    </w:div>
    <w:div w:id="1473332546">
      <w:bodyDiv w:val="1"/>
      <w:marLeft w:val="0"/>
      <w:marRight w:val="0"/>
      <w:marTop w:val="0"/>
      <w:marBottom w:val="0"/>
      <w:divBdr>
        <w:top w:val="none" w:sz="0" w:space="0" w:color="auto"/>
        <w:left w:val="none" w:sz="0" w:space="0" w:color="auto"/>
        <w:bottom w:val="none" w:sz="0" w:space="0" w:color="auto"/>
        <w:right w:val="none" w:sz="0" w:space="0" w:color="auto"/>
      </w:divBdr>
      <w:divsChild>
        <w:div w:id="1667436339">
          <w:marLeft w:val="0"/>
          <w:marRight w:val="0"/>
          <w:marTop w:val="0"/>
          <w:marBottom w:val="0"/>
          <w:divBdr>
            <w:top w:val="none" w:sz="0" w:space="0" w:color="auto"/>
            <w:left w:val="none" w:sz="0" w:space="0" w:color="auto"/>
            <w:bottom w:val="none" w:sz="0" w:space="0" w:color="auto"/>
            <w:right w:val="none" w:sz="0" w:space="0" w:color="auto"/>
          </w:divBdr>
        </w:div>
        <w:div w:id="657197773">
          <w:marLeft w:val="0"/>
          <w:marRight w:val="0"/>
          <w:marTop w:val="0"/>
          <w:marBottom w:val="0"/>
          <w:divBdr>
            <w:top w:val="none" w:sz="0" w:space="0" w:color="auto"/>
            <w:left w:val="none" w:sz="0" w:space="0" w:color="auto"/>
            <w:bottom w:val="none" w:sz="0" w:space="0" w:color="auto"/>
            <w:right w:val="none" w:sz="0" w:space="0" w:color="auto"/>
          </w:divBdr>
        </w:div>
        <w:div w:id="1733623837">
          <w:marLeft w:val="0"/>
          <w:marRight w:val="0"/>
          <w:marTop w:val="0"/>
          <w:marBottom w:val="0"/>
          <w:divBdr>
            <w:top w:val="none" w:sz="0" w:space="0" w:color="auto"/>
            <w:left w:val="none" w:sz="0" w:space="0" w:color="auto"/>
            <w:bottom w:val="none" w:sz="0" w:space="0" w:color="auto"/>
            <w:right w:val="none" w:sz="0" w:space="0" w:color="auto"/>
          </w:divBdr>
        </w:div>
      </w:divsChild>
    </w:div>
    <w:div w:id="1497571530">
      <w:bodyDiv w:val="1"/>
      <w:marLeft w:val="0"/>
      <w:marRight w:val="0"/>
      <w:marTop w:val="0"/>
      <w:marBottom w:val="0"/>
      <w:divBdr>
        <w:top w:val="none" w:sz="0" w:space="0" w:color="auto"/>
        <w:left w:val="none" w:sz="0" w:space="0" w:color="auto"/>
        <w:bottom w:val="none" w:sz="0" w:space="0" w:color="auto"/>
        <w:right w:val="none" w:sz="0" w:space="0" w:color="auto"/>
      </w:divBdr>
    </w:div>
    <w:div w:id="1498229683">
      <w:bodyDiv w:val="1"/>
      <w:marLeft w:val="0"/>
      <w:marRight w:val="0"/>
      <w:marTop w:val="0"/>
      <w:marBottom w:val="0"/>
      <w:divBdr>
        <w:top w:val="none" w:sz="0" w:space="0" w:color="auto"/>
        <w:left w:val="none" w:sz="0" w:space="0" w:color="auto"/>
        <w:bottom w:val="none" w:sz="0" w:space="0" w:color="auto"/>
        <w:right w:val="none" w:sz="0" w:space="0" w:color="auto"/>
      </w:divBdr>
    </w:div>
    <w:div w:id="1510020854">
      <w:bodyDiv w:val="1"/>
      <w:marLeft w:val="0"/>
      <w:marRight w:val="0"/>
      <w:marTop w:val="0"/>
      <w:marBottom w:val="0"/>
      <w:divBdr>
        <w:top w:val="none" w:sz="0" w:space="0" w:color="auto"/>
        <w:left w:val="none" w:sz="0" w:space="0" w:color="auto"/>
        <w:bottom w:val="none" w:sz="0" w:space="0" w:color="auto"/>
        <w:right w:val="none" w:sz="0" w:space="0" w:color="auto"/>
      </w:divBdr>
    </w:div>
    <w:div w:id="1514880549">
      <w:bodyDiv w:val="1"/>
      <w:marLeft w:val="0"/>
      <w:marRight w:val="0"/>
      <w:marTop w:val="0"/>
      <w:marBottom w:val="0"/>
      <w:divBdr>
        <w:top w:val="none" w:sz="0" w:space="0" w:color="auto"/>
        <w:left w:val="none" w:sz="0" w:space="0" w:color="auto"/>
        <w:bottom w:val="none" w:sz="0" w:space="0" w:color="auto"/>
        <w:right w:val="none" w:sz="0" w:space="0" w:color="auto"/>
      </w:divBdr>
    </w:div>
    <w:div w:id="1515071377">
      <w:bodyDiv w:val="1"/>
      <w:marLeft w:val="0"/>
      <w:marRight w:val="0"/>
      <w:marTop w:val="0"/>
      <w:marBottom w:val="0"/>
      <w:divBdr>
        <w:top w:val="none" w:sz="0" w:space="0" w:color="auto"/>
        <w:left w:val="none" w:sz="0" w:space="0" w:color="auto"/>
        <w:bottom w:val="none" w:sz="0" w:space="0" w:color="auto"/>
        <w:right w:val="none" w:sz="0" w:space="0" w:color="auto"/>
      </w:divBdr>
    </w:div>
    <w:div w:id="1522015871">
      <w:bodyDiv w:val="1"/>
      <w:marLeft w:val="0"/>
      <w:marRight w:val="0"/>
      <w:marTop w:val="0"/>
      <w:marBottom w:val="0"/>
      <w:divBdr>
        <w:top w:val="none" w:sz="0" w:space="0" w:color="auto"/>
        <w:left w:val="none" w:sz="0" w:space="0" w:color="auto"/>
        <w:bottom w:val="none" w:sz="0" w:space="0" w:color="auto"/>
        <w:right w:val="none" w:sz="0" w:space="0" w:color="auto"/>
      </w:divBdr>
    </w:div>
    <w:div w:id="1526097100">
      <w:bodyDiv w:val="1"/>
      <w:marLeft w:val="0"/>
      <w:marRight w:val="0"/>
      <w:marTop w:val="0"/>
      <w:marBottom w:val="0"/>
      <w:divBdr>
        <w:top w:val="none" w:sz="0" w:space="0" w:color="auto"/>
        <w:left w:val="none" w:sz="0" w:space="0" w:color="auto"/>
        <w:bottom w:val="none" w:sz="0" w:space="0" w:color="auto"/>
        <w:right w:val="none" w:sz="0" w:space="0" w:color="auto"/>
      </w:divBdr>
    </w:div>
    <w:div w:id="1538082007">
      <w:bodyDiv w:val="1"/>
      <w:marLeft w:val="0"/>
      <w:marRight w:val="0"/>
      <w:marTop w:val="0"/>
      <w:marBottom w:val="0"/>
      <w:divBdr>
        <w:top w:val="none" w:sz="0" w:space="0" w:color="auto"/>
        <w:left w:val="none" w:sz="0" w:space="0" w:color="auto"/>
        <w:bottom w:val="none" w:sz="0" w:space="0" w:color="auto"/>
        <w:right w:val="none" w:sz="0" w:space="0" w:color="auto"/>
      </w:divBdr>
    </w:div>
    <w:div w:id="1542285302">
      <w:bodyDiv w:val="1"/>
      <w:marLeft w:val="0"/>
      <w:marRight w:val="0"/>
      <w:marTop w:val="0"/>
      <w:marBottom w:val="0"/>
      <w:divBdr>
        <w:top w:val="none" w:sz="0" w:space="0" w:color="auto"/>
        <w:left w:val="none" w:sz="0" w:space="0" w:color="auto"/>
        <w:bottom w:val="none" w:sz="0" w:space="0" w:color="auto"/>
        <w:right w:val="none" w:sz="0" w:space="0" w:color="auto"/>
      </w:divBdr>
    </w:div>
    <w:div w:id="1555695097">
      <w:bodyDiv w:val="1"/>
      <w:marLeft w:val="0"/>
      <w:marRight w:val="0"/>
      <w:marTop w:val="0"/>
      <w:marBottom w:val="0"/>
      <w:divBdr>
        <w:top w:val="none" w:sz="0" w:space="0" w:color="auto"/>
        <w:left w:val="none" w:sz="0" w:space="0" w:color="auto"/>
        <w:bottom w:val="none" w:sz="0" w:space="0" w:color="auto"/>
        <w:right w:val="none" w:sz="0" w:space="0" w:color="auto"/>
      </w:divBdr>
    </w:div>
    <w:div w:id="1558735719">
      <w:bodyDiv w:val="1"/>
      <w:marLeft w:val="0"/>
      <w:marRight w:val="0"/>
      <w:marTop w:val="0"/>
      <w:marBottom w:val="0"/>
      <w:divBdr>
        <w:top w:val="none" w:sz="0" w:space="0" w:color="auto"/>
        <w:left w:val="none" w:sz="0" w:space="0" w:color="auto"/>
        <w:bottom w:val="none" w:sz="0" w:space="0" w:color="auto"/>
        <w:right w:val="none" w:sz="0" w:space="0" w:color="auto"/>
      </w:divBdr>
    </w:div>
    <w:div w:id="1575243735">
      <w:bodyDiv w:val="1"/>
      <w:marLeft w:val="0"/>
      <w:marRight w:val="0"/>
      <w:marTop w:val="0"/>
      <w:marBottom w:val="0"/>
      <w:divBdr>
        <w:top w:val="none" w:sz="0" w:space="0" w:color="auto"/>
        <w:left w:val="none" w:sz="0" w:space="0" w:color="auto"/>
        <w:bottom w:val="none" w:sz="0" w:space="0" w:color="auto"/>
        <w:right w:val="none" w:sz="0" w:space="0" w:color="auto"/>
      </w:divBdr>
    </w:div>
    <w:div w:id="1578052326">
      <w:bodyDiv w:val="1"/>
      <w:marLeft w:val="0"/>
      <w:marRight w:val="0"/>
      <w:marTop w:val="0"/>
      <w:marBottom w:val="0"/>
      <w:divBdr>
        <w:top w:val="none" w:sz="0" w:space="0" w:color="auto"/>
        <w:left w:val="none" w:sz="0" w:space="0" w:color="auto"/>
        <w:bottom w:val="none" w:sz="0" w:space="0" w:color="auto"/>
        <w:right w:val="none" w:sz="0" w:space="0" w:color="auto"/>
      </w:divBdr>
    </w:div>
    <w:div w:id="1594512304">
      <w:bodyDiv w:val="1"/>
      <w:marLeft w:val="0"/>
      <w:marRight w:val="0"/>
      <w:marTop w:val="0"/>
      <w:marBottom w:val="0"/>
      <w:divBdr>
        <w:top w:val="none" w:sz="0" w:space="0" w:color="auto"/>
        <w:left w:val="none" w:sz="0" w:space="0" w:color="auto"/>
        <w:bottom w:val="none" w:sz="0" w:space="0" w:color="auto"/>
        <w:right w:val="none" w:sz="0" w:space="0" w:color="auto"/>
      </w:divBdr>
    </w:div>
    <w:div w:id="1605379771">
      <w:bodyDiv w:val="1"/>
      <w:marLeft w:val="0"/>
      <w:marRight w:val="0"/>
      <w:marTop w:val="0"/>
      <w:marBottom w:val="0"/>
      <w:divBdr>
        <w:top w:val="none" w:sz="0" w:space="0" w:color="auto"/>
        <w:left w:val="none" w:sz="0" w:space="0" w:color="auto"/>
        <w:bottom w:val="none" w:sz="0" w:space="0" w:color="auto"/>
        <w:right w:val="none" w:sz="0" w:space="0" w:color="auto"/>
      </w:divBdr>
    </w:div>
    <w:div w:id="1607351268">
      <w:bodyDiv w:val="1"/>
      <w:marLeft w:val="0"/>
      <w:marRight w:val="0"/>
      <w:marTop w:val="0"/>
      <w:marBottom w:val="0"/>
      <w:divBdr>
        <w:top w:val="none" w:sz="0" w:space="0" w:color="auto"/>
        <w:left w:val="none" w:sz="0" w:space="0" w:color="auto"/>
        <w:bottom w:val="none" w:sz="0" w:space="0" w:color="auto"/>
        <w:right w:val="none" w:sz="0" w:space="0" w:color="auto"/>
      </w:divBdr>
    </w:div>
    <w:div w:id="1611933693">
      <w:bodyDiv w:val="1"/>
      <w:marLeft w:val="0"/>
      <w:marRight w:val="0"/>
      <w:marTop w:val="0"/>
      <w:marBottom w:val="0"/>
      <w:divBdr>
        <w:top w:val="none" w:sz="0" w:space="0" w:color="auto"/>
        <w:left w:val="none" w:sz="0" w:space="0" w:color="auto"/>
        <w:bottom w:val="none" w:sz="0" w:space="0" w:color="auto"/>
        <w:right w:val="none" w:sz="0" w:space="0" w:color="auto"/>
      </w:divBdr>
    </w:div>
    <w:div w:id="1612589734">
      <w:bodyDiv w:val="1"/>
      <w:marLeft w:val="0"/>
      <w:marRight w:val="0"/>
      <w:marTop w:val="0"/>
      <w:marBottom w:val="0"/>
      <w:divBdr>
        <w:top w:val="none" w:sz="0" w:space="0" w:color="auto"/>
        <w:left w:val="none" w:sz="0" w:space="0" w:color="auto"/>
        <w:bottom w:val="none" w:sz="0" w:space="0" w:color="auto"/>
        <w:right w:val="none" w:sz="0" w:space="0" w:color="auto"/>
      </w:divBdr>
    </w:div>
    <w:div w:id="1627351758">
      <w:bodyDiv w:val="1"/>
      <w:marLeft w:val="0"/>
      <w:marRight w:val="0"/>
      <w:marTop w:val="0"/>
      <w:marBottom w:val="0"/>
      <w:divBdr>
        <w:top w:val="none" w:sz="0" w:space="0" w:color="auto"/>
        <w:left w:val="none" w:sz="0" w:space="0" w:color="auto"/>
        <w:bottom w:val="none" w:sz="0" w:space="0" w:color="auto"/>
        <w:right w:val="none" w:sz="0" w:space="0" w:color="auto"/>
      </w:divBdr>
    </w:div>
    <w:div w:id="1631471775">
      <w:bodyDiv w:val="1"/>
      <w:marLeft w:val="0"/>
      <w:marRight w:val="0"/>
      <w:marTop w:val="0"/>
      <w:marBottom w:val="0"/>
      <w:divBdr>
        <w:top w:val="none" w:sz="0" w:space="0" w:color="auto"/>
        <w:left w:val="none" w:sz="0" w:space="0" w:color="auto"/>
        <w:bottom w:val="none" w:sz="0" w:space="0" w:color="auto"/>
        <w:right w:val="none" w:sz="0" w:space="0" w:color="auto"/>
      </w:divBdr>
    </w:div>
    <w:div w:id="1632401725">
      <w:bodyDiv w:val="1"/>
      <w:marLeft w:val="0"/>
      <w:marRight w:val="0"/>
      <w:marTop w:val="0"/>
      <w:marBottom w:val="0"/>
      <w:divBdr>
        <w:top w:val="none" w:sz="0" w:space="0" w:color="auto"/>
        <w:left w:val="none" w:sz="0" w:space="0" w:color="auto"/>
        <w:bottom w:val="none" w:sz="0" w:space="0" w:color="auto"/>
        <w:right w:val="none" w:sz="0" w:space="0" w:color="auto"/>
      </w:divBdr>
    </w:div>
    <w:div w:id="1636717988">
      <w:bodyDiv w:val="1"/>
      <w:marLeft w:val="0"/>
      <w:marRight w:val="0"/>
      <w:marTop w:val="0"/>
      <w:marBottom w:val="0"/>
      <w:divBdr>
        <w:top w:val="none" w:sz="0" w:space="0" w:color="auto"/>
        <w:left w:val="none" w:sz="0" w:space="0" w:color="auto"/>
        <w:bottom w:val="none" w:sz="0" w:space="0" w:color="auto"/>
        <w:right w:val="none" w:sz="0" w:space="0" w:color="auto"/>
      </w:divBdr>
    </w:div>
    <w:div w:id="1650282149">
      <w:bodyDiv w:val="1"/>
      <w:marLeft w:val="0"/>
      <w:marRight w:val="0"/>
      <w:marTop w:val="0"/>
      <w:marBottom w:val="0"/>
      <w:divBdr>
        <w:top w:val="none" w:sz="0" w:space="0" w:color="auto"/>
        <w:left w:val="none" w:sz="0" w:space="0" w:color="auto"/>
        <w:bottom w:val="none" w:sz="0" w:space="0" w:color="auto"/>
        <w:right w:val="none" w:sz="0" w:space="0" w:color="auto"/>
      </w:divBdr>
    </w:div>
    <w:div w:id="1650669748">
      <w:bodyDiv w:val="1"/>
      <w:marLeft w:val="0"/>
      <w:marRight w:val="0"/>
      <w:marTop w:val="0"/>
      <w:marBottom w:val="0"/>
      <w:divBdr>
        <w:top w:val="none" w:sz="0" w:space="0" w:color="auto"/>
        <w:left w:val="none" w:sz="0" w:space="0" w:color="auto"/>
        <w:bottom w:val="none" w:sz="0" w:space="0" w:color="auto"/>
        <w:right w:val="none" w:sz="0" w:space="0" w:color="auto"/>
      </w:divBdr>
    </w:div>
    <w:div w:id="1677076602">
      <w:bodyDiv w:val="1"/>
      <w:marLeft w:val="0"/>
      <w:marRight w:val="0"/>
      <w:marTop w:val="0"/>
      <w:marBottom w:val="0"/>
      <w:divBdr>
        <w:top w:val="none" w:sz="0" w:space="0" w:color="auto"/>
        <w:left w:val="none" w:sz="0" w:space="0" w:color="auto"/>
        <w:bottom w:val="none" w:sz="0" w:space="0" w:color="auto"/>
        <w:right w:val="none" w:sz="0" w:space="0" w:color="auto"/>
      </w:divBdr>
    </w:div>
    <w:div w:id="1688406046">
      <w:bodyDiv w:val="1"/>
      <w:marLeft w:val="0"/>
      <w:marRight w:val="0"/>
      <w:marTop w:val="0"/>
      <w:marBottom w:val="0"/>
      <w:divBdr>
        <w:top w:val="none" w:sz="0" w:space="0" w:color="auto"/>
        <w:left w:val="none" w:sz="0" w:space="0" w:color="auto"/>
        <w:bottom w:val="none" w:sz="0" w:space="0" w:color="auto"/>
        <w:right w:val="none" w:sz="0" w:space="0" w:color="auto"/>
      </w:divBdr>
    </w:div>
    <w:div w:id="1693652093">
      <w:bodyDiv w:val="1"/>
      <w:marLeft w:val="0"/>
      <w:marRight w:val="0"/>
      <w:marTop w:val="0"/>
      <w:marBottom w:val="0"/>
      <w:divBdr>
        <w:top w:val="none" w:sz="0" w:space="0" w:color="auto"/>
        <w:left w:val="none" w:sz="0" w:space="0" w:color="auto"/>
        <w:bottom w:val="none" w:sz="0" w:space="0" w:color="auto"/>
        <w:right w:val="none" w:sz="0" w:space="0" w:color="auto"/>
      </w:divBdr>
    </w:div>
    <w:div w:id="1717659476">
      <w:bodyDiv w:val="1"/>
      <w:marLeft w:val="0"/>
      <w:marRight w:val="0"/>
      <w:marTop w:val="0"/>
      <w:marBottom w:val="0"/>
      <w:divBdr>
        <w:top w:val="none" w:sz="0" w:space="0" w:color="auto"/>
        <w:left w:val="none" w:sz="0" w:space="0" w:color="auto"/>
        <w:bottom w:val="none" w:sz="0" w:space="0" w:color="auto"/>
        <w:right w:val="none" w:sz="0" w:space="0" w:color="auto"/>
      </w:divBdr>
    </w:div>
    <w:div w:id="1718772704">
      <w:bodyDiv w:val="1"/>
      <w:marLeft w:val="0"/>
      <w:marRight w:val="0"/>
      <w:marTop w:val="0"/>
      <w:marBottom w:val="0"/>
      <w:divBdr>
        <w:top w:val="none" w:sz="0" w:space="0" w:color="auto"/>
        <w:left w:val="none" w:sz="0" w:space="0" w:color="auto"/>
        <w:bottom w:val="none" w:sz="0" w:space="0" w:color="auto"/>
        <w:right w:val="none" w:sz="0" w:space="0" w:color="auto"/>
      </w:divBdr>
    </w:div>
    <w:div w:id="1722168273">
      <w:bodyDiv w:val="1"/>
      <w:marLeft w:val="0"/>
      <w:marRight w:val="0"/>
      <w:marTop w:val="0"/>
      <w:marBottom w:val="0"/>
      <w:divBdr>
        <w:top w:val="none" w:sz="0" w:space="0" w:color="auto"/>
        <w:left w:val="none" w:sz="0" w:space="0" w:color="auto"/>
        <w:bottom w:val="none" w:sz="0" w:space="0" w:color="auto"/>
        <w:right w:val="none" w:sz="0" w:space="0" w:color="auto"/>
      </w:divBdr>
    </w:div>
    <w:div w:id="1731877255">
      <w:bodyDiv w:val="1"/>
      <w:marLeft w:val="0"/>
      <w:marRight w:val="0"/>
      <w:marTop w:val="0"/>
      <w:marBottom w:val="0"/>
      <w:divBdr>
        <w:top w:val="none" w:sz="0" w:space="0" w:color="auto"/>
        <w:left w:val="none" w:sz="0" w:space="0" w:color="auto"/>
        <w:bottom w:val="none" w:sz="0" w:space="0" w:color="auto"/>
        <w:right w:val="none" w:sz="0" w:space="0" w:color="auto"/>
      </w:divBdr>
    </w:div>
    <w:div w:id="1739398482">
      <w:bodyDiv w:val="1"/>
      <w:marLeft w:val="0"/>
      <w:marRight w:val="0"/>
      <w:marTop w:val="0"/>
      <w:marBottom w:val="0"/>
      <w:divBdr>
        <w:top w:val="none" w:sz="0" w:space="0" w:color="auto"/>
        <w:left w:val="none" w:sz="0" w:space="0" w:color="auto"/>
        <w:bottom w:val="none" w:sz="0" w:space="0" w:color="auto"/>
        <w:right w:val="none" w:sz="0" w:space="0" w:color="auto"/>
      </w:divBdr>
    </w:div>
    <w:div w:id="1741557633">
      <w:bodyDiv w:val="1"/>
      <w:marLeft w:val="0"/>
      <w:marRight w:val="0"/>
      <w:marTop w:val="0"/>
      <w:marBottom w:val="0"/>
      <w:divBdr>
        <w:top w:val="none" w:sz="0" w:space="0" w:color="auto"/>
        <w:left w:val="none" w:sz="0" w:space="0" w:color="auto"/>
        <w:bottom w:val="none" w:sz="0" w:space="0" w:color="auto"/>
        <w:right w:val="none" w:sz="0" w:space="0" w:color="auto"/>
      </w:divBdr>
    </w:div>
    <w:div w:id="1744260469">
      <w:bodyDiv w:val="1"/>
      <w:marLeft w:val="0"/>
      <w:marRight w:val="0"/>
      <w:marTop w:val="0"/>
      <w:marBottom w:val="0"/>
      <w:divBdr>
        <w:top w:val="none" w:sz="0" w:space="0" w:color="auto"/>
        <w:left w:val="none" w:sz="0" w:space="0" w:color="auto"/>
        <w:bottom w:val="none" w:sz="0" w:space="0" w:color="auto"/>
        <w:right w:val="none" w:sz="0" w:space="0" w:color="auto"/>
      </w:divBdr>
    </w:div>
    <w:div w:id="1771241574">
      <w:bodyDiv w:val="1"/>
      <w:marLeft w:val="0"/>
      <w:marRight w:val="0"/>
      <w:marTop w:val="0"/>
      <w:marBottom w:val="0"/>
      <w:divBdr>
        <w:top w:val="none" w:sz="0" w:space="0" w:color="auto"/>
        <w:left w:val="none" w:sz="0" w:space="0" w:color="auto"/>
        <w:bottom w:val="none" w:sz="0" w:space="0" w:color="auto"/>
        <w:right w:val="none" w:sz="0" w:space="0" w:color="auto"/>
      </w:divBdr>
    </w:div>
    <w:div w:id="1783256218">
      <w:bodyDiv w:val="1"/>
      <w:marLeft w:val="0"/>
      <w:marRight w:val="0"/>
      <w:marTop w:val="0"/>
      <w:marBottom w:val="0"/>
      <w:divBdr>
        <w:top w:val="none" w:sz="0" w:space="0" w:color="auto"/>
        <w:left w:val="none" w:sz="0" w:space="0" w:color="auto"/>
        <w:bottom w:val="none" w:sz="0" w:space="0" w:color="auto"/>
        <w:right w:val="none" w:sz="0" w:space="0" w:color="auto"/>
      </w:divBdr>
      <w:divsChild>
        <w:div w:id="6331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927525">
      <w:bodyDiv w:val="1"/>
      <w:marLeft w:val="0"/>
      <w:marRight w:val="0"/>
      <w:marTop w:val="0"/>
      <w:marBottom w:val="0"/>
      <w:divBdr>
        <w:top w:val="none" w:sz="0" w:space="0" w:color="auto"/>
        <w:left w:val="none" w:sz="0" w:space="0" w:color="auto"/>
        <w:bottom w:val="none" w:sz="0" w:space="0" w:color="auto"/>
        <w:right w:val="none" w:sz="0" w:space="0" w:color="auto"/>
      </w:divBdr>
    </w:div>
    <w:div w:id="1786459444">
      <w:bodyDiv w:val="1"/>
      <w:marLeft w:val="0"/>
      <w:marRight w:val="0"/>
      <w:marTop w:val="0"/>
      <w:marBottom w:val="0"/>
      <w:divBdr>
        <w:top w:val="none" w:sz="0" w:space="0" w:color="auto"/>
        <w:left w:val="none" w:sz="0" w:space="0" w:color="auto"/>
        <w:bottom w:val="none" w:sz="0" w:space="0" w:color="auto"/>
        <w:right w:val="none" w:sz="0" w:space="0" w:color="auto"/>
      </w:divBdr>
    </w:div>
    <w:div w:id="1787309107">
      <w:bodyDiv w:val="1"/>
      <w:marLeft w:val="0"/>
      <w:marRight w:val="0"/>
      <w:marTop w:val="0"/>
      <w:marBottom w:val="0"/>
      <w:divBdr>
        <w:top w:val="none" w:sz="0" w:space="0" w:color="auto"/>
        <w:left w:val="none" w:sz="0" w:space="0" w:color="auto"/>
        <w:bottom w:val="none" w:sz="0" w:space="0" w:color="auto"/>
        <w:right w:val="none" w:sz="0" w:space="0" w:color="auto"/>
      </w:divBdr>
    </w:div>
    <w:div w:id="1795101571">
      <w:bodyDiv w:val="1"/>
      <w:marLeft w:val="0"/>
      <w:marRight w:val="0"/>
      <w:marTop w:val="0"/>
      <w:marBottom w:val="0"/>
      <w:divBdr>
        <w:top w:val="none" w:sz="0" w:space="0" w:color="auto"/>
        <w:left w:val="none" w:sz="0" w:space="0" w:color="auto"/>
        <w:bottom w:val="none" w:sz="0" w:space="0" w:color="auto"/>
        <w:right w:val="none" w:sz="0" w:space="0" w:color="auto"/>
      </w:divBdr>
    </w:div>
    <w:div w:id="1804038161">
      <w:bodyDiv w:val="1"/>
      <w:marLeft w:val="0"/>
      <w:marRight w:val="0"/>
      <w:marTop w:val="0"/>
      <w:marBottom w:val="0"/>
      <w:divBdr>
        <w:top w:val="none" w:sz="0" w:space="0" w:color="auto"/>
        <w:left w:val="none" w:sz="0" w:space="0" w:color="auto"/>
        <w:bottom w:val="none" w:sz="0" w:space="0" w:color="auto"/>
        <w:right w:val="none" w:sz="0" w:space="0" w:color="auto"/>
      </w:divBdr>
    </w:div>
    <w:div w:id="1825312391">
      <w:bodyDiv w:val="1"/>
      <w:marLeft w:val="0"/>
      <w:marRight w:val="0"/>
      <w:marTop w:val="0"/>
      <w:marBottom w:val="0"/>
      <w:divBdr>
        <w:top w:val="none" w:sz="0" w:space="0" w:color="auto"/>
        <w:left w:val="none" w:sz="0" w:space="0" w:color="auto"/>
        <w:bottom w:val="none" w:sz="0" w:space="0" w:color="auto"/>
        <w:right w:val="none" w:sz="0" w:space="0" w:color="auto"/>
      </w:divBdr>
    </w:div>
    <w:div w:id="1846481015">
      <w:bodyDiv w:val="1"/>
      <w:marLeft w:val="0"/>
      <w:marRight w:val="0"/>
      <w:marTop w:val="0"/>
      <w:marBottom w:val="0"/>
      <w:divBdr>
        <w:top w:val="none" w:sz="0" w:space="0" w:color="auto"/>
        <w:left w:val="none" w:sz="0" w:space="0" w:color="auto"/>
        <w:bottom w:val="none" w:sz="0" w:space="0" w:color="auto"/>
        <w:right w:val="none" w:sz="0" w:space="0" w:color="auto"/>
      </w:divBdr>
    </w:div>
    <w:div w:id="1870339534">
      <w:bodyDiv w:val="1"/>
      <w:marLeft w:val="0"/>
      <w:marRight w:val="0"/>
      <w:marTop w:val="0"/>
      <w:marBottom w:val="0"/>
      <w:divBdr>
        <w:top w:val="none" w:sz="0" w:space="0" w:color="auto"/>
        <w:left w:val="none" w:sz="0" w:space="0" w:color="auto"/>
        <w:bottom w:val="none" w:sz="0" w:space="0" w:color="auto"/>
        <w:right w:val="none" w:sz="0" w:space="0" w:color="auto"/>
      </w:divBdr>
    </w:div>
    <w:div w:id="1883398158">
      <w:bodyDiv w:val="1"/>
      <w:marLeft w:val="0"/>
      <w:marRight w:val="0"/>
      <w:marTop w:val="0"/>
      <w:marBottom w:val="0"/>
      <w:divBdr>
        <w:top w:val="none" w:sz="0" w:space="0" w:color="auto"/>
        <w:left w:val="none" w:sz="0" w:space="0" w:color="auto"/>
        <w:bottom w:val="none" w:sz="0" w:space="0" w:color="auto"/>
        <w:right w:val="none" w:sz="0" w:space="0" w:color="auto"/>
      </w:divBdr>
    </w:div>
    <w:div w:id="1937127742">
      <w:bodyDiv w:val="1"/>
      <w:marLeft w:val="0"/>
      <w:marRight w:val="0"/>
      <w:marTop w:val="0"/>
      <w:marBottom w:val="0"/>
      <w:divBdr>
        <w:top w:val="none" w:sz="0" w:space="0" w:color="auto"/>
        <w:left w:val="none" w:sz="0" w:space="0" w:color="auto"/>
        <w:bottom w:val="none" w:sz="0" w:space="0" w:color="auto"/>
        <w:right w:val="none" w:sz="0" w:space="0" w:color="auto"/>
      </w:divBdr>
    </w:div>
    <w:div w:id="1938901510">
      <w:bodyDiv w:val="1"/>
      <w:marLeft w:val="0"/>
      <w:marRight w:val="0"/>
      <w:marTop w:val="0"/>
      <w:marBottom w:val="0"/>
      <w:divBdr>
        <w:top w:val="none" w:sz="0" w:space="0" w:color="auto"/>
        <w:left w:val="none" w:sz="0" w:space="0" w:color="auto"/>
        <w:bottom w:val="none" w:sz="0" w:space="0" w:color="auto"/>
        <w:right w:val="none" w:sz="0" w:space="0" w:color="auto"/>
      </w:divBdr>
    </w:div>
    <w:div w:id="1958097008">
      <w:bodyDiv w:val="1"/>
      <w:marLeft w:val="0"/>
      <w:marRight w:val="0"/>
      <w:marTop w:val="0"/>
      <w:marBottom w:val="0"/>
      <w:divBdr>
        <w:top w:val="none" w:sz="0" w:space="0" w:color="auto"/>
        <w:left w:val="none" w:sz="0" w:space="0" w:color="auto"/>
        <w:bottom w:val="none" w:sz="0" w:space="0" w:color="auto"/>
        <w:right w:val="none" w:sz="0" w:space="0" w:color="auto"/>
      </w:divBdr>
    </w:div>
    <w:div w:id="1963148733">
      <w:bodyDiv w:val="1"/>
      <w:marLeft w:val="0"/>
      <w:marRight w:val="0"/>
      <w:marTop w:val="0"/>
      <w:marBottom w:val="0"/>
      <w:divBdr>
        <w:top w:val="none" w:sz="0" w:space="0" w:color="auto"/>
        <w:left w:val="none" w:sz="0" w:space="0" w:color="auto"/>
        <w:bottom w:val="none" w:sz="0" w:space="0" w:color="auto"/>
        <w:right w:val="none" w:sz="0" w:space="0" w:color="auto"/>
      </w:divBdr>
    </w:div>
    <w:div w:id="1966500608">
      <w:bodyDiv w:val="1"/>
      <w:marLeft w:val="0"/>
      <w:marRight w:val="0"/>
      <w:marTop w:val="0"/>
      <w:marBottom w:val="0"/>
      <w:divBdr>
        <w:top w:val="none" w:sz="0" w:space="0" w:color="auto"/>
        <w:left w:val="none" w:sz="0" w:space="0" w:color="auto"/>
        <w:bottom w:val="none" w:sz="0" w:space="0" w:color="auto"/>
        <w:right w:val="none" w:sz="0" w:space="0" w:color="auto"/>
      </w:divBdr>
    </w:div>
    <w:div w:id="1967613310">
      <w:bodyDiv w:val="1"/>
      <w:marLeft w:val="0"/>
      <w:marRight w:val="0"/>
      <w:marTop w:val="0"/>
      <w:marBottom w:val="0"/>
      <w:divBdr>
        <w:top w:val="none" w:sz="0" w:space="0" w:color="auto"/>
        <w:left w:val="none" w:sz="0" w:space="0" w:color="auto"/>
        <w:bottom w:val="none" w:sz="0" w:space="0" w:color="auto"/>
        <w:right w:val="none" w:sz="0" w:space="0" w:color="auto"/>
      </w:divBdr>
    </w:div>
    <w:div w:id="1975522055">
      <w:bodyDiv w:val="1"/>
      <w:marLeft w:val="0"/>
      <w:marRight w:val="0"/>
      <w:marTop w:val="0"/>
      <w:marBottom w:val="0"/>
      <w:divBdr>
        <w:top w:val="none" w:sz="0" w:space="0" w:color="auto"/>
        <w:left w:val="none" w:sz="0" w:space="0" w:color="auto"/>
        <w:bottom w:val="none" w:sz="0" w:space="0" w:color="auto"/>
        <w:right w:val="none" w:sz="0" w:space="0" w:color="auto"/>
      </w:divBdr>
    </w:div>
    <w:div w:id="1979340757">
      <w:bodyDiv w:val="1"/>
      <w:marLeft w:val="0"/>
      <w:marRight w:val="0"/>
      <w:marTop w:val="0"/>
      <w:marBottom w:val="0"/>
      <w:divBdr>
        <w:top w:val="none" w:sz="0" w:space="0" w:color="auto"/>
        <w:left w:val="none" w:sz="0" w:space="0" w:color="auto"/>
        <w:bottom w:val="none" w:sz="0" w:space="0" w:color="auto"/>
        <w:right w:val="none" w:sz="0" w:space="0" w:color="auto"/>
      </w:divBdr>
    </w:div>
    <w:div w:id="1981419791">
      <w:bodyDiv w:val="1"/>
      <w:marLeft w:val="0"/>
      <w:marRight w:val="0"/>
      <w:marTop w:val="0"/>
      <w:marBottom w:val="0"/>
      <w:divBdr>
        <w:top w:val="none" w:sz="0" w:space="0" w:color="auto"/>
        <w:left w:val="none" w:sz="0" w:space="0" w:color="auto"/>
        <w:bottom w:val="none" w:sz="0" w:space="0" w:color="auto"/>
        <w:right w:val="none" w:sz="0" w:space="0" w:color="auto"/>
      </w:divBdr>
    </w:div>
    <w:div w:id="1992981168">
      <w:bodyDiv w:val="1"/>
      <w:marLeft w:val="0"/>
      <w:marRight w:val="0"/>
      <w:marTop w:val="0"/>
      <w:marBottom w:val="0"/>
      <w:divBdr>
        <w:top w:val="none" w:sz="0" w:space="0" w:color="auto"/>
        <w:left w:val="none" w:sz="0" w:space="0" w:color="auto"/>
        <w:bottom w:val="none" w:sz="0" w:space="0" w:color="auto"/>
        <w:right w:val="none" w:sz="0" w:space="0" w:color="auto"/>
      </w:divBdr>
    </w:div>
    <w:div w:id="1993440666">
      <w:bodyDiv w:val="1"/>
      <w:marLeft w:val="0"/>
      <w:marRight w:val="0"/>
      <w:marTop w:val="0"/>
      <w:marBottom w:val="0"/>
      <w:divBdr>
        <w:top w:val="none" w:sz="0" w:space="0" w:color="auto"/>
        <w:left w:val="none" w:sz="0" w:space="0" w:color="auto"/>
        <w:bottom w:val="none" w:sz="0" w:space="0" w:color="auto"/>
        <w:right w:val="none" w:sz="0" w:space="0" w:color="auto"/>
      </w:divBdr>
    </w:div>
    <w:div w:id="1998991897">
      <w:bodyDiv w:val="1"/>
      <w:marLeft w:val="0"/>
      <w:marRight w:val="0"/>
      <w:marTop w:val="0"/>
      <w:marBottom w:val="0"/>
      <w:divBdr>
        <w:top w:val="none" w:sz="0" w:space="0" w:color="auto"/>
        <w:left w:val="none" w:sz="0" w:space="0" w:color="auto"/>
        <w:bottom w:val="none" w:sz="0" w:space="0" w:color="auto"/>
        <w:right w:val="none" w:sz="0" w:space="0" w:color="auto"/>
      </w:divBdr>
    </w:div>
    <w:div w:id="2000423451">
      <w:bodyDiv w:val="1"/>
      <w:marLeft w:val="0"/>
      <w:marRight w:val="0"/>
      <w:marTop w:val="0"/>
      <w:marBottom w:val="0"/>
      <w:divBdr>
        <w:top w:val="none" w:sz="0" w:space="0" w:color="auto"/>
        <w:left w:val="none" w:sz="0" w:space="0" w:color="auto"/>
        <w:bottom w:val="none" w:sz="0" w:space="0" w:color="auto"/>
        <w:right w:val="none" w:sz="0" w:space="0" w:color="auto"/>
      </w:divBdr>
    </w:div>
    <w:div w:id="2009093437">
      <w:bodyDiv w:val="1"/>
      <w:marLeft w:val="0"/>
      <w:marRight w:val="0"/>
      <w:marTop w:val="0"/>
      <w:marBottom w:val="0"/>
      <w:divBdr>
        <w:top w:val="none" w:sz="0" w:space="0" w:color="auto"/>
        <w:left w:val="none" w:sz="0" w:space="0" w:color="auto"/>
        <w:bottom w:val="none" w:sz="0" w:space="0" w:color="auto"/>
        <w:right w:val="none" w:sz="0" w:space="0" w:color="auto"/>
      </w:divBdr>
    </w:div>
    <w:div w:id="2023894550">
      <w:bodyDiv w:val="1"/>
      <w:marLeft w:val="0"/>
      <w:marRight w:val="0"/>
      <w:marTop w:val="0"/>
      <w:marBottom w:val="0"/>
      <w:divBdr>
        <w:top w:val="none" w:sz="0" w:space="0" w:color="auto"/>
        <w:left w:val="none" w:sz="0" w:space="0" w:color="auto"/>
        <w:bottom w:val="none" w:sz="0" w:space="0" w:color="auto"/>
        <w:right w:val="none" w:sz="0" w:space="0" w:color="auto"/>
      </w:divBdr>
    </w:div>
    <w:div w:id="2028436646">
      <w:bodyDiv w:val="1"/>
      <w:marLeft w:val="0"/>
      <w:marRight w:val="0"/>
      <w:marTop w:val="0"/>
      <w:marBottom w:val="0"/>
      <w:divBdr>
        <w:top w:val="none" w:sz="0" w:space="0" w:color="auto"/>
        <w:left w:val="none" w:sz="0" w:space="0" w:color="auto"/>
        <w:bottom w:val="none" w:sz="0" w:space="0" w:color="auto"/>
        <w:right w:val="none" w:sz="0" w:space="0" w:color="auto"/>
      </w:divBdr>
    </w:div>
    <w:div w:id="2084374941">
      <w:bodyDiv w:val="1"/>
      <w:marLeft w:val="0"/>
      <w:marRight w:val="0"/>
      <w:marTop w:val="0"/>
      <w:marBottom w:val="0"/>
      <w:divBdr>
        <w:top w:val="none" w:sz="0" w:space="0" w:color="auto"/>
        <w:left w:val="none" w:sz="0" w:space="0" w:color="auto"/>
        <w:bottom w:val="none" w:sz="0" w:space="0" w:color="auto"/>
        <w:right w:val="none" w:sz="0" w:space="0" w:color="auto"/>
      </w:divBdr>
    </w:div>
    <w:div w:id="2084795927">
      <w:bodyDiv w:val="1"/>
      <w:marLeft w:val="0"/>
      <w:marRight w:val="0"/>
      <w:marTop w:val="0"/>
      <w:marBottom w:val="0"/>
      <w:divBdr>
        <w:top w:val="none" w:sz="0" w:space="0" w:color="auto"/>
        <w:left w:val="none" w:sz="0" w:space="0" w:color="auto"/>
        <w:bottom w:val="none" w:sz="0" w:space="0" w:color="auto"/>
        <w:right w:val="none" w:sz="0" w:space="0" w:color="auto"/>
      </w:divBdr>
    </w:div>
    <w:div w:id="2090348895">
      <w:bodyDiv w:val="1"/>
      <w:marLeft w:val="0"/>
      <w:marRight w:val="0"/>
      <w:marTop w:val="0"/>
      <w:marBottom w:val="0"/>
      <w:divBdr>
        <w:top w:val="none" w:sz="0" w:space="0" w:color="auto"/>
        <w:left w:val="none" w:sz="0" w:space="0" w:color="auto"/>
        <w:bottom w:val="none" w:sz="0" w:space="0" w:color="auto"/>
        <w:right w:val="none" w:sz="0" w:space="0" w:color="auto"/>
      </w:divBdr>
    </w:div>
    <w:div w:id="2091463393">
      <w:bodyDiv w:val="1"/>
      <w:marLeft w:val="0"/>
      <w:marRight w:val="0"/>
      <w:marTop w:val="0"/>
      <w:marBottom w:val="0"/>
      <w:divBdr>
        <w:top w:val="none" w:sz="0" w:space="0" w:color="auto"/>
        <w:left w:val="none" w:sz="0" w:space="0" w:color="auto"/>
        <w:bottom w:val="none" w:sz="0" w:space="0" w:color="auto"/>
        <w:right w:val="none" w:sz="0" w:space="0" w:color="auto"/>
      </w:divBdr>
    </w:div>
    <w:div w:id="2102136949">
      <w:bodyDiv w:val="1"/>
      <w:marLeft w:val="0"/>
      <w:marRight w:val="0"/>
      <w:marTop w:val="0"/>
      <w:marBottom w:val="0"/>
      <w:divBdr>
        <w:top w:val="none" w:sz="0" w:space="0" w:color="auto"/>
        <w:left w:val="none" w:sz="0" w:space="0" w:color="auto"/>
        <w:bottom w:val="none" w:sz="0" w:space="0" w:color="auto"/>
        <w:right w:val="none" w:sz="0" w:space="0" w:color="auto"/>
      </w:divBdr>
    </w:div>
    <w:div w:id="2106608427">
      <w:bodyDiv w:val="1"/>
      <w:marLeft w:val="0"/>
      <w:marRight w:val="0"/>
      <w:marTop w:val="0"/>
      <w:marBottom w:val="0"/>
      <w:divBdr>
        <w:top w:val="none" w:sz="0" w:space="0" w:color="auto"/>
        <w:left w:val="none" w:sz="0" w:space="0" w:color="auto"/>
        <w:bottom w:val="none" w:sz="0" w:space="0" w:color="auto"/>
        <w:right w:val="none" w:sz="0" w:space="0" w:color="auto"/>
      </w:divBdr>
    </w:div>
    <w:div w:id="2115049221">
      <w:bodyDiv w:val="1"/>
      <w:marLeft w:val="0"/>
      <w:marRight w:val="0"/>
      <w:marTop w:val="0"/>
      <w:marBottom w:val="0"/>
      <w:divBdr>
        <w:top w:val="none" w:sz="0" w:space="0" w:color="auto"/>
        <w:left w:val="none" w:sz="0" w:space="0" w:color="auto"/>
        <w:bottom w:val="none" w:sz="0" w:space="0" w:color="auto"/>
        <w:right w:val="none" w:sz="0" w:space="0" w:color="auto"/>
      </w:divBdr>
    </w:div>
    <w:div w:id="2115979184">
      <w:bodyDiv w:val="1"/>
      <w:marLeft w:val="0"/>
      <w:marRight w:val="0"/>
      <w:marTop w:val="0"/>
      <w:marBottom w:val="0"/>
      <w:divBdr>
        <w:top w:val="none" w:sz="0" w:space="0" w:color="auto"/>
        <w:left w:val="none" w:sz="0" w:space="0" w:color="auto"/>
        <w:bottom w:val="none" w:sz="0" w:space="0" w:color="auto"/>
        <w:right w:val="none" w:sz="0" w:space="0" w:color="auto"/>
      </w:divBdr>
    </w:div>
    <w:div w:id="2119640785">
      <w:bodyDiv w:val="1"/>
      <w:marLeft w:val="0"/>
      <w:marRight w:val="0"/>
      <w:marTop w:val="0"/>
      <w:marBottom w:val="0"/>
      <w:divBdr>
        <w:top w:val="none" w:sz="0" w:space="0" w:color="auto"/>
        <w:left w:val="none" w:sz="0" w:space="0" w:color="auto"/>
        <w:bottom w:val="none" w:sz="0" w:space="0" w:color="auto"/>
        <w:right w:val="none" w:sz="0" w:space="0" w:color="auto"/>
      </w:divBdr>
    </w:div>
    <w:div w:id="2133815997">
      <w:bodyDiv w:val="1"/>
      <w:marLeft w:val="0"/>
      <w:marRight w:val="0"/>
      <w:marTop w:val="0"/>
      <w:marBottom w:val="0"/>
      <w:divBdr>
        <w:top w:val="none" w:sz="0" w:space="0" w:color="auto"/>
        <w:left w:val="none" w:sz="0" w:space="0" w:color="auto"/>
        <w:bottom w:val="none" w:sz="0" w:space="0" w:color="auto"/>
        <w:right w:val="none" w:sz="0" w:space="0" w:color="auto"/>
      </w:divBdr>
    </w:div>
    <w:div w:id="2134863307">
      <w:bodyDiv w:val="1"/>
      <w:marLeft w:val="0"/>
      <w:marRight w:val="0"/>
      <w:marTop w:val="0"/>
      <w:marBottom w:val="0"/>
      <w:divBdr>
        <w:top w:val="none" w:sz="0" w:space="0" w:color="auto"/>
        <w:left w:val="none" w:sz="0" w:space="0" w:color="auto"/>
        <w:bottom w:val="none" w:sz="0" w:space="0" w:color="auto"/>
        <w:right w:val="none" w:sz="0" w:space="0" w:color="auto"/>
      </w:divBdr>
    </w:div>
    <w:div w:id="2137287888">
      <w:bodyDiv w:val="1"/>
      <w:marLeft w:val="0"/>
      <w:marRight w:val="0"/>
      <w:marTop w:val="0"/>
      <w:marBottom w:val="0"/>
      <w:divBdr>
        <w:top w:val="none" w:sz="0" w:space="0" w:color="auto"/>
        <w:left w:val="none" w:sz="0" w:space="0" w:color="auto"/>
        <w:bottom w:val="none" w:sz="0" w:space="0" w:color="auto"/>
        <w:right w:val="none" w:sz="0" w:space="0" w:color="auto"/>
      </w:divBdr>
    </w:div>
    <w:div w:id="2137410039">
      <w:bodyDiv w:val="1"/>
      <w:marLeft w:val="0"/>
      <w:marRight w:val="0"/>
      <w:marTop w:val="0"/>
      <w:marBottom w:val="0"/>
      <w:divBdr>
        <w:top w:val="none" w:sz="0" w:space="0" w:color="auto"/>
        <w:left w:val="none" w:sz="0" w:space="0" w:color="auto"/>
        <w:bottom w:val="none" w:sz="0" w:space="0" w:color="auto"/>
        <w:right w:val="none" w:sz="0" w:space="0" w:color="auto"/>
      </w:divBdr>
    </w:div>
    <w:div w:id="21449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antaclub.it/servlet/fantacalcio-quotazioni"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ntaclub.it/"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www.fantaclub.it/"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fantaclub.it/" TargetMode="External"/><Relationship Id="rId14" Type="http://schemas.openxmlformats.org/officeDocument/2006/relationships/hyperlink" Target="https://sites.google.com/d/1REjH-HjxmCsgdc38kqKXkg5JbxzHvD2w/p/1nsCSi7SffTn8Y7NzWJJCXOttpAndiPXW/edit"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C718B-19EB-4BF6-8F1D-697BBE89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12333</Words>
  <Characters>70303</Characters>
  <Application>Microsoft Office Word</Application>
  <DocSecurity>0</DocSecurity>
  <Lines>585</Lines>
  <Paragraphs>164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Agostino Miranda</dc:creator>
  <cp:keywords/>
  <dc:description/>
  <cp:lastModifiedBy>Agostino Miranda</cp:lastModifiedBy>
  <cp:revision>2</cp:revision>
  <cp:lastPrinted>2024-09-17T09:36:00Z</cp:lastPrinted>
  <dcterms:created xsi:type="dcterms:W3CDTF">2025-05-14T16:17:00Z</dcterms:created>
  <dcterms:modified xsi:type="dcterms:W3CDTF">2025-05-14T16:17:00Z</dcterms:modified>
</cp:coreProperties>
</file>