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3B" w:rsidRDefault="0082613B" w:rsidP="0082613B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  <w:lang w:val="en-US"/>
        </w:rPr>
        <w:br/>
        <w:t xml:space="preserve">COVID-19 </w:t>
      </w:r>
      <w:r w:rsidR="00356C0F">
        <w:rPr>
          <w:rFonts w:cstheme="minorHAnsi"/>
          <w:b/>
          <w:bCs/>
          <w:sz w:val="24"/>
          <w:szCs w:val="24"/>
          <w:lang w:val="en-US"/>
        </w:rPr>
        <w:t>CLASSIFICATION IN X-RAYS</w:t>
      </w:r>
    </w:p>
    <w:p w:rsidR="0082613B" w:rsidRDefault="00587E4B" w:rsidP="00014F4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Entry</w:t>
      </w:r>
    </w:p>
    <w:p w:rsidR="00587E4B" w:rsidRPr="00587E4B" w:rsidRDefault="00587E4B" w:rsidP="00014F47">
      <w:pPr>
        <w:jc w:val="both"/>
        <w:rPr>
          <w:rFonts w:cstheme="minorHAnsi"/>
          <w:bCs/>
          <w:lang w:val="en-US"/>
        </w:rPr>
      </w:pPr>
      <w:r w:rsidRPr="00587E4B">
        <w:rPr>
          <w:rFonts w:cstheme="minorHAnsi"/>
          <w:bCs/>
          <w:lang w:val="en-US"/>
        </w:rPr>
        <w:t>In December 2019, a new infectious disease caused by the severe acute respiratory syndrome coronavirus 2 (SARS-CoV-2) was first identified in Wuhan, China. This disease, now known as COVID-19, rapidly spread throughout the world, resulting in a global pandemic that has affected millions of people and caused widespread mortality.</w:t>
      </w:r>
    </w:p>
    <w:p w:rsidR="00587E4B" w:rsidRPr="00587E4B" w:rsidRDefault="00587E4B" w:rsidP="00014F47">
      <w:pPr>
        <w:jc w:val="both"/>
        <w:rPr>
          <w:rFonts w:cstheme="minorHAnsi"/>
          <w:bCs/>
          <w:lang w:val="en-US"/>
        </w:rPr>
      </w:pPr>
      <w:r w:rsidRPr="00587E4B">
        <w:rPr>
          <w:rFonts w:cstheme="minorHAnsi"/>
          <w:bCs/>
          <w:lang w:val="en-US"/>
        </w:rPr>
        <w:t>One of the most common methods for diagnosing COVID-19 is the use of</w:t>
      </w:r>
      <w:r w:rsidR="00A86757">
        <w:rPr>
          <w:rFonts w:cstheme="minorHAnsi"/>
          <w:bCs/>
          <w:lang w:val="en-US"/>
        </w:rPr>
        <w:t xml:space="preserve"> X-radiation (X-ray)</w:t>
      </w:r>
      <w:r w:rsidRPr="00587E4B">
        <w:rPr>
          <w:rFonts w:cstheme="minorHAnsi"/>
          <w:bCs/>
          <w:lang w:val="en-US"/>
        </w:rPr>
        <w:t xml:space="preserve">. </w:t>
      </w:r>
      <w:r w:rsidR="00A86757">
        <w:rPr>
          <w:rFonts w:cstheme="minorHAnsi"/>
          <w:bCs/>
          <w:lang w:val="en-US"/>
        </w:rPr>
        <w:t xml:space="preserve">X-rays </w:t>
      </w:r>
      <w:r w:rsidRPr="00587E4B">
        <w:rPr>
          <w:rFonts w:cstheme="minorHAnsi"/>
          <w:bCs/>
          <w:lang w:val="en-US"/>
        </w:rPr>
        <w:t xml:space="preserve">can provide detailed images of the </w:t>
      </w:r>
      <w:r w:rsidR="00BC69B5">
        <w:rPr>
          <w:rFonts w:cstheme="minorHAnsi"/>
          <w:bCs/>
          <w:lang w:val="en-US"/>
        </w:rPr>
        <w:t>chest</w:t>
      </w:r>
      <w:r w:rsidRPr="00587E4B">
        <w:rPr>
          <w:rFonts w:cstheme="minorHAnsi"/>
          <w:bCs/>
          <w:lang w:val="en-US"/>
        </w:rPr>
        <w:t xml:space="preserve"> and can be used to identify characteristic features associated with COVID-19, such as ground-glass opacities</w:t>
      </w:r>
      <w:r w:rsidR="00762081">
        <w:rPr>
          <w:rFonts w:cstheme="minorHAnsi"/>
          <w:bCs/>
          <w:lang w:val="en-US"/>
        </w:rPr>
        <w:t xml:space="preserve"> [A]</w:t>
      </w:r>
      <w:r w:rsidRPr="00587E4B">
        <w:rPr>
          <w:rFonts w:cstheme="minorHAnsi"/>
          <w:bCs/>
          <w:lang w:val="en-US"/>
        </w:rPr>
        <w:t xml:space="preserve"> and consolidation</w:t>
      </w:r>
      <w:r w:rsidR="00762081">
        <w:rPr>
          <w:rFonts w:cstheme="minorHAnsi"/>
          <w:bCs/>
          <w:lang w:val="en-US"/>
        </w:rPr>
        <w:t xml:space="preserve"> [B]</w:t>
      </w:r>
      <w:r w:rsidRPr="00587E4B">
        <w:rPr>
          <w:rFonts w:cstheme="minorHAnsi"/>
          <w:bCs/>
          <w:lang w:val="en-US"/>
        </w:rPr>
        <w:t xml:space="preserve">. However, the interpretation of </w:t>
      </w:r>
      <w:r w:rsidR="00A86757">
        <w:rPr>
          <w:rFonts w:cstheme="minorHAnsi"/>
          <w:bCs/>
          <w:lang w:val="en-US"/>
        </w:rPr>
        <w:t>X-ray</w:t>
      </w:r>
      <w:r w:rsidRPr="00587E4B">
        <w:rPr>
          <w:rFonts w:cstheme="minorHAnsi"/>
          <w:bCs/>
          <w:lang w:val="en-US"/>
        </w:rPr>
        <w:t xml:space="preserve"> can be challenging, particularly in cases where the disease is mild or where there is ov</w:t>
      </w:r>
      <w:r>
        <w:rPr>
          <w:rFonts w:cstheme="minorHAnsi"/>
          <w:bCs/>
          <w:lang w:val="en-US"/>
        </w:rPr>
        <w:t xml:space="preserve">erlap with other </w:t>
      </w:r>
      <w:r w:rsidR="00BC69B5">
        <w:rPr>
          <w:rFonts w:cstheme="minorHAnsi"/>
          <w:bCs/>
          <w:lang w:val="en-US"/>
        </w:rPr>
        <w:t>chest</w:t>
      </w:r>
      <w:r>
        <w:rPr>
          <w:rFonts w:cstheme="minorHAnsi"/>
          <w:bCs/>
          <w:lang w:val="en-US"/>
        </w:rPr>
        <w:t xml:space="preserve"> diseases.</w:t>
      </w:r>
    </w:p>
    <w:p w:rsidR="00587E4B" w:rsidRDefault="00587E4B" w:rsidP="00014F47">
      <w:pPr>
        <w:jc w:val="both"/>
        <w:rPr>
          <w:rFonts w:cstheme="minorHAnsi"/>
          <w:bCs/>
          <w:lang w:val="en-US"/>
        </w:rPr>
      </w:pPr>
      <w:r w:rsidRPr="00587E4B">
        <w:rPr>
          <w:rFonts w:cstheme="minorHAnsi"/>
          <w:bCs/>
          <w:lang w:val="en-US"/>
        </w:rPr>
        <w:t xml:space="preserve">To address these challenges, researchers have turned to </w:t>
      </w:r>
      <w:r w:rsidR="00EE7D1E">
        <w:rPr>
          <w:rFonts w:cstheme="minorHAnsi"/>
          <w:bCs/>
          <w:lang w:val="en-US"/>
        </w:rPr>
        <w:t>machine</w:t>
      </w:r>
      <w:r w:rsidRPr="00587E4B">
        <w:rPr>
          <w:rFonts w:cstheme="minorHAnsi"/>
          <w:bCs/>
          <w:lang w:val="en-US"/>
        </w:rPr>
        <w:t xml:space="preserve"> learning techniques to develop algorithms that can automatically classify </w:t>
      </w:r>
      <w:r w:rsidR="00A86757">
        <w:rPr>
          <w:rFonts w:cstheme="minorHAnsi"/>
          <w:bCs/>
          <w:lang w:val="en-US"/>
        </w:rPr>
        <w:t>X-ray</w:t>
      </w:r>
      <w:r w:rsidRPr="00587E4B">
        <w:rPr>
          <w:rFonts w:cstheme="minorHAnsi"/>
          <w:bCs/>
          <w:lang w:val="en-US"/>
        </w:rPr>
        <w:t xml:space="preserve"> as either COVID-19 positive or negative. One such technique is the use of convolutional neural networks (CNNs), which have shown promise in a range of computer vision applications, including medical image analysis.</w:t>
      </w:r>
    </w:p>
    <w:p w:rsidR="002B62A4" w:rsidRDefault="002B62A4" w:rsidP="00014F47">
      <w:pPr>
        <w:jc w:val="both"/>
        <w:rPr>
          <w:rFonts w:cstheme="minorHAnsi"/>
          <w:b/>
          <w:bCs/>
          <w:lang w:val="en-US"/>
        </w:rPr>
      </w:pPr>
    </w:p>
    <w:p w:rsidR="00B16B5B" w:rsidRDefault="00B16B5B" w:rsidP="00014F47">
      <w:pPr>
        <w:jc w:val="both"/>
        <w:rPr>
          <w:rFonts w:cstheme="minorHAnsi"/>
          <w:b/>
          <w:bCs/>
          <w:lang w:val="en-US"/>
        </w:rPr>
      </w:pPr>
      <w:r w:rsidRPr="00B16B5B">
        <w:rPr>
          <w:rFonts w:cstheme="minorHAnsi"/>
          <w:b/>
          <w:bCs/>
          <w:lang w:val="en-US"/>
        </w:rPr>
        <w:t>Localization and relevance of the topic</w:t>
      </w:r>
    </w:p>
    <w:p w:rsidR="00B16B5B" w:rsidRDefault="00B16B5B" w:rsidP="00014F47">
      <w:pPr>
        <w:jc w:val="both"/>
        <w:rPr>
          <w:rFonts w:cstheme="minorHAnsi"/>
          <w:bCs/>
          <w:lang w:val="en-US"/>
        </w:rPr>
      </w:pPr>
      <w:r w:rsidRPr="00B16B5B">
        <w:rPr>
          <w:rFonts w:cstheme="minorHAnsi"/>
          <w:bCs/>
          <w:lang w:val="en-US"/>
        </w:rPr>
        <w:t xml:space="preserve">The use of image classification techniques and CNN models for COVID-19 prediction from </w:t>
      </w:r>
      <w:r w:rsidR="00A86757">
        <w:rPr>
          <w:rFonts w:cstheme="minorHAnsi"/>
          <w:bCs/>
          <w:lang w:val="en-US"/>
        </w:rPr>
        <w:t>X-ray</w:t>
      </w:r>
      <w:r w:rsidRPr="00B16B5B">
        <w:rPr>
          <w:rFonts w:cstheme="minorHAnsi"/>
          <w:bCs/>
          <w:lang w:val="en-US"/>
        </w:rPr>
        <w:t xml:space="preserve"> falls under the larger field of medical image analysis. This field involves the development of algorithms and techniques for the analysis and interpretation of medical images, including </w:t>
      </w:r>
      <w:r w:rsidR="00A86757">
        <w:rPr>
          <w:rFonts w:cstheme="minorHAnsi"/>
          <w:bCs/>
          <w:lang w:val="en-US"/>
        </w:rPr>
        <w:t>X-rays, MRI scans, and CT scans</w:t>
      </w:r>
      <w:r w:rsidRPr="00B16B5B">
        <w:rPr>
          <w:rFonts w:cstheme="minorHAnsi"/>
          <w:bCs/>
          <w:lang w:val="en-US"/>
        </w:rPr>
        <w:t>.</w:t>
      </w:r>
    </w:p>
    <w:p w:rsidR="00B16B5B" w:rsidRDefault="00B16B5B" w:rsidP="00014F47">
      <w:pPr>
        <w:jc w:val="both"/>
        <w:rPr>
          <w:rFonts w:cstheme="minorHAnsi"/>
          <w:bCs/>
          <w:lang w:val="en-US"/>
        </w:rPr>
      </w:pPr>
      <w:r w:rsidRPr="00B16B5B">
        <w:rPr>
          <w:rFonts w:cstheme="minorHAnsi"/>
          <w:bCs/>
          <w:lang w:val="en-US"/>
        </w:rPr>
        <w:t>The COVID-19 pandemic has highlighted the urgent need for accurate and efficient methods of COVID-19 diagnosis, particularly as the disease can be asymptomatic</w:t>
      </w:r>
      <w:r w:rsidR="003C3B05">
        <w:rPr>
          <w:rFonts w:cstheme="minorHAnsi"/>
          <w:bCs/>
          <w:lang w:val="en-US"/>
        </w:rPr>
        <w:t xml:space="preserve"> [C]</w:t>
      </w:r>
      <w:r w:rsidRPr="00B16B5B">
        <w:rPr>
          <w:rFonts w:cstheme="minorHAnsi"/>
          <w:bCs/>
          <w:lang w:val="en-US"/>
        </w:rPr>
        <w:t xml:space="preserve"> or present with mild symptoms. </w:t>
      </w:r>
      <w:r w:rsidR="00A86757">
        <w:rPr>
          <w:rFonts w:cstheme="minorHAnsi"/>
          <w:bCs/>
          <w:lang w:val="en-US"/>
        </w:rPr>
        <w:t>X-ray</w:t>
      </w:r>
      <w:r w:rsidRPr="00B16B5B">
        <w:rPr>
          <w:rFonts w:cstheme="minorHAnsi"/>
          <w:bCs/>
          <w:lang w:val="en-US"/>
        </w:rPr>
        <w:t xml:space="preserve"> have been shown to be a valuable tool in the diagnosis of COVID-19, but their interpretation can be challenging and time-consuming. By developing machine learning algorithms that can accurately classify </w:t>
      </w:r>
      <w:r w:rsidR="00A86757">
        <w:rPr>
          <w:rFonts w:cstheme="minorHAnsi"/>
          <w:bCs/>
          <w:lang w:val="en-US"/>
        </w:rPr>
        <w:t>X-ray</w:t>
      </w:r>
      <w:r w:rsidRPr="00B16B5B">
        <w:rPr>
          <w:rFonts w:cstheme="minorHAnsi"/>
          <w:bCs/>
          <w:lang w:val="en-US"/>
        </w:rPr>
        <w:t xml:space="preserve"> as COVID-19 positive or negative, we can improve the efficiency and accuracy of COVID-19 diagnosis, allowing for earlier detection and treatment of the disease.</w:t>
      </w:r>
    </w:p>
    <w:p w:rsidR="00B16B5B" w:rsidRDefault="00B16B5B" w:rsidP="00014F47">
      <w:pPr>
        <w:jc w:val="both"/>
        <w:rPr>
          <w:rFonts w:cstheme="minorHAnsi"/>
          <w:bCs/>
          <w:lang w:val="en-US"/>
        </w:rPr>
      </w:pPr>
      <w:r w:rsidRPr="00B16B5B">
        <w:rPr>
          <w:rFonts w:cstheme="minorHAnsi"/>
          <w:bCs/>
          <w:lang w:val="en-US"/>
        </w:rPr>
        <w:t xml:space="preserve">The insights that this work could bring are significant, including the potential for earlier detection of COVID-19 and improved accuracy in the interpretation of </w:t>
      </w:r>
      <w:r w:rsidR="00A86757">
        <w:rPr>
          <w:rFonts w:cstheme="minorHAnsi"/>
          <w:bCs/>
          <w:lang w:val="en-US"/>
        </w:rPr>
        <w:t>X-rays</w:t>
      </w:r>
      <w:r w:rsidRPr="00B16B5B">
        <w:rPr>
          <w:rFonts w:cstheme="minorHAnsi"/>
          <w:bCs/>
          <w:lang w:val="en-US"/>
        </w:rPr>
        <w:t>. This could have important implications for patient outcomes, as early detection and treatment of COVID-19 can be critical in preventing the progression of the disease</w:t>
      </w:r>
      <w:r w:rsidR="00BC69B5">
        <w:rPr>
          <w:rFonts w:cstheme="minorHAnsi"/>
          <w:bCs/>
          <w:lang w:val="en-US"/>
        </w:rPr>
        <w:t>.</w:t>
      </w:r>
    </w:p>
    <w:p w:rsidR="002B62A4" w:rsidRDefault="002B62A4" w:rsidP="00014F47">
      <w:pPr>
        <w:jc w:val="both"/>
        <w:rPr>
          <w:rFonts w:cstheme="minorHAnsi"/>
          <w:b/>
          <w:bCs/>
          <w:lang w:val="en-US"/>
        </w:rPr>
      </w:pPr>
    </w:p>
    <w:p w:rsidR="00BC69B5" w:rsidRDefault="00BC69B5" w:rsidP="00014F4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Working hypothesis</w:t>
      </w:r>
    </w:p>
    <w:p w:rsidR="00BC69B5" w:rsidRPr="00BC69B5" w:rsidRDefault="00BC69B5" w:rsidP="00014F47">
      <w:pPr>
        <w:jc w:val="both"/>
        <w:rPr>
          <w:rFonts w:cstheme="minorHAnsi"/>
          <w:bCs/>
          <w:lang w:val="en-US"/>
        </w:rPr>
      </w:pPr>
      <w:r w:rsidRPr="00BC69B5">
        <w:rPr>
          <w:rFonts w:cstheme="minorHAnsi"/>
          <w:bCs/>
          <w:lang w:val="en-US"/>
        </w:rPr>
        <w:t>The aim of thi</w:t>
      </w:r>
      <w:r>
        <w:rPr>
          <w:rFonts w:cstheme="minorHAnsi"/>
          <w:bCs/>
          <w:lang w:val="en-US"/>
        </w:rPr>
        <w:t>s project is to develop and evaluate</w:t>
      </w:r>
      <w:r w:rsidRPr="00BC69B5">
        <w:rPr>
          <w:rFonts w:cstheme="minorHAnsi"/>
          <w:bCs/>
          <w:lang w:val="en-US"/>
        </w:rPr>
        <w:t xml:space="preserve"> an </w:t>
      </w:r>
      <w:r>
        <w:rPr>
          <w:rFonts w:cstheme="minorHAnsi"/>
          <w:bCs/>
          <w:lang w:val="en-US"/>
        </w:rPr>
        <w:t>image classification</w:t>
      </w:r>
      <w:r w:rsidRPr="00BC69B5">
        <w:rPr>
          <w:rFonts w:cstheme="minorHAnsi"/>
          <w:bCs/>
          <w:lang w:val="en-US"/>
        </w:rPr>
        <w:t xml:space="preserve"> model based on Convolutional Neural Networks (CNNs) for COVID-19 prediction in </w:t>
      </w:r>
      <w:r w:rsidR="00A86757">
        <w:rPr>
          <w:rFonts w:cstheme="minorHAnsi"/>
          <w:bCs/>
          <w:lang w:val="en-US"/>
        </w:rPr>
        <w:t>X-rays</w:t>
      </w:r>
      <w:r w:rsidRPr="00BC69B5">
        <w:rPr>
          <w:rFonts w:cstheme="minorHAnsi"/>
          <w:bCs/>
          <w:lang w:val="en-US"/>
        </w:rPr>
        <w:t xml:space="preserve">. We will use a CNN to classify </w:t>
      </w:r>
      <w:r w:rsidR="00A86757">
        <w:rPr>
          <w:rFonts w:cstheme="minorHAnsi"/>
          <w:bCs/>
          <w:lang w:val="en-US"/>
        </w:rPr>
        <w:t>X-ray</w:t>
      </w:r>
      <w:r w:rsidRPr="00BC69B5">
        <w:rPr>
          <w:rFonts w:cstheme="minorHAnsi"/>
          <w:bCs/>
          <w:lang w:val="en-US"/>
        </w:rPr>
        <w:t xml:space="preserve"> as</w:t>
      </w:r>
      <w:r>
        <w:rPr>
          <w:rFonts w:cstheme="minorHAnsi"/>
          <w:bCs/>
          <w:lang w:val="en-US"/>
        </w:rPr>
        <w:t xml:space="preserve"> COVID-19 positive or negative with certain accuracy.</w:t>
      </w:r>
    </w:p>
    <w:p w:rsidR="00BC69B5" w:rsidRDefault="00BC69B5" w:rsidP="00014F47">
      <w:pPr>
        <w:jc w:val="both"/>
        <w:rPr>
          <w:rFonts w:cstheme="minorHAnsi"/>
          <w:bCs/>
          <w:lang w:val="en-US"/>
        </w:rPr>
      </w:pPr>
      <w:r w:rsidRPr="00BC69B5">
        <w:rPr>
          <w:rFonts w:cstheme="minorHAnsi"/>
          <w:bCs/>
          <w:lang w:val="en-US"/>
        </w:rPr>
        <w:t xml:space="preserve">COVID-19 infection causes characteristic changes in the </w:t>
      </w:r>
      <w:r>
        <w:rPr>
          <w:rFonts w:cstheme="minorHAnsi"/>
          <w:bCs/>
          <w:lang w:val="en-US"/>
        </w:rPr>
        <w:t>chest</w:t>
      </w:r>
      <w:r w:rsidRPr="00BC69B5">
        <w:rPr>
          <w:rFonts w:cstheme="minorHAnsi"/>
          <w:bCs/>
          <w:lang w:val="en-US"/>
        </w:rPr>
        <w:t xml:space="preserve"> that can be detected on </w:t>
      </w:r>
      <w:r w:rsidR="00A86757">
        <w:rPr>
          <w:rFonts w:cstheme="minorHAnsi"/>
          <w:bCs/>
          <w:lang w:val="en-US"/>
        </w:rPr>
        <w:t>X-ray</w:t>
      </w:r>
      <w:r w:rsidRPr="00BC69B5">
        <w:rPr>
          <w:rFonts w:cstheme="minorHAnsi"/>
          <w:bCs/>
          <w:lang w:val="en-US"/>
        </w:rPr>
        <w:t xml:space="preserve">. By training a CNN model on a dataset of </w:t>
      </w:r>
      <w:r w:rsidR="00A86757">
        <w:rPr>
          <w:rFonts w:cstheme="minorHAnsi"/>
          <w:bCs/>
          <w:lang w:val="en-US"/>
        </w:rPr>
        <w:t>X-rays</w:t>
      </w:r>
      <w:r w:rsidRPr="00BC69B5">
        <w:rPr>
          <w:rFonts w:cstheme="minorHAnsi"/>
          <w:bCs/>
          <w:lang w:val="en-US"/>
        </w:rPr>
        <w:t xml:space="preserve">, we aim to develop an accurate and efficient method for COVID-19 prediction in </w:t>
      </w:r>
      <w:r w:rsidR="00A86757">
        <w:rPr>
          <w:rFonts w:cstheme="minorHAnsi"/>
          <w:bCs/>
          <w:lang w:val="en-US"/>
        </w:rPr>
        <w:t>X-rays</w:t>
      </w:r>
      <w:r w:rsidRPr="00BC69B5">
        <w:rPr>
          <w:rFonts w:cstheme="minorHAnsi"/>
          <w:bCs/>
          <w:lang w:val="en-US"/>
        </w:rPr>
        <w:t>.</w:t>
      </w:r>
    </w:p>
    <w:p w:rsidR="00014F47" w:rsidRDefault="00014F47" w:rsidP="00014F47">
      <w:pPr>
        <w:jc w:val="both"/>
        <w:rPr>
          <w:rFonts w:cstheme="minorHAnsi"/>
          <w:b/>
          <w:bCs/>
          <w:lang w:val="en-US"/>
        </w:rPr>
      </w:pPr>
    </w:p>
    <w:p w:rsidR="00014F47" w:rsidRDefault="00014F47" w:rsidP="00014F47">
      <w:pPr>
        <w:jc w:val="both"/>
        <w:rPr>
          <w:rFonts w:cstheme="minorHAnsi"/>
          <w:b/>
          <w:bCs/>
          <w:lang w:val="en-US"/>
        </w:rPr>
      </w:pPr>
      <w:r w:rsidRPr="00014F47">
        <w:rPr>
          <w:rFonts w:cstheme="minorHAnsi"/>
          <w:b/>
          <w:bCs/>
          <w:lang w:val="en-US"/>
        </w:rPr>
        <w:t>Methodology</w:t>
      </w:r>
    </w:p>
    <w:p w:rsidR="00014F47" w:rsidRDefault="00B12185" w:rsidP="00014F47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To develop our </w:t>
      </w:r>
      <w:r w:rsidR="00014F47">
        <w:rPr>
          <w:rFonts w:cstheme="minorHAnsi"/>
          <w:bCs/>
          <w:lang w:val="en-US"/>
        </w:rPr>
        <w:t>image classification model</w:t>
      </w:r>
      <w:r w:rsidR="00014F47" w:rsidRPr="00014F47">
        <w:rPr>
          <w:rFonts w:cstheme="minorHAnsi"/>
          <w:bCs/>
          <w:lang w:val="en-US"/>
        </w:rPr>
        <w:t xml:space="preserve"> for COVID-19 prediction in </w:t>
      </w:r>
      <w:r w:rsidR="00014F47">
        <w:rPr>
          <w:rFonts w:cstheme="minorHAnsi"/>
          <w:bCs/>
          <w:lang w:val="en-US"/>
        </w:rPr>
        <w:t>X-rays</w:t>
      </w:r>
      <w:r w:rsidR="00014F47" w:rsidRPr="00014F47">
        <w:rPr>
          <w:rFonts w:cstheme="minorHAnsi"/>
          <w:bCs/>
          <w:lang w:val="en-US"/>
        </w:rPr>
        <w:t xml:space="preserve">, we have selected </w:t>
      </w:r>
      <w:r w:rsidR="00992CE3">
        <w:rPr>
          <w:rFonts w:cstheme="minorHAnsi"/>
          <w:bCs/>
          <w:lang w:val="en-US"/>
        </w:rPr>
        <w:t>deep learning approach based on</w:t>
      </w:r>
      <w:r w:rsidR="00014F47" w:rsidRPr="00014F47">
        <w:rPr>
          <w:rFonts w:cstheme="minorHAnsi"/>
          <w:bCs/>
          <w:lang w:val="en-US"/>
        </w:rPr>
        <w:t xml:space="preserve"> Convolutional Neural Network</w:t>
      </w:r>
      <w:r w:rsidR="00992CE3">
        <w:rPr>
          <w:rFonts w:cstheme="minorHAnsi"/>
          <w:bCs/>
          <w:lang w:val="en-US"/>
        </w:rPr>
        <w:t>s (CNN)</w:t>
      </w:r>
      <w:r w:rsidR="00014F47" w:rsidRPr="00014F47">
        <w:rPr>
          <w:rFonts w:cstheme="minorHAnsi"/>
          <w:bCs/>
          <w:lang w:val="en-US"/>
        </w:rPr>
        <w:t>. CNNs have been shown to be highly effective for image classification tasks, making them a natural choice for analyzing medical images.</w:t>
      </w:r>
    </w:p>
    <w:p w:rsidR="00992CE3" w:rsidRDefault="00992CE3" w:rsidP="00992CE3">
      <w:pPr>
        <w:rPr>
          <w:rFonts w:cstheme="minorHAnsi"/>
          <w:bCs/>
          <w:lang w:val="en-US"/>
        </w:rPr>
      </w:pPr>
      <w:r w:rsidRPr="00992CE3">
        <w:rPr>
          <w:rFonts w:cstheme="minorHAnsi"/>
          <w:bCs/>
          <w:lang w:val="en-US"/>
        </w:rPr>
        <w:t>Our methodology consists of the following steps:</w:t>
      </w:r>
    </w:p>
    <w:p w:rsidR="00992CE3" w:rsidRDefault="00992CE3" w:rsidP="00992CE3">
      <w:pPr>
        <w:pStyle w:val="ListParagraph"/>
        <w:numPr>
          <w:ilvl w:val="0"/>
          <w:numId w:val="1"/>
        </w:num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Data Collection: </w:t>
      </w:r>
      <w:r w:rsidRPr="00992CE3">
        <w:rPr>
          <w:rFonts w:cstheme="minorHAnsi"/>
          <w:bCs/>
          <w:lang w:val="en-US"/>
        </w:rPr>
        <w:t>We collect</w:t>
      </w:r>
      <w:r>
        <w:rPr>
          <w:rFonts w:cstheme="minorHAnsi"/>
          <w:bCs/>
          <w:lang w:val="en-US"/>
        </w:rPr>
        <w:t>ed</w:t>
      </w:r>
      <w:r w:rsidRPr="00992CE3">
        <w:rPr>
          <w:rFonts w:cstheme="minorHAnsi"/>
          <w:bCs/>
          <w:lang w:val="en-US"/>
        </w:rPr>
        <w:t xml:space="preserve"> </w:t>
      </w:r>
      <w:r w:rsidR="00B12185" w:rsidRPr="00992CE3">
        <w:rPr>
          <w:rFonts w:cstheme="minorHAnsi"/>
          <w:bCs/>
          <w:lang w:val="en-US"/>
        </w:rPr>
        <w:t>an</w:t>
      </w:r>
      <w:r w:rsidRPr="00992CE3">
        <w:rPr>
          <w:rFonts w:cstheme="minorHAnsi"/>
          <w:bCs/>
          <w:lang w:val="en-US"/>
        </w:rPr>
        <w:t xml:space="preserve"> </w:t>
      </w:r>
      <w:r w:rsidR="00B12185">
        <w:rPr>
          <w:rFonts w:cstheme="minorHAnsi"/>
          <w:bCs/>
          <w:lang w:val="en-US"/>
        </w:rPr>
        <w:t xml:space="preserve">open-source </w:t>
      </w:r>
      <w:r w:rsidRPr="00992CE3">
        <w:rPr>
          <w:rFonts w:cstheme="minorHAnsi"/>
          <w:bCs/>
          <w:lang w:val="en-US"/>
        </w:rPr>
        <w:t xml:space="preserve">dataset of </w:t>
      </w:r>
      <w:r>
        <w:rPr>
          <w:rFonts w:cstheme="minorHAnsi"/>
          <w:bCs/>
          <w:lang w:val="en-US"/>
        </w:rPr>
        <w:t xml:space="preserve">chest X-rays </w:t>
      </w:r>
      <w:r w:rsidR="00B12185">
        <w:rPr>
          <w:rFonts w:cstheme="minorHAnsi"/>
          <w:bCs/>
          <w:lang w:val="en-US"/>
        </w:rPr>
        <w:t>from</w:t>
      </w:r>
      <w:r w:rsidRPr="00992CE3">
        <w:rPr>
          <w:rFonts w:cstheme="minorHAnsi"/>
          <w:bCs/>
          <w:lang w:val="en-US"/>
        </w:rPr>
        <w:t xml:space="preserve"> COVID-19</w:t>
      </w:r>
      <w:r>
        <w:rPr>
          <w:rFonts w:cstheme="minorHAnsi"/>
          <w:bCs/>
          <w:lang w:val="en-US"/>
        </w:rPr>
        <w:t xml:space="preserve"> positive and negative patients</w:t>
      </w:r>
      <w:r w:rsidR="0059791C">
        <w:rPr>
          <w:rFonts w:cstheme="minorHAnsi"/>
          <w:bCs/>
          <w:lang w:val="en-US"/>
        </w:rPr>
        <w:t xml:space="preserve"> from Kaggle.</w:t>
      </w:r>
    </w:p>
    <w:p w:rsidR="00B12185" w:rsidRPr="00B12185" w:rsidRDefault="00B12185" w:rsidP="00B12185">
      <w:pPr>
        <w:pStyle w:val="ListParagraph"/>
        <w:numPr>
          <w:ilvl w:val="0"/>
          <w:numId w:val="1"/>
        </w:numPr>
        <w:rPr>
          <w:rFonts w:cstheme="minorHAnsi"/>
          <w:bCs/>
          <w:lang w:val="en-US"/>
        </w:rPr>
      </w:pPr>
      <w:r w:rsidRPr="00B12185">
        <w:rPr>
          <w:rFonts w:cstheme="minorHAnsi"/>
          <w:bCs/>
          <w:lang w:val="en-US"/>
        </w:rPr>
        <w:t>Splitting data into train, test, and validation sets: We divided the dataset into three subsets: a training set to train the model, a validation set to tune the model hyper parameters</w:t>
      </w:r>
      <w:r w:rsidR="00F80B51">
        <w:rPr>
          <w:rFonts w:cstheme="minorHAnsi"/>
          <w:bCs/>
          <w:lang w:val="en-US"/>
        </w:rPr>
        <w:t xml:space="preserve"> [D]</w:t>
      </w:r>
      <w:r w:rsidRPr="00B12185">
        <w:rPr>
          <w:rFonts w:cstheme="minorHAnsi"/>
          <w:bCs/>
          <w:lang w:val="en-US"/>
        </w:rPr>
        <w:t>, and a test set to evaluate the performance of the model.</w:t>
      </w:r>
    </w:p>
    <w:p w:rsidR="00B12185" w:rsidRPr="00B12185" w:rsidRDefault="00B12185" w:rsidP="00B12185">
      <w:pPr>
        <w:pStyle w:val="ListParagraph"/>
        <w:numPr>
          <w:ilvl w:val="0"/>
          <w:numId w:val="1"/>
        </w:numPr>
        <w:rPr>
          <w:rFonts w:cstheme="minorHAnsi"/>
          <w:bCs/>
          <w:lang w:val="en-US"/>
        </w:rPr>
      </w:pPr>
      <w:r w:rsidRPr="00B12185">
        <w:rPr>
          <w:rFonts w:cstheme="minorHAnsi"/>
          <w:bCs/>
          <w:lang w:val="en-US"/>
        </w:rPr>
        <w:t xml:space="preserve">Data Augmentation: We augment the training </w:t>
      </w:r>
      <w:r>
        <w:rPr>
          <w:rFonts w:cstheme="minorHAnsi"/>
          <w:bCs/>
          <w:lang w:val="en-US"/>
        </w:rPr>
        <w:t>set</w:t>
      </w:r>
      <w:r w:rsidRPr="00B12185">
        <w:rPr>
          <w:rFonts w:cstheme="minorHAnsi"/>
          <w:bCs/>
          <w:lang w:val="en-US"/>
        </w:rPr>
        <w:t xml:space="preserve"> by applying various transformations such as rotation, flipping, and cropping. This helps to increase the size of the training set and improve the model's ability to generalize.</w:t>
      </w:r>
    </w:p>
    <w:p w:rsidR="00B12185" w:rsidRPr="00B12185" w:rsidRDefault="00B12185" w:rsidP="00B12185">
      <w:pPr>
        <w:pStyle w:val="ListParagraph"/>
        <w:numPr>
          <w:ilvl w:val="0"/>
          <w:numId w:val="1"/>
        </w:numPr>
        <w:rPr>
          <w:rFonts w:cstheme="minorHAnsi"/>
          <w:bCs/>
          <w:lang w:val="en-US"/>
        </w:rPr>
      </w:pPr>
      <w:r w:rsidRPr="00B12185">
        <w:rPr>
          <w:rFonts w:cstheme="minorHAnsi"/>
          <w:bCs/>
          <w:lang w:val="en-US"/>
        </w:rPr>
        <w:t xml:space="preserve">Data Transformation: We transform all the </w:t>
      </w:r>
      <w:r>
        <w:rPr>
          <w:rFonts w:cstheme="minorHAnsi"/>
          <w:bCs/>
          <w:lang w:val="en-US"/>
        </w:rPr>
        <w:t>sets</w:t>
      </w:r>
      <w:r w:rsidRPr="00B12185">
        <w:rPr>
          <w:rFonts w:cstheme="minorHAnsi"/>
          <w:bCs/>
          <w:lang w:val="en-US"/>
        </w:rPr>
        <w:t xml:space="preserve"> by resizing the images to a fixed size and normalizing the pixel values.</w:t>
      </w:r>
    </w:p>
    <w:p w:rsidR="00B12185" w:rsidRPr="00B12185" w:rsidRDefault="00B12185" w:rsidP="00B12185">
      <w:pPr>
        <w:pStyle w:val="ListParagraph"/>
        <w:numPr>
          <w:ilvl w:val="0"/>
          <w:numId w:val="1"/>
        </w:numPr>
        <w:rPr>
          <w:rFonts w:cstheme="minorHAnsi"/>
          <w:bCs/>
          <w:lang w:val="en-US"/>
        </w:rPr>
      </w:pPr>
      <w:r w:rsidRPr="00B12185">
        <w:rPr>
          <w:rFonts w:cstheme="minorHAnsi"/>
          <w:bCs/>
          <w:lang w:val="en-US"/>
        </w:rPr>
        <w:t xml:space="preserve">Training the pre-trained ResNet18 architecture model: We fine-tuned a pre-trained ResNet18 </w:t>
      </w:r>
      <w:r>
        <w:rPr>
          <w:rFonts w:cstheme="minorHAnsi"/>
          <w:bCs/>
          <w:lang w:val="en-US"/>
        </w:rPr>
        <w:t xml:space="preserve">CNN </w:t>
      </w:r>
      <w:r w:rsidRPr="00B12185">
        <w:rPr>
          <w:rFonts w:cstheme="minorHAnsi"/>
          <w:bCs/>
          <w:lang w:val="en-US"/>
        </w:rPr>
        <w:t>model on our training and validation data using transfer learning</w:t>
      </w:r>
      <w:r w:rsidR="00F80B51">
        <w:rPr>
          <w:rFonts w:cstheme="minorHAnsi"/>
          <w:bCs/>
          <w:lang w:val="en-US"/>
        </w:rPr>
        <w:t xml:space="preserve"> [E]</w:t>
      </w:r>
      <w:r w:rsidRPr="00B12185">
        <w:rPr>
          <w:rFonts w:cstheme="minorHAnsi"/>
          <w:bCs/>
          <w:lang w:val="en-US"/>
        </w:rPr>
        <w:t xml:space="preserve">. This approach allows us to leverage the pre-trained model's weights and optimize the model for </w:t>
      </w:r>
      <w:r>
        <w:rPr>
          <w:rFonts w:cstheme="minorHAnsi"/>
          <w:bCs/>
          <w:lang w:val="en-US"/>
        </w:rPr>
        <w:t>X-rays dataset.</w:t>
      </w:r>
    </w:p>
    <w:p w:rsidR="00992CE3" w:rsidRPr="00B12185" w:rsidRDefault="00B12185" w:rsidP="00B12185">
      <w:pPr>
        <w:pStyle w:val="ListParagraph"/>
        <w:numPr>
          <w:ilvl w:val="0"/>
          <w:numId w:val="1"/>
        </w:numPr>
        <w:rPr>
          <w:rFonts w:cstheme="minorHAnsi"/>
          <w:bCs/>
          <w:lang w:val="en-US"/>
        </w:rPr>
      </w:pPr>
      <w:r w:rsidRPr="00B12185">
        <w:rPr>
          <w:rFonts w:cstheme="minorHAnsi"/>
          <w:bCs/>
          <w:lang w:val="en-US"/>
        </w:rPr>
        <w:t xml:space="preserve">Evaluating </w:t>
      </w:r>
      <w:r>
        <w:rPr>
          <w:rFonts w:cstheme="minorHAnsi"/>
          <w:bCs/>
          <w:lang w:val="en-US"/>
        </w:rPr>
        <w:t xml:space="preserve">predictions </w:t>
      </w:r>
      <w:r w:rsidRPr="00B12185">
        <w:rPr>
          <w:rFonts w:cstheme="minorHAnsi"/>
          <w:bCs/>
          <w:lang w:val="en-US"/>
        </w:rPr>
        <w:t>on test data with a confusion matrix: We used a confusion matrix to evaluate the model's performance on the test set. The confusion matrix helps us determine how well the model has learned to distinguish between COVID-19 positive and negative X-rays.</w:t>
      </w:r>
    </w:p>
    <w:p w:rsidR="002B62A4" w:rsidRDefault="002B62A4" w:rsidP="00A7251C">
      <w:pPr>
        <w:jc w:val="both"/>
        <w:rPr>
          <w:rFonts w:cstheme="minorHAnsi"/>
          <w:b/>
          <w:bCs/>
          <w:lang w:val="en-US"/>
        </w:rPr>
      </w:pPr>
    </w:p>
    <w:p w:rsidR="00F71AF5" w:rsidRDefault="003D6D18" w:rsidP="00A7251C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State of research</w:t>
      </w:r>
    </w:p>
    <w:p w:rsidR="000C7991" w:rsidRDefault="000C7991" w:rsidP="00A7251C">
      <w:pPr>
        <w:jc w:val="both"/>
        <w:rPr>
          <w:rFonts w:cstheme="minorHAnsi"/>
          <w:bCs/>
          <w:lang w:val="en-US"/>
        </w:rPr>
      </w:pPr>
      <w:r w:rsidRPr="000C7991">
        <w:rPr>
          <w:rFonts w:cstheme="minorHAnsi"/>
          <w:bCs/>
          <w:lang w:val="en-US"/>
        </w:rPr>
        <w:t>The field of COVID-19 diagnosis using deep learning techniques has seen a surge in research</w:t>
      </w:r>
      <w:r>
        <w:rPr>
          <w:rFonts w:cstheme="minorHAnsi"/>
          <w:bCs/>
          <w:lang w:val="en-US"/>
        </w:rPr>
        <w:t xml:space="preserve"> since 2020. </w:t>
      </w:r>
      <w:r w:rsidRPr="000C7991">
        <w:rPr>
          <w:rFonts w:cstheme="minorHAnsi"/>
          <w:bCs/>
          <w:lang w:val="en-US"/>
        </w:rPr>
        <w:t>Several studies have reported high accuracy rates for COVID-19 prediction using deep learning models</w:t>
      </w:r>
      <w:r>
        <w:rPr>
          <w:rFonts w:cstheme="minorHAnsi"/>
          <w:bCs/>
          <w:lang w:val="en-US"/>
        </w:rPr>
        <w:t xml:space="preserve"> trained on CT scans and X-rays of chests and lungs.</w:t>
      </w:r>
    </w:p>
    <w:p w:rsidR="000D4D12" w:rsidRDefault="000D4D12" w:rsidP="00A7251C">
      <w:pPr>
        <w:jc w:val="both"/>
        <w:rPr>
          <w:rFonts w:cstheme="minorHAnsi"/>
          <w:bCs/>
          <w:lang w:val="en-US"/>
        </w:rPr>
      </w:pPr>
      <w:r w:rsidRPr="000D4D12">
        <w:rPr>
          <w:rFonts w:cstheme="minorHAnsi"/>
          <w:bCs/>
          <w:lang w:val="en-US"/>
        </w:rPr>
        <w:t>One of the earliest studies on COVID-19 prediction using deep learning was conducted by Wang et al. in March 2020, where they used a deep learning model to classify COVID-19 patients from non-COVID-19 patients using CT scans. T</w:t>
      </w:r>
      <w:r>
        <w:rPr>
          <w:rFonts w:cstheme="minorHAnsi"/>
          <w:bCs/>
          <w:lang w:val="en-US"/>
        </w:rPr>
        <w:t xml:space="preserve">hey reported an accuracy of </w:t>
      </w:r>
      <w:r w:rsidRPr="000D4D12">
        <w:rPr>
          <w:rFonts w:cstheme="minorHAnsi"/>
          <w:bCs/>
          <w:lang w:val="en-US"/>
        </w:rPr>
        <w:t>79.3%</w:t>
      </w:r>
      <w:r>
        <w:rPr>
          <w:rFonts w:cstheme="minorHAnsi"/>
          <w:bCs/>
          <w:lang w:val="en-US"/>
        </w:rPr>
        <w:t xml:space="preserve"> on test dataset.</w:t>
      </w:r>
      <w:r w:rsidR="00B84514">
        <w:rPr>
          <w:rFonts w:cstheme="minorHAnsi"/>
          <w:bCs/>
          <w:lang w:val="en-US"/>
        </w:rPr>
        <w:t xml:space="preserve"> [</w:t>
      </w:r>
      <w:r w:rsidR="002D3DD3">
        <w:rPr>
          <w:rFonts w:cstheme="minorHAnsi"/>
          <w:bCs/>
          <w:lang w:val="en-US"/>
        </w:rPr>
        <w:t>2</w:t>
      </w:r>
      <w:r w:rsidR="00B84514">
        <w:rPr>
          <w:rFonts w:cstheme="minorHAnsi"/>
          <w:bCs/>
          <w:lang w:val="en-US"/>
        </w:rPr>
        <w:t>]</w:t>
      </w:r>
    </w:p>
    <w:p w:rsidR="000D4D12" w:rsidRPr="00EE7D1E" w:rsidRDefault="000D4D12" w:rsidP="00A7251C">
      <w:pPr>
        <w:jc w:val="both"/>
        <w:rPr>
          <w:color w:val="000000"/>
          <w:sz w:val="20"/>
          <w:szCs w:val="20"/>
          <w:shd w:val="clear" w:color="auto" w:fill="FFFFFF"/>
          <w:lang w:val="en-US"/>
        </w:rPr>
      </w:pPr>
      <w:r w:rsidRPr="000D4D12">
        <w:rPr>
          <w:rFonts w:cstheme="minorHAnsi"/>
          <w:bCs/>
          <w:lang w:val="en-US"/>
        </w:rPr>
        <w:t>Subsequent studies have explored the use of deep learning models for COVID-19 prediction using both CT scans and X-rays. A study by Apostolopoulos and Mpesiana in April 2020 explored the use of CNNs for COVID-19 prediction using chest X-rays an</w:t>
      </w:r>
      <w:r>
        <w:rPr>
          <w:rFonts w:cstheme="minorHAnsi"/>
          <w:bCs/>
          <w:lang w:val="en-US"/>
        </w:rPr>
        <w:t xml:space="preserve">d reported an accuracy of </w:t>
      </w:r>
      <w:r w:rsidRPr="00EE7D1E">
        <w:rPr>
          <w:color w:val="000000"/>
          <w:sz w:val="20"/>
          <w:szCs w:val="20"/>
          <w:shd w:val="clear" w:color="auto" w:fill="FFFFFF"/>
        </w:rPr>
        <w:t>97.82%</w:t>
      </w:r>
      <w:r w:rsidR="002D3DD3" w:rsidRPr="00EE7D1E">
        <w:rPr>
          <w:color w:val="000000"/>
          <w:sz w:val="20"/>
          <w:szCs w:val="20"/>
          <w:shd w:val="clear" w:color="auto" w:fill="FFFFFF"/>
          <w:lang w:val="en-US"/>
        </w:rPr>
        <w:t xml:space="preserve"> [3]</w:t>
      </w:r>
    </w:p>
    <w:p w:rsidR="000D4D12" w:rsidRDefault="000D4D12" w:rsidP="00A7251C">
      <w:pPr>
        <w:jc w:val="both"/>
        <w:rPr>
          <w:rFonts w:cstheme="minorHAnsi"/>
          <w:bCs/>
          <w:lang w:val="en-US"/>
        </w:rPr>
      </w:pPr>
      <w:r w:rsidRPr="000D4D12">
        <w:rPr>
          <w:rFonts w:cstheme="minorHAnsi"/>
          <w:bCs/>
          <w:lang w:val="en-US"/>
        </w:rPr>
        <w:t>Another study by Li et al. in May 2020 used transfer learning to develop a deep learning model for COVID-19 prediction using CT scans. Th</w:t>
      </w:r>
      <w:r>
        <w:rPr>
          <w:rFonts w:cstheme="minorHAnsi"/>
          <w:bCs/>
          <w:lang w:val="en-US"/>
        </w:rPr>
        <w:t>ey reported an accuracy of 96</w:t>
      </w:r>
      <w:r w:rsidRPr="000D4D12">
        <w:rPr>
          <w:rFonts w:cstheme="minorHAnsi"/>
          <w:bCs/>
          <w:lang w:val="en-US"/>
        </w:rPr>
        <w:t>%.</w:t>
      </w:r>
      <w:r w:rsidR="002D3DD3">
        <w:rPr>
          <w:rFonts w:cstheme="minorHAnsi"/>
          <w:bCs/>
          <w:lang w:val="en-US"/>
        </w:rPr>
        <w:t xml:space="preserve"> [4]</w:t>
      </w:r>
    </w:p>
    <w:p w:rsidR="002B62A4" w:rsidRDefault="000D4D12" w:rsidP="00A7251C">
      <w:pPr>
        <w:jc w:val="both"/>
        <w:rPr>
          <w:rFonts w:cstheme="minorHAnsi"/>
          <w:bCs/>
          <w:lang w:val="en-US"/>
        </w:rPr>
      </w:pPr>
      <w:r w:rsidRPr="000D4D12">
        <w:rPr>
          <w:rFonts w:cstheme="minorHAnsi"/>
          <w:bCs/>
          <w:lang w:val="en-US"/>
        </w:rPr>
        <w:t>These studies, along with several others, demonstrate the potential of deep learning models for COVID-19 prediction using CT scans and X-rays. However, there is still a need for further research to improve the accuracy and efficiency of these models, especially in real-world clinical settings.</w:t>
      </w:r>
    </w:p>
    <w:p w:rsidR="00314D73" w:rsidRPr="00314D73" w:rsidRDefault="00314D73" w:rsidP="00A7251C">
      <w:pPr>
        <w:jc w:val="both"/>
        <w:rPr>
          <w:rFonts w:cstheme="minorHAnsi"/>
          <w:bCs/>
          <w:lang w:val="en-US"/>
        </w:rPr>
      </w:pPr>
    </w:p>
    <w:p w:rsidR="000D4D12" w:rsidRDefault="000D4D12" w:rsidP="00A7251C">
      <w:pPr>
        <w:jc w:val="both"/>
        <w:rPr>
          <w:rFonts w:cstheme="minorHAnsi"/>
          <w:b/>
          <w:bCs/>
          <w:lang w:val="en-US"/>
        </w:rPr>
      </w:pPr>
      <w:r w:rsidRPr="000D4D12">
        <w:rPr>
          <w:rFonts w:cstheme="minorHAnsi"/>
          <w:b/>
          <w:bCs/>
          <w:lang w:val="en-US"/>
        </w:rPr>
        <w:t>References</w:t>
      </w:r>
    </w:p>
    <w:p w:rsidR="0059791C" w:rsidRPr="003701D9" w:rsidRDefault="00B84514" w:rsidP="003701D9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[1] </w:t>
      </w:r>
      <w:r w:rsidR="0059791C" w:rsidRPr="003701D9">
        <w:rPr>
          <w:rFonts w:cstheme="minorHAnsi"/>
          <w:bCs/>
          <w:lang w:val="en-US"/>
        </w:rPr>
        <w:t xml:space="preserve">Prashant Pandey (2021). Chest X-Ray COVID-19, Pneumonia. Retrieved March 27, 2023, from Kaggle: </w:t>
      </w:r>
      <w:hyperlink r:id="rId7" w:history="1">
        <w:r w:rsidR="0059791C" w:rsidRPr="003701D9">
          <w:rPr>
            <w:rStyle w:val="Hyperlink"/>
            <w:rFonts w:cstheme="minorHAnsi"/>
            <w:bCs/>
            <w:lang w:val="en-US"/>
          </w:rPr>
          <w:t>https://www.kaggle.com/datasets/prashant268/chest-xray-covid19-pneumonia</w:t>
        </w:r>
      </w:hyperlink>
    </w:p>
    <w:p w:rsidR="000D4D12" w:rsidRPr="003701D9" w:rsidRDefault="00472028" w:rsidP="003701D9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[2] </w:t>
      </w:r>
      <w:r w:rsidR="000D4D12" w:rsidRPr="003701D9">
        <w:rPr>
          <w:rFonts w:cstheme="minorHAnsi"/>
          <w:bCs/>
          <w:lang w:val="en-US"/>
        </w:rPr>
        <w:t>Wang, S., et al. (2020). A deep learning algorithm using CT images to screen for Corona Virus Disease (COVID-19). medRxiv.</w:t>
      </w:r>
    </w:p>
    <w:p w:rsidR="000D4D12" w:rsidRPr="003701D9" w:rsidRDefault="00472028" w:rsidP="003701D9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[3] </w:t>
      </w:r>
      <w:r w:rsidR="000D4D12" w:rsidRPr="003701D9">
        <w:rPr>
          <w:rFonts w:cstheme="minorHAnsi"/>
          <w:bCs/>
          <w:lang w:val="en-US"/>
        </w:rPr>
        <w:t>Apostolopoulos, I. D., &amp; Mpesiana, T. A. (2020). Covid-19: automatic detection from X-ray images utilizing transfer learning with convolutional neural networks. Physical and Engineering Sciences in Medicine, 43(2), 635-640.</w:t>
      </w:r>
    </w:p>
    <w:p w:rsidR="00992CE3" w:rsidRPr="003701D9" w:rsidRDefault="00472028" w:rsidP="003701D9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[4] </w:t>
      </w:r>
      <w:r w:rsidR="000D4D12" w:rsidRPr="003701D9">
        <w:rPr>
          <w:rFonts w:cstheme="minorHAnsi"/>
          <w:bCs/>
          <w:lang w:val="en-US"/>
        </w:rPr>
        <w:t>Li, L., et al. (2020). Using artificial intelligence to detect COVID-19 and community-acquired pneumonia based on pulmonary CT: evaluation of the diagnostic accuracy. Radiology, 296(2), E65-E71.</w:t>
      </w:r>
    </w:p>
    <w:p w:rsidR="002B62A4" w:rsidRDefault="002B62A4" w:rsidP="007F3324">
      <w:pPr>
        <w:jc w:val="both"/>
        <w:rPr>
          <w:rFonts w:cstheme="minorHAnsi"/>
          <w:b/>
          <w:bCs/>
          <w:lang w:val="en-US"/>
        </w:rPr>
      </w:pPr>
    </w:p>
    <w:p w:rsidR="007F3324" w:rsidRDefault="000842B6" w:rsidP="007F3324">
      <w:pPr>
        <w:jc w:val="both"/>
        <w:rPr>
          <w:rFonts w:cstheme="minorHAnsi"/>
          <w:b/>
          <w:bCs/>
          <w:lang w:val="en-US"/>
        </w:rPr>
      </w:pPr>
      <w:r w:rsidRPr="000842B6">
        <w:rPr>
          <w:rFonts w:cstheme="minorHAnsi"/>
          <w:b/>
          <w:bCs/>
          <w:lang w:val="en-US"/>
        </w:rPr>
        <w:t>Definition of terms</w:t>
      </w:r>
    </w:p>
    <w:p w:rsidR="000842B6" w:rsidRDefault="003A4303" w:rsidP="007F3324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[</w:t>
      </w:r>
      <w:r w:rsidR="00B22359">
        <w:rPr>
          <w:rFonts w:cstheme="minorHAnsi"/>
          <w:bCs/>
          <w:lang w:val="en-US"/>
        </w:rPr>
        <w:t>A</w:t>
      </w:r>
      <w:r>
        <w:rPr>
          <w:rFonts w:cstheme="minorHAnsi"/>
          <w:bCs/>
          <w:lang w:val="en-US"/>
        </w:rPr>
        <w:t xml:space="preserve">] </w:t>
      </w:r>
      <w:r w:rsidR="003701D9">
        <w:rPr>
          <w:rFonts w:cstheme="minorHAnsi"/>
          <w:bCs/>
          <w:lang w:val="en-US"/>
        </w:rPr>
        <w:t>Ground-glass opacities: R</w:t>
      </w:r>
      <w:r w:rsidR="003701D9" w:rsidRPr="003701D9">
        <w:rPr>
          <w:rFonts w:cstheme="minorHAnsi"/>
          <w:bCs/>
          <w:lang w:val="en-US"/>
        </w:rPr>
        <w:t xml:space="preserve">adiological finding in which the lungs appear hazy or cloudy on medical imaging, </w:t>
      </w:r>
      <w:r w:rsidR="003701D9">
        <w:rPr>
          <w:rFonts w:cstheme="minorHAnsi"/>
          <w:bCs/>
          <w:lang w:val="en-US"/>
        </w:rPr>
        <w:t>such as chest X-rays.</w:t>
      </w:r>
    </w:p>
    <w:p w:rsidR="003701D9" w:rsidRDefault="003A4303" w:rsidP="007F3324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[</w:t>
      </w:r>
      <w:r w:rsidR="00B22359">
        <w:rPr>
          <w:rFonts w:cstheme="minorHAnsi"/>
          <w:bCs/>
          <w:lang w:val="en-US"/>
        </w:rPr>
        <w:t>B</w:t>
      </w:r>
      <w:r>
        <w:rPr>
          <w:rFonts w:cstheme="minorHAnsi"/>
          <w:bCs/>
          <w:lang w:val="en-US"/>
        </w:rPr>
        <w:t xml:space="preserve">] </w:t>
      </w:r>
      <w:r w:rsidR="003701D9">
        <w:rPr>
          <w:rFonts w:cstheme="minorHAnsi"/>
          <w:bCs/>
          <w:lang w:val="en-US"/>
        </w:rPr>
        <w:t>Consolidation: R</w:t>
      </w:r>
      <w:r w:rsidR="003701D9" w:rsidRPr="003701D9">
        <w:rPr>
          <w:rFonts w:cstheme="minorHAnsi"/>
          <w:bCs/>
          <w:lang w:val="en-US"/>
        </w:rPr>
        <w:t xml:space="preserve">adiological finding in which a region of the </w:t>
      </w:r>
      <w:r w:rsidR="003701D9">
        <w:rPr>
          <w:rFonts w:cstheme="minorHAnsi"/>
          <w:bCs/>
          <w:lang w:val="en-US"/>
        </w:rPr>
        <w:t xml:space="preserve">X-ray </w:t>
      </w:r>
      <w:r w:rsidR="003701D9" w:rsidRPr="003701D9">
        <w:rPr>
          <w:rFonts w:cstheme="minorHAnsi"/>
          <w:bCs/>
          <w:lang w:val="en-US"/>
        </w:rPr>
        <w:t>appears denser or more opaque than normal</w:t>
      </w:r>
      <w:r w:rsidR="003701D9">
        <w:rPr>
          <w:rFonts w:cstheme="minorHAnsi"/>
          <w:bCs/>
          <w:lang w:val="en-US"/>
        </w:rPr>
        <w:t>.</w:t>
      </w:r>
    </w:p>
    <w:p w:rsidR="00644452" w:rsidRDefault="003A4303" w:rsidP="007F3324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[</w:t>
      </w:r>
      <w:r w:rsidR="00B22359">
        <w:rPr>
          <w:rFonts w:cstheme="minorHAnsi"/>
          <w:bCs/>
          <w:lang w:val="en-US"/>
        </w:rPr>
        <w:t>C</w:t>
      </w:r>
      <w:r>
        <w:rPr>
          <w:rFonts w:cstheme="minorHAnsi"/>
          <w:bCs/>
          <w:lang w:val="en-US"/>
        </w:rPr>
        <w:t xml:space="preserve">] </w:t>
      </w:r>
      <w:r w:rsidR="00644452" w:rsidRPr="00644452">
        <w:rPr>
          <w:rFonts w:cstheme="minorHAnsi"/>
          <w:bCs/>
          <w:lang w:val="en-US"/>
        </w:rPr>
        <w:t>Asymptomatic</w:t>
      </w:r>
      <w:r w:rsidR="00644452">
        <w:rPr>
          <w:rFonts w:cstheme="minorHAnsi"/>
          <w:bCs/>
          <w:lang w:val="en-US"/>
        </w:rPr>
        <w:t>: R</w:t>
      </w:r>
      <w:r w:rsidR="00644452" w:rsidRPr="00644452">
        <w:rPr>
          <w:rFonts w:cstheme="minorHAnsi"/>
          <w:bCs/>
          <w:lang w:val="en-US"/>
        </w:rPr>
        <w:t>efers to a medical condition in which a person does not experience any symptoms of a disease or condition, despite being infected or having the condition.</w:t>
      </w:r>
    </w:p>
    <w:p w:rsidR="00EB058B" w:rsidRDefault="003A4303" w:rsidP="007F3324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[</w:t>
      </w:r>
      <w:r w:rsidR="00B22359">
        <w:rPr>
          <w:rFonts w:cstheme="minorHAnsi"/>
          <w:bCs/>
          <w:lang w:val="en-US"/>
        </w:rPr>
        <w:t>D</w:t>
      </w:r>
      <w:r>
        <w:rPr>
          <w:rFonts w:cstheme="minorHAnsi"/>
          <w:bCs/>
          <w:lang w:val="en-US"/>
        </w:rPr>
        <w:t xml:space="preserve">] </w:t>
      </w:r>
      <w:r w:rsidR="00EB058B">
        <w:rPr>
          <w:rFonts w:cstheme="minorHAnsi"/>
          <w:bCs/>
          <w:lang w:val="en-US"/>
        </w:rPr>
        <w:t>Hyper parameters: A</w:t>
      </w:r>
      <w:r w:rsidR="00EB058B" w:rsidRPr="00EB058B">
        <w:rPr>
          <w:rFonts w:cstheme="minorHAnsi"/>
          <w:bCs/>
          <w:lang w:val="en-US"/>
        </w:rPr>
        <w:t xml:space="preserve">djustable parameters that are set before the training of a </w:t>
      </w:r>
      <w:r w:rsidR="00EE7D1E">
        <w:rPr>
          <w:rFonts w:cstheme="minorHAnsi"/>
          <w:bCs/>
          <w:lang w:val="en-US"/>
        </w:rPr>
        <w:t>deep</w:t>
      </w:r>
      <w:r w:rsidR="00EB058B" w:rsidRPr="00EB058B">
        <w:rPr>
          <w:rFonts w:cstheme="minorHAnsi"/>
          <w:bCs/>
          <w:lang w:val="en-US"/>
        </w:rPr>
        <w:t xml:space="preserve"> learning model, and are not learned during the training process</w:t>
      </w:r>
      <w:r w:rsidR="00EB058B">
        <w:rPr>
          <w:rFonts w:cstheme="minorHAnsi"/>
          <w:bCs/>
          <w:lang w:val="en-US"/>
        </w:rPr>
        <w:t xml:space="preserve">. </w:t>
      </w:r>
      <w:r w:rsidR="00EB058B" w:rsidRPr="00EB058B">
        <w:rPr>
          <w:rFonts w:cstheme="minorHAnsi"/>
          <w:bCs/>
          <w:lang w:val="en-US"/>
        </w:rPr>
        <w:t>These parameters determine the structure and complexity of the model</w:t>
      </w:r>
    </w:p>
    <w:p w:rsidR="00644452" w:rsidRDefault="00AA70B9" w:rsidP="007F3324">
      <w:pPr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[E] </w:t>
      </w:r>
      <w:r w:rsidR="00644452">
        <w:rPr>
          <w:rFonts w:cstheme="minorHAnsi"/>
          <w:bCs/>
          <w:lang w:val="en-US"/>
        </w:rPr>
        <w:t xml:space="preserve">Transfer learning: </w:t>
      </w:r>
      <w:r w:rsidR="00EE7D1E">
        <w:rPr>
          <w:rFonts w:cstheme="minorHAnsi"/>
          <w:bCs/>
          <w:lang w:val="en-US"/>
        </w:rPr>
        <w:t>A</w:t>
      </w:r>
      <w:r w:rsidR="00644452" w:rsidRPr="00644452">
        <w:rPr>
          <w:rFonts w:cstheme="minorHAnsi"/>
          <w:bCs/>
          <w:lang w:val="en-US"/>
        </w:rPr>
        <w:t xml:space="preserve"> machine learning technique in which a pre-trained model is used as the starting point for a new task, rather than training a new model from scratc</w:t>
      </w:r>
      <w:r w:rsidR="00644452">
        <w:rPr>
          <w:rFonts w:cstheme="minorHAnsi"/>
          <w:bCs/>
          <w:lang w:val="en-US"/>
        </w:rPr>
        <w:t>h.</w:t>
      </w:r>
    </w:p>
    <w:p w:rsidR="00314D73" w:rsidRDefault="00314D73" w:rsidP="007F3324">
      <w:pPr>
        <w:jc w:val="both"/>
        <w:rPr>
          <w:rFonts w:cstheme="minorHAnsi"/>
          <w:bCs/>
          <w:lang w:val="en-US"/>
        </w:rPr>
      </w:pPr>
    </w:p>
    <w:p w:rsidR="00314D73" w:rsidRDefault="00314D73" w:rsidP="00314D73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Structure of the work/Results</w:t>
      </w:r>
    </w:p>
    <w:p w:rsidR="00314D73" w:rsidRPr="003701D9" w:rsidRDefault="00314D73" w:rsidP="007F3324">
      <w:pPr>
        <w:jc w:val="both"/>
        <w:rPr>
          <w:rFonts w:cstheme="minorHAnsi"/>
          <w:bCs/>
          <w:lang w:val="en-US"/>
        </w:rPr>
      </w:pPr>
      <w:r w:rsidRPr="001315E5">
        <w:rPr>
          <w:rFonts w:cstheme="minorHAnsi"/>
          <w:bCs/>
          <w:lang w:val="en-US"/>
        </w:rPr>
        <w:t>The results of the study show that the CNN model developed using the ResNet-18 architecture was able to achieve an accuracy of 86% on the test set. The test set consisted of 50 normal and 50 infected X-ray images. The confusion matrix for normal X-rays showed that the model correctly classified 46 out of 50 normal images, which is a relatively high rate of accuracy. Similarly, the confusion matrix for infected X-rays showed that the model correctly classified 46 out of 50 infected images. This suggests that the model has a good ability to distinguish between normal and infected X-rays, and has potential for use in diagnosing COVID-19 in patients. However, it is important to note that the study was limited to a specific dataset and further validation is needed on larger and more diverse datasets to determine the generalizability of the model.</w:t>
      </w:r>
    </w:p>
    <w:sectPr w:rsidR="00314D73" w:rsidRPr="0037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1D" w:rsidRDefault="00711F1D" w:rsidP="0082613B">
      <w:pPr>
        <w:spacing w:after="0" w:line="240" w:lineRule="auto"/>
      </w:pPr>
      <w:r>
        <w:separator/>
      </w:r>
    </w:p>
  </w:endnote>
  <w:endnote w:type="continuationSeparator" w:id="0">
    <w:p w:rsidR="00711F1D" w:rsidRDefault="00711F1D" w:rsidP="0082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1D" w:rsidRDefault="00711F1D" w:rsidP="0082613B">
      <w:pPr>
        <w:spacing w:after="0" w:line="240" w:lineRule="auto"/>
      </w:pPr>
      <w:r>
        <w:separator/>
      </w:r>
    </w:p>
  </w:footnote>
  <w:footnote w:type="continuationSeparator" w:id="0">
    <w:p w:rsidR="00711F1D" w:rsidRDefault="00711F1D" w:rsidP="00826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81409"/>
    <w:multiLevelType w:val="hybridMultilevel"/>
    <w:tmpl w:val="2AAE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E6194"/>
    <w:multiLevelType w:val="hybridMultilevel"/>
    <w:tmpl w:val="62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E277A"/>
    <w:multiLevelType w:val="hybridMultilevel"/>
    <w:tmpl w:val="490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3B"/>
    <w:rsid w:val="00014F47"/>
    <w:rsid w:val="000842B6"/>
    <w:rsid w:val="00085DF0"/>
    <w:rsid w:val="000A70C8"/>
    <w:rsid w:val="000C7991"/>
    <w:rsid w:val="000D4D12"/>
    <w:rsid w:val="000F6ADE"/>
    <w:rsid w:val="001315E5"/>
    <w:rsid w:val="00190D54"/>
    <w:rsid w:val="00261DF0"/>
    <w:rsid w:val="002B62A4"/>
    <w:rsid w:val="002D3DD3"/>
    <w:rsid w:val="00314D73"/>
    <w:rsid w:val="00356C0F"/>
    <w:rsid w:val="003701D9"/>
    <w:rsid w:val="003A4303"/>
    <w:rsid w:val="003C3B05"/>
    <w:rsid w:val="003D6D18"/>
    <w:rsid w:val="003F2084"/>
    <w:rsid w:val="004572C7"/>
    <w:rsid w:val="00472028"/>
    <w:rsid w:val="00587E4B"/>
    <w:rsid w:val="0059791C"/>
    <w:rsid w:val="005E566D"/>
    <w:rsid w:val="00644452"/>
    <w:rsid w:val="00711F1D"/>
    <w:rsid w:val="00762081"/>
    <w:rsid w:val="007754B5"/>
    <w:rsid w:val="007F3324"/>
    <w:rsid w:val="0082613B"/>
    <w:rsid w:val="008C51FA"/>
    <w:rsid w:val="008F4FF0"/>
    <w:rsid w:val="0094684C"/>
    <w:rsid w:val="00992CE3"/>
    <w:rsid w:val="00A7251C"/>
    <w:rsid w:val="00A72961"/>
    <w:rsid w:val="00A86757"/>
    <w:rsid w:val="00AA70B9"/>
    <w:rsid w:val="00B12185"/>
    <w:rsid w:val="00B16B5B"/>
    <w:rsid w:val="00B22359"/>
    <w:rsid w:val="00B2582B"/>
    <w:rsid w:val="00B50A5B"/>
    <w:rsid w:val="00B84514"/>
    <w:rsid w:val="00BC69B5"/>
    <w:rsid w:val="00D14D9F"/>
    <w:rsid w:val="00DE3304"/>
    <w:rsid w:val="00EB058B"/>
    <w:rsid w:val="00EE7D1E"/>
    <w:rsid w:val="00F71AF5"/>
    <w:rsid w:val="00F8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DE6"/>
  <w15:chartTrackingRefBased/>
  <w15:docId w15:val="{77CF2E46-B291-4B60-BCBB-2D8CB98B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13B"/>
  </w:style>
  <w:style w:type="paragraph" w:styleId="Footer">
    <w:name w:val="footer"/>
    <w:basedOn w:val="Normal"/>
    <w:link w:val="FooterChar"/>
    <w:uiPriority w:val="99"/>
    <w:unhideWhenUsed/>
    <w:rsid w:val="00826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13B"/>
  </w:style>
  <w:style w:type="paragraph" w:styleId="ListParagraph">
    <w:name w:val="List Paragraph"/>
    <w:basedOn w:val="Normal"/>
    <w:uiPriority w:val="34"/>
    <w:qFormat/>
    <w:rsid w:val="00992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shant268/chest-xray-covid19-pneumo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Elpachino</dc:creator>
  <cp:keywords/>
  <dc:description/>
  <cp:lastModifiedBy>Mir Elpachino</cp:lastModifiedBy>
  <cp:revision>48</cp:revision>
  <dcterms:created xsi:type="dcterms:W3CDTF">2023-03-27T05:30:00Z</dcterms:created>
  <dcterms:modified xsi:type="dcterms:W3CDTF">2023-06-05T12:58:00Z</dcterms:modified>
</cp:coreProperties>
</file>