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995" w:rsidRDefault="00D97478" w:rsidP="00191C5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 simple guide for </w:t>
      </w:r>
      <w:proofErr w:type="spellStart"/>
      <w:r w:rsidR="000D161B">
        <w:rPr>
          <w:b/>
          <w:bCs/>
          <w:sz w:val="40"/>
          <w:szCs w:val="40"/>
        </w:rPr>
        <w:t>Mongo</w:t>
      </w:r>
      <w:r w:rsidR="006C5995">
        <w:rPr>
          <w:rFonts w:hint="eastAsia"/>
          <w:b/>
          <w:bCs/>
          <w:sz w:val="40"/>
          <w:szCs w:val="40"/>
        </w:rPr>
        <w:t>DB</w:t>
      </w:r>
      <w:proofErr w:type="spellEnd"/>
      <w:r w:rsidR="006C5995">
        <w:rPr>
          <w:b/>
          <w:bCs/>
          <w:sz w:val="40"/>
          <w:szCs w:val="40"/>
        </w:rPr>
        <w:t xml:space="preserve"> </w:t>
      </w:r>
      <w:proofErr w:type="spellStart"/>
      <w:r w:rsidR="000D161B">
        <w:rPr>
          <w:b/>
          <w:bCs/>
          <w:sz w:val="40"/>
          <w:szCs w:val="40"/>
        </w:rPr>
        <w:t>MapViewer</w:t>
      </w:r>
      <w:proofErr w:type="spellEnd"/>
    </w:p>
    <w:p w:rsidR="00C4740C" w:rsidRDefault="00C4740C">
      <w:pPr>
        <w:rPr>
          <w:b/>
          <w:bCs/>
          <w:sz w:val="24"/>
          <w:szCs w:val="32"/>
        </w:rPr>
      </w:pPr>
    </w:p>
    <w:p w:rsidR="001E0470" w:rsidRPr="00191C51" w:rsidRDefault="000D161B">
      <w:pPr>
        <w:rPr>
          <w:b/>
          <w:bCs/>
          <w:sz w:val="28"/>
          <w:szCs w:val="28"/>
        </w:rPr>
      </w:pPr>
      <w:r w:rsidRPr="00191C51">
        <w:rPr>
          <w:b/>
          <w:bCs/>
          <w:sz w:val="28"/>
          <w:szCs w:val="28"/>
        </w:rPr>
        <w:t>Introduction:</w:t>
      </w:r>
    </w:p>
    <w:p w:rsidR="008E6B13" w:rsidRPr="003C283D" w:rsidRDefault="000D161B" w:rsidP="003C283D">
      <w:pPr>
        <w:ind w:firstLine="420"/>
        <w:rPr>
          <w:rFonts w:hint="eastAsia"/>
          <w:sz w:val="24"/>
        </w:rPr>
      </w:pPr>
      <w:proofErr w:type="spellStart"/>
      <w:r w:rsidRPr="00191C51">
        <w:rPr>
          <w:sz w:val="24"/>
        </w:rPr>
        <w:t>Mongo</w:t>
      </w:r>
      <w:r w:rsidR="006C5995" w:rsidRPr="00191C51">
        <w:rPr>
          <w:sz w:val="24"/>
        </w:rPr>
        <w:t>DB</w:t>
      </w:r>
      <w:proofErr w:type="spellEnd"/>
      <w:r w:rsidR="006C5995" w:rsidRPr="00191C51">
        <w:rPr>
          <w:sz w:val="24"/>
        </w:rPr>
        <w:t xml:space="preserve"> </w:t>
      </w:r>
      <w:proofErr w:type="spellStart"/>
      <w:r w:rsidR="006C5995" w:rsidRPr="00191C51">
        <w:rPr>
          <w:sz w:val="24"/>
        </w:rPr>
        <w:t>Map</w:t>
      </w:r>
      <w:r w:rsidRPr="00191C51">
        <w:rPr>
          <w:sz w:val="24"/>
        </w:rPr>
        <w:t>View</w:t>
      </w:r>
      <w:r w:rsidR="006C5995" w:rsidRPr="00191C51">
        <w:rPr>
          <w:sz w:val="24"/>
        </w:rPr>
        <w:t>er</w:t>
      </w:r>
      <w:proofErr w:type="spellEnd"/>
      <w:r w:rsidRPr="00191C51">
        <w:rPr>
          <w:sz w:val="24"/>
        </w:rPr>
        <w:t xml:space="preserve"> is a</w:t>
      </w:r>
      <w:r w:rsidR="006C5995" w:rsidRPr="00191C51">
        <w:rPr>
          <w:sz w:val="24"/>
        </w:rPr>
        <w:t>n application with friend</w:t>
      </w:r>
      <w:r w:rsidRPr="00191C51">
        <w:rPr>
          <w:sz w:val="24"/>
        </w:rPr>
        <w:t xml:space="preserve"> GUI for importing, viewing and querying spatial data stored in </w:t>
      </w:r>
      <w:proofErr w:type="spellStart"/>
      <w:r w:rsidRPr="00191C51">
        <w:rPr>
          <w:sz w:val="24"/>
        </w:rPr>
        <w:t>MongoDB</w:t>
      </w:r>
      <w:proofErr w:type="spellEnd"/>
      <w:r w:rsidRPr="00191C51">
        <w:rPr>
          <w:sz w:val="24"/>
        </w:rPr>
        <w:t xml:space="preserve"> </w:t>
      </w:r>
      <w:r w:rsidR="006C5995" w:rsidRPr="00191C51">
        <w:rPr>
          <w:sz w:val="24"/>
        </w:rPr>
        <w:t xml:space="preserve">with the </w:t>
      </w:r>
      <w:r w:rsidRPr="00191C51">
        <w:rPr>
          <w:sz w:val="24"/>
        </w:rPr>
        <w:t>R-Tree</w:t>
      </w:r>
      <w:r w:rsidR="006C5995" w:rsidRPr="00191C51">
        <w:rPr>
          <w:sz w:val="24"/>
        </w:rPr>
        <w:t xml:space="preserve"> module</w:t>
      </w:r>
      <w:r w:rsidR="0088525F">
        <w:rPr>
          <w:sz w:val="24"/>
        </w:rPr>
        <w:t xml:space="preserve">. The </w:t>
      </w:r>
      <w:r w:rsidR="006C5995" w:rsidRPr="00191C51">
        <w:rPr>
          <w:sz w:val="24"/>
        </w:rPr>
        <w:t>cross</w:t>
      </w:r>
      <w:r w:rsidR="0088525F">
        <w:rPr>
          <w:sz w:val="24"/>
        </w:rPr>
        <w:t>-</w:t>
      </w:r>
      <w:r w:rsidR="0088525F">
        <w:rPr>
          <w:rFonts w:hint="eastAsia"/>
          <w:sz w:val="24"/>
        </w:rPr>
        <w:t>pl</w:t>
      </w:r>
      <w:r w:rsidR="0088525F">
        <w:rPr>
          <w:sz w:val="24"/>
        </w:rPr>
        <w:t>atform</w:t>
      </w:r>
      <w:r w:rsidRPr="00191C51">
        <w:rPr>
          <w:sz w:val="24"/>
        </w:rPr>
        <w:t xml:space="preserve"> design of </w:t>
      </w:r>
      <w:proofErr w:type="spellStart"/>
      <w:r w:rsidR="006C5995" w:rsidRPr="00191C51">
        <w:rPr>
          <w:sz w:val="24"/>
        </w:rPr>
        <w:t>Map</w:t>
      </w:r>
      <w:r w:rsidRPr="00191C51">
        <w:rPr>
          <w:sz w:val="24"/>
        </w:rPr>
        <w:t>View</w:t>
      </w:r>
      <w:r w:rsidR="006C5995" w:rsidRPr="00191C51">
        <w:rPr>
          <w:sz w:val="24"/>
        </w:rPr>
        <w:t>er</w:t>
      </w:r>
      <w:proofErr w:type="spellEnd"/>
      <w:r w:rsidRPr="00191C51">
        <w:rPr>
          <w:sz w:val="24"/>
        </w:rPr>
        <w:t xml:space="preserve"> enables user to compile and run </w:t>
      </w:r>
      <w:r w:rsidR="006C5995" w:rsidRPr="00191C51">
        <w:rPr>
          <w:sz w:val="24"/>
        </w:rPr>
        <w:t>under</w:t>
      </w:r>
      <w:r w:rsidRPr="00191C51">
        <w:rPr>
          <w:sz w:val="24"/>
        </w:rPr>
        <w:t xml:space="preserve"> in both Windows and Ubuntu.</w:t>
      </w:r>
    </w:p>
    <w:p w:rsidR="00C1499E" w:rsidRDefault="00C1499E" w:rsidP="00E875DC">
      <w:pPr>
        <w:ind w:firstLine="420"/>
      </w:pPr>
    </w:p>
    <w:p w:rsidR="00C1499E" w:rsidRPr="00191C51" w:rsidRDefault="00C1499E" w:rsidP="00C1499E">
      <w:pPr>
        <w:rPr>
          <w:b/>
          <w:bCs/>
          <w:sz w:val="28"/>
          <w:szCs w:val="28"/>
        </w:rPr>
      </w:pPr>
      <w:r w:rsidRPr="00191C51">
        <w:rPr>
          <w:b/>
          <w:bCs/>
          <w:sz w:val="28"/>
          <w:szCs w:val="28"/>
        </w:rPr>
        <w:t>Compile from source:</w:t>
      </w:r>
    </w:p>
    <w:p w:rsidR="00C1499E" w:rsidRPr="00191C51" w:rsidRDefault="00C1499E" w:rsidP="00C1499E">
      <w:pPr>
        <w:ind w:firstLine="420"/>
        <w:rPr>
          <w:sz w:val="24"/>
        </w:rPr>
      </w:pPr>
      <w:r w:rsidRPr="00191C51">
        <w:rPr>
          <w:sz w:val="24"/>
        </w:rPr>
        <w:t xml:space="preserve">To compile </w:t>
      </w:r>
      <w:proofErr w:type="spellStart"/>
      <w:r w:rsidRPr="00191C51">
        <w:rPr>
          <w:sz w:val="24"/>
        </w:rPr>
        <w:t>MongoDB</w:t>
      </w:r>
      <w:proofErr w:type="spellEnd"/>
      <w:r w:rsidRPr="00191C51">
        <w:rPr>
          <w:sz w:val="24"/>
        </w:rPr>
        <w:t xml:space="preserve"> </w:t>
      </w:r>
      <w:proofErr w:type="spellStart"/>
      <w:r w:rsidRPr="00191C51">
        <w:rPr>
          <w:sz w:val="24"/>
        </w:rPr>
        <w:t>MapViewer</w:t>
      </w:r>
      <w:proofErr w:type="spellEnd"/>
      <w:r w:rsidRPr="00191C51">
        <w:rPr>
          <w:sz w:val="24"/>
        </w:rPr>
        <w:t>, you might need the latest version of QT community IDE and additional libraries, which are:</w:t>
      </w:r>
    </w:p>
    <w:p w:rsidR="00C1499E" w:rsidRPr="00191C51" w:rsidRDefault="00C1499E" w:rsidP="00C1499E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191C51">
        <w:rPr>
          <w:sz w:val="24"/>
        </w:rPr>
        <w:t>MongoDB</w:t>
      </w:r>
      <w:proofErr w:type="spellEnd"/>
      <w:r w:rsidRPr="00191C51">
        <w:rPr>
          <w:sz w:val="24"/>
        </w:rPr>
        <w:t xml:space="preserve"> CXX Driver (legacy, master)</w:t>
      </w:r>
    </w:p>
    <w:p w:rsidR="00C1499E" w:rsidRPr="00191C51" w:rsidRDefault="00C1499E" w:rsidP="00C1499E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191C51">
        <w:rPr>
          <w:sz w:val="24"/>
        </w:rPr>
        <w:t>Boost Library 1.58 or higher version</w:t>
      </w:r>
    </w:p>
    <w:p w:rsidR="00C1499E" w:rsidRDefault="00C1499E" w:rsidP="00C1499E">
      <w:pPr>
        <w:pStyle w:val="a3"/>
        <w:numPr>
          <w:ilvl w:val="0"/>
          <w:numId w:val="1"/>
        </w:numPr>
        <w:ind w:firstLineChars="0"/>
      </w:pPr>
      <w:r w:rsidRPr="00191C51">
        <w:rPr>
          <w:sz w:val="24"/>
        </w:rPr>
        <w:t>GDAL library</w:t>
      </w:r>
    </w:p>
    <w:p w:rsidR="00C1499E" w:rsidRDefault="00C1499E" w:rsidP="00C1499E"/>
    <w:p w:rsidR="00C1499E" w:rsidRPr="00191C51" w:rsidRDefault="00C1499E" w:rsidP="00C1499E">
      <w:pPr>
        <w:rPr>
          <w:b/>
          <w:bCs/>
          <w:sz w:val="28"/>
          <w:szCs w:val="28"/>
        </w:rPr>
      </w:pPr>
      <w:r w:rsidRPr="00191C51">
        <w:rPr>
          <w:rFonts w:hint="eastAsia"/>
          <w:b/>
          <w:bCs/>
          <w:sz w:val="28"/>
          <w:szCs w:val="28"/>
        </w:rPr>
        <w:t>Usage:</w:t>
      </w:r>
    </w:p>
    <w:p w:rsidR="0088525F" w:rsidRDefault="004B2BA4" w:rsidP="00E875DC">
      <w:pPr>
        <w:ind w:firstLine="420"/>
        <w:rPr>
          <w:sz w:val="24"/>
        </w:rPr>
      </w:pPr>
      <w:r w:rsidRPr="00191C51">
        <w:rPr>
          <w:sz w:val="24"/>
        </w:rPr>
        <w:t xml:space="preserve">Before </w:t>
      </w:r>
      <w:r w:rsidR="0050185F">
        <w:rPr>
          <w:rFonts w:hint="eastAsia"/>
          <w:sz w:val="24"/>
        </w:rPr>
        <w:t>using</w:t>
      </w:r>
      <w:r w:rsidRPr="00191C51">
        <w:rPr>
          <w:sz w:val="24"/>
        </w:rPr>
        <w:t xml:space="preserve"> </w:t>
      </w:r>
      <w:proofErr w:type="spellStart"/>
      <w:r w:rsidRPr="00191C51">
        <w:rPr>
          <w:sz w:val="24"/>
        </w:rPr>
        <w:t>MapViewer</w:t>
      </w:r>
      <w:proofErr w:type="spellEnd"/>
      <w:r w:rsidRPr="00191C51">
        <w:rPr>
          <w:sz w:val="24"/>
        </w:rPr>
        <w:t xml:space="preserve">, please configure a </w:t>
      </w:r>
      <w:proofErr w:type="spellStart"/>
      <w:r w:rsidRPr="00191C51">
        <w:rPr>
          <w:sz w:val="24"/>
        </w:rPr>
        <w:t>MongoDB</w:t>
      </w:r>
      <w:proofErr w:type="spellEnd"/>
      <w:r w:rsidRPr="00191C51">
        <w:rPr>
          <w:sz w:val="24"/>
        </w:rPr>
        <w:t xml:space="preserve"> cluster</w:t>
      </w:r>
      <w:r w:rsidR="0059461A">
        <w:rPr>
          <w:sz w:val="24"/>
        </w:rPr>
        <w:t xml:space="preserve">: </w:t>
      </w:r>
      <w:r w:rsidR="0050185F">
        <w:rPr>
          <w:rFonts w:hint="eastAsia"/>
          <w:sz w:val="24"/>
        </w:rPr>
        <w:t>run</w:t>
      </w:r>
      <w:r w:rsidR="0059461A">
        <w:rPr>
          <w:rFonts w:hint="eastAsia"/>
          <w:sz w:val="24"/>
        </w:rPr>
        <w:t xml:space="preserve"> </w:t>
      </w:r>
      <w:r w:rsidR="0059461A">
        <w:rPr>
          <w:sz w:val="24"/>
        </w:rPr>
        <w:t xml:space="preserve">shard servers (multiple) and </w:t>
      </w:r>
      <w:proofErr w:type="spellStart"/>
      <w:r w:rsidRPr="00191C51">
        <w:rPr>
          <w:sz w:val="24"/>
        </w:rPr>
        <w:t>config</w:t>
      </w:r>
      <w:proofErr w:type="spellEnd"/>
      <w:r w:rsidRPr="00191C51">
        <w:rPr>
          <w:sz w:val="24"/>
        </w:rPr>
        <w:t xml:space="preserve"> servers</w:t>
      </w:r>
      <w:r w:rsidR="0059461A">
        <w:rPr>
          <w:sz w:val="24"/>
        </w:rPr>
        <w:t xml:space="preserve"> (</w:t>
      </w:r>
      <w:r w:rsidR="0059461A" w:rsidRPr="00191C51">
        <w:rPr>
          <w:sz w:val="24"/>
        </w:rPr>
        <w:t>one or three</w:t>
      </w:r>
      <w:r w:rsidR="0059461A">
        <w:rPr>
          <w:sz w:val="24"/>
        </w:rPr>
        <w:t xml:space="preserve">) with </w:t>
      </w:r>
      <w:proofErr w:type="spellStart"/>
      <w:r w:rsidR="0059461A">
        <w:rPr>
          <w:sz w:val="24"/>
        </w:rPr>
        <w:t>mongod</w:t>
      </w:r>
      <w:proofErr w:type="spellEnd"/>
      <w:r w:rsidR="0059461A">
        <w:rPr>
          <w:sz w:val="24"/>
        </w:rPr>
        <w:t xml:space="preserve">, and </w:t>
      </w:r>
      <w:r w:rsidR="0050185F">
        <w:rPr>
          <w:sz w:val="24"/>
        </w:rPr>
        <w:t>run</w:t>
      </w:r>
      <w:r w:rsidRPr="00191C51">
        <w:rPr>
          <w:sz w:val="24"/>
        </w:rPr>
        <w:t xml:space="preserve"> router server</w:t>
      </w:r>
      <w:r w:rsidR="0059461A">
        <w:rPr>
          <w:sz w:val="24"/>
        </w:rPr>
        <w:t xml:space="preserve"> with mongos</w:t>
      </w:r>
      <w:r w:rsidRPr="00191C51">
        <w:rPr>
          <w:sz w:val="24"/>
        </w:rPr>
        <w:t xml:space="preserve">. </w:t>
      </w:r>
      <w:r w:rsidR="0059461A">
        <w:rPr>
          <w:sz w:val="24"/>
        </w:rPr>
        <w:t>And</w:t>
      </w:r>
      <w:r w:rsidRPr="00191C51">
        <w:rPr>
          <w:sz w:val="24"/>
        </w:rPr>
        <w:t xml:space="preserve"> </w:t>
      </w:r>
      <w:r w:rsidR="0059461A">
        <w:rPr>
          <w:sz w:val="24"/>
        </w:rPr>
        <w:t>mongos</w:t>
      </w:r>
      <w:r w:rsidR="008255CC" w:rsidRPr="00191C51">
        <w:rPr>
          <w:sz w:val="24"/>
        </w:rPr>
        <w:t xml:space="preserve"> should use the version compiled from the source code of </w:t>
      </w:r>
      <w:proofErr w:type="spellStart"/>
      <w:r w:rsidR="008255CC" w:rsidRPr="00191C51">
        <w:rPr>
          <w:sz w:val="24"/>
        </w:rPr>
        <w:t>MongoDB</w:t>
      </w:r>
      <w:proofErr w:type="spellEnd"/>
      <w:r w:rsidR="008255CC" w:rsidRPr="00191C51">
        <w:rPr>
          <w:sz w:val="24"/>
        </w:rPr>
        <w:t xml:space="preserve"> with R-tree support (</w:t>
      </w:r>
      <w:hyperlink r:id="rId6" w:history="1">
        <w:r w:rsidR="002F2E8F" w:rsidRPr="00191C51">
          <w:rPr>
            <w:rStyle w:val="a4"/>
            <w:sz w:val="24"/>
          </w:rPr>
          <w:t>https://github.com/lmars-gis/mongo/tree/v3.2.0/rtree</w:t>
        </w:r>
      </w:hyperlink>
      <w:r w:rsidR="008255CC" w:rsidRPr="00191C51">
        <w:rPr>
          <w:sz w:val="24"/>
        </w:rPr>
        <w:t>)</w:t>
      </w:r>
      <w:r w:rsidR="0088525F">
        <w:rPr>
          <w:sz w:val="24"/>
        </w:rPr>
        <w:t>.</w:t>
      </w:r>
      <w:r w:rsidR="0059461A">
        <w:rPr>
          <w:sz w:val="24"/>
        </w:rPr>
        <w:t xml:space="preserve"> To help users </w:t>
      </w:r>
      <w:r w:rsidR="0050185F">
        <w:rPr>
          <w:sz w:val="24"/>
        </w:rPr>
        <w:t xml:space="preserve">to </w:t>
      </w:r>
      <w:r w:rsidR="0059461A">
        <w:rPr>
          <w:sz w:val="24"/>
        </w:rPr>
        <w:t xml:space="preserve">quickly </w:t>
      </w:r>
      <w:r w:rsidR="0050185F">
        <w:rPr>
          <w:sz w:val="24"/>
        </w:rPr>
        <w:t xml:space="preserve">start </w:t>
      </w:r>
      <w:proofErr w:type="spellStart"/>
      <w:r w:rsidR="0050185F">
        <w:rPr>
          <w:sz w:val="24"/>
        </w:rPr>
        <w:t>MapViewer</w:t>
      </w:r>
      <w:proofErr w:type="spellEnd"/>
      <w:r w:rsidR="0050185F">
        <w:rPr>
          <w:sz w:val="24"/>
        </w:rPr>
        <w:t xml:space="preserve">, </w:t>
      </w:r>
      <w:proofErr w:type="spellStart"/>
      <w:r w:rsidR="0050185F">
        <w:rPr>
          <w:sz w:val="24"/>
        </w:rPr>
        <w:t>mongod</w:t>
      </w:r>
      <w:proofErr w:type="spellEnd"/>
      <w:r w:rsidR="0050185F">
        <w:rPr>
          <w:sz w:val="24"/>
        </w:rPr>
        <w:t xml:space="preserve">, a windows binary files, i.e., mongod.exe, mongos.exe and mongo.exe, are place under the same path as </w:t>
      </w:r>
      <w:proofErr w:type="spellStart"/>
      <w:r w:rsidR="0050185F">
        <w:rPr>
          <w:sz w:val="24"/>
        </w:rPr>
        <w:t>MapViewer</w:t>
      </w:r>
      <w:proofErr w:type="spellEnd"/>
      <w:r w:rsidR="0050185F">
        <w:rPr>
          <w:sz w:val="24"/>
        </w:rPr>
        <w:t xml:space="preserve"> of windows version, i.e. “.\demo\compiled binaries\win 64”.</w:t>
      </w:r>
    </w:p>
    <w:p w:rsidR="008E6B13" w:rsidRPr="003C283D" w:rsidRDefault="002F2E8F" w:rsidP="003C283D">
      <w:pPr>
        <w:ind w:firstLine="420"/>
        <w:rPr>
          <w:rFonts w:hint="eastAsia"/>
          <w:sz w:val="24"/>
        </w:rPr>
      </w:pPr>
      <w:r w:rsidRPr="00191C51">
        <w:rPr>
          <w:sz w:val="24"/>
        </w:rPr>
        <w:t xml:space="preserve">Then, you could </w:t>
      </w:r>
      <w:r w:rsidR="0050185F">
        <w:rPr>
          <w:sz w:val="24"/>
        </w:rPr>
        <w:t>execute</w:t>
      </w:r>
      <w:r w:rsidRPr="00191C51">
        <w:rPr>
          <w:sz w:val="24"/>
        </w:rPr>
        <w:t xml:space="preserve"> </w:t>
      </w:r>
      <w:proofErr w:type="spellStart"/>
      <w:r w:rsidRPr="00191C51">
        <w:rPr>
          <w:sz w:val="24"/>
        </w:rPr>
        <w:t>MapViewer</w:t>
      </w:r>
      <w:proofErr w:type="spellEnd"/>
      <w:r w:rsidRPr="00191C51">
        <w:rPr>
          <w:sz w:val="24"/>
        </w:rPr>
        <w:t xml:space="preserve">, and the first step is to connect the </w:t>
      </w:r>
      <w:proofErr w:type="spellStart"/>
      <w:r w:rsidRPr="00191C51">
        <w:rPr>
          <w:sz w:val="24"/>
        </w:rPr>
        <w:t>MongoDB</w:t>
      </w:r>
      <w:proofErr w:type="spellEnd"/>
      <w:r w:rsidRPr="00191C51">
        <w:rPr>
          <w:sz w:val="24"/>
        </w:rPr>
        <w:t xml:space="preserve"> </w:t>
      </w:r>
      <w:r w:rsidR="00CF48F7" w:rsidRPr="00191C51">
        <w:rPr>
          <w:sz w:val="24"/>
        </w:rPr>
        <w:t>cluster</w:t>
      </w:r>
      <w:r w:rsidRPr="00191C51">
        <w:rPr>
          <w:sz w:val="24"/>
        </w:rPr>
        <w:t xml:space="preserve"> </w:t>
      </w:r>
      <w:r w:rsidR="00CF48F7" w:rsidRPr="00191C51">
        <w:rPr>
          <w:sz w:val="24"/>
        </w:rPr>
        <w:t>you just deployed</w:t>
      </w:r>
      <w:r w:rsidR="00734187">
        <w:rPr>
          <w:sz w:val="24"/>
        </w:rPr>
        <w:t>, see the following picture</w:t>
      </w:r>
      <w:r w:rsidR="00CF48F7" w:rsidRPr="00191C51">
        <w:rPr>
          <w:sz w:val="24"/>
        </w:rPr>
        <w:t xml:space="preserve">. After that, </w:t>
      </w:r>
      <w:r w:rsidR="00E36CBE">
        <w:rPr>
          <w:sz w:val="24"/>
        </w:rPr>
        <w:t>the function icons will be enable, which means users</w:t>
      </w:r>
      <w:r w:rsidR="00CF48F7" w:rsidRPr="00191C51">
        <w:rPr>
          <w:sz w:val="24"/>
        </w:rPr>
        <w:t xml:space="preserve"> could experience available functions</w:t>
      </w:r>
      <w:r w:rsidR="00E36CBE">
        <w:rPr>
          <w:sz w:val="24"/>
        </w:rPr>
        <w:t xml:space="preserve">, like view </w:t>
      </w:r>
      <w:r w:rsidR="00AB696D">
        <w:rPr>
          <w:sz w:val="24"/>
        </w:rPr>
        <w:t xml:space="preserve">(including roam and zoom) </w:t>
      </w:r>
      <w:r w:rsidR="00E36CBE">
        <w:rPr>
          <w:sz w:val="24"/>
        </w:rPr>
        <w:t>and query</w:t>
      </w:r>
      <w:r w:rsidR="00AB696D">
        <w:rPr>
          <w:sz w:val="24"/>
        </w:rPr>
        <w:t xml:space="preserve"> (including range and near queries)</w:t>
      </w:r>
      <w:r w:rsidR="00CF48F7" w:rsidRPr="00191C51">
        <w:rPr>
          <w:sz w:val="24"/>
        </w:rPr>
        <w:t>.</w:t>
      </w:r>
    </w:p>
    <w:p w:rsidR="00191C51" w:rsidRDefault="00191C51" w:rsidP="00191C51">
      <w:pPr>
        <w:jc w:val="center"/>
      </w:pPr>
      <w:r>
        <w:rPr>
          <w:noProof/>
        </w:rPr>
        <w:drawing>
          <wp:inline distT="0" distB="0" distL="0" distR="0">
            <wp:extent cx="3608051" cy="22953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606201641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109" cy="23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51" w:rsidRDefault="00734187" w:rsidP="00191C51">
      <w:pPr>
        <w:jc w:val="center"/>
      </w:pPr>
      <w:r>
        <w:t>Linking</w:t>
      </w:r>
      <w:r w:rsidR="00191C51">
        <w:rPr>
          <w:rFonts w:hint="eastAsia"/>
        </w:rPr>
        <w:t xml:space="preserve"> to a </w:t>
      </w:r>
      <w:proofErr w:type="spellStart"/>
      <w:r w:rsidR="00191C51">
        <w:rPr>
          <w:rFonts w:hint="eastAsia"/>
        </w:rPr>
        <w:t>MongoDB</w:t>
      </w:r>
      <w:proofErr w:type="spellEnd"/>
      <w:r w:rsidR="00191C51">
        <w:rPr>
          <w:rFonts w:hint="eastAsia"/>
        </w:rPr>
        <w:t xml:space="preserve"> cluster</w:t>
      </w:r>
    </w:p>
    <w:p w:rsidR="006C5995" w:rsidRDefault="003C283D">
      <w:pPr>
        <w:rPr>
          <w:sz w:val="24"/>
        </w:rPr>
      </w:pPr>
      <w:r>
        <w:lastRenderedPageBreak/>
        <w:tab/>
      </w:r>
      <w:r w:rsidRPr="003C283D">
        <w:rPr>
          <w:sz w:val="24"/>
        </w:rPr>
        <w:t xml:space="preserve">Next, users may import planar spatial data into the deployed </w:t>
      </w:r>
      <w:proofErr w:type="spellStart"/>
      <w:r w:rsidRPr="003C283D">
        <w:rPr>
          <w:sz w:val="24"/>
        </w:rPr>
        <w:t>MongoDB</w:t>
      </w:r>
      <w:proofErr w:type="spellEnd"/>
      <w:r w:rsidRPr="003C283D">
        <w:rPr>
          <w:sz w:val="24"/>
        </w:rPr>
        <w:t xml:space="preserve"> cluster. In the opened dialog, in addition to input database and collection to store a spatial dataset, the path to a shape file must be specified. Consequently, the process to load data and create R-tree will be started. When the task is finished, the imported spatial dataset will be displayed in the left window as a spatial layer. When clicking it, the hierarchical MBR information of the layer’s R-tree will be drawn in the right window.</w:t>
      </w:r>
    </w:p>
    <w:p w:rsidR="003C283D" w:rsidRPr="003C283D" w:rsidRDefault="003C283D">
      <w:pPr>
        <w:rPr>
          <w:rFonts w:hint="eastAsia"/>
          <w:sz w:val="24"/>
        </w:rPr>
      </w:pPr>
      <w:r>
        <w:rPr>
          <w:sz w:val="24"/>
        </w:rPr>
        <w:tab/>
      </w:r>
      <w:r w:rsidR="003C6F91">
        <w:rPr>
          <w:sz w:val="24"/>
        </w:rPr>
        <w:t>We provided two sample spatial data of shape file format, which are located in “.\demo\compiled binaries\</w:t>
      </w:r>
      <w:proofErr w:type="spellStart"/>
      <w:r w:rsidR="003C6F91">
        <w:rPr>
          <w:sz w:val="24"/>
        </w:rPr>
        <w:t>osm_data</w:t>
      </w:r>
      <w:proofErr w:type="spellEnd"/>
      <w:r w:rsidR="003C6F91">
        <w:rPr>
          <w:sz w:val="24"/>
        </w:rPr>
        <w:t xml:space="preserve">”. The two datasets were downloaded from </w:t>
      </w:r>
      <w:proofErr w:type="spellStart"/>
      <w:r w:rsidR="003C6F91">
        <w:rPr>
          <w:sz w:val="24"/>
        </w:rPr>
        <w:t>openstreetmap</w:t>
      </w:r>
      <w:proofErr w:type="spellEnd"/>
      <w:r w:rsidR="003C6F91">
        <w:rPr>
          <w:sz w:val="24"/>
        </w:rPr>
        <w:t xml:space="preserve"> (</w:t>
      </w:r>
      <w:hyperlink r:id="rId8" w:history="1">
        <w:r w:rsidR="003C6F91" w:rsidRPr="007E7E1C">
          <w:rPr>
            <w:rStyle w:val="a4"/>
            <w:sz w:val="24"/>
          </w:rPr>
          <w:t>www.openstreetmap.org</w:t>
        </w:r>
      </w:hyperlink>
      <w:r w:rsidR="003C6F91">
        <w:rPr>
          <w:sz w:val="24"/>
        </w:rPr>
        <w:t xml:space="preserve">). Users could load them into the R-tree powered </w:t>
      </w:r>
      <w:proofErr w:type="spellStart"/>
      <w:r w:rsidR="003C6F91">
        <w:rPr>
          <w:sz w:val="24"/>
        </w:rPr>
        <w:t>MongoDB</w:t>
      </w:r>
      <w:proofErr w:type="spellEnd"/>
      <w:r w:rsidR="003C6F91">
        <w:rPr>
          <w:sz w:val="24"/>
        </w:rPr>
        <w:t>, and then visualize and query them.</w:t>
      </w:r>
      <w:bookmarkStart w:id="0" w:name="_GoBack"/>
      <w:bookmarkEnd w:id="0"/>
    </w:p>
    <w:p w:rsidR="003C283D" w:rsidRPr="00734187" w:rsidRDefault="003C283D">
      <w:pPr>
        <w:rPr>
          <w:rFonts w:hint="eastAsia"/>
        </w:rPr>
      </w:pPr>
    </w:p>
    <w:p w:rsidR="00B675C6" w:rsidRPr="00734187" w:rsidRDefault="006C5995">
      <w:pPr>
        <w:rPr>
          <w:b/>
          <w:bCs/>
          <w:sz w:val="28"/>
          <w:szCs w:val="28"/>
        </w:rPr>
      </w:pPr>
      <w:r w:rsidRPr="00734187">
        <w:rPr>
          <w:b/>
          <w:bCs/>
          <w:sz w:val="28"/>
          <w:szCs w:val="28"/>
        </w:rPr>
        <w:t>Functions</w:t>
      </w:r>
      <w:r w:rsidR="000D161B" w:rsidRPr="00734187">
        <w:rPr>
          <w:b/>
          <w:bCs/>
          <w:sz w:val="28"/>
          <w:szCs w:val="28"/>
        </w:rPr>
        <w:t>:</w:t>
      </w:r>
    </w:p>
    <w:p w:rsidR="001E0470" w:rsidRPr="00154381" w:rsidRDefault="000D161B" w:rsidP="00154381">
      <w:pPr>
        <w:pStyle w:val="a3"/>
        <w:numPr>
          <w:ilvl w:val="0"/>
          <w:numId w:val="3"/>
        </w:numPr>
        <w:ind w:firstLineChars="0"/>
        <w:rPr>
          <w:b/>
          <w:bCs/>
          <w:iCs/>
        </w:rPr>
      </w:pPr>
      <w:r w:rsidRPr="00734187">
        <w:rPr>
          <w:b/>
          <w:bCs/>
          <w:iCs/>
          <w:sz w:val="28"/>
          <w:szCs w:val="28"/>
        </w:rPr>
        <w:t>Import shape</w:t>
      </w:r>
      <w:r w:rsidR="00154381" w:rsidRPr="00734187">
        <w:rPr>
          <w:b/>
          <w:bCs/>
          <w:iCs/>
          <w:sz w:val="28"/>
          <w:szCs w:val="28"/>
        </w:rPr>
        <w:t xml:space="preserve"> </w:t>
      </w:r>
      <w:r w:rsidRPr="00734187">
        <w:rPr>
          <w:b/>
          <w:bCs/>
          <w:iCs/>
          <w:sz w:val="28"/>
          <w:szCs w:val="28"/>
        </w:rPr>
        <w:t xml:space="preserve">file directly </w:t>
      </w:r>
      <w:r w:rsidR="00154381" w:rsidRPr="00734187">
        <w:rPr>
          <w:b/>
          <w:bCs/>
          <w:iCs/>
          <w:sz w:val="28"/>
          <w:szCs w:val="28"/>
        </w:rPr>
        <w:t>in</w:t>
      </w:r>
      <w:r w:rsidRPr="00734187">
        <w:rPr>
          <w:b/>
          <w:bCs/>
          <w:iCs/>
          <w:sz w:val="28"/>
          <w:szCs w:val="28"/>
        </w:rPr>
        <w:t xml:space="preserve">to </w:t>
      </w:r>
      <w:proofErr w:type="spellStart"/>
      <w:r w:rsidRPr="00734187">
        <w:rPr>
          <w:b/>
          <w:bCs/>
          <w:iCs/>
          <w:sz w:val="28"/>
          <w:szCs w:val="28"/>
        </w:rPr>
        <w:t>MongoDB</w:t>
      </w:r>
      <w:proofErr w:type="spellEnd"/>
    </w:p>
    <w:p w:rsidR="001E0470" w:rsidRPr="00734187" w:rsidRDefault="000D161B" w:rsidP="003567F4">
      <w:pPr>
        <w:ind w:firstLine="420"/>
        <w:rPr>
          <w:sz w:val="24"/>
        </w:rPr>
      </w:pPr>
      <w:proofErr w:type="spellStart"/>
      <w:r w:rsidRPr="00734187">
        <w:rPr>
          <w:sz w:val="24"/>
        </w:rPr>
        <w:t>Mongo</w:t>
      </w:r>
      <w:r w:rsidR="00154381" w:rsidRPr="00734187">
        <w:rPr>
          <w:sz w:val="24"/>
        </w:rPr>
        <w:t>DB</w:t>
      </w:r>
      <w:proofErr w:type="spellEnd"/>
      <w:r w:rsidR="00154381" w:rsidRPr="00734187">
        <w:rPr>
          <w:sz w:val="24"/>
        </w:rPr>
        <w:t xml:space="preserve"> </w:t>
      </w:r>
      <w:bookmarkStart w:id="1" w:name="OLE_LINK1"/>
      <w:proofErr w:type="spellStart"/>
      <w:r w:rsidR="00154381" w:rsidRPr="00734187">
        <w:rPr>
          <w:sz w:val="24"/>
        </w:rPr>
        <w:t>Map</w:t>
      </w:r>
      <w:r w:rsidRPr="00734187">
        <w:rPr>
          <w:sz w:val="24"/>
        </w:rPr>
        <w:t>View</w:t>
      </w:r>
      <w:r w:rsidR="00154381" w:rsidRPr="00734187">
        <w:rPr>
          <w:sz w:val="24"/>
        </w:rPr>
        <w:t>er</w:t>
      </w:r>
      <w:bookmarkEnd w:id="1"/>
      <w:proofErr w:type="spellEnd"/>
      <w:r w:rsidRPr="00734187">
        <w:rPr>
          <w:sz w:val="24"/>
        </w:rPr>
        <w:t xml:space="preserve"> enables user</w:t>
      </w:r>
      <w:r w:rsidR="00154381" w:rsidRPr="00734187">
        <w:rPr>
          <w:sz w:val="24"/>
        </w:rPr>
        <w:t>s</w:t>
      </w:r>
      <w:r w:rsidRPr="00734187">
        <w:rPr>
          <w:sz w:val="24"/>
        </w:rPr>
        <w:t xml:space="preserve"> to import ESRI shape</w:t>
      </w:r>
      <w:r w:rsidR="00154381" w:rsidRPr="00734187">
        <w:rPr>
          <w:sz w:val="24"/>
        </w:rPr>
        <w:t xml:space="preserve"> </w:t>
      </w:r>
      <w:r w:rsidRPr="00734187">
        <w:rPr>
          <w:sz w:val="24"/>
        </w:rPr>
        <w:t>file (*.</w:t>
      </w:r>
      <w:proofErr w:type="spellStart"/>
      <w:r w:rsidRPr="00734187">
        <w:rPr>
          <w:sz w:val="24"/>
        </w:rPr>
        <w:t>shp</w:t>
      </w:r>
      <w:proofErr w:type="spellEnd"/>
      <w:r w:rsidRPr="00734187">
        <w:rPr>
          <w:sz w:val="24"/>
        </w:rPr>
        <w:t xml:space="preserve">) directly into </w:t>
      </w:r>
      <w:proofErr w:type="spellStart"/>
      <w:r w:rsidRPr="00734187">
        <w:rPr>
          <w:sz w:val="24"/>
        </w:rPr>
        <w:t>MongoDB</w:t>
      </w:r>
      <w:proofErr w:type="spellEnd"/>
      <w:r w:rsidR="00191C51" w:rsidRPr="00734187">
        <w:rPr>
          <w:sz w:val="24"/>
        </w:rPr>
        <w:t xml:space="preserve"> database</w:t>
      </w:r>
      <w:r w:rsidRPr="00734187">
        <w:rPr>
          <w:sz w:val="24"/>
        </w:rPr>
        <w:t xml:space="preserve">. If you import </w:t>
      </w:r>
      <w:r w:rsidR="00154381" w:rsidRPr="00734187">
        <w:rPr>
          <w:sz w:val="24"/>
        </w:rPr>
        <w:t>shape</w:t>
      </w:r>
      <w:r w:rsidRPr="00734187">
        <w:rPr>
          <w:sz w:val="24"/>
        </w:rPr>
        <w:t xml:space="preserve"> </w:t>
      </w:r>
      <w:r w:rsidR="00154381" w:rsidRPr="00734187">
        <w:rPr>
          <w:sz w:val="24"/>
        </w:rPr>
        <w:t xml:space="preserve">file </w:t>
      </w:r>
      <w:r w:rsidRPr="00734187">
        <w:rPr>
          <w:sz w:val="24"/>
        </w:rPr>
        <w:t xml:space="preserve">data, </w:t>
      </w:r>
      <w:proofErr w:type="spellStart"/>
      <w:r w:rsidR="00154381" w:rsidRPr="00734187">
        <w:rPr>
          <w:sz w:val="24"/>
        </w:rPr>
        <w:t>MapViewer</w:t>
      </w:r>
      <w:proofErr w:type="spellEnd"/>
      <w:r w:rsidRPr="00734187">
        <w:rPr>
          <w:sz w:val="24"/>
        </w:rPr>
        <w:t xml:space="preserve"> will </w:t>
      </w:r>
      <w:r w:rsidR="00154381" w:rsidRPr="00734187">
        <w:rPr>
          <w:sz w:val="24"/>
        </w:rPr>
        <w:t xml:space="preserve">firstly </w:t>
      </w:r>
      <w:r w:rsidRPr="00734187">
        <w:rPr>
          <w:sz w:val="24"/>
        </w:rPr>
        <w:t xml:space="preserve">ask you to choose the geometry type so as to run </w:t>
      </w:r>
      <w:proofErr w:type="spellStart"/>
      <w:r w:rsidRPr="00734187">
        <w:rPr>
          <w:sz w:val="24"/>
        </w:rPr>
        <w:t>registerGeometry</w:t>
      </w:r>
      <w:proofErr w:type="spellEnd"/>
      <w:r w:rsidRPr="00734187">
        <w:rPr>
          <w:sz w:val="24"/>
        </w:rPr>
        <w:t xml:space="preserve"> command. </w:t>
      </w:r>
      <w:r w:rsidR="00154381" w:rsidRPr="00734187">
        <w:rPr>
          <w:sz w:val="24"/>
        </w:rPr>
        <w:t xml:space="preserve">Then </w:t>
      </w:r>
      <w:r w:rsidRPr="00734187">
        <w:rPr>
          <w:sz w:val="24"/>
        </w:rPr>
        <w:t>metadata</w:t>
      </w:r>
      <w:r w:rsidR="00154381" w:rsidRPr="00734187">
        <w:rPr>
          <w:sz w:val="24"/>
        </w:rPr>
        <w:t xml:space="preserve"> about geometries will registered</w:t>
      </w:r>
      <w:r w:rsidR="00DE6A3D" w:rsidRPr="00734187">
        <w:rPr>
          <w:sz w:val="24"/>
        </w:rPr>
        <w:t>, after which</w:t>
      </w:r>
      <w:r w:rsidRPr="00734187">
        <w:rPr>
          <w:sz w:val="24"/>
        </w:rPr>
        <w:t xml:space="preserve"> </w:t>
      </w:r>
      <w:r w:rsidR="00DE6A3D" w:rsidRPr="00734187">
        <w:rPr>
          <w:sz w:val="24"/>
        </w:rPr>
        <w:t>spatial data will be loaded and R-tree will be created</w:t>
      </w:r>
      <w:r w:rsidRPr="00734187">
        <w:rPr>
          <w:sz w:val="24"/>
        </w:rPr>
        <w:t>.</w:t>
      </w:r>
    </w:p>
    <w:p w:rsidR="001E0470" w:rsidRDefault="00191C51" w:rsidP="00191C51">
      <w:pPr>
        <w:jc w:val="center"/>
      </w:pPr>
      <w:r>
        <w:rPr>
          <w:noProof/>
        </w:rPr>
        <w:drawing>
          <wp:inline distT="0" distB="0" distL="0" distR="0">
            <wp:extent cx="4323404" cy="274884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goDB MapView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14" cy="27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70" w:rsidRDefault="000F6EC0">
      <w:pPr>
        <w:jc w:val="center"/>
        <w:rPr>
          <w:szCs w:val="21"/>
        </w:rPr>
      </w:pPr>
      <w:r w:rsidRPr="00191C51">
        <w:rPr>
          <w:szCs w:val="21"/>
        </w:rPr>
        <w:t xml:space="preserve">Importing shape file within </w:t>
      </w:r>
      <w:proofErr w:type="spellStart"/>
      <w:r w:rsidRPr="00191C51">
        <w:rPr>
          <w:szCs w:val="21"/>
        </w:rPr>
        <w:t>Map</w:t>
      </w:r>
      <w:r w:rsidR="000D161B" w:rsidRPr="00191C51">
        <w:rPr>
          <w:szCs w:val="21"/>
        </w:rPr>
        <w:t>View</w:t>
      </w:r>
      <w:r w:rsidRPr="00191C51">
        <w:rPr>
          <w:szCs w:val="21"/>
        </w:rPr>
        <w:t>er</w:t>
      </w:r>
      <w:proofErr w:type="spellEnd"/>
    </w:p>
    <w:p w:rsidR="00734187" w:rsidRPr="00191C51" w:rsidRDefault="00734187" w:rsidP="00734187">
      <w:pPr>
        <w:rPr>
          <w:szCs w:val="21"/>
        </w:rPr>
      </w:pPr>
    </w:p>
    <w:p w:rsidR="001E0470" w:rsidRPr="000D161B" w:rsidRDefault="00435698" w:rsidP="003567F4">
      <w:pPr>
        <w:pStyle w:val="a3"/>
        <w:numPr>
          <w:ilvl w:val="0"/>
          <w:numId w:val="3"/>
        </w:numPr>
        <w:ind w:firstLineChars="0"/>
        <w:rPr>
          <w:b/>
          <w:bCs/>
          <w:iCs/>
          <w:sz w:val="28"/>
          <w:szCs w:val="28"/>
        </w:rPr>
      </w:pPr>
      <w:r w:rsidRPr="000D161B">
        <w:rPr>
          <w:b/>
          <w:bCs/>
          <w:iCs/>
          <w:sz w:val="28"/>
          <w:szCs w:val="28"/>
        </w:rPr>
        <w:t>Browse</w:t>
      </w:r>
      <w:r w:rsidR="00C702BD" w:rsidRPr="000D161B">
        <w:rPr>
          <w:b/>
          <w:bCs/>
          <w:iCs/>
          <w:sz w:val="28"/>
          <w:szCs w:val="28"/>
        </w:rPr>
        <w:t xml:space="preserve"> spatial d</w:t>
      </w:r>
      <w:r w:rsidR="000D161B" w:rsidRPr="000D161B">
        <w:rPr>
          <w:b/>
          <w:bCs/>
          <w:iCs/>
          <w:sz w:val="28"/>
          <w:szCs w:val="28"/>
        </w:rPr>
        <w:t>ata with LOD techs</w:t>
      </w:r>
    </w:p>
    <w:p w:rsidR="001E0470" w:rsidRPr="00734187" w:rsidRDefault="000D161B" w:rsidP="003567F4">
      <w:pPr>
        <w:ind w:firstLine="420"/>
        <w:rPr>
          <w:sz w:val="24"/>
        </w:rPr>
      </w:pPr>
      <w:r w:rsidRPr="00734187">
        <w:rPr>
          <w:sz w:val="24"/>
        </w:rPr>
        <w:t>Facilitated by the multilevel structure of R-tree, we are able to draw MBR</w:t>
      </w:r>
      <w:r w:rsidR="0043620B" w:rsidRPr="00734187">
        <w:rPr>
          <w:rFonts w:hint="eastAsia"/>
          <w:sz w:val="24"/>
        </w:rPr>
        <w:t>s</w:t>
      </w:r>
      <w:r w:rsidRPr="00734187">
        <w:rPr>
          <w:sz w:val="24"/>
        </w:rPr>
        <w:t xml:space="preserve"> of the spatial data using Level of Detail (LOD) techs. As we keep zooming in, more details of the spatial data com</w:t>
      </w:r>
      <w:r w:rsidR="00A64E9E" w:rsidRPr="00734187">
        <w:rPr>
          <w:sz w:val="24"/>
        </w:rPr>
        <w:t>ing</w:t>
      </w:r>
      <w:r w:rsidRPr="00734187">
        <w:rPr>
          <w:sz w:val="24"/>
        </w:rPr>
        <w:t xml:space="preserve"> up. If we reaches the data entry level, we will see MBR</w:t>
      </w:r>
      <w:r w:rsidR="0043620B" w:rsidRPr="00734187">
        <w:rPr>
          <w:rFonts w:hint="eastAsia"/>
          <w:sz w:val="24"/>
        </w:rPr>
        <w:t>s</w:t>
      </w:r>
      <w:r w:rsidR="0043620B" w:rsidRPr="00734187">
        <w:rPr>
          <w:sz w:val="24"/>
        </w:rPr>
        <w:t xml:space="preserve"> in gray color.</w:t>
      </w:r>
      <w:r w:rsidRPr="00734187">
        <w:rPr>
          <w:sz w:val="24"/>
        </w:rPr>
        <w:t xml:space="preserve"> The LOD feature enables us to view and navigate large spatial dataset efficiently.</w:t>
      </w:r>
    </w:p>
    <w:p w:rsidR="001E0470" w:rsidRDefault="000D161B" w:rsidP="0073418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9420" cy="115189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98625" cy="1152525"/>
            <wp:effectExtent l="0" t="0" r="158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97355" cy="1151890"/>
            <wp:effectExtent l="0" t="0" r="171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E0470" w:rsidRDefault="00BD7D7E">
      <w:pPr>
        <w:jc w:val="center"/>
        <w:rPr>
          <w:szCs w:val="21"/>
        </w:rPr>
      </w:pPr>
      <w:r w:rsidRPr="00734187">
        <w:rPr>
          <w:szCs w:val="21"/>
        </w:rPr>
        <w:t xml:space="preserve">The </w:t>
      </w:r>
      <w:r w:rsidR="000D161B" w:rsidRPr="00734187">
        <w:rPr>
          <w:szCs w:val="21"/>
        </w:rPr>
        <w:t xml:space="preserve">LOD </w:t>
      </w:r>
      <w:r w:rsidRPr="00734187">
        <w:rPr>
          <w:szCs w:val="21"/>
        </w:rPr>
        <w:t>effect supported by</w:t>
      </w:r>
      <w:r w:rsidR="000D161B" w:rsidRPr="00734187">
        <w:rPr>
          <w:szCs w:val="21"/>
        </w:rPr>
        <w:t xml:space="preserve"> </w:t>
      </w:r>
      <w:proofErr w:type="spellStart"/>
      <w:r w:rsidRPr="00734187">
        <w:rPr>
          <w:szCs w:val="21"/>
        </w:rPr>
        <w:t>Map</w:t>
      </w:r>
      <w:r w:rsidR="000D161B" w:rsidRPr="00734187">
        <w:rPr>
          <w:szCs w:val="21"/>
        </w:rPr>
        <w:t>View</w:t>
      </w:r>
      <w:r w:rsidRPr="00734187">
        <w:rPr>
          <w:szCs w:val="21"/>
        </w:rPr>
        <w:t>er</w:t>
      </w:r>
      <w:proofErr w:type="spellEnd"/>
    </w:p>
    <w:p w:rsidR="00734187" w:rsidRPr="00734187" w:rsidRDefault="00734187" w:rsidP="00734187">
      <w:pPr>
        <w:rPr>
          <w:szCs w:val="21"/>
        </w:rPr>
      </w:pPr>
    </w:p>
    <w:p w:rsidR="001E0470" w:rsidRPr="000D161B" w:rsidRDefault="00435698" w:rsidP="00435698">
      <w:pPr>
        <w:pStyle w:val="a3"/>
        <w:numPr>
          <w:ilvl w:val="0"/>
          <w:numId w:val="3"/>
        </w:numPr>
        <w:ind w:firstLineChars="0"/>
        <w:rPr>
          <w:b/>
          <w:bCs/>
          <w:iCs/>
          <w:sz w:val="28"/>
          <w:szCs w:val="28"/>
        </w:rPr>
      </w:pPr>
      <w:r w:rsidRPr="000D161B">
        <w:rPr>
          <w:b/>
          <w:bCs/>
          <w:iCs/>
          <w:sz w:val="28"/>
          <w:szCs w:val="28"/>
        </w:rPr>
        <w:t>Query spatial data and visualize the results</w:t>
      </w:r>
    </w:p>
    <w:p w:rsidR="001E0470" w:rsidRDefault="000D161B" w:rsidP="00435698">
      <w:pPr>
        <w:ind w:firstLine="420"/>
        <w:rPr>
          <w:sz w:val="24"/>
        </w:rPr>
      </w:pPr>
      <w:r w:rsidRPr="000D161B">
        <w:rPr>
          <w:sz w:val="24"/>
        </w:rPr>
        <w:t>By implementing three spatial predicate</w:t>
      </w:r>
      <w:r w:rsidR="00435698" w:rsidRPr="000D161B">
        <w:rPr>
          <w:sz w:val="24"/>
        </w:rPr>
        <w:t>s</w:t>
      </w:r>
      <w:r w:rsidRPr="000D161B">
        <w:rPr>
          <w:sz w:val="24"/>
        </w:rPr>
        <w:t xml:space="preserve"> ($</w:t>
      </w:r>
      <w:proofErr w:type="spellStart"/>
      <w:r w:rsidRPr="000D161B">
        <w:rPr>
          <w:sz w:val="24"/>
        </w:rPr>
        <w:t>geoWithin</w:t>
      </w:r>
      <w:proofErr w:type="spellEnd"/>
      <w:r w:rsidRPr="000D161B">
        <w:rPr>
          <w:sz w:val="24"/>
        </w:rPr>
        <w:t>, $</w:t>
      </w:r>
      <w:proofErr w:type="spellStart"/>
      <w:r w:rsidRPr="000D161B">
        <w:rPr>
          <w:sz w:val="24"/>
        </w:rPr>
        <w:t>geoIntersects</w:t>
      </w:r>
      <w:proofErr w:type="spellEnd"/>
      <w:r w:rsidRPr="000D161B">
        <w:rPr>
          <w:sz w:val="24"/>
        </w:rPr>
        <w:t xml:space="preserve"> and $</w:t>
      </w:r>
      <w:proofErr w:type="spellStart"/>
      <w:r w:rsidRPr="000D161B">
        <w:rPr>
          <w:sz w:val="24"/>
        </w:rPr>
        <w:t>geoNear</w:t>
      </w:r>
      <w:proofErr w:type="spellEnd"/>
      <w:r w:rsidRPr="000D161B">
        <w:rPr>
          <w:sz w:val="24"/>
        </w:rPr>
        <w:t xml:space="preserve">) based on R-tree index </w:t>
      </w:r>
      <w:r w:rsidR="00435698" w:rsidRPr="000D161B">
        <w:rPr>
          <w:sz w:val="24"/>
        </w:rPr>
        <w:t xml:space="preserve">plugged </w:t>
      </w:r>
      <w:r w:rsidRPr="000D161B">
        <w:rPr>
          <w:sz w:val="24"/>
        </w:rPr>
        <w:t>in</w:t>
      </w:r>
      <w:r w:rsidR="00435698" w:rsidRPr="000D161B">
        <w:rPr>
          <w:sz w:val="24"/>
        </w:rPr>
        <w:t>to</w:t>
      </w:r>
      <w:r w:rsidRPr="000D161B">
        <w:rPr>
          <w:sz w:val="24"/>
        </w:rPr>
        <w:t xml:space="preserve"> </w:t>
      </w:r>
      <w:proofErr w:type="spellStart"/>
      <w:r w:rsidRPr="000D161B">
        <w:rPr>
          <w:sz w:val="24"/>
        </w:rPr>
        <w:t>MongoDB</w:t>
      </w:r>
      <w:proofErr w:type="spellEnd"/>
      <w:r w:rsidRPr="000D161B">
        <w:rPr>
          <w:sz w:val="24"/>
        </w:rPr>
        <w:t xml:space="preserve">, developers </w:t>
      </w:r>
      <w:r w:rsidR="00435698" w:rsidRPr="000D161B">
        <w:rPr>
          <w:sz w:val="24"/>
        </w:rPr>
        <w:t>could</w:t>
      </w:r>
      <w:r w:rsidRPr="000D161B">
        <w:rPr>
          <w:sz w:val="24"/>
        </w:rPr>
        <w:t xml:space="preserve"> query the spatial data through </w:t>
      </w:r>
      <w:proofErr w:type="spellStart"/>
      <w:r w:rsidRPr="000D161B">
        <w:rPr>
          <w:sz w:val="24"/>
        </w:rPr>
        <w:t>MongoDB</w:t>
      </w:r>
      <w:proofErr w:type="spellEnd"/>
      <w:r w:rsidRPr="000D161B">
        <w:rPr>
          <w:sz w:val="24"/>
        </w:rPr>
        <w:t xml:space="preserve"> driver (like in </w:t>
      </w:r>
      <w:proofErr w:type="spellStart"/>
      <w:r w:rsidR="00435698" w:rsidRPr="000D161B">
        <w:rPr>
          <w:sz w:val="24"/>
        </w:rPr>
        <w:t>Map</w:t>
      </w:r>
      <w:r w:rsidRPr="000D161B">
        <w:rPr>
          <w:sz w:val="24"/>
        </w:rPr>
        <w:t>View</w:t>
      </w:r>
      <w:r w:rsidR="00435698" w:rsidRPr="000D161B">
        <w:rPr>
          <w:sz w:val="24"/>
        </w:rPr>
        <w:t>er</w:t>
      </w:r>
      <w:proofErr w:type="spellEnd"/>
      <w:r w:rsidRPr="000D161B">
        <w:rPr>
          <w:sz w:val="24"/>
        </w:rPr>
        <w:t xml:space="preserve">). </w:t>
      </w:r>
      <w:r w:rsidR="00100C8F" w:rsidRPr="000D161B">
        <w:rPr>
          <w:sz w:val="24"/>
        </w:rPr>
        <w:t>The f</w:t>
      </w:r>
      <w:r w:rsidRPr="000D161B">
        <w:rPr>
          <w:sz w:val="24"/>
        </w:rPr>
        <w:t xml:space="preserve">ollowing pictures show </w:t>
      </w:r>
      <w:r w:rsidR="000F6EC0" w:rsidRPr="000D161B">
        <w:rPr>
          <w:sz w:val="24"/>
        </w:rPr>
        <w:t xml:space="preserve">how </w:t>
      </w:r>
      <w:proofErr w:type="spellStart"/>
      <w:r w:rsidR="000F6EC0" w:rsidRPr="000D161B">
        <w:rPr>
          <w:sz w:val="24"/>
        </w:rPr>
        <w:t>MapViewer</w:t>
      </w:r>
      <w:proofErr w:type="spellEnd"/>
      <w:r w:rsidR="000F6EC0" w:rsidRPr="000D161B">
        <w:rPr>
          <w:sz w:val="24"/>
        </w:rPr>
        <w:t xml:space="preserve"> query and visualize </w:t>
      </w:r>
      <w:r w:rsidRPr="000D161B">
        <w:rPr>
          <w:sz w:val="24"/>
        </w:rPr>
        <w:t>spatial queries</w:t>
      </w:r>
      <w:r w:rsidR="000F6EC0" w:rsidRPr="000D161B">
        <w:rPr>
          <w:sz w:val="24"/>
        </w:rPr>
        <w:t>.</w:t>
      </w:r>
    </w:p>
    <w:p w:rsidR="00800616" w:rsidRPr="000D161B" w:rsidRDefault="00800616" w:rsidP="00435698">
      <w:pPr>
        <w:ind w:firstLine="420"/>
        <w:rPr>
          <w:sz w:val="24"/>
        </w:rPr>
      </w:pPr>
    </w:p>
    <w:p w:rsidR="00800616" w:rsidRDefault="00800616" w:rsidP="00452C05">
      <w:pPr>
        <w:jc w:val="center"/>
      </w:pPr>
      <w:r>
        <w:rPr>
          <w:noProof/>
        </w:rPr>
        <w:drawing>
          <wp:inline distT="0" distB="0" distL="0" distR="0">
            <wp:extent cx="1715911" cy="1088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606202012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784" cy="11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6D93CD" wp14:editId="3DCBF604">
            <wp:extent cx="1715179" cy="10882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606202012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634" cy="11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23856" cy="10866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606202012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28" cy="11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70" w:rsidRDefault="000F6EC0" w:rsidP="00734187">
      <w:pPr>
        <w:jc w:val="center"/>
        <w:rPr>
          <w:szCs w:val="21"/>
        </w:rPr>
      </w:pPr>
      <w:r w:rsidRPr="00734187">
        <w:rPr>
          <w:rFonts w:hint="eastAsia"/>
          <w:szCs w:val="21"/>
        </w:rPr>
        <w:t xml:space="preserve">Range </w:t>
      </w:r>
      <w:r w:rsidRPr="00734187">
        <w:rPr>
          <w:szCs w:val="21"/>
        </w:rPr>
        <w:t>(left</w:t>
      </w:r>
      <w:r w:rsidR="00734187">
        <w:rPr>
          <w:szCs w:val="21"/>
        </w:rPr>
        <w:t>:</w:t>
      </w:r>
      <w:r w:rsidRPr="00734187">
        <w:rPr>
          <w:szCs w:val="21"/>
        </w:rPr>
        <w:t xml:space="preserve"> using $</w:t>
      </w:r>
      <w:proofErr w:type="spellStart"/>
      <w:r w:rsidRPr="00734187">
        <w:rPr>
          <w:szCs w:val="21"/>
        </w:rPr>
        <w:t>geoIntersects</w:t>
      </w:r>
      <w:proofErr w:type="spellEnd"/>
      <w:r w:rsidR="00734187">
        <w:rPr>
          <w:szCs w:val="21"/>
        </w:rPr>
        <w:t>, middle: using $</w:t>
      </w:r>
      <w:proofErr w:type="spellStart"/>
      <w:r w:rsidR="00734187">
        <w:rPr>
          <w:szCs w:val="21"/>
        </w:rPr>
        <w:t>geoWithin</w:t>
      </w:r>
      <w:proofErr w:type="spellEnd"/>
      <w:r w:rsidRPr="00734187">
        <w:rPr>
          <w:szCs w:val="21"/>
        </w:rPr>
        <w:t>) and Near (right</w:t>
      </w:r>
      <w:r w:rsidR="00734187">
        <w:rPr>
          <w:szCs w:val="21"/>
        </w:rPr>
        <w:t>:</w:t>
      </w:r>
      <w:r w:rsidRPr="00734187">
        <w:rPr>
          <w:szCs w:val="21"/>
        </w:rPr>
        <w:t xml:space="preserve"> using $</w:t>
      </w:r>
      <w:proofErr w:type="spellStart"/>
      <w:r w:rsidRPr="00734187">
        <w:rPr>
          <w:szCs w:val="21"/>
        </w:rPr>
        <w:t>geoNear</w:t>
      </w:r>
      <w:proofErr w:type="spellEnd"/>
      <w:r w:rsidRPr="00734187">
        <w:rPr>
          <w:szCs w:val="21"/>
        </w:rPr>
        <w:t xml:space="preserve">) </w:t>
      </w:r>
      <w:r w:rsidRPr="00734187">
        <w:rPr>
          <w:rFonts w:hint="eastAsia"/>
          <w:szCs w:val="21"/>
        </w:rPr>
        <w:t>queries</w:t>
      </w:r>
    </w:p>
    <w:p w:rsidR="00DA6E3E" w:rsidRPr="0088525F" w:rsidRDefault="00DA6E3E" w:rsidP="00DA6E3E">
      <w:pPr>
        <w:rPr>
          <w:sz w:val="24"/>
        </w:rPr>
      </w:pPr>
      <w:r w:rsidRPr="0088525F">
        <w:rPr>
          <w:rFonts w:hint="eastAsia"/>
          <w:b/>
          <w:sz w:val="24"/>
        </w:rPr>
        <w:t>Note</w:t>
      </w:r>
      <w:r w:rsidRPr="0088525F">
        <w:rPr>
          <w:b/>
          <w:sz w:val="24"/>
        </w:rPr>
        <w:t xml:space="preserve">: </w:t>
      </w:r>
      <w:r w:rsidRPr="0088525F">
        <w:rPr>
          <w:sz w:val="24"/>
        </w:rPr>
        <w:t xml:space="preserve">when performing queries, </w:t>
      </w:r>
      <w:proofErr w:type="spellStart"/>
      <w:r w:rsidRPr="0088525F">
        <w:rPr>
          <w:sz w:val="24"/>
        </w:rPr>
        <w:t>plase</w:t>
      </w:r>
      <w:proofErr w:type="spellEnd"/>
      <w:r w:rsidRPr="0088525F">
        <w:rPr>
          <w:sz w:val="24"/>
        </w:rPr>
        <w:t xml:space="preserve"> use mouse to draw a polygon (</w:t>
      </w:r>
      <w:r w:rsidRPr="0088525F">
        <w:rPr>
          <w:rFonts w:hint="eastAsia"/>
          <w:sz w:val="24"/>
        </w:rPr>
        <w:t>for</w:t>
      </w:r>
      <w:r w:rsidRPr="0088525F">
        <w:rPr>
          <w:sz w:val="24"/>
        </w:rPr>
        <w:t xml:space="preserve"> $</w:t>
      </w:r>
      <w:proofErr w:type="spellStart"/>
      <w:r w:rsidRPr="0088525F">
        <w:rPr>
          <w:sz w:val="24"/>
        </w:rPr>
        <w:t>geoIntersects</w:t>
      </w:r>
      <w:proofErr w:type="spellEnd"/>
      <w:r w:rsidRPr="0088525F">
        <w:rPr>
          <w:sz w:val="24"/>
        </w:rPr>
        <w:t xml:space="preserve"> and $</w:t>
      </w:r>
      <w:proofErr w:type="spellStart"/>
      <w:r w:rsidRPr="0088525F">
        <w:rPr>
          <w:sz w:val="24"/>
        </w:rPr>
        <w:t>geoWithin</w:t>
      </w:r>
      <w:proofErr w:type="spellEnd"/>
      <w:r w:rsidRPr="0088525F">
        <w:rPr>
          <w:sz w:val="24"/>
        </w:rPr>
        <w:t>) or circle (for $</w:t>
      </w:r>
      <w:proofErr w:type="spellStart"/>
      <w:r w:rsidRPr="0088525F">
        <w:rPr>
          <w:sz w:val="24"/>
        </w:rPr>
        <w:t>geoNear</w:t>
      </w:r>
      <w:proofErr w:type="spellEnd"/>
      <w:r w:rsidRPr="0088525F">
        <w:rPr>
          <w:sz w:val="24"/>
        </w:rPr>
        <w:t>): click to fix points and double-click to finish geometry drawing.</w:t>
      </w:r>
    </w:p>
    <w:sectPr w:rsidR="00DA6E3E" w:rsidRPr="00885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E4104"/>
    <w:multiLevelType w:val="hybridMultilevel"/>
    <w:tmpl w:val="1374954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242163B"/>
    <w:multiLevelType w:val="hybridMultilevel"/>
    <w:tmpl w:val="119E352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3636F38"/>
    <w:multiLevelType w:val="hybridMultilevel"/>
    <w:tmpl w:val="8C7857DA"/>
    <w:lvl w:ilvl="0" w:tplc="F410C26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F15808"/>
    <w:rsid w:val="68FA200D"/>
    <w:rsid w:val="71F15808"/>
    <w:rsid w:val="7BF6284D"/>
    <w:rsid w:val="7FFF8A1F"/>
    <w:rsid w:val="9FA994FF"/>
    <w:rsid w:val="A8FFEC59"/>
    <w:rsid w:val="CD6A2365"/>
    <w:rsid w:val="E2F525C6"/>
    <w:rsid w:val="FC7F53B4"/>
    <w:rsid w:val="FFF35418"/>
    <w:rsid w:val="00003369"/>
    <w:rsid w:val="000D161B"/>
    <w:rsid w:val="000F6EC0"/>
    <w:rsid w:val="00100C8F"/>
    <w:rsid w:val="00154381"/>
    <w:rsid w:val="00191C51"/>
    <w:rsid w:val="001E0470"/>
    <w:rsid w:val="001E63E8"/>
    <w:rsid w:val="002F2E8F"/>
    <w:rsid w:val="00316612"/>
    <w:rsid w:val="003567F4"/>
    <w:rsid w:val="003B224D"/>
    <w:rsid w:val="003C283D"/>
    <w:rsid w:val="003C5114"/>
    <w:rsid w:val="003C6F91"/>
    <w:rsid w:val="00435698"/>
    <w:rsid w:val="0043620B"/>
    <w:rsid w:val="00452C05"/>
    <w:rsid w:val="004B2BA4"/>
    <w:rsid w:val="0050185F"/>
    <w:rsid w:val="0059461A"/>
    <w:rsid w:val="006C5995"/>
    <w:rsid w:val="00734187"/>
    <w:rsid w:val="00737A7C"/>
    <w:rsid w:val="00800616"/>
    <w:rsid w:val="008255CC"/>
    <w:rsid w:val="00856C01"/>
    <w:rsid w:val="008809AF"/>
    <w:rsid w:val="0088525F"/>
    <w:rsid w:val="008D0335"/>
    <w:rsid w:val="008E6B13"/>
    <w:rsid w:val="008F63BB"/>
    <w:rsid w:val="00974D0E"/>
    <w:rsid w:val="009811BA"/>
    <w:rsid w:val="00A64E9E"/>
    <w:rsid w:val="00AB696D"/>
    <w:rsid w:val="00AD0E7B"/>
    <w:rsid w:val="00B675C6"/>
    <w:rsid w:val="00BD7D7E"/>
    <w:rsid w:val="00C1499E"/>
    <w:rsid w:val="00C4740C"/>
    <w:rsid w:val="00C702BD"/>
    <w:rsid w:val="00C9634B"/>
    <w:rsid w:val="00CF48F7"/>
    <w:rsid w:val="00D41FBA"/>
    <w:rsid w:val="00D97478"/>
    <w:rsid w:val="00DA6E3E"/>
    <w:rsid w:val="00DE6A3D"/>
    <w:rsid w:val="00E36CBE"/>
    <w:rsid w:val="00E8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3B8AF07-A100-408C-AC61-889526C14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6C5995"/>
    <w:pPr>
      <w:ind w:firstLineChars="200" w:firstLine="420"/>
    </w:pPr>
  </w:style>
  <w:style w:type="character" w:styleId="a4">
    <w:name w:val="Hyperlink"/>
    <w:basedOn w:val="a0"/>
    <w:rsid w:val="002F2E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streetmap.org" TargetMode="Externa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mars-gis/mongo/tree/v3.2.0/rtre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572</Words>
  <Characters>3266</Characters>
  <Application>Microsoft Office Word</Application>
  <DocSecurity>0</DocSecurity>
  <Lines>27</Lines>
  <Paragraphs>7</Paragraphs>
  <ScaleCrop>false</ScaleCrop>
  <Company/>
  <LinksUpToDate>false</LinksUpToDate>
  <CharactersWithSpaces>3831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shaoxiaotian</dc:creator>
  <cp:lastModifiedBy>xiang dongdong</cp:lastModifiedBy>
  <cp:revision>41</cp:revision>
  <dcterms:created xsi:type="dcterms:W3CDTF">2016-06-03T08:49:00Z</dcterms:created>
  <dcterms:modified xsi:type="dcterms:W3CDTF">2016-06-22T12:09:00Z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