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宋体" w:hAnsi="宋体" w:eastAsia="宋体" w:cs="宋体"/>
          <w:color w:val="000000"/>
          <w:kern w:val="0"/>
          <w:sz w:val="24"/>
          <w:szCs w:val="24"/>
          <w:lang w:val="en-US" w:eastAsia="zh-CN" w:bidi="ar"/>
        </w:rPr>
      </w:pPr>
    </w:p>
    <w:p>
      <w:pPr>
        <w:spacing w:line="240" w:lineRule="auto"/>
        <w:rPr>
          <w:rFonts w:hint="default" w:ascii="宋体" w:hAnsi="宋体" w:eastAsia="宋体" w:cs="宋体"/>
          <w:sz w:val="24"/>
          <w:szCs w:val="24"/>
          <w:lang w:val="en-US" w:eastAsia="zh-CN"/>
        </w:rPr>
      </w:pPr>
    </w:p>
    <w:p>
      <w:pPr>
        <w:spacing w:line="240" w:lineRule="auto"/>
        <w:rPr>
          <w:rFonts w:hint="default" w:ascii="宋体" w:hAnsi="宋体" w:eastAsia="宋体" w:cs="宋体"/>
          <w:sz w:val="24"/>
          <w:szCs w:val="24"/>
          <w:lang w:val="en-US" w:eastAsia="zh-CN"/>
        </w:rPr>
      </w:pPr>
    </w:p>
    <w:p>
      <w:pPr>
        <w:ind w:left="840" w:leftChars="0" w:firstLine="420" w:firstLineChars="0"/>
      </w:pPr>
    </w:p>
    <w:p>
      <w:pPr>
        <w:ind w:left="840" w:leftChars="0" w:firstLine="420" w:firstLineChars="0"/>
      </w:pPr>
    </w:p>
    <w:p>
      <w:pPr>
        <w:ind w:left="840" w:leftChars="0" w:firstLine="420" w:firstLineChars="0"/>
      </w:pPr>
      <w:r>
        <w:rPr>
          <w:rFonts w:hint="eastAsia" w:eastAsia="隶书"/>
          <w:sz w:val="84"/>
          <w:szCs w:val="84"/>
        </w:rPr>
        <w:drawing>
          <wp:anchor distT="0" distB="0" distL="114300" distR="114300" simplePos="0" relativeHeight="251659264" behindDoc="0" locked="0" layoutInCell="1" allowOverlap="1">
            <wp:simplePos x="0" y="0"/>
            <wp:positionH relativeFrom="margin">
              <wp:posOffset>404495</wp:posOffset>
            </wp:positionH>
            <wp:positionV relativeFrom="margin">
              <wp:posOffset>1147445</wp:posOffset>
            </wp:positionV>
            <wp:extent cx="4465955" cy="1969135"/>
            <wp:effectExtent l="0" t="0" r="6985" b="4445"/>
            <wp:wrapSquare wrapText="bothSides"/>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4465955" cy="1969135"/>
                    </a:xfrm>
                    <a:prstGeom prst="rect">
                      <a:avLst/>
                    </a:prstGeom>
                    <a:noFill/>
                    <a:ln>
                      <a:noFill/>
                    </a:ln>
                  </pic:spPr>
                </pic:pic>
              </a:graphicData>
            </a:graphic>
          </wp:anchor>
        </w:drawing>
      </w: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2520" w:leftChars="0" w:firstLine="420" w:firstLineChars="0"/>
        <w:rPr>
          <w:rFonts w:hint="default" w:ascii="黑体" w:hAnsi="黑体" w:eastAsia="黑体" w:cs="黑体"/>
          <w:b w:val="0"/>
          <w:bCs w:val="0"/>
          <w:sz w:val="32"/>
          <w:szCs w:val="32"/>
          <w:lang w:val="en-US" w:eastAsia="zh-CN"/>
        </w:rPr>
      </w:pPr>
      <w:r>
        <w:rPr>
          <w:rFonts w:hint="eastAsia" w:ascii="黑体" w:hAnsi="黑体" w:eastAsia="黑体" w:cs="黑体"/>
          <w:b/>
          <w:bCs/>
          <w:sz w:val="32"/>
          <w:szCs w:val="32"/>
          <w:lang w:val="en-US" w:eastAsia="zh-CN"/>
        </w:rPr>
        <w:t>聚类算法的具体应用</w:t>
      </w:r>
    </w:p>
    <w:p>
      <w:pPr>
        <w:ind w:left="840" w:leftChars="0" w:firstLine="420" w:firstLineChars="0"/>
      </w:pPr>
    </w:p>
    <w:p>
      <w:pPr>
        <w:ind w:left="840" w:leftChars="0" w:firstLine="420" w:firstLineChars="0"/>
      </w:pPr>
    </w:p>
    <w:p>
      <w:pPr>
        <w:snapToGrid w:val="0"/>
        <w:spacing w:line="360" w:lineRule="auto"/>
        <w:ind w:right="-1772" w:rightChars="-844" w:firstLine="1606" w:firstLineChars="500"/>
        <w:rPr>
          <w:rFonts w:ascii="楷体_GB2312" w:eastAsia="楷体_GB2312"/>
          <w:b/>
          <w:bCs/>
          <w:sz w:val="32"/>
          <w:u w:val="single"/>
        </w:rPr>
      </w:pPr>
      <w:r>
        <w:rPr>
          <w:rFonts w:hint="eastAsia" w:ascii="楷体_GB2312" w:eastAsia="楷体_GB2312"/>
          <w:b/>
          <w:bCs/>
          <w:sz w:val="32"/>
        </w:rPr>
        <w:t xml:space="preserve">学    院 </w:t>
      </w:r>
      <w:r>
        <w:rPr>
          <w:rFonts w:hint="eastAsia" w:ascii="楷体_GB2312" w:eastAsia="楷体_GB2312"/>
          <w:b/>
          <w:bCs/>
          <w:sz w:val="32"/>
          <w:u w:val="single"/>
        </w:rPr>
        <w:t xml:space="preserve">    电子</w:t>
      </w:r>
      <w:r>
        <w:rPr>
          <w:rFonts w:ascii="楷体_GB2312" w:eastAsia="楷体_GB2312"/>
          <w:b/>
          <w:bCs/>
          <w:sz w:val="32"/>
          <w:u w:val="single"/>
        </w:rPr>
        <w:t>与信息工程学院</w:t>
      </w:r>
      <w:r>
        <w:rPr>
          <w:rFonts w:hint="eastAsia" w:ascii="楷体_GB2312" w:eastAsia="楷体_GB2312"/>
          <w:b/>
          <w:bCs/>
          <w:sz w:val="32"/>
          <w:u w:val="single"/>
        </w:rPr>
        <w:t xml:space="preserve">    </w:t>
      </w:r>
    </w:p>
    <w:p>
      <w:pPr>
        <w:snapToGrid w:val="0"/>
        <w:spacing w:line="360" w:lineRule="auto"/>
        <w:ind w:right="-1772" w:rightChars="-844" w:firstLine="1606" w:firstLineChars="500"/>
        <w:rPr>
          <w:rFonts w:ascii="楷体_GB2312" w:eastAsia="楷体_GB2312"/>
          <w:b/>
          <w:bCs/>
          <w:sz w:val="32"/>
          <w:u w:val="single"/>
        </w:rPr>
      </w:pPr>
      <w:r>
        <w:rPr>
          <w:rFonts w:hint="eastAsia" w:ascii="楷体_GB2312" w:eastAsia="楷体_GB2312"/>
          <w:b/>
          <w:sz w:val="32"/>
        </w:rPr>
        <w:t xml:space="preserve">学    号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ab/>
      </w:r>
      <w:r>
        <w:rPr>
          <w:rFonts w:hint="eastAsia" w:ascii="楷体_GB2312" w:eastAsia="楷体_GB2312"/>
          <w:b/>
          <w:bCs/>
          <w:sz w:val="32"/>
          <w:u w:val="single"/>
          <w:lang w:val="en-US" w:eastAsia="zh-CN"/>
        </w:rPr>
        <w:tab/>
      </w:r>
      <w:r>
        <w:rPr>
          <w:rFonts w:hint="eastAsia" w:ascii="楷体_GB2312" w:eastAsia="楷体_GB2312"/>
          <w:b/>
          <w:bCs/>
          <w:sz w:val="32"/>
          <w:u w:val="single"/>
          <w:lang w:val="en-US" w:eastAsia="zh-CN"/>
        </w:rPr>
        <w:t>1950095</w:t>
      </w:r>
      <w:r>
        <w:rPr>
          <w:rFonts w:ascii="楷体_GB2312"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p>
    <w:p>
      <w:pPr>
        <w:snapToGrid w:val="0"/>
        <w:spacing w:line="360" w:lineRule="auto"/>
        <w:ind w:right="-1772" w:rightChars="-844" w:firstLine="1606" w:firstLineChars="500"/>
        <w:rPr>
          <w:rFonts w:ascii="楷体_GB2312" w:eastAsia="楷体_GB2312"/>
          <w:b/>
          <w:bCs/>
          <w:sz w:val="32"/>
          <w:u w:val="single"/>
        </w:rPr>
      </w:pPr>
      <w:r>
        <w:rPr>
          <w:rFonts w:hint="eastAsia" w:ascii="楷体_GB2312" w:eastAsia="楷体_GB2312"/>
          <w:b/>
          <w:sz w:val="32"/>
        </w:rPr>
        <w:t xml:space="preserve">姓    名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lang w:val="en-US" w:eastAsia="zh-CN"/>
        </w:rPr>
        <w:t>何正潇</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p>
    <w:p>
      <w:pPr>
        <w:snapToGrid w:val="0"/>
        <w:spacing w:line="360" w:lineRule="auto"/>
        <w:ind w:right="-1772" w:rightChars="-844" w:firstLine="1606" w:firstLineChars="500"/>
        <w:rPr>
          <w:rFonts w:ascii="楷体_GB2312" w:eastAsia="楷体_GB2312"/>
          <w:b/>
          <w:bCs/>
          <w:sz w:val="32"/>
          <w:u w:val="single"/>
        </w:rPr>
      </w:pPr>
      <w:r>
        <w:rPr>
          <w:rFonts w:hint="eastAsia" w:ascii="楷体_GB2312" w:eastAsia="楷体_GB2312"/>
          <w:b/>
          <w:sz w:val="32"/>
        </w:rPr>
        <w:t xml:space="preserve">任课教师 </w:t>
      </w:r>
      <w:r>
        <w:rPr>
          <w:rFonts w:hint="eastAsia" w:ascii="楷体_GB2312" w:eastAsia="楷体_GB2312"/>
          <w:b/>
          <w:bCs/>
          <w:sz w:val="32"/>
          <w:u w:val="single"/>
        </w:rPr>
        <w:t xml:space="preserve">     </w:t>
      </w:r>
      <w:r>
        <w:rPr>
          <w:rFonts w:hint="eastAsia" w:ascii="楷体_GB2312" w:eastAsia="楷体_GB2312"/>
          <w:b/>
          <w:bCs/>
          <w:sz w:val="32"/>
          <w:u w:val="single"/>
          <w:lang w:val="en-US" w:eastAsia="zh-CN"/>
        </w:rPr>
        <w:t xml:space="preserve"> 陈启军、王祝萍</w:t>
      </w:r>
      <w:r>
        <w:rPr>
          <w:rFonts w:hint="eastAsia" w:ascii="楷体_GB2312" w:eastAsia="楷体_GB2312"/>
          <w:b/>
          <w:bCs/>
          <w:sz w:val="32"/>
          <w:u w:val="single"/>
        </w:rPr>
        <w:t xml:space="preserve"> </w:t>
      </w:r>
      <w:r>
        <w:rPr>
          <w:rFonts w:ascii="楷体_GB2312" w:eastAsia="楷体_GB2312"/>
          <w:b/>
          <w:bCs/>
          <w:sz w:val="32"/>
          <w:u w:val="single"/>
        </w:rPr>
        <w:t xml:space="preserve"> </w:t>
      </w:r>
      <w:r>
        <w:rPr>
          <w:rFonts w:hint="eastAsia" w:ascii="楷体_GB2312" w:eastAsia="楷体_GB2312"/>
          <w:b/>
          <w:bCs/>
          <w:sz w:val="32"/>
          <w:u w:val="single"/>
        </w:rPr>
        <w:t xml:space="preserve">  </w:t>
      </w:r>
      <w:r>
        <w:rPr>
          <w:rFonts w:ascii="楷体_GB2312" w:eastAsia="楷体_GB2312"/>
          <w:b/>
          <w:bCs/>
          <w:sz w:val="32"/>
          <w:u w:val="single"/>
        </w:rPr>
        <w:t xml:space="preserve">  </w:t>
      </w: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ind w:left="840" w:leftChars="0" w:firstLine="420" w:firstLineChars="0"/>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210" w:leftChars="0" w:firstLineChars="0"/>
        <w:textAlignment w:val="auto"/>
        <w:rPr>
          <w:rFonts w:hint="eastAsia"/>
          <w:sz w:val="32"/>
          <w:szCs w:val="32"/>
          <w:lang w:val="en-US" w:eastAsia="zh-CN"/>
        </w:rPr>
      </w:pPr>
      <w:r>
        <w:rPr>
          <w:rFonts w:hint="eastAsia"/>
          <w:sz w:val="32"/>
          <w:szCs w:val="32"/>
          <w:lang w:val="en-US" w:eastAsia="zh-CN"/>
        </w:rPr>
        <w:t>背景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eastAsia"/>
          <w:sz w:val="24"/>
          <w:szCs w:val="24"/>
          <w:lang w:val="en-US" w:eastAsia="zh-CN"/>
        </w:rPr>
        <w:t>现如今随着大数据时代的到来，对于信息的处理显得尤为重要。作为大数据的学生，而且本次选修了这门人工智能与机器人，我也希望能写出一些围绕本专业的ai应用。但是缘于学识的有限以及笔者在写本篇报告的时候存在一些身体状况的不适，如果论文不令人满意，请老师见谅。而我在这里也没有引用一些机器学习理论方面的论文，更多引用的是机器学习应用方面的文章。其实聚类算法的优化和聚类算法的数学证明同样是极其具有魅力的。我主要举出的应用是在网络入侵中的应用。当然由于我们专业本身并不具备物理目标，因此可能选择的范围比较宽泛。在这里也选择的是我比较感兴趣的应用。</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210" w:leftChars="0" w:firstLineChars="0"/>
        <w:textAlignment w:val="auto"/>
        <w:rPr>
          <w:rFonts w:hint="eastAsia"/>
          <w:sz w:val="32"/>
          <w:szCs w:val="32"/>
          <w:lang w:val="en-US" w:eastAsia="zh-CN"/>
        </w:rPr>
      </w:pPr>
      <w:r>
        <w:rPr>
          <w:rFonts w:hint="eastAsia"/>
          <w:sz w:val="32"/>
          <w:szCs w:val="32"/>
          <w:lang w:val="en-US" w:eastAsia="zh-CN"/>
        </w:rPr>
        <w:t>问题描述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sz w:val="24"/>
          <w:szCs w:val="24"/>
          <w:lang w:val="en-US" w:eastAsia="zh-CN"/>
        </w:rPr>
        <w:t>实际上来说，这类问题并不新鲜，而且聚类算法也是一个比较成熟的算法，因此我们在这里讲述的应用可能并不是最新的聚类算法应用案例。我采用的论文更多也是来自2010年左右的期刊。问题的主要背景如下，</w:t>
      </w:r>
      <w:r>
        <w:rPr>
          <w:rFonts w:ascii="宋体" w:hAnsi="宋体" w:eastAsia="宋体" w:cs="宋体"/>
          <w:sz w:val="24"/>
          <w:szCs w:val="24"/>
        </w:rPr>
        <w:t>随着网络的迅速发展和广泛使用，人们得益于网络的同时，网上的数据也频繁地受到黑客的攻击和篡改，网络安全 变得越来越重要。目前常用的安全技术如信息加密、防火墙 等可以作为保护网络的第 1 道防线，但仅有上述技术是不够 的，比如目前广泛使用的防火墙技术不能阻止内部攻击，不能提供实时检测等，人们由此提出了网络安全的第 2 道防线 ——入侵检测技术。入侵检测用于识别非授权使用计算机系统的个体(如黑客)和虽有合法授权但滥用其权限的用户(如内部攻击)。现有的入侵检测系统大都采用专家系统或基于统计的方法，这需要较多的经验，而数据挖掘(data mining)方法的 优势在于它能从大量数据中提取人们感兴趣的、事先未知的知识和规律，而不依赖经验[1]。本文运用数据挖掘中的聚类分析方法，建立入侵检测模型数据库。它的优点是能高度自动化地分析原有数据，作出归纳性推理，从中挖掘出潜在的 模式，预测出客户的行为，更重要的是它能够优化或完全抛 弃既有的模型，对入侵行为重新划分并用显示或隐式的方法进行描述。仿真实验表明该方法具有较强的实用性和自适应功能。本文的聚类分析方法是基于距离的 K-平均值(K-means) 方法，</w:t>
      </w:r>
      <w:r>
        <w:rPr>
          <w:rFonts w:hint="eastAsia" w:ascii="宋体" w:hAnsi="宋体" w:eastAsia="宋体" w:cs="宋体"/>
          <w:sz w:val="24"/>
          <w:szCs w:val="24"/>
          <w:lang w:val="en-US" w:eastAsia="zh-CN"/>
        </w:rPr>
        <w:t>利用此技术对于入侵黑客的身份进行分类以及防范。当然这个话题可能我们专业隔壁信息安全的同学很感兴趣，但是我感觉这确实是聚类一个比较实在的应用，因此加以应用。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整体的决策框架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70500" cy="224726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0500" cy="2247265"/>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210" w:leftChars="0" w:firstLine="0" w:firstLineChars="0"/>
        <w:textAlignment w:val="auto"/>
        <w:rPr>
          <w:rFonts w:hint="eastAsia"/>
          <w:sz w:val="32"/>
          <w:szCs w:val="32"/>
          <w:lang w:val="en-US" w:eastAsia="zh-CN"/>
        </w:rPr>
      </w:pPr>
      <w:r>
        <w:rPr>
          <w:rFonts w:hint="eastAsia"/>
          <w:sz w:val="32"/>
          <w:szCs w:val="32"/>
          <w:lang w:val="en-US" w:eastAsia="zh-CN"/>
        </w:rPr>
        <w:t>研究进展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4"/>
          <w:szCs w:val="24"/>
          <w:lang w:eastAsia="zh-CN"/>
        </w:rPr>
      </w:pPr>
      <w:r>
        <w:rPr>
          <w:rFonts w:ascii="宋体" w:hAnsi="宋体" w:eastAsia="宋体" w:cs="宋体"/>
          <w:sz w:val="24"/>
          <w:szCs w:val="24"/>
        </w:rPr>
        <w:t>入侵检测系统</w:t>
      </w:r>
      <w:r>
        <w:rPr>
          <w:rFonts w:hint="eastAsia" w:ascii="宋体" w:hAnsi="宋体" w:eastAsia="宋体" w:cs="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4"/>
          <w:szCs w:val="24"/>
          <w:lang w:val="en-US" w:eastAsia="zh-CN"/>
        </w:rPr>
      </w:pPr>
      <w:r>
        <w:rPr>
          <w:rFonts w:ascii="宋体" w:hAnsi="宋体" w:eastAsia="宋体" w:cs="宋体"/>
          <w:sz w:val="24"/>
          <w:szCs w:val="24"/>
        </w:rPr>
        <w:t>入侵检测是对入侵行为的发觉。入侵检测系统将收集到的信息加以分析，判断网络中是否有违反安全策略的行为和遭到攻击的迹象，若找到入侵痕迹，认为与正常行为相符合的行为是正常行为，与攻击行为相符合的是入侵行为，二者都不符合的，则认为是异常数据，将其加入到数据仓库中作进一步分析。</w:t>
      </w:r>
      <w:r>
        <w:rPr>
          <w:rFonts w:hint="eastAsia" w:ascii="宋体" w:hAnsi="宋体" w:eastAsia="宋体" w:cs="宋体"/>
          <w:sz w:val="24"/>
          <w:szCs w:val="24"/>
          <w:lang w:val="en-US" w:eastAsia="zh-CN"/>
        </w:rPr>
        <w:t>当然系统中存在的数据越多，该系统的判别结果越准确，该模型也是一个自适应模型，会随着输入数据的增多，而产生更加准确的结果。</w:t>
      </w:r>
      <w:r>
        <w:rPr>
          <w:rFonts w:ascii="宋体" w:hAnsi="宋体" w:eastAsia="宋体" w:cs="宋体"/>
          <w:sz w:val="24"/>
          <w:szCs w:val="24"/>
        </w:rPr>
        <w:t>聚类按照“最大化类内相似性，最小化类间相似性”的原则，将数据对象分组为多个类或簇(cluster)，同一个簇中的 对象具有较高相似度，而不同簇间的对象差别较大，对象间</w:t>
      </w:r>
      <w:r>
        <w:rPr>
          <w:rFonts w:hint="eastAsia" w:ascii="宋体" w:hAnsi="宋体" w:eastAsia="宋体" w:cs="宋体"/>
          <w:sz w:val="24"/>
          <w:szCs w:val="24"/>
          <w:lang w:val="en-US" w:eastAsia="zh-CN"/>
        </w:rPr>
        <w:t>的相异度根据对象的属性值进行修改，而整体对象随着元素的增加和减少实时进行更新，以产生可靠的结果。当然聚类的方法以及准测有很多，在这里我们采用二分聚类的方法，因为普通的k-means聚类很依赖初始基准点的选择，同时会陷入局部最优解的问题，导致结果不准确。而二分k-means则能保证比较准确的运算结果，同时不用对初始点的选择过于苛刻。当然底下的k-means算法介绍更多还是基于普通k-means，二分k-means是我自己做的一点小修正。</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ascii="宋体" w:hAnsi="宋体" w:eastAsia="宋体" w:cs="宋体"/>
          <w:sz w:val="24"/>
          <w:szCs w:val="24"/>
        </w:rPr>
      </w:pPr>
      <w:r>
        <w:rPr>
          <w:rFonts w:ascii="宋体" w:hAnsi="宋体" w:eastAsia="宋体" w:cs="宋体"/>
          <w:sz w:val="24"/>
          <w:szCs w:val="24"/>
        </w:rPr>
        <w:t>means 算法以 K 为参数，把 N 个对象分为 K 个簇，以 使簇内具有较高的相似度，而簇间的相似度较低。相似度的计算根据一个簇中的平均值(视为簇重心)进行。K-means 算法 的处理过程为：(1)随机选择K个对象，每个对象初始代表一 个簇的平均值或中心。对剩余的每个对象，根据其与各个簇中心的距离，将它赋给最近的簇。(2)重新计算每个簇的平均值。这个过程不断重复，直至准则函数收敛到期望值。由于实际应用中对象数据选用的度量单位将直接影响聚类分析结果，不同度量单位可能产生迥异的聚类结构，因此为避免对度量单位选择的依赖，实际中应先对数据进行标准化处理。 标准化的步骤如下：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ascii="宋体" w:hAnsi="宋体" w:eastAsia="宋体" w:cs="宋体"/>
          <w:sz w:val="24"/>
          <w:szCs w:val="24"/>
        </w:rPr>
        <w:t>K-means 算法流程如下</w:t>
      </w:r>
      <w:r>
        <w:rPr>
          <w:rFonts w:hint="eastAsia" w:ascii="宋体" w:hAnsi="宋体" w:eastAsia="宋体" w:cs="宋体"/>
          <w:sz w:val="24"/>
          <w:szCs w:val="24"/>
          <w:lang w:eastAsia="zh-CN"/>
        </w:rPr>
        <w:t>。</w:t>
      </w:r>
      <w:r>
        <w:rPr>
          <w:rFonts w:ascii="宋体" w:hAnsi="宋体" w:eastAsia="宋体" w:cs="宋体"/>
          <w:sz w:val="24"/>
          <w:szCs w:val="24"/>
        </w:rPr>
        <w:t>算法 K-means 基于簇中对象平均值输入簇的数目 K 和 N 个对象的数据库输出K个簇，满足均方误差函数值最小步骤</w:t>
      </w:r>
      <w:r>
        <w:rPr>
          <w:rFonts w:hint="eastAsia" w:ascii="宋体" w:hAnsi="宋体" w:eastAsia="宋体" w:cs="宋体"/>
          <w:sz w:val="24"/>
          <w:szCs w:val="24"/>
          <w:lang w:eastAsia="zh-CN"/>
        </w:rPr>
        <w:t>：</w:t>
      </w:r>
      <w:r>
        <w:rPr>
          <w:rFonts w:ascii="宋体" w:hAnsi="宋体" w:eastAsia="宋体" w:cs="宋体"/>
          <w:sz w:val="24"/>
          <w:szCs w:val="24"/>
        </w:rPr>
        <w:t>(1)任意选择 K 个对象作为初始簇中心(也是初始平均值)； (2)对 K 个对象数据度量值进行标准化处理； (3)Repeat； (4)计算分配后每个簇中对象的平均值(第一次按初始平均值)； (5)根据簇中对象平均值，重新将每个对象赋给最类似的簇； (6)Until 对象的重新分配不再变化。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当然现如今k-means的聚类算法更多的是优化，已经进入了比较成熟的阶段，因此我们更多研究的是对于参数的选择以及学习时间的考量，因此我们关注的更多是数据的选择和收集还有清洗，而不在于聚类算法的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图例中为参数选择的例子和聚类结果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67960" cy="5338445"/>
            <wp:effectExtent l="0" t="0" r="5080"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7960" cy="53384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67325" cy="3645535"/>
            <wp:effectExtent l="0" t="0" r="571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7325" cy="36455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lang w:val="en-US" w:eastAsia="zh-CN"/>
        </w:rPr>
      </w:pPr>
      <w:r>
        <w:drawing>
          <wp:inline distT="0" distB="0" distL="114300" distR="114300">
            <wp:extent cx="5270500" cy="921258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70500" cy="92125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聚类效果如上图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还是能很明确的界定不同种类访问记录的性质的。</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textAlignment w:val="auto"/>
        <w:rPr>
          <w:rFonts w:hint="eastAsia" w:ascii="宋体" w:hAnsi="宋体" w:eastAsia="宋体" w:cs="宋体"/>
          <w:i w:val="0"/>
          <w:iCs w:val="0"/>
          <w:caps w:val="0"/>
          <w:color w:val="2D3B45"/>
          <w:spacing w:val="0"/>
          <w:sz w:val="32"/>
          <w:szCs w:val="32"/>
          <w:shd w:val="clear" w:fill="FFFFFF"/>
        </w:rPr>
      </w:pPr>
      <w:r>
        <w:rPr>
          <w:rFonts w:hint="eastAsia" w:ascii="宋体" w:hAnsi="宋体" w:eastAsia="宋体" w:cs="宋体"/>
          <w:i w:val="0"/>
          <w:iCs w:val="0"/>
          <w:caps w:val="0"/>
          <w:color w:val="2D3B45"/>
          <w:spacing w:val="0"/>
          <w:sz w:val="32"/>
          <w:szCs w:val="32"/>
          <w:shd w:val="clear" w:fill="FFFFFF"/>
        </w:rPr>
        <w:t>解决方案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i w:val="0"/>
          <w:iCs w:val="0"/>
          <w:caps w:val="0"/>
          <w:color w:val="2D3B45"/>
          <w:spacing w:val="0"/>
          <w:sz w:val="24"/>
          <w:szCs w:val="24"/>
          <w:shd w:val="clear" w:fill="FFFFFF"/>
          <w:lang w:val="en-US" w:eastAsia="zh-CN"/>
        </w:rPr>
      </w:pPr>
      <w:r>
        <w:rPr>
          <w:rFonts w:hint="eastAsia" w:ascii="宋体" w:hAnsi="宋体" w:eastAsia="宋体" w:cs="宋体"/>
          <w:i w:val="0"/>
          <w:iCs w:val="0"/>
          <w:caps w:val="0"/>
          <w:color w:val="2D3B45"/>
          <w:spacing w:val="0"/>
          <w:sz w:val="24"/>
          <w:szCs w:val="24"/>
          <w:shd w:val="clear" w:fill="FFFFFF"/>
          <w:lang w:val="en-US" w:eastAsia="zh-CN"/>
        </w:rPr>
        <w:t>基本在业界这个问题的解决方案已经不是用简单的k-means算法解决了，但是基于我现在所学知识，我写了一个二分k-means的程序进行聚类测试，来完成k-means对于该类问题的算法实现。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宋体" w:hAnsi="宋体" w:eastAsia="宋体" w:cs="宋体"/>
          <w:i w:val="0"/>
          <w:iCs w:val="0"/>
          <w:caps w:val="0"/>
          <w:color w:val="2D3B45"/>
          <w:spacing w:val="0"/>
          <w:sz w:val="24"/>
          <w:szCs w:val="24"/>
          <w:shd w:val="clear" w:fill="FFFFFF"/>
          <w:lang w:val="en-US" w:eastAsia="zh-CN"/>
        </w:rPr>
      </w:pPr>
      <w:r>
        <w:rPr>
          <w:rFonts w:hint="eastAsia" w:ascii="宋体" w:hAnsi="宋体" w:eastAsia="宋体" w:cs="宋体"/>
          <w:i w:val="0"/>
          <w:iCs w:val="0"/>
          <w:caps w:val="0"/>
          <w:color w:val="2D3B45"/>
          <w:spacing w:val="0"/>
          <w:sz w:val="24"/>
          <w:szCs w:val="24"/>
          <w:shd w:val="clear" w:fill="FFFFFF"/>
          <w:lang w:val="en-US" w:eastAsia="zh-CN"/>
        </w:rPr>
        <w:t>效果图如下: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49545" cy="2708910"/>
            <wp:effectExtent l="0" t="0" r="63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49545" cy="27089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69865" cy="4212590"/>
            <wp:effectExtent l="0" t="0" r="3175"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9865" cy="4212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74310" cy="4311015"/>
            <wp:effectExtent l="0" t="0" r="6350" b="190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1"/>
                    <a:stretch>
                      <a:fillRect/>
                    </a:stretch>
                  </pic:blipFill>
                  <pic:spPr>
                    <a:xfrm>
                      <a:off x="0" y="0"/>
                      <a:ext cx="5274310" cy="43110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pPr>
      <w:r>
        <w:drawing>
          <wp:inline distT="0" distB="0" distL="114300" distR="114300">
            <wp:extent cx="5271135" cy="4450715"/>
            <wp:effectExtent l="0" t="0" r="1905"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2"/>
                    <a:stretch>
                      <a:fillRect/>
                    </a:stretch>
                  </pic:blipFill>
                  <pic:spPr>
                    <a:xfrm>
                      <a:off x="0" y="0"/>
                      <a:ext cx="5271135" cy="44507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eastAsia"/>
          <w:sz w:val="24"/>
          <w:szCs w:val="24"/>
          <w:lang w:val="en-US" w:eastAsia="zh-CN"/>
        </w:rPr>
        <w:t>基本的k-means算法如上面所描述，当然由于没有可靠数据集，只能采用随机数据集进行测试，可以看出实现效果基本还比较准确。基本实现的思想就是尽量缩小SSE进行cluster分裂，如果有合适的数据集的话，这个程序能进行简单的网络入侵数据聚类，得到比较可靠的结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sz w:val="24"/>
          <w:szCs w:val="24"/>
          <w:lang w:val="en-US" w:eastAsia="zh-CN"/>
        </w:rPr>
      </w:pPr>
      <w:r>
        <w:rPr>
          <w:rFonts w:hint="eastAsia"/>
          <w:sz w:val="24"/>
          <w:szCs w:val="24"/>
          <w:lang w:val="en-US" w:eastAsia="zh-CN"/>
        </w:rPr>
        <w:t>代码如下: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 coding: utf-8 -*-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Created on Sun Dec  5 22:15:16 2021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@author: zheng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#!/usr/bin/env python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coding: utf-8</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In[2]: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import numpy as np</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import matplotlib.pyplot as plt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import matplotlib as mpl</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mpl.rc('font',family='MicroSoft YaHei',weight='bold')</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import scipy.io</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import math</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In[3]: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loaddata():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data = np.loadtxt('data/cluster_data.csv',delimiter=',')</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data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In[4]:</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X = loaddata()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plt.scatter(X[:, 0], X[:, 1], s=20)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In[5]: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kMeansInitCentroids(X, 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#从X的数据中随机取k个作为质心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index = np.random.randint(0,len(X),k)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X[index]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 计算数据点到质心的距离，并判断该数据点属于哪个质心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In[6]:</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findClosestCentroids(X, 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#idx中数据表明对应X的数据是属于哪一个质心的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 = np.zeros(len(X)*2).reshape( X.shape[0],2)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i in range(len(X)):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minDistance = float('inf');#初始无限大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index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k in range(len(centroids)):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#距离计算，使用欧几里得距离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distance = np.sum(np.power(X[i]-centroids[k],2))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if(distance&lt;minDistance):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minDistance = distance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index = 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idx[i][0]=index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idx[i][1]=distance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computeCentroids(X, 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k = set(np.ravel( idx[:, 0]).tolist()) #找到所有聚类中心索引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k = list(k)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 = np.ndarray((len(k),X.shape[1]))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i in range(len(k)):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#选择数据X中类别为k[i]的数据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 print([np.where(idx==k[i])])</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data = X[np.where( idx[:, 0]==k[i])[0],]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#重新计算聚类中心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centroids[i] = (np.sum(data,axis=0))/len(data)</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k_means(X, k, max_iters):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#初始化聚类中心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initial_centroids = kMeansInitCentroids(X,k)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#迭代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i in range(max_iters):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if(i==0):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 = initial_centroids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 = findClosestCentroids(X,centroids)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cm_dark = mpl.colors.ListedColormap(['g', 'r', 'b','y','k','c'])</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plt.scatter(X[:, 0], X[:, 1],c=np.ravel(idx[: ,0]), cmap=cm_dark,s=20)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#计算样本到质心的距离，并返回每个样本所属的质心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 = findClosestCentroids(X,centroids)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#重新计算聚类中心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centroids2=centroids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 = computeCentroids(X,idx)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distance2 = sum(idx[:,1])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plt.clf()</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plt.title("{0:d}个聚类中心的常规K-Means聚类结果，SSE= {1:.2f}".format(k, distance2))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plt.scatter(X[:, 0], X[:, 1],c=np.ravel(idx[: ,0]), cmap=cm_dark,s=20)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plt.scatter(centroids[:, 0], centroids[:, 1], c=np.arange(len(centroids)), cmap=cm_dark, marker='*',s=500)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outname = "Kmeans_result" +(str) (i) + ".png"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plt.savefig(outname)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j in range(len(centroids)):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if(math.fabs(np.sum(np.power(centroids2[j]-centroids[j], 2))) &gt;= 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if(j==len(centroids)-1):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plt.show()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idx,centroids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kmeans(X, k, max_iters):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initial_centroids = kMeansInitCentroids(X,k)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#迭代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i in range(max_iters):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if(i==0):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 = initial_centroids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 = findClosestCentroids(X,centroids)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#计算样本到质心的距离，并返回每个样本所属的质心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idx = findClosestCentroids(X,centroids)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#重新计算聚类中心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centroids2=centroids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 = computeCentroids(X,idx)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j in range(len(centroids)):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if(math.fabs(np.sum(np.power(centroids2[j]-centroids[j], 2))) &gt;= 0.05):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if(j==len(centroids)-1):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plt.show()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idx,centroids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def biKmeans(X, 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m = np.shape(X)[0]#确定数据集中数据点的总数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#创建一个矩阵来存放每个点的簇分配结果，包含两列：一列是记录簇索引值，第二列是存储误差。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#误差是指当前点到簇质心的距离，后面将使用该误差来评价聚类的效果。</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clusterAssment = np.zeros((m,2))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centroids0 = np.mean(X, axis=0).reshape(-1,2)#计算整个数据集的质心，即初始时的质心的坐标为所有数据点的均值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centList =centroids0 #创建一个初始化只要一个初始质心的列表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 #计算所有数据点到初始质心的距离平方误差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j in range(m):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clusterAssment[j,1] = np.sum(np.power(centroids0-X[j],2))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times=0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 #该while循环不断地对簇进行划分，直到得到设定的簇数目为止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while (len(centList) &lt; k):</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lowestSSE = math.inf</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for i in range(len(centList)):#对每一个质心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ptsInCurrCluster = X[np.where(clusterAssment[:,0]== i)[0],:]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#重新计算聚类中心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splitClustAss,  centroidMat = kmeans(ptsInCurrCluster, 2, 5)#通过KMeans()函数，得到生成两个质心的簇，即二分，获取到质心及其每个簇的误差值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#将二分kMeans结果中的平方和的距离进行求和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sseSplit = sum(splitClustAss[:,1])#compare the SSE to the currrent minimum</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#将未参与二分kMeans分配结果中的平方和的距离进行求和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print(clusterAssment[:,0]==i)</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sseNotSplit = sum(clusterAssment[np.where(clusterAssment[:,0]!=i)[0],1])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print("sseSplit, and notSplit: ",sseSplit,sseNotSplit)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#？？？总的（未拆分和已拆分）误差和越小，越相似，效果越优化，划分的结果越好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if (sseSplit + sseNotSplit) &lt; lowestSSE: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bestCentToSplit = i</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bestNewCents = centroidMat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bestClustAss = splitClustAss.copy()</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lowestSSE = sseSplit + sseNotSplit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 bestClustAss[np.where(bestClustAss[:,0]== 1)[0],0] = len(centList) #调用二分kMeans的结果，默认簇是0,1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bestClustAss[np.where(bestClustAss[:,0]== 1)[0],0] = len(centList)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bestClustAss[np.where(bestClustAss[:,0] == 0)[0],0] = bestCentToSplit #更新为最佳质心</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print('最好的质心列表是: ',bestCentToSplit)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print('最好的簇分配结果的长度是the len of bestClustAss is: ', len(bestClustAss))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print('lowestSSE',lowestSSE)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#更新质心列表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centList=np.insert(centList,bestCentToSplit,bestNewCents[0],axis = 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centList=np.delete(centList,bestCentToSplit+1,axis=0)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print(bestNewCents[0])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print(bestNewCents[1])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centList=np.append(centList,[bestNewCents[1]],axis=0)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clusterAssment[np.where(clusterAssment[:,0]== bestCentToSplit)[0],:]= bestClustAss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cm_dark = mpl.colors.ListedColormap(['g', 'r', 'b','y','k','c'])</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plt.clf()</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plt.scatter(X[:, 0], X[:, 1], c=np.ravel(clusterAssment[: ,0]), cmap=cm_dark, s=20)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plt.scatter(centList[:, 0], centList[:, 1], c=np.arange(len(centList)), cmap=cm_dark, marker='*',s=500)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plt.title("{0:d}个聚类中心的二分K-Means聚类结果，SSE= {1:.2f}".format(len(centList), lowestSSE))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plt.show()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outname = "Kmeans_result" +(str) (times) + ".png"</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plt.savefig(outname)</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times=times+1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xml:space="preserve">    return centList, clusterAssment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idx,centroids = k_means(X, 6, 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print(idx)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print(centroids)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cm_dark = mpl.colors.ListedColormap(['g', 'r', 'b','y','k','c'])</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plt.scatter(X[:, 0], X[:, 1], c=np.ravel(idx[: ,0]), cmap=cm_dark, s=20)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plt.scatter(centroids[:, 0], centroids[:, 1], c=np.arange(len(centroids)), cmap=cm_dark, marker='*', s=500)</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 plt.show()</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centroids,idx =biKmeans(X,5)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print(idx)</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print(centroids)</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default"/>
          <w:sz w:val="24"/>
          <w:szCs w:val="24"/>
          <w:lang w:val="en-US" w:eastAsia="zh-CN"/>
        </w:rPr>
        <w:t>cm_dark = mpl.colors.ListedColormap(['g', 'r', 'b','y','k','c'])</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sz w:val="32"/>
          <w:szCs w:val="32"/>
          <w:lang w:val="en-US" w:eastAsia="zh-CN"/>
        </w:rPr>
      </w:pPr>
      <w:r>
        <w:rPr>
          <w:rFonts w:hint="eastAsia"/>
          <w:sz w:val="32"/>
          <w:szCs w:val="32"/>
          <w:lang w:val="en-US" w:eastAsia="zh-CN"/>
        </w:rPr>
        <w:t>5.参考文献</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r>
        <w:rPr>
          <w:rFonts w:hint="eastAsia" w:ascii="宋体" w:hAnsi="宋体" w:eastAsia="宋体" w:cs="宋体"/>
          <w:sz w:val="24"/>
          <w:szCs w:val="24"/>
          <w:lang w:val="en-US" w:eastAsia="zh-CN"/>
        </w:rPr>
        <w:t>1.</w:t>
      </w:r>
      <w:r>
        <w:rPr>
          <w:rFonts w:hint="eastAsia"/>
          <w:sz w:val="24"/>
          <w:szCs w:val="24"/>
          <w:lang w:val="en-US" w:eastAsia="zh-CN"/>
        </w:rPr>
        <w:t>[1]李洋.K-means聚类算法在入侵检测中的应用[J].计算机工程,2007(14):154-156.</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ascii="宋体" w:hAnsi="宋体" w:eastAsia="宋体" w:cs="宋体"/>
          <w:sz w:val="24"/>
          <w:szCs w:val="24"/>
        </w:rPr>
      </w:pPr>
      <w:r>
        <w:rPr>
          <w:rFonts w:ascii="宋体" w:hAnsi="宋体" w:eastAsia="宋体" w:cs="宋体"/>
          <w:sz w:val="24"/>
          <w:szCs w:val="24"/>
        </w:rPr>
        <w:t>2</w:t>
      </w:r>
      <w:r>
        <w:rPr>
          <w:rFonts w:hint="eastAsia" w:ascii="宋体" w:hAnsi="宋体" w:eastAsia="宋体" w:cs="宋体"/>
          <w:sz w:val="24"/>
          <w:szCs w:val="24"/>
          <w:lang w:val="en-US" w:eastAsia="zh-CN"/>
        </w:rPr>
        <w:t>.</w:t>
      </w:r>
      <w:r>
        <w:rPr>
          <w:rFonts w:ascii="宋体" w:hAnsi="宋体" w:eastAsia="宋体" w:cs="宋体"/>
          <w:sz w:val="24"/>
          <w:szCs w:val="24"/>
        </w:rPr>
        <w:t xml:space="preserve"> 胡建斌. 入侵检测技术[DB/OL]. 北京大学网络与信息安全研究 室, 2004.</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ascii="宋体" w:hAnsi="宋体" w:eastAsia="宋体" w:cs="宋体"/>
          <w:sz w:val="24"/>
          <w:szCs w:val="24"/>
        </w:rPr>
      </w:pPr>
      <w:r>
        <w:rPr>
          <w:rFonts w:ascii="宋体" w:hAnsi="宋体" w:eastAsia="宋体" w:cs="宋体"/>
          <w:sz w:val="24"/>
          <w:szCs w:val="24"/>
        </w:rPr>
        <w:t xml:space="preserve">3 Han J, Kamber M. 数据挖掘概念与技术[M]. 范 明, 孟小峰, 译. 北京: 机械工业出版社, 2001. </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ascii="宋体" w:hAnsi="宋体" w:eastAsia="宋体" w:cs="宋体"/>
          <w:sz w:val="24"/>
          <w:szCs w:val="24"/>
        </w:rPr>
      </w:pPr>
      <w:r>
        <w:rPr>
          <w:rFonts w:ascii="宋体" w:hAnsi="宋体" w:eastAsia="宋体" w:cs="宋体"/>
          <w:sz w:val="24"/>
          <w:szCs w:val="24"/>
        </w:rPr>
        <w:t xml:space="preserve">4 宁玉杰, 郭晓淳. 基于数据挖掘技术的网络入侵检测系统[J]. 计 算机测量与控制, 2002, 10(3). </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ascii="宋体" w:hAnsi="宋体" w:eastAsia="宋体" w:cs="宋体"/>
          <w:sz w:val="24"/>
          <w:szCs w:val="24"/>
        </w:rPr>
      </w:pPr>
      <w:r>
        <w:rPr>
          <w:rFonts w:ascii="宋体" w:hAnsi="宋体" w:eastAsia="宋体" w:cs="宋体"/>
          <w:sz w:val="24"/>
          <w:szCs w:val="24"/>
        </w:rPr>
        <w:t xml:space="preserve">5 戴英侠, 连一峰, 王 航, 等. 系统安全与入侵检测[M]. 北京: 清 华大学出版社, 2002. </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default"/>
          <w:sz w:val="24"/>
          <w:szCs w:val="24"/>
          <w:lang w:val="en-US" w:eastAsia="zh-CN"/>
        </w:rPr>
      </w:pPr>
      <w:r>
        <w:rPr>
          <w:rFonts w:ascii="宋体" w:hAnsi="宋体" w:eastAsia="宋体" w:cs="宋体"/>
          <w:sz w:val="24"/>
          <w:szCs w:val="24"/>
        </w:rPr>
        <w:t>6 罗守山. 入侵检测[M]. 北京: 邮电大学出版社, 2004.</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[1]高继森,赵杰,张忠辅,张晶.增强型K-means聚类算法在入侵检测中的应用[J].微计算机信息,2008(09):72-73.</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[1]孙吉贵,刘杰,赵连宇.聚类算法研究[J].软件学报,2008(01):48-61.</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[1]邹洪,杨逸岳,张佳发.基于K-means聚类算法的网络入侵监测系统设计[J].自动仪表,2020(09):123-126.DOI:10.14016/j.cnki.1001-9227.2020.09.123.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10.机器学习，周志华</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94ABE"/>
    <w:multiLevelType w:val="singleLevel"/>
    <w:tmpl w:val="DAF94ABE"/>
    <w:lvl w:ilvl="0" w:tentative="0">
      <w:start w:val="4"/>
      <w:numFmt w:val="chineseCounting"/>
      <w:suff w:val="nothing"/>
      <w:lvlText w:val="%1、"/>
      <w:lvlJc w:val="left"/>
      <w:rPr>
        <w:rFonts w:hint="eastAsia"/>
      </w:rPr>
    </w:lvl>
  </w:abstractNum>
  <w:abstractNum w:abstractNumId="1">
    <w:nsid w:val="FF409F3C"/>
    <w:multiLevelType w:val="singleLevel"/>
    <w:tmpl w:val="FF409F3C"/>
    <w:lvl w:ilvl="0" w:tentative="0">
      <w:start w:val="11"/>
      <w:numFmt w:val="upperLetter"/>
      <w:suff w:val="nothing"/>
      <w:lvlText w:val="%1-"/>
      <w:lvlJc w:val="left"/>
    </w:lvl>
  </w:abstractNum>
  <w:abstractNum w:abstractNumId="2">
    <w:nsid w:val="2D0950D7"/>
    <w:multiLevelType w:val="singleLevel"/>
    <w:tmpl w:val="2D0950D7"/>
    <w:lvl w:ilvl="0" w:tentative="0">
      <w:start w:val="7"/>
      <w:numFmt w:val="decimal"/>
      <w:lvlText w:val="%1."/>
      <w:lvlJc w:val="left"/>
      <w:pPr>
        <w:tabs>
          <w:tab w:val="left" w:pos="312"/>
        </w:tabs>
      </w:pPr>
    </w:lvl>
  </w:abstractNum>
  <w:abstractNum w:abstractNumId="3">
    <w:nsid w:val="54FB8947"/>
    <w:multiLevelType w:val="singleLevel"/>
    <w:tmpl w:val="54FB8947"/>
    <w:lvl w:ilvl="0" w:tentative="0">
      <w:start w:val="1"/>
      <w:numFmt w:val="decimal"/>
      <w:lvlText w:val="%1."/>
      <w:lvlJc w:val="left"/>
      <w:pPr>
        <w:tabs>
          <w:tab w:val="left" w:pos="312"/>
        </w:tabs>
        <w:ind w:left="21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4730B8"/>
    <w:rsid w:val="01933F4C"/>
    <w:rsid w:val="2B3763D6"/>
    <w:rsid w:val="522B29C9"/>
    <w:rsid w:val="7E473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2021-12-13T07:49:00Z</dcterms:created>
  <dc:creator>thee</dc:creator>
  <cp:lastModifiedBy>thee</cp:lastModifiedBy>
  <dcterms:modified xsi:type="dcterms:W3CDTF">2021-12-20T15:36:57Z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7CD38D02698F4151BCB34F1431588E50</vt:lpwstr>
  </property>
</Properties>
</file>