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ADBF" w14:textId="77777777" w:rsidR="0036273A" w:rsidRDefault="0036273A" w:rsidP="0036273A">
      <w:r>
        <w:rPr>
          <w:b/>
          <w:bCs/>
        </w:rPr>
        <w:t xml:space="preserve">Table 5: </w:t>
      </w:r>
      <w:r>
        <w:t>Phylogenetically informed modularity, expressed as CR coefficients, between the full shape (lower triangle) and residual shape (upper triangle) of modules. Numbers on the diagonal are landmark numbers for each partition.</w:t>
      </w:r>
    </w:p>
    <w:p w14:paraId="2C8E681B" w14:textId="77777777" w:rsidR="0036273A" w:rsidRDefault="0036273A" w:rsidP="0036273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7"/>
        <w:gridCol w:w="1397"/>
        <w:gridCol w:w="1013"/>
        <w:gridCol w:w="1135"/>
        <w:gridCol w:w="1134"/>
        <w:gridCol w:w="1416"/>
      </w:tblGrid>
      <w:tr w:rsidR="0036273A" w14:paraId="7A347E99" w14:textId="77777777" w:rsidTr="00B3028A">
        <w:trPr>
          <w:trHeight w:val="290"/>
        </w:trPr>
        <w:tc>
          <w:tcPr>
            <w:tcW w:w="1417" w:type="dxa"/>
            <w:shd w:val="clear" w:color="auto" w:fill="auto"/>
            <w:vAlign w:val="bottom"/>
          </w:tcPr>
          <w:p w14:paraId="6E3CA70D" w14:textId="77777777" w:rsidR="0036273A" w:rsidRDefault="0036273A" w:rsidP="00B3028A">
            <w:pPr>
              <w:widowControl w:val="0"/>
              <w:suppressAutoHyphens w:val="0"/>
              <w:rPr>
                <w:lang w:val="en-AU" w:eastAsia="en-AU"/>
              </w:rPr>
            </w:pPr>
          </w:p>
        </w:tc>
        <w:tc>
          <w:tcPr>
            <w:tcW w:w="139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7E1965C" w14:textId="77777777" w:rsidR="0036273A" w:rsidRDefault="0036273A" w:rsidP="00B3028A">
            <w:pPr>
              <w:widowControl w:val="0"/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Basicranium</w:t>
            </w:r>
            <w:proofErr w:type="spellEnd"/>
          </w:p>
        </w:tc>
        <w:tc>
          <w:tcPr>
            <w:tcW w:w="101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520BFC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A27DBE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6BEA888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B544053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Vault</w:t>
            </w:r>
          </w:p>
        </w:tc>
      </w:tr>
      <w:tr w:rsidR="0036273A" w14:paraId="319924A3" w14:textId="77777777" w:rsidTr="00B3028A">
        <w:trPr>
          <w:trHeight w:val="290"/>
        </w:trPr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4AE9BA9A" w14:textId="77777777" w:rsidR="0036273A" w:rsidRDefault="0036273A" w:rsidP="00B3028A">
            <w:pPr>
              <w:widowControl w:val="0"/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Basicranium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0CECE"/>
            <w:vAlign w:val="bottom"/>
          </w:tcPr>
          <w:p w14:paraId="03A88C14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1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4127E7B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3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48B1CC3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7DB23DA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4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CFB592E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36273A" w14:paraId="5DFD4D70" w14:textId="77777777" w:rsidTr="00B3028A">
        <w:trPr>
          <w:trHeight w:val="290"/>
        </w:trPr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B1F3C68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39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5D4EA7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13" w:type="dxa"/>
            <w:shd w:val="clear" w:color="auto" w:fill="D0CECE"/>
            <w:vAlign w:val="bottom"/>
          </w:tcPr>
          <w:p w14:paraId="0E9F3397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C8ACFF2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583135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664A43C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</w:tr>
      <w:tr w:rsidR="0036273A" w14:paraId="06C6F6A4" w14:textId="77777777" w:rsidTr="00B3028A">
        <w:trPr>
          <w:trHeight w:val="290"/>
        </w:trPr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990B201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39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09B4EB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13" w:type="dxa"/>
            <w:shd w:val="clear" w:color="auto" w:fill="auto"/>
            <w:vAlign w:val="bottom"/>
          </w:tcPr>
          <w:p w14:paraId="526E6C11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35" w:type="dxa"/>
            <w:shd w:val="clear" w:color="auto" w:fill="D0CECE"/>
            <w:vAlign w:val="bottom"/>
          </w:tcPr>
          <w:p w14:paraId="7134BA10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ED2FB9D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F0B7CFE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36273A" w14:paraId="0F25EB1F" w14:textId="77777777" w:rsidTr="00B3028A">
        <w:trPr>
          <w:trHeight w:val="290"/>
        </w:trPr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19F0A74E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39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04F17E1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13" w:type="dxa"/>
            <w:shd w:val="clear" w:color="auto" w:fill="auto"/>
            <w:vAlign w:val="bottom"/>
          </w:tcPr>
          <w:p w14:paraId="3553E396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6E4ECAF4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134" w:type="dxa"/>
            <w:shd w:val="clear" w:color="auto" w:fill="D0CECE"/>
            <w:vAlign w:val="bottom"/>
          </w:tcPr>
          <w:p w14:paraId="5FCCEE32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3DAE23C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36273A" w14:paraId="37CA8878" w14:textId="77777777" w:rsidTr="00B3028A">
        <w:trPr>
          <w:trHeight w:val="290"/>
        </w:trPr>
        <w:tc>
          <w:tcPr>
            <w:tcW w:w="141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CB9B723" w14:textId="77777777" w:rsidR="0036273A" w:rsidRDefault="0036273A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Vault</w:t>
            </w:r>
          </w:p>
        </w:tc>
        <w:tc>
          <w:tcPr>
            <w:tcW w:w="139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BB3A05E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13" w:type="dxa"/>
            <w:shd w:val="clear" w:color="auto" w:fill="auto"/>
            <w:vAlign w:val="bottom"/>
          </w:tcPr>
          <w:p w14:paraId="751C0A24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FBDF8AB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F9A00C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416" w:type="dxa"/>
            <w:shd w:val="clear" w:color="auto" w:fill="D0CECE"/>
            <w:vAlign w:val="bottom"/>
          </w:tcPr>
          <w:p w14:paraId="147DC3BB" w14:textId="77777777" w:rsidR="0036273A" w:rsidRDefault="0036273A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</w:tr>
    </w:tbl>
    <w:p w14:paraId="6FE22B86" w14:textId="77777777" w:rsidR="0036273A" w:rsidRDefault="0036273A" w:rsidP="0036273A">
      <w:pPr>
        <w:spacing w:line="480" w:lineRule="auto"/>
      </w:pPr>
    </w:p>
    <w:sectPr w:rsidR="00362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3A"/>
    <w:rsid w:val="00135425"/>
    <w:rsid w:val="0036273A"/>
    <w:rsid w:val="009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03A9"/>
  <w15:chartTrackingRefBased/>
  <w15:docId w15:val="{11341999-152E-4F4D-96AC-471210E5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1</cp:revision>
  <dcterms:created xsi:type="dcterms:W3CDTF">2024-04-17T04:55:00Z</dcterms:created>
  <dcterms:modified xsi:type="dcterms:W3CDTF">2024-04-17T04:56:00Z</dcterms:modified>
</cp:coreProperties>
</file>