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7D86" w14:textId="77777777" w:rsidR="00ED7F62" w:rsidRPr="00E96FE7" w:rsidRDefault="00ED7F62" w:rsidP="00ED7F62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 Black" w:eastAsia="Times New Roman" w:hAnsi="Arial Black" w:cs="Arial"/>
          <w:sz w:val="72"/>
          <w:lang w:val="de-DE"/>
        </w:rPr>
      </w:pPr>
      <w:r w:rsidRPr="00E96FE7">
        <w:rPr>
          <w:rFonts w:ascii="Arial Black" w:eastAsia="Times New Roman" w:hAnsi="Arial Black" w:cs="Arial"/>
          <w:sz w:val="72"/>
          <w:lang w:val="de-DE"/>
        </w:rPr>
        <w:t>MIRACUM MAPPER</w:t>
      </w:r>
    </w:p>
    <w:p w14:paraId="1AE23368" w14:textId="77777777" w:rsidR="00ED7F62" w:rsidRPr="00E96FE7" w:rsidRDefault="00ED7F62" w:rsidP="00ED7F62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/>
        <w:rPr>
          <w:i/>
          <w:lang w:val="de-DE"/>
        </w:rPr>
      </w:pPr>
      <w:r>
        <w:rPr>
          <w:rFonts w:ascii="Arial" w:eastAsia="Times New Roman" w:hAnsi="Arial" w:cs="Arial"/>
          <w:i/>
          <w:lang w:val="de-DE"/>
        </w:rPr>
        <w:t>Installation und Administration</w:t>
      </w:r>
    </w:p>
    <w:p w14:paraId="72DAD952" w14:textId="356B9179" w:rsidR="00ED7F62" w:rsidRPr="00E96FE7" w:rsidRDefault="00ED7F62" w:rsidP="00ED7F62">
      <w:pPr>
        <w:pStyle w:val="Standard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E96FE7">
        <w:rPr>
          <w:lang w:val="de-DE"/>
        </w:rPr>
        <w:t>Stand: 202</w:t>
      </w:r>
      <w:r w:rsidR="004F1036">
        <w:rPr>
          <w:lang w:val="de-DE"/>
        </w:rPr>
        <w:t>4</w:t>
      </w:r>
      <w:r w:rsidRPr="00E96FE7">
        <w:rPr>
          <w:lang w:val="de-DE"/>
        </w:rPr>
        <w:t>-</w:t>
      </w:r>
      <w:r w:rsidR="004F1036">
        <w:rPr>
          <w:lang w:val="de-DE"/>
        </w:rPr>
        <w:t>08</w:t>
      </w:r>
      <w:r w:rsidRPr="00E96FE7">
        <w:rPr>
          <w:lang w:val="de-DE"/>
        </w:rPr>
        <w:t>-</w:t>
      </w:r>
      <w:r w:rsidR="004F1036">
        <w:rPr>
          <w:lang w:val="de-DE"/>
        </w:rPr>
        <w:t>26</w:t>
      </w:r>
      <w:r w:rsidRPr="00E96FE7">
        <w:rPr>
          <w:lang w:val="de-DE"/>
        </w:rPr>
        <w:t>, Autor: Sebastian Mate</w:t>
      </w:r>
    </w:p>
    <w:p w14:paraId="50D01600" w14:textId="77777777" w:rsidR="006276DF" w:rsidRDefault="001D5E57">
      <w:pPr>
        <w:pStyle w:val="berschrift1"/>
        <w:rPr>
          <w:rFonts w:eastAsia="Times New Roman"/>
        </w:rPr>
      </w:pPr>
      <w:r>
        <w:rPr>
          <w:rFonts w:eastAsia="Times New Roman"/>
        </w:rPr>
        <w:t>1 Anforderungen</w:t>
      </w:r>
    </w:p>
    <w:p w14:paraId="59E8D78A" w14:textId="7A5ED4D7" w:rsidR="006276DF" w:rsidRPr="002F214B" w:rsidRDefault="001D5E5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Windows-Umgebung mit .NET-Framework 4.</w:t>
      </w:r>
      <w:r w:rsidR="00383F55">
        <w:rPr>
          <w:rFonts w:eastAsia="Times New Roman"/>
          <w:lang w:val="de-DE"/>
        </w:rPr>
        <w:t>8</w:t>
      </w:r>
    </w:p>
    <w:p w14:paraId="54A1A54B" w14:textId="77777777" w:rsidR="006276DF" w:rsidRPr="002F214B" w:rsidRDefault="001D5E5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PostgreSQL-Server zur Speicherung der Daten</w:t>
      </w:r>
    </w:p>
    <w:p w14:paraId="584F181E" w14:textId="77777777" w:rsidR="006276DF" w:rsidRPr="002F214B" w:rsidRDefault="001D5E5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Der Programmcode kann mit Microsoft Visual Studio 2017 kompiliert werden.</w:t>
      </w:r>
    </w:p>
    <w:p w14:paraId="6D5D29FC" w14:textId="77777777" w:rsidR="006276DF" w:rsidRPr="002F214B" w:rsidRDefault="001D5E57">
      <w:pPr>
        <w:pStyle w:val="berschrift1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2 Vorbereitungen</w:t>
      </w:r>
    </w:p>
    <w:p w14:paraId="2A20A8C0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2.1 Installation des PostgreSQL-Datenbank-Servers unter Ubuntu-Linux</w:t>
      </w:r>
    </w:p>
    <w:p w14:paraId="41F69F7F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>Der PostgreSQL-Server kann mit folgenden Befehlen installiert werden:</w:t>
      </w:r>
    </w:p>
    <w:p w14:paraId="2D51AB7F" w14:textId="77777777" w:rsidR="006276DF" w:rsidRDefault="001D5E57">
      <w:pPr>
        <w:pStyle w:val="HTMLVorformatiert"/>
      </w:pPr>
      <w:r>
        <w:t>ufw allow 5432</w:t>
      </w:r>
      <w:r>
        <w:br/>
        <w:t>apt install postgresql</w:t>
      </w:r>
      <w:r>
        <w:br/>
        <w:t>sudo -u postgres psql postgres</w:t>
      </w:r>
      <w:r>
        <w:br/>
        <w:t>CREATE USER mapper WITH PASSWORD 'xxxxxxxxxxxx';</w:t>
      </w:r>
      <w:r>
        <w:br/>
        <w:t>CREATE DATABASE mapper;</w:t>
      </w:r>
      <w:r>
        <w:br/>
        <w:t>GRANT ALL PRIVILEGES ON DATABASE mapper to mapper;</w:t>
      </w:r>
    </w:p>
    <w:p w14:paraId="312CF13E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 xml:space="preserve">Vorgehen gemäß: </w:t>
      </w:r>
      <w:hyperlink r:id="rId7" w:history="1">
        <w:r w:rsidRPr="002F214B">
          <w:rPr>
            <w:rStyle w:val="Hyperlink"/>
            <w:lang w:val="de-DE"/>
          </w:rPr>
          <w:t>https://bosnadev.com/2015/12/15/allow-remote-connections-postgresql-database-server/</w:t>
        </w:r>
      </w:hyperlink>
    </w:p>
    <w:p w14:paraId="242FA3A7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2.2 Zusätzlichen Benutzer nur mit Lesezugriff anlegen:</w:t>
      </w:r>
    </w:p>
    <w:p w14:paraId="52A6061F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>Möchte man zusätzlichen Wissenschaftlern, z.B. für Auswertungen (siehe unten), lediglich Lesezugriff auf die Datenbank geben, kann dies wie folgt erfolgen:</w:t>
      </w:r>
    </w:p>
    <w:p w14:paraId="4645C5E7" w14:textId="77777777" w:rsidR="006276DF" w:rsidRDefault="001D5E57">
      <w:pPr>
        <w:pStyle w:val="HTMLVorformatiert"/>
      </w:pPr>
      <w:r>
        <w:t>sudo -u postgres psql postgres</w:t>
      </w:r>
      <w:r>
        <w:br/>
        <w:t>\c mapper;</w:t>
      </w:r>
      <w:r>
        <w:br/>
        <w:t>CREATE ROLE readonly WITH LOGIN PASSWORD 'xxxxxxxx' NOSUPERUSER INHERIT NOCREATEDB NOCREATEROLE NOREPLICATION VALID UNTIL 'infinity';</w:t>
      </w:r>
      <w:r>
        <w:br/>
        <w:t>GRANT CONNECT ON DATABASE mapper TO readonly;</w:t>
      </w:r>
      <w:r>
        <w:br/>
        <w:t>GRANT USAGE ON SCHEMA public TO readonly;</w:t>
      </w:r>
      <w:r>
        <w:br/>
        <w:t>GRANT SELECT ON ALL TABLES IN SCHEMA public TO readonly;</w:t>
      </w:r>
      <w:r>
        <w:br/>
        <w:t>GRANT SELECT ON ALL SEQUENCES IN SCHEMA public TO readonly;</w:t>
      </w:r>
    </w:p>
    <w:p w14:paraId="7DC6054F" w14:textId="77777777" w:rsidR="006276DF" w:rsidRPr="002F214B" w:rsidRDefault="001D5E57">
      <w:pPr>
        <w:pStyle w:val="berschrift1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lastRenderedPageBreak/>
        <w:t>3 Konfiguration des Programms</w:t>
      </w:r>
    </w:p>
    <w:p w14:paraId="30C69219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>Das Programm wird über die Datei Config.dat konfiguriert. Dabei handelt es sich um eine zweispaltige Text-Datei die in der ersten Zeile den Datenbank-Connctionstring und in der zweiten Zeile den LDAP-Server enthält:</w:t>
      </w:r>
    </w:p>
    <w:p w14:paraId="4CDFA039" w14:textId="77777777" w:rsidR="006276DF" w:rsidRDefault="001D5E57">
      <w:pPr>
        <w:pStyle w:val="HTMLVorformatiert"/>
      </w:pPr>
      <w:r>
        <w:t>Server=hostname;Port=5432;User Id=mapper;Password=password;Database=mapper;Pooling=false;preload reader=true</w:t>
      </w:r>
      <w:r>
        <w:br/>
        <w:t>my.ldap.server.de</w:t>
      </w:r>
    </w:p>
    <w:p w14:paraId="3A128E10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>Die Datei wird beim ersten Programmstart automatisch verschlüsselt.</w:t>
      </w:r>
    </w:p>
    <w:p w14:paraId="74E0D01B" w14:textId="77777777" w:rsidR="006276DF" w:rsidRPr="002F214B" w:rsidRDefault="001D5E57">
      <w:pPr>
        <w:pStyle w:val="berschrift1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4 Die Datenbank des MIRACUM-Mappers</w:t>
      </w:r>
    </w:p>
    <w:p w14:paraId="6F9C82E8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4.1 Übersicht über alle Tabellen</w:t>
      </w:r>
    </w:p>
    <w:p w14:paraId="6256FC16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>Mit den folgenden Daten kann die MIRACUM-Datenbank initialisiert werden (die SQL-Skripte müssen ggf. noch angepasst werden):</w:t>
      </w:r>
    </w:p>
    <w:p w14:paraId="3E11B0EF" w14:textId="77777777" w:rsidR="006276DF" w:rsidRPr="002F214B" w:rsidRDefault="0090779B">
      <w:pPr>
        <w:pStyle w:val="StandardWeb"/>
        <w:rPr>
          <w:lang w:val="de-DE"/>
        </w:rPr>
      </w:pPr>
      <w:hyperlink r:id="rId8" w:history="1">
        <w:r w:rsidR="001D5E57" w:rsidRPr="002F214B">
          <w:rPr>
            <w:rStyle w:val="Hyperlink"/>
            <w:lang w:val="de-DE"/>
          </w:rPr>
          <w:t>MIRACUM Mapper (ohne LOINC).zip</w:t>
        </w:r>
      </w:hyperlink>
    </w:p>
    <w:p w14:paraId="47BD8B9A" w14:textId="77777777" w:rsidR="006276DF" w:rsidRPr="002F214B" w:rsidRDefault="0090779B">
      <w:pPr>
        <w:pStyle w:val="StandardWeb"/>
        <w:rPr>
          <w:lang w:val="de-DE"/>
        </w:rPr>
      </w:pPr>
      <w:hyperlink r:id="rId9" w:history="1">
        <w:r w:rsidR="001D5E57" w:rsidRPr="002F214B">
          <w:rPr>
            <w:rStyle w:val="Hyperlink"/>
            <w:lang w:val="de-DE"/>
          </w:rPr>
          <w:t>MIRACUM Mapper (incl. LOINC).zip</w:t>
        </w:r>
      </w:hyperlink>
    </w:p>
    <w:p w14:paraId="4DA1776C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4.2 Übersicht über alle Tabellen</w:t>
      </w:r>
    </w:p>
    <w:p w14:paraId="466F5A54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>Im Folgenden werden die Tabellen in der Datenbank aufgelistet: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7600"/>
      </w:tblGrid>
      <w:tr w:rsidR="006276DF" w14:paraId="76BA7431" w14:textId="77777777" w:rsidTr="008020FB">
        <w:trPr>
          <w:divId w:val="1226179797"/>
        </w:trPr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9182A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Tabelle</w:t>
            </w:r>
          </w:p>
        </w:tc>
        <w:tc>
          <w:tcPr>
            <w:tcW w:w="4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0E051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</w:tr>
      <w:tr w:rsidR="006276DF" w:rsidRPr="0075058A" w14:paraId="40F20BFA" w14:textId="77777777" w:rsidTr="008020FB">
        <w:trPr>
          <w:divId w:val="1226179797"/>
          <w:cantSplit/>
        </w:trPr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863CD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userids</w:t>
            </w:r>
          </w:p>
        </w:tc>
        <w:tc>
          <w:tcPr>
            <w:tcW w:w="4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98DCE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Verwaltung der Benutzer und deren Rechte.</w:t>
            </w:r>
          </w:p>
        </w:tc>
      </w:tr>
      <w:tr w:rsidR="006276DF" w:rsidRPr="0075058A" w14:paraId="72EF1326" w14:textId="77777777" w:rsidTr="008020FB">
        <w:trPr>
          <w:divId w:val="1226179797"/>
          <w:cantSplit/>
        </w:trPr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23E21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expertlevel</w:t>
            </w:r>
          </w:p>
        </w:tc>
        <w:tc>
          <w:tcPr>
            <w:tcW w:w="4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63654" w14:textId="77777777" w:rsidR="006276DF" w:rsidRPr="002F214B" w:rsidRDefault="001D5E57">
            <w:pPr>
              <w:pStyle w:val="StandardWeb"/>
              <w:rPr>
                <w:lang w:val="de-DE"/>
              </w:rPr>
            </w:pPr>
            <w:r w:rsidRPr="002F214B">
              <w:rPr>
                <w:lang w:val="de-DE"/>
              </w:rPr>
              <w:t xml:space="preserve">Definiert die Bezeichner der Zustände (siehe </w:t>
            </w:r>
            <w:r w:rsidR="004A47C2">
              <w:rPr>
                <w:lang w:val="de-DE"/>
              </w:rPr>
              <w:t>“</w:t>
            </w:r>
            <w:r w:rsidRPr="002F214B">
              <w:rPr>
                <w:lang w:val="de-DE"/>
              </w:rPr>
              <w:t>Das Zustandsmodell des MIRACUM Mapper</w:t>
            </w:r>
            <w:r w:rsidR="004A47C2">
              <w:rPr>
                <w:lang w:val="de-DE"/>
              </w:rPr>
              <w:t>”</w:t>
            </w:r>
            <w:r w:rsidRPr="002F214B">
              <w:rPr>
                <w:lang w:val="de-DE"/>
              </w:rPr>
              <w:t xml:space="preserve"> in der Bedienungsanleitung).</w:t>
            </w:r>
          </w:p>
        </w:tc>
      </w:tr>
      <w:tr w:rsidR="006276DF" w:rsidRPr="0075058A" w14:paraId="442A6819" w14:textId="77777777" w:rsidTr="008020FB">
        <w:trPr>
          <w:divId w:val="1226179797"/>
          <w:cantSplit/>
        </w:trPr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E8274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terminfo</w:t>
            </w:r>
          </w:p>
        </w:tc>
        <w:tc>
          <w:tcPr>
            <w:tcW w:w="4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F7A7A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 xml:space="preserve">Dient zum Nachschlagen von Ziel-Codes, die beim Mapping vom Benutzer ins Feld </w:t>
            </w:r>
            <w:r w:rsidR="004A47C2">
              <w:rPr>
                <w:rFonts w:eastAsia="Times New Roman"/>
                <w:lang w:val="de-DE"/>
              </w:rPr>
              <w:t>“</w:t>
            </w:r>
            <w:r w:rsidRPr="002F214B">
              <w:rPr>
                <w:rFonts w:eastAsia="Times New Roman"/>
                <w:lang w:val="de-DE"/>
              </w:rPr>
              <w:t>Ziel-Code</w:t>
            </w:r>
            <w:r w:rsidR="004A47C2">
              <w:rPr>
                <w:rFonts w:eastAsia="Times New Roman"/>
                <w:lang w:val="de-DE"/>
              </w:rPr>
              <w:t>”</w:t>
            </w:r>
            <w:r w:rsidRPr="002F214B">
              <w:rPr>
                <w:rFonts w:eastAsia="Times New Roman"/>
                <w:lang w:val="de-DE"/>
              </w:rPr>
              <w:t xml:space="preserve"> (oben rechts) eingegeben werden.</w:t>
            </w:r>
          </w:p>
        </w:tc>
      </w:tr>
      <w:tr w:rsidR="006276DF" w:rsidRPr="0075058A" w14:paraId="6C8E17C1" w14:textId="77777777" w:rsidTr="008020FB">
        <w:trPr>
          <w:divId w:val="1226179797"/>
          <w:cantSplit/>
        </w:trPr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84F64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sourceterms</w:t>
            </w:r>
          </w:p>
        </w:tc>
        <w:tc>
          <w:tcPr>
            <w:tcW w:w="4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A6DAB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Speichert die vollständige lokale Terminologie, die auf einen Standard gemappt werden soll.</w:t>
            </w:r>
          </w:p>
        </w:tc>
      </w:tr>
      <w:tr w:rsidR="006276DF" w14:paraId="6F9F971F" w14:textId="77777777" w:rsidTr="008020FB">
        <w:trPr>
          <w:divId w:val="1226179797"/>
          <w:cantSplit/>
        </w:trPr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230C4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mapping</w:t>
            </w:r>
          </w:p>
        </w:tc>
        <w:tc>
          <w:tcPr>
            <w:tcW w:w="4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5872C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Speichert die eigentlichen Mappings.</w:t>
            </w:r>
          </w:p>
        </w:tc>
      </w:tr>
      <w:tr w:rsidR="006276DF" w14:paraId="45EA2E8B" w14:textId="77777777" w:rsidTr="008020FB">
        <w:trPr>
          <w:divId w:val="1226179797"/>
          <w:cantSplit/>
        </w:trPr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56F14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</w:t>
            </w:r>
          </w:p>
        </w:tc>
        <w:tc>
          <w:tcPr>
            <w:tcW w:w="4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344FB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Speichert das Programm-Log.</w:t>
            </w:r>
          </w:p>
        </w:tc>
      </w:tr>
      <w:tr w:rsidR="006276DF" w:rsidRPr="0075058A" w14:paraId="7E517C3E" w14:textId="77777777" w:rsidTr="008020FB">
        <w:trPr>
          <w:divId w:val="1226179797"/>
          <w:cantSplit/>
        </w:trPr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870C6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requiresversion</w:t>
            </w:r>
          </w:p>
        </w:tc>
        <w:tc>
          <w:tcPr>
            <w:tcW w:w="4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B3373" w14:textId="77777777" w:rsidR="006276DF" w:rsidRPr="002F214B" w:rsidRDefault="001D5E57">
            <w:pPr>
              <w:pStyle w:val="StandardWeb"/>
              <w:divId w:val="1469519335"/>
              <w:rPr>
                <w:lang w:val="de-DE"/>
              </w:rPr>
            </w:pPr>
            <w:r w:rsidRPr="002F214B">
              <w:rPr>
                <w:lang w:val="de-DE"/>
              </w:rPr>
              <w:t>Dient zum Invalidieren älterer Programmversionen, falls sich das Datenbankschema so geändert hat, dass die alten Programmversionen dazu nicht mehr kompatibel sind.</w:t>
            </w:r>
          </w:p>
        </w:tc>
      </w:tr>
    </w:tbl>
    <w:p w14:paraId="171862F1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>In den folgenden Abschnitten werden einige Tabellen näher erläutert.</w:t>
      </w:r>
    </w:p>
    <w:p w14:paraId="1D987A50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4.3 Tabelle userids - Verwaltung der Benutzer, deren Rechte und Zustandsübergänge</w:t>
      </w:r>
    </w:p>
    <w:p w14:paraId="7D9922D4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 xml:space="preserve">Die Tabelle </w:t>
      </w:r>
      <w:r w:rsidR="004A47C2">
        <w:rPr>
          <w:lang w:val="de-DE"/>
        </w:rPr>
        <w:t>“</w:t>
      </w:r>
      <w:r w:rsidRPr="002F214B">
        <w:rPr>
          <w:lang w:val="de-DE"/>
        </w:rPr>
        <w:t>userids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dient der Verwaltung der Benutzer und deren Rechte.</w:t>
      </w:r>
    </w:p>
    <w:p w14:paraId="76DA2210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>Benutzer, die sich zum ersten Mal in das Programm einloggen, aber die noch nicht registriert sind, werden automatisch in diese Tabelle mit enabled=false eingetragen.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124"/>
        <w:gridCol w:w="6030"/>
      </w:tblGrid>
      <w:tr w:rsidR="006276DF" w14:paraId="1B6A0589" w14:textId="77777777" w:rsidTr="008020FB">
        <w:trPr>
          <w:divId w:val="1923754317"/>
        </w:trPr>
        <w:tc>
          <w:tcPr>
            <w:tcW w:w="1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9B42E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Spalte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1FFA1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Datentyp</w:t>
            </w:r>
          </w:p>
        </w:tc>
        <w:tc>
          <w:tcPr>
            <w:tcW w:w="3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8C929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</w:tr>
      <w:tr w:rsidR="006276DF" w:rsidRPr="0075058A" w14:paraId="3DF6300A" w14:textId="77777777" w:rsidTr="008020FB">
        <w:trPr>
          <w:divId w:val="1923754317"/>
          <w:cantSplit/>
        </w:trPr>
        <w:tc>
          <w:tcPr>
            <w:tcW w:w="1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311DD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userid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134DB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5B323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Die ID des Users, die auch zum Login über LDAP verwendet wird.</w:t>
            </w:r>
          </w:p>
        </w:tc>
      </w:tr>
      <w:tr w:rsidR="006276DF" w:rsidRPr="0075058A" w14:paraId="77EF48CE" w14:textId="77777777" w:rsidTr="008020FB">
        <w:trPr>
          <w:divId w:val="1923754317"/>
          <w:cantSplit/>
        </w:trPr>
        <w:tc>
          <w:tcPr>
            <w:tcW w:w="1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DBFCF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filterfrom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42950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int4</w:t>
            </w:r>
          </w:p>
        </w:tc>
        <w:tc>
          <w:tcPr>
            <w:tcW w:w="3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1B5FB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 xml:space="preserve">Das Default-Filterlevel (aus Tabelle </w:t>
            </w:r>
            <w:r w:rsidR="004A47C2">
              <w:rPr>
                <w:rFonts w:eastAsia="Times New Roman"/>
                <w:lang w:val="de-DE"/>
              </w:rPr>
              <w:t>“</w:t>
            </w:r>
            <w:r w:rsidRPr="002F214B">
              <w:rPr>
                <w:rFonts w:eastAsia="Times New Roman"/>
                <w:lang w:val="de-DE"/>
              </w:rPr>
              <w:t>expertlevel</w:t>
            </w:r>
            <w:r w:rsidR="004A47C2">
              <w:rPr>
                <w:rFonts w:eastAsia="Times New Roman"/>
                <w:lang w:val="de-DE"/>
              </w:rPr>
              <w:t>”</w:t>
            </w:r>
            <w:r w:rsidRPr="002F214B">
              <w:rPr>
                <w:rFonts w:eastAsia="Times New Roman"/>
                <w:lang w:val="de-DE"/>
              </w:rPr>
              <w:t xml:space="preserve">), das unter </w:t>
            </w:r>
            <w:r w:rsidR="004A47C2">
              <w:rPr>
                <w:rFonts w:eastAsia="Times New Roman"/>
                <w:lang w:val="de-DE"/>
              </w:rPr>
              <w:t>“</w:t>
            </w:r>
            <w:r w:rsidRPr="002F214B">
              <w:rPr>
                <w:rFonts w:eastAsia="Times New Roman"/>
                <w:lang w:val="de-DE"/>
              </w:rPr>
              <w:t>Von:</w:t>
            </w:r>
            <w:r w:rsidR="004A47C2">
              <w:rPr>
                <w:rFonts w:eastAsia="Times New Roman"/>
                <w:lang w:val="de-DE"/>
              </w:rPr>
              <w:t>”</w:t>
            </w:r>
            <w:r w:rsidRPr="002F214B">
              <w:rPr>
                <w:rFonts w:eastAsia="Times New Roman"/>
                <w:lang w:val="de-DE"/>
              </w:rPr>
              <w:t xml:space="preserve"> in der GUI beim Programmstart angezeigt wird.</w:t>
            </w:r>
          </w:p>
        </w:tc>
      </w:tr>
      <w:tr w:rsidR="006276DF" w:rsidRPr="0075058A" w14:paraId="0734BC09" w14:textId="77777777" w:rsidTr="008020FB">
        <w:trPr>
          <w:divId w:val="1923754317"/>
          <w:cantSplit/>
        </w:trPr>
        <w:tc>
          <w:tcPr>
            <w:tcW w:w="1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8F2E2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filterto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A9F3F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int4</w:t>
            </w:r>
          </w:p>
        </w:tc>
        <w:tc>
          <w:tcPr>
            <w:tcW w:w="3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BF0E0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 xml:space="preserve">Das Default-Filterlevel (aus Tabelle </w:t>
            </w:r>
            <w:r w:rsidR="004A47C2">
              <w:rPr>
                <w:rFonts w:eastAsia="Times New Roman"/>
                <w:lang w:val="de-DE"/>
              </w:rPr>
              <w:t>“</w:t>
            </w:r>
            <w:r w:rsidRPr="002F214B">
              <w:rPr>
                <w:rFonts w:eastAsia="Times New Roman"/>
                <w:lang w:val="de-DE"/>
              </w:rPr>
              <w:t>expertlevel</w:t>
            </w:r>
            <w:r w:rsidR="004A47C2">
              <w:rPr>
                <w:rFonts w:eastAsia="Times New Roman"/>
                <w:lang w:val="de-DE"/>
              </w:rPr>
              <w:t>”</w:t>
            </w:r>
            <w:r w:rsidRPr="002F214B">
              <w:rPr>
                <w:rFonts w:eastAsia="Times New Roman"/>
                <w:lang w:val="de-DE"/>
              </w:rPr>
              <w:t xml:space="preserve">), das unter </w:t>
            </w:r>
            <w:r w:rsidR="004A47C2">
              <w:rPr>
                <w:rFonts w:eastAsia="Times New Roman"/>
                <w:lang w:val="de-DE"/>
              </w:rPr>
              <w:t>“</w:t>
            </w:r>
            <w:r w:rsidRPr="002F214B">
              <w:rPr>
                <w:rFonts w:eastAsia="Times New Roman"/>
                <w:lang w:val="de-DE"/>
              </w:rPr>
              <w:t>Bis:</w:t>
            </w:r>
            <w:r w:rsidR="004A47C2">
              <w:rPr>
                <w:rFonts w:eastAsia="Times New Roman"/>
                <w:lang w:val="de-DE"/>
              </w:rPr>
              <w:t>”</w:t>
            </w:r>
            <w:r w:rsidRPr="002F214B">
              <w:rPr>
                <w:rFonts w:eastAsia="Times New Roman"/>
                <w:lang w:val="de-DE"/>
              </w:rPr>
              <w:t xml:space="preserve"> in der GUI beim Programmstart angezeigt wird.</w:t>
            </w:r>
          </w:p>
        </w:tc>
      </w:tr>
      <w:tr w:rsidR="006276DF" w:rsidRPr="0075058A" w14:paraId="2E4AA339" w14:textId="77777777" w:rsidTr="008020FB">
        <w:trPr>
          <w:divId w:val="1923754317"/>
          <w:cantSplit/>
        </w:trPr>
        <w:tc>
          <w:tcPr>
            <w:tcW w:w="1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E6603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allowbrowsehistory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C322B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</w:t>
            </w:r>
          </w:p>
        </w:tc>
        <w:tc>
          <w:tcPr>
            <w:tcW w:w="3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D747D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 xml:space="preserve">Wenn </w:t>
            </w:r>
            <w:r w:rsidR="004A47C2">
              <w:rPr>
                <w:rFonts w:eastAsia="Times New Roman"/>
                <w:lang w:val="de-DE"/>
              </w:rPr>
              <w:t>“</w:t>
            </w:r>
            <w:r w:rsidRPr="002F214B">
              <w:rPr>
                <w:rFonts w:eastAsia="Times New Roman"/>
                <w:lang w:val="de-DE"/>
              </w:rPr>
              <w:t>true</w:t>
            </w:r>
            <w:r w:rsidR="004A47C2">
              <w:rPr>
                <w:rFonts w:eastAsia="Times New Roman"/>
                <w:lang w:val="de-DE"/>
              </w:rPr>
              <w:t>”</w:t>
            </w:r>
            <w:r w:rsidRPr="002F214B">
              <w:rPr>
                <w:rFonts w:eastAsia="Times New Roman"/>
                <w:lang w:val="de-DE"/>
              </w:rPr>
              <w:t>, darf die Versionhistorie eines Mappings durchgeblättert werden.</w:t>
            </w:r>
          </w:p>
        </w:tc>
      </w:tr>
      <w:tr w:rsidR="006276DF" w14:paraId="272703DA" w14:textId="77777777" w:rsidTr="008020FB">
        <w:trPr>
          <w:divId w:val="1923754317"/>
          <w:cantSplit/>
        </w:trPr>
        <w:tc>
          <w:tcPr>
            <w:tcW w:w="1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483F3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forcedfilter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6A445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8BE3E" w14:textId="77777777" w:rsidR="006276DF" w:rsidRDefault="001D5E57">
            <w:pPr>
              <w:pStyle w:val="StandardWeb"/>
            </w:pPr>
            <w:r w:rsidRPr="002F214B">
              <w:rPr>
                <w:lang w:val="de-DE"/>
              </w:rPr>
              <w:t xml:space="preserve">Ein zusätzlicher Filter, der auf die Tabelle </w:t>
            </w:r>
            <w:r w:rsidR="004A47C2">
              <w:rPr>
                <w:lang w:val="de-DE"/>
              </w:rPr>
              <w:t>“</w:t>
            </w:r>
            <w:r w:rsidRPr="002F214B">
              <w:rPr>
                <w:lang w:val="de-DE"/>
              </w:rPr>
              <w:t>sourceterms</w:t>
            </w:r>
            <w:r w:rsidR="004A47C2">
              <w:rPr>
                <w:lang w:val="de-DE"/>
              </w:rPr>
              <w:t>”</w:t>
            </w:r>
            <w:r w:rsidRPr="002F214B">
              <w:rPr>
                <w:lang w:val="de-DE"/>
              </w:rPr>
              <w:t xml:space="preserve"> beim Laden der Quellterminologie angewendet wird. Hierüber kann gesteuert werden, dass ein Benutzer nicht alle Quell-Codes zu sehen bekommt. </w:t>
            </w:r>
            <w:r>
              <w:t>Beispiel: source_code like '6%'</w:t>
            </w:r>
          </w:p>
        </w:tc>
      </w:tr>
      <w:tr w:rsidR="006276DF" w:rsidRPr="0075058A" w14:paraId="3C88E3F6" w14:textId="77777777" w:rsidTr="008020FB">
        <w:trPr>
          <w:divId w:val="1923754317"/>
          <w:cantSplit/>
        </w:trPr>
        <w:tc>
          <w:tcPr>
            <w:tcW w:w="1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B85EF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enabled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DDD19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</w:t>
            </w:r>
          </w:p>
        </w:tc>
        <w:tc>
          <w:tcPr>
            <w:tcW w:w="3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7AF31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 xml:space="preserve">Wenn </w:t>
            </w:r>
            <w:r w:rsidR="004A47C2">
              <w:rPr>
                <w:rFonts w:eastAsia="Times New Roman"/>
                <w:lang w:val="de-DE"/>
              </w:rPr>
              <w:t>“</w:t>
            </w:r>
            <w:r w:rsidRPr="002F214B">
              <w:rPr>
                <w:rFonts w:eastAsia="Times New Roman"/>
                <w:lang w:val="de-DE"/>
              </w:rPr>
              <w:t>true</w:t>
            </w:r>
            <w:r w:rsidR="004A47C2">
              <w:rPr>
                <w:rFonts w:eastAsia="Times New Roman"/>
                <w:lang w:val="de-DE"/>
              </w:rPr>
              <w:t>”</w:t>
            </w:r>
            <w:r w:rsidRPr="002F214B">
              <w:rPr>
                <w:rFonts w:eastAsia="Times New Roman"/>
                <w:lang w:val="de-DE"/>
              </w:rPr>
              <w:t>, ist der Benutzer für die Verwendung freitgeschalten.</w:t>
            </w:r>
          </w:p>
        </w:tc>
      </w:tr>
      <w:tr w:rsidR="006276DF" w14:paraId="24D66BDB" w14:textId="77777777" w:rsidTr="008020FB">
        <w:trPr>
          <w:divId w:val="1923754317"/>
          <w:cantSplit/>
        </w:trPr>
        <w:tc>
          <w:tcPr>
            <w:tcW w:w="1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E2EA7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transitions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0B826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570D4" w14:textId="77777777" w:rsidR="006276DF" w:rsidRDefault="001D5E57">
            <w:pPr>
              <w:rPr>
                <w:rFonts w:eastAsia="Times New Roman"/>
              </w:rPr>
            </w:pPr>
            <w:r w:rsidRPr="002F214B">
              <w:rPr>
                <w:rFonts w:eastAsia="Times New Roman"/>
                <w:lang w:val="de-DE"/>
              </w:rPr>
              <w:t xml:space="preserve">Definiert die Zustandsübergänge für den Benutzer. </w:t>
            </w:r>
            <w:r>
              <w:rPr>
                <w:rFonts w:eastAsia="Times New Roman"/>
              </w:rPr>
              <w:t>Siehe unten.</w:t>
            </w:r>
          </w:p>
        </w:tc>
      </w:tr>
      <w:tr w:rsidR="00383F55" w:rsidRPr="00383F55" w14:paraId="14B2747E" w14:textId="77777777" w:rsidTr="008020FB">
        <w:trPr>
          <w:divId w:val="1923754317"/>
          <w:cantSplit/>
        </w:trPr>
        <w:tc>
          <w:tcPr>
            <w:tcW w:w="1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D26F4" w14:textId="69871F19" w:rsidR="00383F55" w:rsidRDefault="00383F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local_password_md5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BC2C1E" w14:textId="2E0F45FB" w:rsidR="00383F55" w:rsidRDefault="00383F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F54DB2" w14:textId="2DE0A382" w:rsidR="00383F55" w:rsidRPr="002F214B" w:rsidRDefault="00383F55">
            <w:pPr>
              <w:rPr>
                <w:rFonts w:eastAsia="Times New Roman"/>
                <w:lang w:val="de-DE"/>
              </w:rPr>
            </w:pPr>
            <w:r>
              <w:rPr>
                <w:rFonts w:eastAsia="Times New Roman"/>
                <w:lang w:val="de-DE"/>
              </w:rPr>
              <w:t>Mit MD5 verschlüsseltes lokales Passwort. Ist dieses gesetzt, wird nicht die LDAP-Authentifizierung verwendet.</w:t>
            </w:r>
            <w:r w:rsidR="0018736A">
              <w:rPr>
                <w:rFonts w:eastAsia="Times New Roman"/>
                <w:lang w:val="de-DE"/>
              </w:rPr>
              <w:br/>
            </w:r>
            <w:r w:rsidRPr="0018736A">
              <w:rPr>
                <w:rFonts w:eastAsia="Times New Roman"/>
                <w:b/>
                <w:bCs/>
                <w:lang w:val="de-DE"/>
              </w:rPr>
              <w:t>Mit Version 1.8.0 eingeführt.</w:t>
            </w:r>
          </w:p>
        </w:tc>
      </w:tr>
    </w:tbl>
    <w:p w14:paraId="50F46755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 xml:space="preserve">Definition der Zustandsübergänge in der Spalte </w:t>
      </w:r>
      <w:r w:rsidR="004A47C2">
        <w:rPr>
          <w:lang w:val="de-DE"/>
        </w:rPr>
        <w:t>“</w:t>
      </w:r>
      <w:r w:rsidRPr="002F214B">
        <w:rPr>
          <w:lang w:val="de-DE"/>
        </w:rPr>
        <w:t>transitions</w:t>
      </w:r>
      <w:r w:rsidR="004A47C2">
        <w:rPr>
          <w:lang w:val="de-DE"/>
        </w:rPr>
        <w:t>”</w:t>
      </w:r>
      <w:r w:rsidRPr="002F214B">
        <w:rPr>
          <w:lang w:val="de-DE"/>
        </w:rPr>
        <w:t>:</w:t>
      </w:r>
    </w:p>
    <w:p w14:paraId="4B2CF940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lastRenderedPageBreak/>
        <w:t xml:space="preserve">Über diesen Eintrag wird definiert, von welchem Start-Zustand ein Mapping in welchen Ziel-Zustand überführt werden darf. Diese Definition erfolgt über eine Liste mit Einträgen der Form </w:t>
      </w:r>
      <w:r w:rsidRPr="002F214B">
        <w:rPr>
          <w:rStyle w:val="Fett"/>
          <w:lang w:val="de-DE"/>
        </w:rPr>
        <w:t>s-z</w:t>
      </w:r>
      <w:r w:rsidRPr="002F214B">
        <w:rPr>
          <w:lang w:val="de-DE"/>
        </w:rPr>
        <w:t xml:space="preserve">, getrennt durch Leerzeichen, wobei </w:t>
      </w:r>
      <w:r w:rsidRPr="002F214B">
        <w:rPr>
          <w:rStyle w:val="Fett"/>
          <w:lang w:val="de-DE"/>
        </w:rPr>
        <w:t>s</w:t>
      </w:r>
      <w:r w:rsidRPr="002F214B">
        <w:rPr>
          <w:lang w:val="de-DE"/>
        </w:rPr>
        <w:t xml:space="preserve">=Start-Zustand und </w:t>
      </w:r>
      <w:r w:rsidRPr="002F214B">
        <w:rPr>
          <w:rStyle w:val="Fett"/>
          <w:lang w:val="de-DE"/>
        </w:rPr>
        <w:t>z</w:t>
      </w:r>
      <w:r w:rsidRPr="002F214B">
        <w:rPr>
          <w:lang w:val="de-DE"/>
        </w:rPr>
        <w:t xml:space="preserve">=Ziel-Zustand. Die Werte für </w:t>
      </w:r>
      <w:r w:rsidRPr="002F214B">
        <w:rPr>
          <w:rStyle w:val="Fett"/>
          <w:lang w:val="de-DE"/>
        </w:rPr>
        <w:t>s</w:t>
      </w:r>
      <w:r w:rsidRPr="002F214B">
        <w:rPr>
          <w:lang w:val="de-DE"/>
        </w:rPr>
        <w:t xml:space="preserve"> und </w:t>
      </w:r>
      <w:r w:rsidRPr="002F214B">
        <w:rPr>
          <w:rStyle w:val="Fett"/>
          <w:lang w:val="de-DE"/>
        </w:rPr>
        <w:t>z</w:t>
      </w:r>
      <w:r w:rsidRPr="002F214B">
        <w:rPr>
          <w:lang w:val="de-DE"/>
        </w:rPr>
        <w:t xml:space="preserve"> beziehen sich dabei auf die Spalte </w:t>
      </w:r>
      <w:r w:rsidR="004A47C2">
        <w:rPr>
          <w:lang w:val="de-DE"/>
        </w:rPr>
        <w:t>“</w:t>
      </w:r>
      <w:r w:rsidRPr="002F214B">
        <w:rPr>
          <w:lang w:val="de-DE"/>
        </w:rPr>
        <w:t>level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in Tabelle </w:t>
      </w:r>
      <w:r w:rsidR="004A47C2">
        <w:rPr>
          <w:lang w:val="de-DE"/>
        </w:rPr>
        <w:t>“</w:t>
      </w:r>
      <w:r w:rsidRPr="002F214B">
        <w:rPr>
          <w:lang w:val="de-DE"/>
        </w:rPr>
        <w:t>expertlevel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(siehe Abschnitt 4.2 unten).</w:t>
      </w:r>
    </w:p>
    <w:p w14:paraId="1762F022" w14:textId="77777777" w:rsidR="006276DF" w:rsidRDefault="001D5E57">
      <w:pPr>
        <w:pStyle w:val="StandardWeb"/>
      </w:pPr>
      <w:r>
        <w:t>Die Standard-Werte sind:</w:t>
      </w:r>
    </w:p>
    <w:p w14:paraId="49A300B3" w14:textId="77777777" w:rsidR="006276DF" w:rsidRDefault="001D5E5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Default Experte: 0-2 0-3 1-2 1-3 2-3 2-2 3-2 3-3 5-5</w:t>
      </w:r>
    </w:p>
    <w:p w14:paraId="0D5E9D49" w14:textId="77777777" w:rsidR="006276DF" w:rsidRDefault="001D5E5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Default Labor: 3-1 3-4 3-5 5-4 4-1 4-2 4-5 5-5</w:t>
      </w:r>
    </w:p>
    <w:p w14:paraId="01C4AD39" w14:textId="77777777" w:rsidR="006276DF" w:rsidRDefault="001D5E5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Alle Rechte: 0-0 0-1 0-2 0-3 0-4 0-5 1-0 1-1 1-2 1-3 1-4 1-5 2-0 2-1 2-2 2-3 2-4 2-5 3-0 3-1 3-2 3-3 3-4 3-5 4-0 4-1 4-2 4-3 4-4 4-5 5-0 5-1 5-2 5-3 5-4 5-5</w:t>
      </w:r>
    </w:p>
    <w:p w14:paraId="713623EB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 xml:space="preserve">Dabei handelt sich für Einträge mit </w:t>
      </w:r>
      <w:r w:rsidRPr="002F214B">
        <w:rPr>
          <w:rStyle w:val="Fett"/>
          <w:lang w:val="de-DE"/>
        </w:rPr>
        <w:t>s</w:t>
      </w:r>
      <w:r w:rsidRPr="002F214B">
        <w:rPr>
          <w:lang w:val="de-DE"/>
        </w:rPr>
        <w:t xml:space="preserve"> != </w:t>
      </w:r>
      <w:r w:rsidRPr="002F214B">
        <w:rPr>
          <w:rStyle w:val="Fett"/>
          <w:lang w:val="de-DE"/>
        </w:rPr>
        <w:t>z </w:t>
      </w:r>
      <w:r w:rsidRPr="002F214B">
        <w:rPr>
          <w:lang w:val="de-DE"/>
        </w:rPr>
        <w:t xml:space="preserve">um echte Übergänge (z.B. 0-2); bei </w:t>
      </w:r>
      <w:r w:rsidRPr="002F214B">
        <w:rPr>
          <w:rStyle w:val="Fett"/>
          <w:lang w:val="de-DE"/>
        </w:rPr>
        <w:t>s</w:t>
      </w:r>
      <w:r w:rsidRPr="002F214B">
        <w:rPr>
          <w:lang w:val="de-DE"/>
        </w:rPr>
        <w:t xml:space="preserve"> = </w:t>
      </w:r>
      <w:r w:rsidRPr="002F214B">
        <w:rPr>
          <w:rStyle w:val="Fett"/>
          <w:lang w:val="de-DE"/>
        </w:rPr>
        <w:t>z</w:t>
      </w:r>
      <w:r w:rsidRPr="002F214B">
        <w:rPr>
          <w:lang w:val="de-DE"/>
        </w:rPr>
        <w:t xml:space="preserve"> wird nur ein zusätzliches Speichern erlaubt. Beispielweise kann der Experte auch validierte Mappings nochmals speichern (aber nicht in einen anderen Zustand überführen), da 5-5 definiert ist.</w:t>
      </w:r>
    </w:p>
    <w:p w14:paraId="450CE1C3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 xml:space="preserve">Beim Anlegen eines neuen Mappings werden in die Drop-Down-Liste </w:t>
      </w:r>
      <w:r w:rsidR="004A47C2">
        <w:rPr>
          <w:lang w:val="de-DE"/>
        </w:rPr>
        <w:t>“</w:t>
      </w:r>
      <w:r w:rsidRPr="002F214B">
        <w:rPr>
          <w:lang w:val="de-DE"/>
        </w:rPr>
        <w:t>nächster Zustand: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alle Einträge </w:t>
      </w:r>
      <w:r w:rsidRPr="002F214B">
        <w:rPr>
          <w:rStyle w:val="Fett"/>
          <w:lang w:val="de-DE"/>
        </w:rPr>
        <w:t>s</w:t>
      </w:r>
      <w:r w:rsidRPr="002F214B">
        <w:rPr>
          <w:lang w:val="de-DE"/>
        </w:rPr>
        <w:t xml:space="preserve"> != </w:t>
      </w:r>
      <w:r w:rsidRPr="002F214B">
        <w:rPr>
          <w:rStyle w:val="Fett"/>
          <w:lang w:val="de-DE"/>
        </w:rPr>
        <w:t>z</w:t>
      </w:r>
      <w:r w:rsidRPr="002F214B">
        <w:rPr>
          <w:lang w:val="de-DE"/>
        </w:rPr>
        <w:t xml:space="preserve"> übernommen. Beim Editieren eines bereits vorhandenen Mappings werden, abhängig vom Ausgangszustand a, die Transitionen </w:t>
      </w:r>
      <w:r w:rsidRPr="002F214B">
        <w:rPr>
          <w:rStyle w:val="Fett"/>
          <w:lang w:val="de-DE"/>
        </w:rPr>
        <w:t>s</w:t>
      </w:r>
      <w:r w:rsidRPr="002F214B">
        <w:rPr>
          <w:lang w:val="de-DE"/>
        </w:rPr>
        <w:t xml:space="preserve"> = </w:t>
      </w:r>
      <w:r w:rsidRPr="002F214B">
        <w:rPr>
          <w:rStyle w:val="Fett"/>
          <w:lang w:val="de-DE"/>
        </w:rPr>
        <w:t>z</w:t>
      </w:r>
      <w:r w:rsidRPr="002F214B">
        <w:rPr>
          <w:lang w:val="de-DE"/>
        </w:rPr>
        <w:t xml:space="preserve"> mit </w:t>
      </w:r>
      <w:r w:rsidRPr="002F214B">
        <w:rPr>
          <w:rStyle w:val="Fett"/>
          <w:lang w:val="de-DE"/>
        </w:rPr>
        <w:t>s</w:t>
      </w:r>
      <w:r w:rsidRPr="002F214B">
        <w:rPr>
          <w:lang w:val="de-DE"/>
        </w:rPr>
        <w:t xml:space="preserve"> = </w:t>
      </w:r>
      <w:r w:rsidRPr="002F214B">
        <w:rPr>
          <w:rStyle w:val="Fett"/>
          <w:lang w:val="de-DE"/>
        </w:rPr>
        <w:t>a</w:t>
      </w:r>
      <w:r w:rsidRPr="002F214B">
        <w:rPr>
          <w:lang w:val="de-DE"/>
        </w:rPr>
        <w:t xml:space="preserve"> geladen. Die Befüllung der Drop-Down-Liste erfolgt entsprechend des </w:t>
      </w:r>
      <w:r w:rsidR="004A47C2">
        <w:rPr>
          <w:lang w:val="de-DE"/>
        </w:rPr>
        <w:t>“</w:t>
      </w:r>
      <w:r w:rsidRPr="002F214B">
        <w:rPr>
          <w:lang w:val="de-DE"/>
        </w:rPr>
        <w:t>transitions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-Eintrags in Tabelle </w:t>
      </w:r>
      <w:r w:rsidR="004A47C2">
        <w:rPr>
          <w:lang w:val="de-DE"/>
        </w:rPr>
        <w:t>“</w:t>
      </w:r>
      <w:r w:rsidRPr="002F214B">
        <w:rPr>
          <w:lang w:val="de-DE"/>
        </w:rPr>
        <w:t>userids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</w:t>
      </w:r>
      <w:r w:rsidRPr="002F214B">
        <w:rPr>
          <w:rStyle w:val="Hervorhebung"/>
          <w:lang w:val="de-DE"/>
        </w:rPr>
        <w:t>von links nach rechts</w:t>
      </w:r>
      <w:r w:rsidRPr="002F214B">
        <w:rPr>
          <w:lang w:val="de-DE"/>
        </w:rPr>
        <w:t>.</w:t>
      </w:r>
    </w:p>
    <w:p w14:paraId="1A3DDC45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4.4 Tabelle expertlevel - Definition der Bezeichner der Zustände</w:t>
      </w:r>
    </w:p>
    <w:p w14:paraId="52380228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 xml:space="preserve">Die Tabelle </w:t>
      </w:r>
      <w:r w:rsidR="004A47C2">
        <w:rPr>
          <w:lang w:val="de-DE"/>
        </w:rPr>
        <w:t>“</w:t>
      </w:r>
      <w:r w:rsidRPr="002F214B">
        <w:rPr>
          <w:lang w:val="de-DE"/>
        </w:rPr>
        <w:t>expertlevel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definiert die Bezeichner der Zustände (siehe </w:t>
      </w:r>
      <w:r w:rsidR="004A47C2">
        <w:rPr>
          <w:lang w:val="de-DE"/>
        </w:rPr>
        <w:t>“</w:t>
      </w:r>
      <w:r w:rsidRPr="002F214B">
        <w:rPr>
          <w:lang w:val="de-DE"/>
        </w:rPr>
        <w:t>Das Zustandsmodell des MIRACUM Mapper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in der Bedienungsanleitung).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953"/>
        <w:gridCol w:w="5225"/>
      </w:tblGrid>
      <w:tr w:rsidR="006276DF" w14:paraId="6678E95F" w14:textId="77777777" w:rsidTr="008020FB">
        <w:trPr>
          <w:divId w:val="948779847"/>
        </w:trPr>
        <w:tc>
          <w:tcPr>
            <w:tcW w:w="1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7901F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Spalte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0DC11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Datentyp</w:t>
            </w:r>
          </w:p>
        </w:tc>
        <w:tc>
          <w:tcPr>
            <w:tcW w:w="2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A733BE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</w:tr>
      <w:tr w:rsidR="006276DF" w14:paraId="26D43C82" w14:textId="77777777" w:rsidTr="008020FB">
        <w:trPr>
          <w:divId w:val="948779847"/>
          <w:cantSplit/>
        </w:trPr>
        <w:tc>
          <w:tcPr>
            <w:tcW w:w="1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DCA30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263C4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int4</w:t>
            </w:r>
          </w:p>
        </w:tc>
        <w:tc>
          <w:tcPr>
            <w:tcW w:w="2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9FEE3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Das Level.</w:t>
            </w:r>
          </w:p>
        </w:tc>
      </w:tr>
      <w:tr w:rsidR="006276DF" w14:paraId="0BD11091" w14:textId="77777777" w:rsidTr="008020FB">
        <w:trPr>
          <w:divId w:val="948779847"/>
          <w:cantSplit/>
        </w:trPr>
        <w:tc>
          <w:tcPr>
            <w:tcW w:w="1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20C3D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C3ECD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27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2129F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Die Beschreibung des Levels.</w:t>
            </w:r>
          </w:p>
        </w:tc>
      </w:tr>
    </w:tbl>
    <w:p w14:paraId="6E7543FE" w14:textId="77777777" w:rsidR="006276DF" w:rsidRDefault="001D5E57">
      <w:pPr>
        <w:pStyle w:val="StandardWeb"/>
      </w:pPr>
      <w:r>
        <w:t>Die Default-Einträge sind:</w:t>
      </w:r>
    </w:p>
    <w:p w14:paraId="23BE65C1" w14:textId="77777777" w:rsidR="006276DF" w:rsidRDefault="001D5E5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0: Ungemappt</w:t>
      </w:r>
    </w:p>
    <w:p w14:paraId="5A5267F7" w14:textId="77777777" w:rsidR="006276DF" w:rsidRDefault="001D5E5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1: Zum Überarbeiten (Exp.)</w:t>
      </w:r>
    </w:p>
    <w:p w14:paraId="266B5A2E" w14:textId="77777777" w:rsidR="006276DF" w:rsidRDefault="001D5E5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3: Gemappt (Experte)</w:t>
      </w:r>
    </w:p>
    <w:p w14:paraId="7F6F5C51" w14:textId="77777777" w:rsidR="006276DF" w:rsidRDefault="001D5E5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4: In Bearbeitung (Labor)</w:t>
      </w:r>
    </w:p>
    <w:p w14:paraId="6E3585CF" w14:textId="77777777" w:rsidR="006276DF" w:rsidRDefault="001D5E5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5: Validiert (Labor)</w:t>
      </w:r>
    </w:p>
    <w:p w14:paraId="165B561B" w14:textId="77777777" w:rsidR="006276DF" w:rsidRDefault="001D5E5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2: In Bearbeitung (Experte)</w:t>
      </w:r>
    </w:p>
    <w:p w14:paraId="4902FFAF" w14:textId="77777777" w:rsidR="006276DF" w:rsidRDefault="001D5E57">
      <w:pPr>
        <w:pStyle w:val="berschrift2"/>
        <w:rPr>
          <w:rFonts w:eastAsia="Times New Roman"/>
        </w:rPr>
      </w:pPr>
      <w:r>
        <w:rPr>
          <w:rFonts w:eastAsia="Times New Roman"/>
        </w:rPr>
        <w:t>4.5 Tabelle terminfo - Zielcode-Lookup</w:t>
      </w:r>
    </w:p>
    <w:p w14:paraId="1317A70E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lastRenderedPageBreak/>
        <w:t xml:space="preserve">Die Tabelle </w:t>
      </w:r>
      <w:r w:rsidR="004A47C2">
        <w:rPr>
          <w:lang w:val="de-DE"/>
        </w:rPr>
        <w:t>“</w:t>
      </w:r>
      <w:r w:rsidRPr="002F214B">
        <w:rPr>
          <w:lang w:val="de-DE"/>
        </w:rPr>
        <w:t>terminfo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dient dem Nachschlagen von Ziel-Codes, die beim Mapping vom Benutzer ins Feld </w:t>
      </w:r>
      <w:r w:rsidR="004A47C2">
        <w:rPr>
          <w:lang w:val="de-DE"/>
        </w:rPr>
        <w:t>“</w:t>
      </w:r>
      <w:r w:rsidRPr="002F214B">
        <w:rPr>
          <w:lang w:val="de-DE"/>
        </w:rPr>
        <w:t>Ziel-Code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(oben rechts) eingegeben werden.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390"/>
        <w:gridCol w:w="6737"/>
      </w:tblGrid>
      <w:tr w:rsidR="006276DF" w14:paraId="64886A97" w14:textId="77777777" w:rsidTr="008020FB">
        <w:trPr>
          <w:divId w:val="1339575847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08CB2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Spalte</w:t>
            </w:r>
          </w:p>
        </w:tc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23C84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Datentyp</w:t>
            </w:r>
          </w:p>
        </w:tc>
        <w:tc>
          <w:tcPr>
            <w:tcW w:w="3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8621A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</w:tr>
      <w:tr w:rsidR="006276DF" w14:paraId="3053E89C" w14:textId="77777777" w:rsidTr="008020FB">
        <w:trPr>
          <w:divId w:val="1339575847"/>
          <w:cantSplit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E1951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code</w:t>
            </w:r>
          </w:p>
        </w:tc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E18EE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3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F60DD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Code der Zielterminologie.</w:t>
            </w:r>
          </w:p>
        </w:tc>
      </w:tr>
      <w:tr w:rsidR="006276DF" w14:paraId="16F5B601" w14:textId="77777777" w:rsidTr="008020FB">
        <w:trPr>
          <w:divId w:val="1339575847"/>
          <w:cantSplit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F78D9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BDDF2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varchar(500)</w:t>
            </w:r>
          </w:p>
        </w:tc>
        <w:tc>
          <w:tcPr>
            <w:tcW w:w="3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E60D6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Die Beschreibung des Codes.</w:t>
            </w:r>
          </w:p>
        </w:tc>
      </w:tr>
    </w:tbl>
    <w:p w14:paraId="6B540A0B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4.6 Tabelle sourceterms - Die zu mappenden lokalen Codes</w:t>
      </w:r>
    </w:p>
    <w:p w14:paraId="1212455B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 xml:space="preserve">Die Tabelle </w:t>
      </w:r>
      <w:r w:rsidR="004A47C2">
        <w:rPr>
          <w:lang w:val="de-DE"/>
        </w:rPr>
        <w:t>“</w:t>
      </w:r>
      <w:r w:rsidRPr="002F214B">
        <w:rPr>
          <w:lang w:val="de-DE"/>
        </w:rPr>
        <w:t>sourceterms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speichert die vollständige lokale Terminologie, die auf einen Standard gemappt werden soll.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90"/>
        <w:gridCol w:w="6604"/>
      </w:tblGrid>
      <w:tr w:rsidR="006276DF" w14:paraId="2B9A1D84" w14:textId="77777777" w:rsidTr="008020FB">
        <w:trPr>
          <w:divId w:val="1137139052"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B6330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Spalte</w:t>
            </w:r>
          </w:p>
        </w:tc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190BF2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Datentyp</w:t>
            </w:r>
          </w:p>
        </w:tc>
        <w:tc>
          <w:tcPr>
            <w:tcW w:w="3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BFEC8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</w:tr>
      <w:tr w:rsidR="006276DF" w14:paraId="2C75C52E" w14:textId="77777777" w:rsidTr="008020FB">
        <w:trPr>
          <w:divId w:val="1137139052"/>
          <w:cantSplit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B2925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source_code</w:t>
            </w:r>
          </w:p>
        </w:tc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64243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3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8EBAB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Code der Quellterminologie.</w:t>
            </w:r>
          </w:p>
        </w:tc>
      </w:tr>
      <w:tr w:rsidR="006276DF" w14:paraId="2AB7501F" w14:textId="77777777" w:rsidTr="008020FB">
        <w:trPr>
          <w:divId w:val="1137139052"/>
          <w:cantSplit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A492E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source_desc</w:t>
            </w:r>
          </w:p>
        </w:tc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650E3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varchar(500)</w:t>
            </w:r>
          </w:p>
        </w:tc>
        <w:tc>
          <w:tcPr>
            <w:tcW w:w="3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9F2E0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Die Beschreibung des Codes.</w:t>
            </w:r>
          </w:p>
        </w:tc>
      </w:tr>
    </w:tbl>
    <w:p w14:paraId="55897972" w14:textId="77777777" w:rsidR="006276DF" w:rsidRDefault="001D5E57">
      <w:pPr>
        <w:pStyle w:val="berschrift2"/>
        <w:rPr>
          <w:rFonts w:eastAsia="Times New Roman"/>
        </w:rPr>
      </w:pPr>
      <w:r>
        <w:rPr>
          <w:rFonts w:eastAsia="Times New Roman"/>
        </w:rPr>
        <w:t>4.7 Tabelle mapping - Die Mappings</w:t>
      </w:r>
    </w:p>
    <w:p w14:paraId="1604EF7F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 xml:space="preserve">Die Tabelle </w:t>
      </w:r>
      <w:r w:rsidR="004A47C2">
        <w:rPr>
          <w:lang w:val="de-DE"/>
        </w:rPr>
        <w:t>“</w:t>
      </w:r>
      <w:r w:rsidRPr="002F214B">
        <w:rPr>
          <w:lang w:val="de-DE"/>
        </w:rPr>
        <w:t>mapping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speichert die eigentlichen Mappings.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150"/>
        <w:gridCol w:w="5831"/>
      </w:tblGrid>
      <w:tr w:rsidR="006276DF" w14:paraId="35070044" w14:textId="77777777" w:rsidTr="008020FB">
        <w:trPr>
          <w:divId w:val="496919809"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48FE3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Spalte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0CC82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Datentyp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27749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</w:tr>
      <w:tr w:rsidR="006276DF" w14:paraId="74FE7DB6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A1F4E3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source_code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C8D8B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EE89C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Code der Quellterminologie.</w:t>
            </w:r>
          </w:p>
        </w:tc>
      </w:tr>
      <w:tr w:rsidR="006276DF" w14:paraId="18D68CF7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9B589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target_code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643E0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6D2EC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Code der Zielterminologie.</w:t>
            </w:r>
          </w:p>
        </w:tc>
      </w:tr>
      <w:tr w:rsidR="006276DF" w:rsidRPr="0075058A" w14:paraId="68F8FCAA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AA26A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sec_source_code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5AFAC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13A5F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Der Sekundärcode aus der Quellterminologie.Noch nicht festgelegt oder implementiert.</w:t>
            </w:r>
          </w:p>
        </w:tc>
      </w:tr>
      <w:tr w:rsidR="006276DF" w:rsidRPr="0075058A" w14:paraId="22EFFE20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201C4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sec_source_code_cond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A8747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4AF26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Die mit dem Sekundärcode verknüpfte Bedingung. Noch nicht festgelegt oder implementiert.</w:t>
            </w:r>
          </w:p>
        </w:tc>
      </w:tr>
      <w:tr w:rsidR="006276DF" w14:paraId="639B546F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4E9BE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documentation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7FFE2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03D46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Dokumentationstext / Verlauf.</w:t>
            </w:r>
          </w:p>
        </w:tc>
      </w:tr>
      <w:tr w:rsidR="006276DF" w14:paraId="0077A32C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31465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mapping_level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23A02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int4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85E55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aktuelle Mapping-Zustand.</w:t>
            </w:r>
          </w:p>
        </w:tc>
      </w:tr>
      <w:tr w:rsidR="006276DF" w14:paraId="0F7DC43E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B7C9F" w14:textId="77777777" w:rsidR="006276DF" w:rsidRDefault="001D5E57">
            <w:pPr>
              <w:pStyle w:val="StandardWeb"/>
            </w:pPr>
            <w:r>
              <w:t>version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884A1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int4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4E18E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Die Version des Mappings.</w:t>
            </w:r>
          </w:p>
        </w:tc>
      </w:tr>
      <w:tr w:rsidR="006276DF" w:rsidRPr="0075058A" w14:paraId="1A1D494A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E2A78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018AB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int4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F3CD4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Gibt an, ob das Mapping gelöscht (=1) oder aktiv ist (=0).</w:t>
            </w:r>
          </w:p>
        </w:tc>
      </w:tr>
      <w:tr w:rsidR="006276DF" w:rsidRPr="0075058A" w14:paraId="7FC0A30C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15F2A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CD2CF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00F1C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Der Zeitstempel der angibt, wann das Mapping gespeichert wurde.</w:t>
            </w:r>
          </w:p>
        </w:tc>
      </w:tr>
      <w:tr w:rsidR="006276DF" w:rsidRPr="0075058A" w14:paraId="6BF14786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C098F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saved_by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772B7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8A00F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Gibt an, welcher User das Mapping gespeichert hat.</w:t>
            </w:r>
          </w:p>
        </w:tc>
      </w:tr>
      <w:tr w:rsidR="006276DF" w:rsidRPr="0075058A" w14:paraId="77F0B238" w14:textId="77777777" w:rsidTr="008020FB">
        <w:trPr>
          <w:divId w:val="496919809"/>
          <w:cantSplit/>
        </w:trPr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1C4FC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sw_version</w:t>
            </w:r>
          </w:p>
        </w:tc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EC134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6B093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Gibt an, welche Software-Version des Tools das Mapping gespeichert hat.</w:t>
            </w:r>
          </w:p>
        </w:tc>
      </w:tr>
    </w:tbl>
    <w:p w14:paraId="67F1FEBC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4.8 Tabelle log - Das Log</w:t>
      </w:r>
    </w:p>
    <w:p w14:paraId="49C65DD2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 xml:space="preserve">Die Tabelle </w:t>
      </w:r>
      <w:r w:rsidR="004A47C2">
        <w:rPr>
          <w:lang w:val="de-DE"/>
        </w:rPr>
        <w:t>“</w:t>
      </w:r>
      <w:r w:rsidRPr="002F214B">
        <w:rPr>
          <w:lang w:val="de-DE"/>
        </w:rPr>
        <w:t>log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speichert das Programm-Log.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510"/>
        <w:gridCol w:w="6684"/>
      </w:tblGrid>
      <w:tr w:rsidR="006276DF" w14:paraId="1E01175B" w14:textId="77777777" w:rsidTr="008020FB">
        <w:trPr>
          <w:divId w:val="152385815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A0DDD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Spalte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C2C98D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Datentyp</w:t>
            </w:r>
          </w:p>
        </w:tc>
        <w:tc>
          <w:tcPr>
            <w:tcW w:w="3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B0024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</w:tr>
      <w:tr w:rsidR="006276DF" w:rsidRPr="0075058A" w14:paraId="4ECD06B9" w14:textId="77777777" w:rsidTr="008020FB">
        <w:trPr>
          <w:divId w:val="1523858150"/>
          <w:cantSplit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9D354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D0C1D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3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6A320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Der Zeitstempel der angibt, wann der Eintrag gespeichert wurde.</w:t>
            </w:r>
          </w:p>
        </w:tc>
      </w:tr>
      <w:tr w:rsidR="006276DF" w14:paraId="724EF92A" w14:textId="77777777" w:rsidTr="008020FB">
        <w:trPr>
          <w:divId w:val="1523858150"/>
          <w:cantSplit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7CA0A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EAB83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varchar(4000)</w:t>
            </w:r>
          </w:p>
        </w:tc>
        <w:tc>
          <w:tcPr>
            <w:tcW w:w="3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69E2C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eigentliche Logging-Text.</w:t>
            </w:r>
          </w:p>
        </w:tc>
      </w:tr>
      <w:tr w:rsidR="006276DF" w:rsidRPr="0075058A" w14:paraId="4B45300E" w14:textId="77777777" w:rsidTr="008020FB">
        <w:trPr>
          <w:divId w:val="1523858150"/>
          <w:cantSplit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9B1C6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5D9F7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3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794D3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Die IP-Adresse des Anwenderrechners.</w:t>
            </w:r>
          </w:p>
        </w:tc>
      </w:tr>
    </w:tbl>
    <w:p w14:paraId="385154EA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4.9 Tabelle requiresversion - Invalidieren älterer Programmversionen</w:t>
      </w:r>
    </w:p>
    <w:p w14:paraId="233367F5" w14:textId="77777777" w:rsidR="006276DF" w:rsidRPr="002F214B" w:rsidRDefault="001D5E57">
      <w:pPr>
        <w:pStyle w:val="StandardWeb"/>
        <w:divId w:val="288630615"/>
        <w:rPr>
          <w:lang w:val="de-DE"/>
        </w:rPr>
      </w:pPr>
      <w:r w:rsidRPr="002F214B">
        <w:rPr>
          <w:lang w:val="de-DE"/>
        </w:rPr>
        <w:t xml:space="preserve">Die Tabelle </w:t>
      </w:r>
      <w:r w:rsidR="004A47C2">
        <w:rPr>
          <w:lang w:val="de-DE"/>
        </w:rPr>
        <w:t>“</w:t>
      </w:r>
      <w:r w:rsidRPr="002F214B">
        <w:rPr>
          <w:lang w:val="de-DE"/>
        </w:rPr>
        <w:t>requiresversion</w:t>
      </w:r>
      <w:r w:rsidR="004A47C2">
        <w:rPr>
          <w:lang w:val="de-DE"/>
        </w:rPr>
        <w:t>”</w:t>
      </w:r>
      <w:r w:rsidRPr="002F214B">
        <w:rPr>
          <w:lang w:val="de-DE"/>
        </w:rPr>
        <w:t xml:space="preserve"> dient dem Invalidieren älterer Programmversionen, falls sich das Datenbankschema so geändert hat, dass die alten Programmversionen dazu nicht mehr kompatibel sind.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097"/>
        <w:gridCol w:w="6617"/>
      </w:tblGrid>
      <w:tr w:rsidR="006276DF" w14:paraId="4CBDB6E9" w14:textId="77777777" w:rsidTr="008020FB">
        <w:trPr>
          <w:divId w:val="1653826116"/>
        </w:trPr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7D868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Spalte</w:t>
            </w:r>
          </w:p>
        </w:tc>
        <w:tc>
          <w:tcPr>
            <w:tcW w:w="5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5BC50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Datentyp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61B30" w14:textId="77777777" w:rsidR="006276DF" w:rsidRDefault="001D5E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</w:tr>
      <w:tr w:rsidR="006276DF" w:rsidRPr="0075058A" w14:paraId="05F8FD80" w14:textId="77777777" w:rsidTr="008020FB">
        <w:trPr>
          <w:divId w:val="1653826116"/>
          <w:cantSplit/>
        </w:trPr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E482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requiresversion</w:t>
            </w:r>
          </w:p>
        </w:tc>
        <w:tc>
          <w:tcPr>
            <w:tcW w:w="5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11D3A" w14:textId="77777777" w:rsidR="006276DF" w:rsidRDefault="001D5E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int4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B1748" w14:textId="77777777" w:rsidR="006276DF" w:rsidRPr="002F214B" w:rsidRDefault="001D5E57">
            <w:pPr>
              <w:rPr>
                <w:rFonts w:eastAsia="Times New Roman"/>
                <w:lang w:val="de-DE"/>
              </w:rPr>
            </w:pPr>
            <w:r w:rsidRPr="002F214B">
              <w:rPr>
                <w:rFonts w:eastAsia="Times New Roman"/>
                <w:lang w:val="de-DE"/>
              </w:rPr>
              <w:t>Die Schema-Version, die das Client-Programm unterstützen muss.</w:t>
            </w:r>
          </w:p>
        </w:tc>
      </w:tr>
    </w:tbl>
    <w:p w14:paraId="72ED7BF6" w14:textId="1479DC9D" w:rsidR="0075058A" w:rsidRPr="002F214B" w:rsidRDefault="0075058A" w:rsidP="0075058A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4.</w:t>
      </w:r>
      <w:r>
        <w:rPr>
          <w:rFonts w:eastAsia="Times New Roman"/>
          <w:lang w:val="de-DE"/>
        </w:rPr>
        <w:t>10</w:t>
      </w:r>
      <w:r w:rsidRPr="002F214B">
        <w:rPr>
          <w:rFonts w:eastAsia="Times New Roman"/>
          <w:lang w:val="de-DE"/>
        </w:rPr>
        <w:t xml:space="preserve"> Tabelle </w:t>
      </w:r>
      <w:r w:rsidR="003A4CE8">
        <w:rPr>
          <w:rFonts w:eastAsia="Times New Roman"/>
          <w:lang w:val="de-DE"/>
        </w:rPr>
        <w:t>schemaversion</w:t>
      </w:r>
    </w:p>
    <w:p w14:paraId="1BB984C8" w14:textId="63A8A9AB" w:rsidR="0075058A" w:rsidRPr="002F214B" w:rsidRDefault="003A4CE8" w:rsidP="0075058A">
      <w:pPr>
        <w:pStyle w:val="StandardWeb"/>
        <w:rPr>
          <w:lang w:val="de-DE"/>
        </w:rPr>
      </w:pPr>
      <w:r>
        <w:rPr>
          <w:lang w:val="de-DE"/>
        </w:rPr>
        <w:t>Der Eintrag</w:t>
      </w:r>
      <w:r w:rsidR="0075058A" w:rsidRPr="002F214B">
        <w:rPr>
          <w:lang w:val="de-DE"/>
        </w:rPr>
        <w:t xml:space="preserve"> </w:t>
      </w:r>
      <w:r w:rsidR="0075058A">
        <w:rPr>
          <w:lang w:val="de-DE"/>
        </w:rPr>
        <w:t>“</w:t>
      </w:r>
      <w:r>
        <w:rPr>
          <w:lang w:val="de-DE"/>
        </w:rPr>
        <w:t>schemaversion</w:t>
      </w:r>
      <w:r w:rsidR="0075058A">
        <w:rPr>
          <w:lang w:val="de-DE"/>
        </w:rPr>
        <w:t>”</w:t>
      </w:r>
      <w:r w:rsidR="0075058A" w:rsidRPr="002F214B">
        <w:rPr>
          <w:lang w:val="de-DE"/>
        </w:rPr>
        <w:t xml:space="preserve"> dient </w:t>
      </w:r>
      <w:r>
        <w:rPr>
          <w:lang w:val="de-DE"/>
        </w:rPr>
        <w:t>dazu, Programmversionen ab 1.8.2 mitzuteilen, welche Features (z.B. lokale Passwörter) im DB-Schema unterstützt werden.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097"/>
        <w:gridCol w:w="6617"/>
      </w:tblGrid>
      <w:tr w:rsidR="0075058A" w14:paraId="4793A1B8" w14:textId="77777777" w:rsidTr="004C1425"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79C3D" w14:textId="77777777" w:rsidR="0075058A" w:rsidRDefault="0075058A" w:rsidP="004C142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Spalte</w:t>
            </w:r>
          </w:p>
        </w:tc>
        <w:tc>
          <w:tcPr>
            <w:tcW w:w="5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190C1" w14:textId="77777777" w:rsidR="0075058A" w:rsidRDefault="0075058A" w:rsidP="004C142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Datentyp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ADF42" w14:textId="77777777" w:rsidR="0075058A" w:rsidRDefault="0075058A" w:rsidP="004C142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</w:tr>
      <w:tr w:rsidR="0075058A" w:rsidRPr="0075058A" w14:paraId="5E6BAE31" w14:textId="77777777" w:rsidTr="004C1425">
        <w:trPr>
          <w:cantSplit/>
        </w:trPr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FF946" w14:textId="6CE216C8" w:rsidR="0075058A" w:rsidRDefault="003A4CE8" w:rsidP="004C1425">
            <w:pPr>
              <w:rPr>
                <w:rFonts w:eastAsia="Times New Roman"/>
              </w:rPr>
            </w:pPr>
            <w:r>
              <w:rPr>
                <w:lang w:val="de-DE"/>
              </w:rPr>
              <w:t>schemaversion</w:t>
            </w:r>
          </w:p>
        </w:tc>
        <w:tc>
          <w:tcPr>
            <w:tcW w:w="5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A9559" w14:textId="77777777" w:rsidR="0075058A" w:rsidRDefault="0075058A" w:rsidP="004C14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int4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0438A" w14:textId="08D68F61" w:rsidR="0075058A" w:rsidRPr="002F214B" w:rsidRDefault="003A4CE8" w:rsidP="004C1425">
            <w:pPr>
              <w:rPr>
                <w:rFonts w:eastAsia="Times New Roman"/>
                <w:lang w:val="de-DE"/>
              </w:rPr>
            </w:pPr>
            <w:r w:rsidRPr="003A4CE8">
              <w:rPr>
                <w:rFonts w:eastAsia="Times New Roman"/>
                <w:lang w:val="de-DE"/>
              </w:rPr>
              <w:t>Die aktuelle Version des DB-Schemas.</w:t>
            </w:r>
          </w:p>
        </w:tc>
      </w:tr>
    </w:tbl>
    <w:p w14:paraId="3C21D0E5" w14:textId="425D646D" w:rsidR="006276DF" w:rsidRPr="002F214B" w:rsidRDefault="001D5E57">
      <w:pPr>
        <w:pStyle w:val="berschrift1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5 Abfragen der Datenbank des MIRACUM-Mappers</w:t>
      </w:r>
    </w:p>
    <w:p w14:paraId="7857C046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lang w:val="de-DE"/>
        </w:rPr>
        <w:t>Das Programm verwendet eine recht komplizierte Tabelle mit Versionierung. Um eine einfache Mapping-Tabelle zu bekommen, kann man folgendes Statement verwenden:</w:t>
      </w:r>
    </w:p>
    <w:p w14:paraId="59782A86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lastRenderedPageBreak/>
        <w:t>5.1 Export der</w:t>
      </w:r>
      <w:r w:rsidRPr="002F214B">
        <w:rPr>
          <w:rStyle w:val="Hervorhebung"/>
          <w:rFonts w:eastAsia="Times New Roman"/>
          <w:lang w:val="de-DE"/>
        </w:rPr>
        <w:t xml:space="preserve"> jetzt</w:t>
      </w:r>
      <w:r w:rsidRPr="002F214B">
        <w:rPr>
          <w:rFonts w:eastAsia="Times New Roman"/>
          <w:lang w:val="de-DE"/>
        </w:rPr>
        <w:t xml:space="preserve"> aktuellen Mappings (letzte Version) abhängig vom Zustand</w:t>
      </w:r>
    </w:p>
    <w:p w14:paraId="72044280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</w:p>
    <w:p w14:paraId="287810F4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distinct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source_code SWISSLAB,</w:t>
      </w:r>
    </w:p>
    <w:p w14:paraId="212F1C36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swisslab_description,</w:t>
      </w:r>
    </w:p>
    <w:p w14:paraId="275A069B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loinc_description,</w:t>
      </w:r>
    </w:p>
    <w:p w14:paraId="43BC2A9F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target_code loinc_code,</w:t>
      </w:r>
    </w:p>
    <w:p w14:paraId="24BBE616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,</w:t>
      </w:r>
    </w:p>
    <w:p w14:paraId="5776A90A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expertlevel.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level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mapping_level,</w:t>
      </w:r>
    </w:p>
    <w:p w14:paraId="7E3FD6AC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expertlevel.description mapping_level_description</w:t>
      </w:r>
    </w:p>
    <w:p w14:paraId="721B6FDB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</w:p>
    <w:p w14:paraId="219F09A4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(</w:t>
      </w:r>
    </w:p>
    <w:p w14:paraId="6D418D66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</w:p>
    <w:p w14:paraId="06DA846F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 xml:space="preserve">sourceterms.source_code, sourceterms.source_desc swisslab_description, </w:t>
      </w:r>
    </w:p>
    <w:p w14:paraId="08174BE7" w14:textId="77777777" w:rsid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terminfo.description loinc_description,</w:t>
      </w:r>
    </w:p>
    <w:p w14:paraId="00C78B87" w14:textId="77777777" w:rsidR="00B67186" w:rsidRPr="00B67186" w:rsidRDefault="00B67186" w:rsidP="00B67186">
      <w:pPr>
        <w:autoSpaceDE w:val="0"/>
        <w:autoSpaceDN w:val="0"/>
        <w:adjustRightInd w:val="0"/>
        <w:ind w:left="720" w:firstLine="72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coalesce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.target_code, </w:t>
      </w:r>
      <w:r w:rsidRPr="00B67186">
        <w:rPr>
          <w:rFonts w:ascii="Consolas" w:eastAsia="Times New Roman" w:hAnsi="Consolas" w:cs="Consolas"/>
          <w:color w:val="008000"/>
          <w:sz w:val="16"/>
          <w:szCs w:val="16"/>
        </w:rPr>
        <w:t>'---'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target_code,</w:t>
      </w:r>
    </w:p>
    <w:p w14:paraId="02406CC6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 xml:space="preserve">sourceterms.source_desc, </w:t>
      </w:r>
      <w:r w:rsidRPr="00B67186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coalesce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.mapping_level, </w:t>
      </w:r>
      <w:r w:rsidRPr="00B67186">
        <w:rPr>
          <w:rFonts w:ascii="Consolas" w:eastAsia="Times New Roman" w:hAnsi="Consolas" w:cs="Consolas"/>
          <w:color w:val="0000FF"/>
          <w:sz w:val="16"/>
          <w:szCs w:val="16"/>
        </w:rPr>
        <w:t>0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mapping_level,</w:t>
      </w:r>
    </w:p>
    <w:p w14:paraId="7C999A48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coalesce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.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B67186">
        <w:rPr>
          <w:rFonts w:ascii="Consolas" w:eastAsia="Times New Roman" w:hAnsi="Consolas" w:cs="Consolas"/>
          <w:color w:val="0000FF"/>
          <w:sz w:val="16"/>
          <w:szCs w:val="16"/>
        </w:rPr>
        <w:t>0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B67186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coalesce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.deleted, </w:t>
      </w:r>
      <w:r w:rsidRPr="00B67186">
        <w:rPr>
          <w:rFonts w:ascii="Consolas" w:eastAsia="Times New Roman" w:hAnsi="Consolas" w:cs="Consolas"/>
          <w:color w:val="0000FF"/>
          <w:sz w:val="16"/>
          <w:szCs w:val="16"/>
        </w:rPr>
        <w:t>0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deleted</w:t>
      </w:r>
    </w:p>
    <w:p w14:paraId="2BC0A3E5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</w:p>
    <w:p w14:paraId="185C4A5B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sourceterms</w:t>
      </w:r>
    </w:p>
    <w:p w14:paraId="279D4772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left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join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</w:p>
    <w:p w14:paraId="57CAB7B4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</w:p>
    <w:p w14:paraId="16F665AF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m.source_code, m.target_code, m.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, m.deleted, m.mapping_level</w:t>
      </w:r>
    </w:p>
    <w:p w14:paraId="05A7B6A1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</w:p>
    <w:p w14:paraId="0E15FFFB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m, (</w:t>
      </w:r>
    </w:p>
    <w:p w14:paraId="7D09EA37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</w:p>
    <w:p w14:paraId="006B3C5E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 xml:space="preserve">source_code, target_code, </w:t>
      </w:r>
      <w:r w:rsidRPr="00B67186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max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</w:p>
    <w:p w14:paraId="2CF78358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</w:p>
    <w:p w14:paraId="2E768C5B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</w:p>
    <w:p w14:paraId="14F345AE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group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by</w:t>
      </w:r>
    </w:p>
    <w:p w14:paraId="53C4F266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 xml:space="preserve">source_code, target_code)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l</w:t>
      </w:r>
    </w:p>
    <w:p w14:paraId="45940E81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where</w:t>
      </w:r>
    </w:p>
    <w:p w14:paraId="5BFD4C1E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m.source_code = l.source_code</w:t>
      </w:r>
    </w:p>
    <w:p w14:paraId="1F5E1243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m.target_code = l.target_code</w:t>
      </w:r>
    </w:p>
    <w:p w14:paraId="76EF5560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m.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= l.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on</w:t>
      </w:r>
    </w:p>
    <w:p w14:paraId="56AB3730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 xml:space="preserve">sourceterms.source_code =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.source_code</w:t>
      </w:r>
    </w:p>
    <w:p w14:paraId="01711B43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left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join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terminfo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on</w:t>
      </w:r>
    </w:p>
    <w:p w14:paraId="6B2F7F40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.target_code = terminfo.code )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a,</w:t>
      </w:r>
    </w:p>
    <w:p w14:paraId="1831B702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>expertlevel</w:t>
      </w:r>
    </w:p>
    <w:p w14:paraId="46469760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where</w:t>
      </w:r>
    </w:p>
    <w:p w14:paraId="1D2A1AF0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 xml:space="preserve">mapping_level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in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="0090065F" w:rsidRPr="00B67186">
        <w:rPr>
          <w:rFonts w:ascii="Consolas" w:eastAsia="Times New Roman" w:hAnsi="Consolas" w:cs="Consolas"/>
          <w:color w:val="008000"/>
          <w:sz w:val="16"/>
          <w:szCs w:val="16"/>
        </w:rPr>
        <w:t>'</w:t>
      </w:r>
      <w:r w:rsidR="0090065F">
        <w:rPr>
          <w:rFonts w:ascii="Consolas" w:eastAsia="Times New Roman" w:hAnsi="Consolas" w:cs="Consolas"/>
          <w:color w:val="008000"/>
          <w:sz w:val="16"/>
          <w:szCs w:val="16"/>
        </w:rPr>
        <w:t>1</w:t>
      </w:r>
      <w:r w:rsidR="0090065F" w:rsidRPr="00B67186">
        <w:rPr>
          <w:rFonts w:ascii="Consolas" w:eastAsia="Times New Roman" w:hAnsi="Consolas" w:cs="Consolas"/>
          <w:color w:val="008000"/>
          <w:sz w:val="16"/>
          <w:szCs w:val="16"/>
        </w:rPr>
        <w:t>'</w:t>
      </w:r>
      <w:r w:rsidR="0090065F" w:rsidRPr="00B67186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="0090065F" w:rsidRPr="0090065F">
        <w:rPr>
          <w:rFonts w:ascii="Consolas" w:eastAsia="Times New Roman" w:hAnsi="Consolas" w:cs="Consolas"/>
          <w:color w:val="008000"/>
          <w:sz w:val="16"/>
          <w:szCs w:val="16"/>
        </w:rPr>
        <w:t xml:space="preserve"> </w:t>
      </w:r>
      <w:r w:rsidR="0090065F" w:rsidRPr="00B67186">
        <w:rPr>
          <w:rFonts w:ascii="Consolas" w:eastAsia="Times New Roman" w:hAnsi="Consolas" w:cs="Consolas"/>
          <w:color w:val="008000"/>
          <w:sz w:val="16"/>
          <w:szCs w:val="16"/>
        </w:rPr>
        <w:t>'3'</w:t>
      </w:r>
      <w:r w:rsidR="0090065F" w:rsidRPr="00B67186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color w:val="008000"/>
          <w:sz w:val="16"/>
          <w:szCs w:val="16"/>
        </w:rPr>
        <w:t>'5'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14:paraId="73583397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deleted = </w:t>
      </w:r>
      <w:r w:rsidRPr="00B67186">
        <w:rPr>
          <w:rFonts w:ascii="Consolas" w:eastAsia="Times New Roman" w:hAnsi="Consolas" w:cs="Consolas"/>
          <w:color w:val="0000FF"/>
          <w:sz w:val="16"/>
          <w:szCs w:val="16"/>
        </w:rPr>
        <w:t>0</w:t>
      </w:r>
    </w:p>
    <w:p w14:paraId="19C00FDC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target_code != </w:t>
      </w:r>
      <w:r w:rsidRPr="00B67186">
        <w:rPr>
          <w:rFonts w:ascii="Consolas" w:eastAsia="Times New Roman" w:hAnsi="Consolas" w:cs="Consolas"/>
          <w:color w:val="008000"/>
          <w:sz w:val="16"/>
          <w:szCs w:val="16"/>
        </w:rPr>
        <w:t>'Kein Mapping'</w:t>
      </w:r>
    </w:p>
    <w:p w14:paraId="782D22E4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target_code != </w:t>
      </w:r>
      <w:r w:rsidRPr="00B67186">
        <w:rPr>
          <w:rFonts w:ascii="Consolas" w:eastAsia="Times New Roman" w:hAnsi="Consolas" w:cs="Consolas"/>
          <w:color w:val="008000"/>
          <w:sz w:val="16"/>
          <w:szCs w:val="16"/>
        </w:rPr>
        <w:t>'---'</w:t>
      </w:r>
    </w:p>
    <w:p w14:paraId="76A078F7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level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= mapping_level</w:t>
      </w:r>
    </w:p>
    <w:p w14:paraId="054D8A8E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order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by</w:t>
      </w:r>
    </w:p>
    <w:p w14:paraId="0AC90F94" w14:textId="77777777" w:rsidR="00B67186" w:rsidRPr="00B67186" w:rsidRDefault="00B67186" w:rsidP="00B67186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  <w:t xml:space="preserve">mapping_level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desc</w:t>
      </w: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>,</w:t>
      </w:r>
    </w:p>
    <w:p w14:paraId="5E6757C3" w14:textId="77777777" w:rsidR="006276DF" w:rsidRPr="004F1036" w:rsidRDefault="00B67186" w:rsidP="00B67186">
      <w:pPr>
        <w:pStyle w:val="HTMLVorformatiert"/>
        <w:rPr>
          <w:sz w:val="16"/>
          <w:szCs w:val="16"/>
          <w:lang w:val="de-DE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4F1036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>source_code</w:t>
      </w:r>
    </w:p>
    <w:p w14:paraId="3D9EBA1E" w14:textId="77777777" w:rsidR="006276DF" w:rsidRPr="002F214B" w:rsidRDefault="001D5E57">
      <w:pPr>
        <w:pStyle w:val="berschrift2"/>
        <w:rPr>
          <w:rFonts w:eastAsia="Times New Roman"/>
          <w:lang w:val="de-DE"/>
        </w:rPr>
      </w:pPr>
      <w:r w:rsidRPr="002F214B">
        <w:rPr>
          <w:rFonts w:eastAsia="Times New Roman"/>
          <w:lang w:val="de-DE"/>
        </w:rPr>
        <w:t>5.2 Export der</w:t>
      </w:r>
      <w:r w:rsidRPr="002F214B">
        <w:rPr>
          <w:rStyle w:val="Hervorhebung"/>
          <w:rFonts w:eastAsia="Times New Roman"/>
          <w:lang w:val="de-DE"/>
        </w:rPr>
        <w:t xml:space="preserve"> ehemals</w:t>
      </w:r>
      <w:r w:rsidRPr="002F214B">
        <w:rPr>
          <w:rFonts w:eastAsia="Times New Roman"/>
          <w:lang w:val="de-DE"/>
        </w:rPr>
        <w:t xml:space="preserve"> gültigen Mappings (evtl. alte Version), bearbeitet damals durch eine gewisse Person</w:t>
      </w:r>
    </w:p>
    <w:p w14:paraId="0D56E86B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rStyle w:val="Fett"/>
          <w:lang w:val="de-DE"/>
        </w:rPr>
        <w:t>Mapping-Tabelle nur auf Bearbeitungen von Katharina (Mapping-Expertin) beschränken (ignoriert alle späteren Änderungen durch Labore, etc.):</w:t>
      </w:r>
    </w:p>
    <w:p w14:paraId="5A1F0A57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create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or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replace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view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NurKatharina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</w:p>
    <w:p w14:paraId="73DC91A8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distinct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source_code, target_code, sec_source_code, sec_source_code_cond, documentation, mapping_level,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, deleted,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timestamp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, saved_by, sw_version</w:t>
      </w:r>
    </w:p>
    <w:p w14:paraId="6FCCC301" w14:textId="77777777" w:rsidR="00043301" w:rsidRPr="00B67186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  <w:lang w:val="de-DE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  <w:lang w:val="de-DE"/>
        </w:rPr>
        <w:t>from</w:t>
      </w:r>
      <w:r w:rsidRPr="00B67186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 xml:space="preserve"> </w:t>
      </w:r>
      <w:r w:rsidRPr="00B67186">
        <w:rPr>
          <w:rFonts w:ascii="Consolas" w:eastAsia="Times New Roman" w:hAnsi="Consolas" w:cs="Consolas"/>
          <w:b/>
          <w:bCs/>
          <w:color w:val="800000"/>
          <w:sz w:val="16"/>
          <w:szCs w:val="16"/>
          <w:lang w:val="de-DE"/>
        </w:rPr>
        <w:t>mapping</w:t>
      </w:r>
    </w:p>
    <w:p w14:paraId="1D61E9A3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  <w:lang w:val="de-DE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 xml:space="preserve">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  <w:lang w:val="de-DE"/>
        </w:rPr>
        <w:t>except</w:t>
      </w:r>
    </w:p>
    <w:p w14:paraId="504CD7D3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  <w:lang w:val="de-DE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lastRenderedPageBreak/>
        <w:t xml:space="preserve">        </w:t>
      </w:r>
      <w:r w:rsidRPr="009D0483">
        <w:rPr>
          <w:rFonts w:ascii="Consolas" w:eastAsia="Times New Roman" w:hAnsi="Consolas" w:cs="Consolas"/>
          <w:color w:val="808080"/>
          <w:sz w:val="16"/>
          <w:szCs w:val="16"/>
          <w:lang w:val="de-DE"/>
        </w:rPr>
        <w:t>-- Entferne alle Mappings, die nicht von Katharina bearbeitet wurden oder von Katharina nach dieser Bearbeitung</w:t>
      </w:r>
    </w:p>
    <w:p w14:paraId="2F0089AD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distinct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.source_code,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.target_code,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.sec_source_code,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.sec_source_code_cond,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.documentation,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.mapping_level,</w:t>
      </w:r>
    </w:p>
    <w:p w14:paraId="42AE8B63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.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.deleted,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.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timestamp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.saved_by,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.sw_version</w:t>
      </w:r>
    </w:p>
    <w:p w14:paraId="3D263121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  <w:lang w:val="de-DE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color w:val="808080"/>
          <w:sz w:val="16"/>
          <w:szCs w:val="16"/>
          <w:lang w:val="de-DE"/>
        </w:rPr>
        <w:t>--, ErsteExterneBearbeitung.source_code, ErsteExterneBearbeitung.ts</w:t>
      </w:r>
    </w:p>
    <w:p w14:paraId="7D37827F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  <w:lang w:val="de-DE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  <w:lang w:val="de-DE"/>
        </w:rPr>
        <w:t>from</w:t>
      </w:r>
      <w:r w:rsidRPr="009D0483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  <w:lang w:val="de-DE"/>
        </w:rPr>
        <w:t>mapping</w:t>
      </w:r>
    </w:p>
    <w:p w14:paraId="5596353A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join</w:t>
      </w:r>
    </w:p>
    <w:p w14:paraId="7E84CBE8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(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distinct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source_code,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min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timestamp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) ts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</w:p>
    <w:p w14:paraId="478F7B51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source_code, target_code, sec_source_code, sec_source_code_cond, documentation, mapping_level,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, deleted,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timestamp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, saved_by, sw_version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m1</w:t>
      </w:r>
    </w:p>
    <w:p w14:paraId="667AABF7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join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replace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(userid, 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'MEDADS\'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) userid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userids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where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userid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not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like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'%ehrenbka%'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userid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not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like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'%matesn%'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) KommentiertDurchLabor</w:t>
      </w:r>
    </w:p>
    <w:p w14:paraId="0B23FEE5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m1.documentation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like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'%'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|| KommentiertDurchLabor.userid || 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'%'</w:t>
      </w:r>
    </w:p>
    <w:p w14:paraId="7EF65AB3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union</w:t>
      </w:r>
    </w:p>
    <w:p w14:paraId="4C02781E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source_code, target_code, sec_source_code, sec_source_code_cond, documentation, mapping_level,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, deleted,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timestamp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, saved_by, sw_version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</w:p>
    <w:p w14:paraId="15C6F0BE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where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saved_by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in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userid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userids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where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userid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not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like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'%ehrenbka%'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userid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not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like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'%matesn%'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14:paraId="0C0E5456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) MappingsNichtVonKatharina</w:t>
      </w:r>
    </w:p>
    <w:p w14:paraId="1CC61A45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group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by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source_code) ErsteExterneBearbeitung</w:t>
      </w:r>
    </w:p>
    <w:p w14:paraId="76EA974A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ErsteExterneBearbeitung.source_code =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.source_code</w:t>
      </w:r>
    </w:p>
    <w:p w14:paraId="20BAE400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where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ErsteExterneBearbeitung.ts &lt;=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mapping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.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timestamp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</w:p>
    <w:p w14:paraId="3CC9A00E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order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by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timestamp</w:t>
      </w:r>
    </w:p>
    <w:p w14:paraId="1E0DFA93" w14:textId="77777777" w:rsidR="00043301" w:rsidRPr="00B67186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  <w:lang w:val="de-DE"/>
        </w:rPr>
      </w:pPr>
      <w:r w:rsidRPr="00B67186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>)</w:t>
      </w:r>
      <w:r w:rsidRPr="00B67186">
        <w:rPr>
          <w:rFonts w:ascii="Consolas" w:eastAsia="Times New Roman" w:hAnsi="Consolas" w:cs="Consolas"/>
          <w:color w:val="FF0000"/>
          <w:sz w:val="16"/>
          <w:szCs w:val="16"/>
          <w:lang w:val="de-DE"/>
        </w:rPr>
        <w:t>;</w:t>
      </w:r>
    </w:p>
    <w:p w14:paraId="1952A9CE" w14:textId="77777777" w:rsidR="006276DF" w:rsidRPr="00B67186" w:rsidRDefault="006276DF">
      <w:pPr>
        <w:pStyle w:val="HTMLVorformatiert"/>
        <w:rPr>
          <w:lang w:val="de-DE"/>
        </w:rPr>
      </w:pPr>
    </w:p>
    <w:p w14:paraId="1348F37E" w14:textId="77777777" w:rsidR="006276DF" w:rsidRPr="002F214B" w:rsidRDefault="001D5E57">
      <w:pPr>
        <w:pStyle w:val="StandardWeb"/>
        <w:rPr>
          <w:lang w:val="de-DE"/>
        </w:rPr>
      </w:pPr>
      <w:r w:rsidRPr="002F214B">
        <w:rPr>
          <w:rStyle w:val="Fett"/>
          <w:lang w:val="de-DE"/>
        </w:rPr>
        <w:t>Exportiert das letzte Mapping von Katharina (angepasst auf obigen View):</w:t>
      </w:r>
    </w:p>
    <w:p w14:paraId="70B1F054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</w:p>
    <w:p w14:paraId="755DB242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distinct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source_code SWISSLAB,</w:t>
      </w:r>
    </w:p>
    <w:p w14:paraId="268C95F9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swisslab_description,</w:t>
      </w:r>
    </w:p>
    <w:p w14:paraId="7A623F01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target_code loinc_code</w:t>
      </w:r>
    </w:p>
    <w:p w14:paraId="2618097E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</w:p>
    <w:p w14:paraId="0330F1A1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sourceterms.source_code,</w:t>
      </w:r>
    </w:p>
    <w:p w14:paraId="07B27293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sourceterms.source_desc swisslab_description,</w:t>
      </w:r>
    </w:p>
    <w:p w14:paraId="63E23703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coalesce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(NurKatharina.target_code, 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'---'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target_code,</w:t>
      </w:r>
    </w:p>
    <w:p w14:paraId="7865551B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sourceterms.source_desc,</w:t>
      </w:r>
    </w:p>
    <w:p w14:paraId="627ED45C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coalesce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(NurKatharina.mapping_level, </w:t>
      </w:r>
      <w:r w:rsidRPr="009D0483">
        <w:rPr>
          <w:rFonts w:ascii="Consolas" w:eastAsia="Times New Roman" w:hAnsi="Consolas" w:cs="Consolas"/>
          <w:color w:val="0000FF"/>
          <w:sz w:val="16"/>
          <w:szCs w:val="16"/>
        </w:rPr>
        <w:t>0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mapping_level,</w:t>
      </w:r>
    </w:p>
    <w:p w14:paraId="36A5A876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coalesce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(NurKatharina.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9D0483">
        <w:rPr>
          <w:rFonts w:ascii="Consolas" w:eastAsia="Times New Roman" w:hAnsi="Consolas" w:cs="Consolas"/>
          <w:color w:val="0000FF"/>
          <w:sz w:val="16"/>
          <w:szCs w:val="16"/>
        </w:rPr>
        <w:t>0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,</w:t>
      </w:r>
    </w:p>
    <w:p w14:paraId="0C3C84F2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coalesce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(NurKatharina.deleted, </w:t>
      </w:r>
      <w:r w:rsidRPr="009D0483">
        <w:rPr>
          <w:rFonts w:ascii="Consolas" w:eastAsia="Times New Roman" w:hAnsi="Consolas" w:cs="Consolas"/>
          <w:color w:val="0000FF"/>
          <w:sz w:val="16"/>
          <w:szCs w:val="16"/>
        </w:rPr>
        <w:t>0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deleted</w:t>
      </w:r>
    </w:p>
    <w:p w14:paraId="08C4F5BC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</w:p>
    <w:p w14:paraId="0713DB28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sourceterms</w:t>
      </w:r>
    </w:p>
    <w:p w14:paraId="1FCB474E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left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join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</w:p>
    <w:p w14:paraId="547B3089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m.source_code, m.target_code, m.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,    m.deleted, m.mapping_level</w:t>
      </w:r>
    </w:p>
    <w:p w14:paraId="1501D043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NurKatharina m,</w:t>
      </w:r>
    </w:p>
    <w:p w14:paraId="019F61AD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(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select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distinct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source_code, target_code, </w:t>
      </w:r>
      <w:r w:rsidRPr="009D0483">
        <w:rPr>
          <w:rFonts w:ascii="Consolas" w:eastAsia="Times New Roman" w:hAnsi="Consolas" w:cs="Consolas"/>
          <w:b/>
          <w:bCs/>
          <w:color w:val="000080"/>
          <w:sz w:val="16"/>
          <w:szCs w:val="16"/>
        </w:rPr>
        <w:t>max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</w:p>
    <w:p w14:paraId="5A72DA53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from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NurKatharina</w:t>
      </w:r>
    </w:p>
    <w:p w14:paraId="032E9001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where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mapping_level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in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'3'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14:paraId="2C5719E1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group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by</w:t>
      </w:r>
    </w:p>
    <w:p w14:paraId="2488AA54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source_code, target_code)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l</w:t>
      </w:r>
    </w:p>
    <w:p w14:paraId="29FB1DFA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where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m.source_code = l.source_code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m.target_code = l.target_code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m.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= l.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version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NurKatharina</w:t>
      </w:r>
    </w:p>
    <w:p w14:paraId="21B9C1E9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on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sourceterms.source_code = NurKatharina.source_code)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as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a,</w:t>
      </w:r>
    </w:p>
    <w:p w14:paraId="6E50C30F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 expertlevel</w:t>
      </w:r>
    </w:p>
    <w:p w14:paraId="2B58183A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where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mapping_level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in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9D0483">
        <w:rPr>
          <w:rFonts w:ascii="Consolas" w:eastAsia="Times New Roman" w:hAnsi="Consolas" w:cs="Consolas"/>
          <w:color w:val="008000"/>
          <w:sz w:val="16"/>
          <w:szCs w:val="16"/>
        </w:rPr>
        <w:t>'3'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)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deleted = </w:t>
      </w:r>
      <w:r w:rsidRPr="009D0483">
        <w:rPr>
          <w:rFonts w:ascii="Consolas" w:eastAsia="Times New Roman" w:hAnsi="Consolas" w:cs="Consolas"/>
          <w:color w:val="0000FF"/>
          <w:sz w:val="16"/>
          <w:szCs w:val="16"/>
        </w:rPr>
        <w:t>0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and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level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= mapping_level</w:t>
      </w:r>
    </w:p>
    <w:p w14:paraId="6DA6339F" w14:textId="77777777" w:rsidR="00043301" w:rsidRPr="009D0483" w:rsidRDefault="00043301" w:rsidP="00043301">
      <w:pPr>
        <w:autoSpaceDE w:val="0"/>
        <w:autoSpaceDN w:val="0"/>
        <w:adjustRightInd w:val="0"/>
        <w:rPr>
          <w:rFonts w:ascii="Consolas" w:eastAsia="Times New Roman" w:hAnsi="Consolas" w:cs="Consolas"/>
          <w:sz w:val="16"/>
          <w:szCs w:val="16"/>
        </w:rPr>
      </w:pP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 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order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9D0483">
        <w:rPr>
          <w:rFonts w:ascii="Consolas" w:eastAsia="Times New Roman" w:hAnsi="Consolas" w:cs="Consolas"/>
          <w:b/>
          <w:bCs/>
          <w:color w:val="800000"/>
          <w:sz w:val="16"/>
          <w:szCs w:val="16"/>
        </w:rPr>
        <w:t>by</w:t>
      </w:r>
      <w:r w:rsidRPr="009D0483">
        <w:rPr>
          <w:rFonts w:ascii="Consolas" w:eastAsia="Times New Roman" w:hAnsi="Consolas" w:cs="Consolas"/>
          <w:color w:val="000000"/>
          <w:sz w:val="16"/>
          <w:szCs w:val="16"/>
        </w:rPr>
        <w:t xml:space="preserve"> loinc_code</w:t>
      </w:r>
      <w:r w:rsidRPr="009D0483">
        <w:rPr>
          <w:rFonts w:ascii="Consolas" w:eastAsia="Times New Roman" w:hAnsi="Consolas" w:cs="Consolas"/>
          <w:color w:val="FF0000"/>
          <w:sz w:val="16"/>
          <w:szCs w:val="16"/>
        </w:rPr>
        <w:t>;</w:t>
      </w:r>
    </w:p>
    <w:p w14:paraId="1C1750B4" w14:textId="77777777" w:rsidR="006276DF" w:rsidRDefault="006276DF">
      <w:pPr>
        <w:pStyle w:val="StandardWeb"/>
      </w:pPr>
    </w:p>
    <w:p w14:paraId="457FB945" w14:textId="77777777" w:rsidR="001D5E57" w:rsidRDefault="001D5E57">
      <w:pPr>
        <w:pStyle w:val="StandardWeb"/>
      </w:pPr>
    </w:p>
    <w:sectPr w:rsidR="001D5E57">
      <w:footerReference w:type="default" r:id="rId10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2FFF" w14:textId="77777777" w:rsidR="0090779B" w:rsidRDefault="0090779B" w:rsidP="001F615E">
      <w:r>
        <w:separator/>
      </w:r>
    </w:p>
  </w:endnote>
  <w:endnote w:type="continuationSeparator" w:id="0">
    <w:p w14:paraId="2A1DDF7A" w14:textId="77777777" w:rsidR="0090779B" w:rsidRDefault="0090779B" w:rsidP="001F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823499"/>
      <w:docPartObj>
        <w:docPartGallery w:val="Page Numbers (Bottom of Page)"/>
        <w:docPartUnique/>
      </w:docPartObj>
    </w:sdtPr>
    <w:sdtEndPr/>
    <w:sdtContent>
      <w:p w14:paraId="7515DD9F" w14:textId="77777777" w:rsidR="001F615E" w:rsidRDefault="001F615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65F" w:rsidRPr="0090065F">
          <w:rPr>
            <w:noProof/>
            <w:lang w:val="de-DE"/>
          </w:rPr>
          <w:t>7</w:t>
        </w:r>
        <w:r>
          <w:fldChar w:fldCharType="end"/>
        </w:r>
      </w:p>
    </w:sdtContent>
  </w:sdt>
  <w:p w14:paraId="62E40E80" w14:textId="77777777" w:rsidR="001F615E" w:rsidRDefault="001F61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249F" w14:textId="77777777" w:rsidR="0090779B" w:rsidRDefault="0090779B" w:rsidP="001F615E">
      <w:r>
        <w:separator/>
      </w:r>
    </w:p>
  </w:footnote>
  <w:footnote w:type="continuationSeparator" w:id="0">
    <w:p w14:paraId="459B7083" w14:textId="77777777" w:rsidR="0090779B" w:rsidRDefault="0090779B" w:rsidP="001F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850"/>
    <w:multiLevelType w:val="multilevel"/>
    <w:tmpl w:val="87E4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37444"/>
    <w:multiLevelType w:val="multilevel"/>
    <w:tmpl w:val="61EE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5216D"/>
    <w:multiLevelType w:val="multilevel"/>
    <w:tmpl w:val="209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14B"/>
    <w:rsid w:val="00043301"/>
    <w:rsid w:val="0018736A"/>
    <w:rsid w:val="001A02C3"/>
    <w:rsid w:val="001D5E57"/>
    <w:rsid w:val="001F615E"/>
    <w:rsid w:val="002F214B"/>
    <w:rsid w:val="002F71E9"/>
    <w:rsid w:val="00383F55"/>
    <w:rsid w:val="003A4CE8"/>
    <w:rsid w:val="00440425"/>
    <w:rsid w:val="004A47C2"/>
    <w:rsid w:val="004F1036"/>
    <w:rsid w:val="006276DF"/>
    <w:rsid w:val="0075058A"/>
    <w:rsid w:val="007567D0"/>
    <w:rsid w:val="008020FB"/>
    <w:rsid w:val="0090065F"/>
    <w:rsid w:val="0090779B"/>
    <w:rsid w:val="009D0483"/>
    <w:rsid w:val="00B67186"/>
    <w:rsid w:val="00BF51A3"/>
    <w:rsid w:val="00D80EE5"/>
    <w:rsid w:val="00ED7F62"/>
    <w:rsid w:val="00F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ED9789"/>
  <w15:chartTrackingRefBased/>
  <w15:docId w15:val="{B179551A-F6E7-4122-A56F-2285C158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nfluence-embedded-file-wrapper">
    <w:name w:val="confluence-embedded-file-wrapper"/>
    <w:basedOn w:val="Absatz-Standardschriftart"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Theme="minorEastAsia" w:hAnsi="Consolas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1F615E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F615E"/>
    <w:rPr>
      <w:rFonts w:eastAsiaTheme="minorEastAsia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1F615E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F615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wnload\attachments\126583705\MIRACUM%20Mapper%20(ohne%20LOINC).zip%3fversion=2&amp;modificationDate=1578488328960&amp;api=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snadev.com/2015/12/15/allow-remote-connections-postgresql-database-ser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download\attachments\126583705\MIRACUM%20Mapper%20(incl.%20LOINC).zip%3fversion=1&amp;modificationDate=1578488328867&amp;api=v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1894</Words>
  <Characters>11937</Characters>
  <Application>Microsoft Office Word</Application>
  <DocSecurity>0</DocSecurity>
  <Lines>99</Lines>
  <Paragraphs>27</Paragraphs>
  <ScaleCrop>false</ScaleCrop>
  <Company>Universitätsklinikum Erlangen</Company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MIRACUM Mapper Administrations-Anleitung</dc:title>
  <dc:subject/>
  <dc:creator>Mate, Sebastian</dc:creator>
  <cp:keywords/>
  <dc:description/>
  <cp:lastModifiedBy>Mate, Sebastian</cp:lastModifiedBy>
  <cp:revision>17</cp:revision>
  <dcterms:created xsi:type="dcterms:W3CDTF">2020-01-09T08:56:00Z</dcterms:created>
  <dcterms:modified xsi:type="dcterms:W3CDTF">2024-08-28T12:14:00Z</dcterms:modified>
</cp:coreProperties>
</file>