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CEB" w:rsidRDefault="0040663C">
      <w:r>
        <w:t>ТЗ:</w:t>
      </w:r>
    </w:p>
    <w:p w:rsidR="0040663C" w:rsidRDefault="0040663C">
      <w:r>
        <w:t>Необходимо реализовать регистрацию в личном кабинете.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663C" w:rsidTr="0040663C">
        <w:tc>
          <w:tcPr>
            <w:tcW w:w="3115" w:type="dxa"/>
          </w:tcPr>
          <w:p w:rsidR="0040663C" w:rsidRDefault="0040663C">
            <w:r>
              <w:t>Название поля</w:t>
            </w:r>
          </w:p>
        </w:tc>
        <w:tc>
          <w:tcPr>
            <w:tcW w:w="3115" w:type="dxa"/>
          </w:tcPr>
          <w:p w:rsidR="0040663C" w:rsidRDefault="0040663C">
            <w:r>
              <w:t>Тип</w:t>
            </w:r>
          </w:p>
        </w:tc>
        <w:tc>
          <w:tcPr>
            <w:tcW w:w="3115" w:type="dxa"/>
          </w:tcPr>
          <w:p w:rsidR="0040663C" w:rsidRDefault="0040663C">
            <w:r>
              <w:t>Обязательность</w:t>
            </w:r>
          </w:p>
        </w:tc>
      </w:tr>
      <w:tr w:rsidR="0040663C" w:rsidTr="0040663C">
        <w:tc>
          <w:tcPr>
            <w:tcW w:w="3115" w:type="dxa"/>
          </w:tcPr>
          <w:p w:rsidR="0040663C" w:rsidRDefault="0040663C">
            <w:r>
              <w:t>Адрес электронной почты</w:t>
            </w:r>
          </w:p>
        </w:tc>
        <w:tc>
          <w:tcPr>
            <w:tcW w:w="3115" w:type="dxa"/>
          </w:tcPr>
          <w:p w:rsidR="0040663C" w:rsidRDefault="0040663C">
            <w:r>
              <w:t>Текст</w:t>
            </w:r>
          </w:p>
        </w:tc>
        <w:tc>
          <w:tcPr>
            <w:tcW w:w="3115" w:type="dxa"/>
          </w:tcPr>
          <w:p w:rsidR="0040663C" w:rsidRDefault="0040663C">
            <w:r>
              <w:t>+</w:t>
            </w:r>
          </w:p>
        </w:tc>
      </w:tr>
      <w:tr w:rsidR="0040663C" w:rsidTr="0040663C">
        <w:tc>
          <w:tcPr>
            <w:tcW w:w="3115" w:type="dxa"/>
          </w:tcPr>
          <w:p w:rsidR="0040663C" w:rsidRDefault="0040663C">
            <w:r>
              <w:t>Пароль</w:t>
            </w:r>
          </w:p>
        </w:tc>
        <w:tc>
          <w:tcPr>
            <w:tcW w:w="3115" w:type="dxa"/>
          </w:tcPr>
          <w:p w:rsidR="0040663C" w:rsidRDefault="0040663C">
            <w:r>
              <w:t>Текст</w:t>
            </w:r>
          </w:p>
        </w:tc>
        <w:tc>
          <w:tcPr>
            <w:tcW w:w="3115" w:type="dxa"/>
          </w:tcPr>
          <w:p w:rsidR="0040663C" w:rsidRDefault="0040663C">
            <w:r>
              <w:t>+</w:t>
            </w:r>
          </w:p>
        </w:tc>
      </w:tr>
      <w:tr w:rsidR="0040663C" w:rsidTr="0040663C">
        <w:tc>
          <w:tcPr>
            <w:tcW w:w="3115" w:type="dxa"/>
          </w:tcPr>
          <w:p w:rsidR="0040663C" w:rsidRDefault="0040663C">
            <w:r>
              <w:t>ФИО</w:t>
            </w:r>
          </w:p>
        </w:tc>
        <w:tc>
          <w:tcPr>
            <w:tcW w:w="3115" w:type="dxa"/>
          </w:tcPr>
          <w:p w:rsidR="0040663C" w:rsidRDefault="0040663C">
            <w:r>
              <w:t>Текст</w:t>
            </w:r>
          </w:p>
        </w:tc>
        <w:tc>
          <w:tcPr>
            <w:tcW w:w="3115" w:type="dxa"/>
          </w:tcPr>
          <w:p w:rsidR="0040663C" w:rsidRDefault="0040663C">
            <w:r>
              <w:t>+</w:t>
            </w:r>
          </w:p>
        </w:tc>
      </w:tr>
      <w:tr w:rsidR="0040663C" w:rsidTr="0040663C">
        <w:tc>
          <w:tcPr>
            <w:tcW w:w="3115" w:type="dxa"/>
          </w:tcPr>
          <w:p w:rsidR="0040663C" w:rsidRDefault="0040663C">
            <w:r>
              <w:t>Количество полных лет</w:t>
            </w:r>
          </w:p>
        </w:tc>
        <w:tc>
          <w:tcPr>
            <w:tcW w:w="3115" w:type="dxa"/>
          </w:tcPr>
          <w:p w:rsidR="0040663C" w:rsidRDefault="0040663C">
            <w:r>
              <w:t>Число</w:t>
            </w:r>
          </w:p>
        </w:tc>
        <w:tc>
          <w:tcPr>
            <w:tcW w:w="3115" w:type="dxa"/>
          </w:tcPr>
          <w:p w:rsidR="0040663C" w:rsidRDefault="0040663C">
            <w:r>
              <w:t>+</w:t>
            </w:r>
          </w:p>
        </w:tc>
      </w:tr>
      <w:tr w:rsidR="0040663C" w:rsidTr="0040663C">
        <w:tc>
          <w:tcPr>
            <w:tcW w:w="3115" w:type="dxa"/>
          </w:tcPr>
          <w:p w:rsidR="0040663C" w:rsidRDefault="0040663C">
            <w:r>
              <w:t>Активность пользователя</w:t>
            </w:r>
          </w:p>
        </w:tc>
        <w:tc>
          <w:tcPr>
            <w:tcW w:w="3115" w:type="dxa"/>
          </w:tcPr>
          <w:p w:rsidR="0040663C" w:rsidRDefault="0040663C">
            <w:r>
              <w:t>Выпадающий список(Активен/не активен)</w:t>
            </w:r>
          </w:p>
        </w:tc>
        <w:tc>
          <w:tcPr>
            <w:tcW w:w="3115" w:type="dxa"/>
          </w:tcPr>
          <w:p w:rsidR="0040663C" w:rsidRDefault="0040663C">
            <w:r>
              <w:t>+</w:t>
            </w:r>
          </w:p>
        </w:tc>
      </w:tr>
    </w:tbl>
    <w:p w:rsidR="0040663C" w:rsidRDefault="0040663C">
      <w:r>
        <w:t xml:space="preserve">Предусмотреть обязательно заполнение всех полей. Реализовать проверку на уникальность по полю «Адрес электронной почты». Отдельно проверку на корректность введенного адреса электронный почты (убедится, что это </w:t>
      </w:r>
      <w:r>
        <w:rPr>
          <w:lang w:val="en-US"/>
        </w:rPr>
        <w:t>email</w:t>
      </w:r>
      <w:r>
        <w:t>, а не просто логин(текст))</w:t>
      </w:r>
      <w:r w:rsidRPr="0040663C">
        <w:t>.</w:t>
      </w:r>
    </w:p>
    <w:p w:rsidR="00663D7D" w:rsidRPr="00663D7D" w:rsidRDefault="00663D7D">
      <w:pPr>
        <w:rPr>
          <w:lang w:val="en-US"/>
        </w:rPr>
      </w:pPr>
      <w:r>
        <w:t xml:space="preserve">Реализована форма регистрации, созданная в первой </w:t>
      </w:r>
      <w:r w:rsidRPr="00663D7D">
        <w:t>лабораторной</w:t>
      </w:r>
      <w:r>
        <w:t xml:space="preserve"> работе. Для верстки использовался </w:t>
      </w:r>
      <w:r>
        <w:rPr>
          <w:lang w:val="en-US"/>
        </w:rPr>
        <w:t>bootstrap.</w:t>
      </w:r>
      <w:bookmarkStart w:id="0" w:name="_GoBack"/>
      <w:bookmarkEnd w:id="0"/>
    </w:p>
    <w:sectPr w:rsidR="00663D7D" w:rsidRPr="0066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A2"/>
    <w:rsid w:val="001C15ED"/>
    <w:rsid w:val="0040663C"/>
    <w:rsid w:val="00567CBF"/>
    <w:rsid w:val="00663D7D"/>
    <w:rsid w:val="00CA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8394"/>
  <w15:chartTrackingRefBased/>
  <w15:docId w15:val="{7BCB8CFB-7870-41A9-9EA7-235981DE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Горошинский Александр</dc:creator>
  <cp:keywords/>
  <dc:description/>
  <cp:lastModifiedBy>Горошинский Александр</cp:lastModifiedBy>
  <cp:revision>3</cp:revision>
  <dcterms:created xsi:type="dcterms:W3CDTF">2021-03-18T22:58:00Z</dcterms:created>
  <dcterms:modified xsi:type="dcterms:W3CDTF">2021-03-18T23:11:00Z</dcterms:modified>
</cp:coreProperties>
</file>