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3.png" ContentType="image/png"/>
  <Override PartName="/word/media/rId22.png" ContentType="image/png"/>
  <Override PartName="/word/media/rId35.png" ContentType="image/png"/>
  <Override PartName="/word/media/rId29.png" ContentType="image/png"/>
  <Override PartName="/word/media/rId31.png" ContentType="image/png"/>
  <Override PartName="/word/media/rId40.png" ContentType="image/png"/>
  <Override PartName="/word/media/rId37.png" ContentType="image/png"/>
  <Override PartName="/word/media/rId26.png" ContentType="image/png"/>
  <Override PartName="/word/media/rId41.png" ContentType="image/png"/>
  <Override PartName="/word/media/rId27.png" ContentType="image/png"/>
  <Override PartName="/word/media/rId33.png" ContentType="image/png"/>
  <Override PartName="/word/media/rId42.png" ContentType="image/png"/>
  <Override PartName="/word/media/rId28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SourceCode"/>
      </w:pPr>
      <w:r>
        <w:rPr>
          <w:rStyle w:val="CommentTok"/>
        </w:rPr>
        <w:t xml:space="preserve"># Dependencies and Setup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datetime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dt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pandas_profiling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OperatorTok"/>
        </w:rPr>
        <w:t xml:space="preserve">%</w:t>
      </w:r>
      <w:r>
        <w:rPr>
          <w:rStyle w:val="NormalTok"/>
        </w:rPr>
        <w:t xml:space="preserve">matplotlib inline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CommentTok"/>
        </w:rPr>
        <w:t xml:space="preserve"># Importing the csv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'fidelity_mutual_funds_return_w_risk.csv'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df.head()</w:t>
      </w:r>
    </w:p>
    <w:p>
      <w:pPr>
        <w:pStyle w:val="SourceCode"/>
      </w:pPr>
      <w:r>
        <w:rPr>
          <w:rStyle w:val="VerbatimChar"/>
        </w:rPr>
        <w:t xml:space="preserve">                                                name morningstar_category  \</w:t>
      </w:r>
      <w:r>
        <w:br/>
      </w:r>
      <w:r>
        <w:rPr>
          <w:rStyle w:val="VerbatimChar"/>
        </w:rPr>
        <w:t xml:space="preserve">0   Baron Partners Fund Institutional Shares (BPTIX)         Large Growth   </w:t>
      </w:r>
      <w:r>
        <w:br/>
      </w:r>
      <w:r>
        <w:rPr>
          <w:rStyle w:val="VerbatimChar"/>
        </w:rPr>
        <w:t xml:space="preserve">1          Baron Partners Fund Retail Shares (BPTRX)         Large Growth   </w:t>
      </w:r>
      <w:r>
        <w:br/>
      </w:r>
      <w:r>
        <w:rPr>
          <w:rStyle w:val="VerbatimChar"/>
        </w:rPr>
        <w:t xml:space="preserve">2  Morgan Stanley Institutional Fund, Inc. Incept...         Small Growth   </w:t>
      </w:r>
      <w:r>
        <w:br/>
      </w:r>
      <w:r>
        <w:rPr>
          <w:rStyle w:val="VerbatimChar"/>
        </w:rPr>
        <w:t xml:space="preserve">3  Morgan Stanley Institutional Fund, Inc. Incept...         Small Growth   </w:t>
      </w:r>
      <w:r>
        <w:br/>
      </w:r>
      <w:r>
        <w:rPr>
          <w:rStyle w:val="VerbatimChar"/>
        </w:rPr>
        <w:t xml:space="preserve">4  Morgan Stanley Institutional Fund, Inc. Incept...         Small Growth   </w:t>
      </w:r>
      <w:r>
        <w:br/>
      </w:r>
      <w:r>
        <w:br/>
      </w:r>
      <w:r>
        <w:rPr>
          <w:rStyle w:val="VerbatimChar"/>
        </w:rPr>
        <w:t xml:space="preserve">   ytdDaily     yr1    yr3    yr5   yr10  life_of_fund  net_expense_ratio  \</w:t>
      </w:r>
      <w:r>
        <w:br/>
      </w:r>
      <w:r>
        <w:rPr>
          <w:rStyle w:val="VerbatimChar"/>
        </w:rPr>
        <w:t xml:space="preserve">0     44.60  110.27  65.56  47.54  29.02         27.02               1.30   </w:t>
      </w:r>
      <w:r>
        <w:br/>
      </w:r>
      <w:r>
        <w:rPr>
          <w:rStyle w:val="VerbatimChar"/>
        </w:rPr>
        <w:t xml:space="preserve">1     44.28  109.72  65.13  47.15  28.68         20.45               1.56   </w:t>
      </w:r>
      <w:r>
        <w:br/>
      </w:r>
      <w:r>
        <w:rPr>
          <w:rStyle w:val="VerbatimChar"/>
        </w:rPr>
        <w:t xml:space="preserve">2     20.05   81.15  55.11  38.37  22.37         14.14               1.00   </w:t>
      </w:r>
      <w:r>
        <w:br/>
      </w:r>
      <w:r>
        <w:rPr>
          <w:rStyle w:val="VerbatimChar"/>
        </w:rPr>
        <w:t xml:space="preserve">3     19.75   80.67  54.70  37.98  22.01         13.83               1.35   </w:t>
      </w:r>
      <w:r>
        <w:br/>
      </w:r>
      <w:r>
        <w:rPr>
          <w:rStyle w:val="VerbatimChar"/>
        </w:rPr>
        <w:t xml:space="preserve">4       NaN   79.39  53.46  36.90  21.11         13.00               2.10   </w:t>
      </w:r>
      <w:r>
        <w:br/>
      </w:r>
      <w:r>
        <w:br/>
      </w:r>
      <w:r>
        <w:rPr>
          <w:rStyle w:val="VerbatimChar"/>
        </w:rPr>
        <w:t xml:space="preserve">   gross_expense_ratio  morningstar_rating_overall  risk  std_dev  \</w:t>
      </w:r>
      <w:r>
        <w:br/>
      </w:r>
      <w:r>
        <w:rPr>
          <w:rStyle w:val="VerbatimChar"/>
        </w:rPr>
        <w:t xml:space="preserve">0                 1.30                      1137.0     6    40.41   </w:t>
      </w:r>
      <w:r>
        <w:br/>
      </w:r>
      <w:r>
        <w:rPr>
          <w:rStyle w:val="VerbatimChar"/>
        </w:rPr>
        <w:t xml:space="preserve">1                 1.56                      1137.0     6    40.39   </w:t>
      </w:r>
      <w:r>
        <w:br/>
      </w:r>
      <w:r>
        <w:rPr>
          <w:rStyle w:val="VerbatimChar"/>
        </w:rPr>
        <w:t xml:space="preserve">2                 1.19                       574.0     7    40.44   </w:t>
      </w:r>
      <w:r>
        <w:br/>
      </w:r>
      <w:r>
        <w:rPr>
          <w:rStyle w:val="VerbatimChar"/>
        </w:rPr>
        <w:t xml:space="preserve">3                 1.45                       574.0     7    40.48   </w:t>
      </w:r>
      <w:r>
        <w:br/>
      </w:r>
      <w:r>
        <w:rPr>
          <w:rStyle w:val="VerbatimChar"/>
        </w:rPr>
        <w:t xml:space="preserve">4                 2.27                       574.0     7    40.42   </w:t>
      </w:r>
      <w:r>
        <w:br/>
      </w:r>
      <w:r>
        <w:br/>
      </w:r>
      <w:r>
        <w:rPr>
          <w:rStyle w:val="VerbatimChar"/>
        </w:rPr>
        <w:t xml:space="preserve">   sharpe_ratio_3_yr  beta    r2  minimum_investment  last_dividend  </w:t>
      </w:r>
      <w:r>
        <w:br/>
      </w:r>
      <w:r>
        <w:rPr>
          <w:rStyle w:val="VerbatimChar"/>
        </w:rPr>
        <w:t xml:space="preserve">0               1.60  1.51  0.63           1000000.0         0.2224  </w:t>
      </w:r>
      <w:r>
        <w:br/>
      </w:r>
      <w:r>
        <w:rPr>
          <w:rStyle w:val="VerbatimChar"/>
        </w:rPr>
        <w:t xml:space="preserve">1               1.59  1.51  0.63              2500.0         0.1243  </w:t>
      </w:r>
      <w:r>
        <w:br/>
      </w:r>
      <w:r>
        <w:rPr>
          <w:rStyle w:val="VerbatimChar"/>
        </w:rPr>
        <w:t xml:space="preserve">2               1.34  1.40  0.71           5000000.0         0.0000  </w:t>
      </w:r>
      <w:r>
        <w:br/>
      </w:r>
      <w:r>
        <w:rPr>
          <w:rStyle w:val="VerbatimChar"/>
        </w:rPr>
        <w:t xml:space="preserve">3               1.32  1.40  0.71              2500.0         0.0000  </w:t>
      </w:r>
      <w:r>
        <w:br/>
      </w:r>
      <w:r>
        <w:rPr>
          <w:rStyle w:val="VerbatimChar"/>
        </w:rPr>
        <w:t xml:space="preserve">4               1.30  1.40  0.71              2500.0            NaN  </w:t>
      </w:r>
    </w:p>
    <w:p>
      <w:pPr>
        <w:pStyle w:val="SourceCode"/>
      </w:pPr>
      <w:r>
        <w:rPr>
          <w:rStyle w:val="CommentTok"/>
        </w:rPr>
        <w:t xml:space="preserve"># dataset structure</w:t>
      </w:r>
      <w:r>
        <w:br/>
      </w:r>
      <w:r>
        <w:rPr>
          <w:rStyle w:val="NormalTok"/>
        </w:rPr>
        <w:t xml:space="preserve">df.info()</w:t>
      </w:r>
    </w:p>
    <w:p>
      <w:pPr>
        <w:pStyle w:val="SourceCode"/>
      </w:pPr>
      <w:r>
        <w:rPr>
          <w:rStyle w:val="VerbatimChar"/>
        </w:rPr>
        <w:t xml:space="preserve">&lt;class 'pandas.core.frame.DataFrame'&gt;</w:t>
      </w:r>
      <w:r>
        <w:br/>
      </w:r>
      <w:r>
        <w:rPr>
          <w:rStyle w:val="VerbatimChar"/>
        </w:rPr>
        <w:t xml:space="preserve">RangeIndex: 9626 entries, 0 to 9625</w:t>
      </w:r>
      <w:r>
        <w:br/>
      </w:r>
      <w:r>
        <w:rPr>
          <w:rStyle w:val="VerbatimChar"/>
        </w:rPr>
        <w:t xml:space="preserve">Data columns (total 18 columns):</w:t>
      </w:r>
      <w:r>
        <w:br/>
      </w:r>
      <w:r>
        <w:rPr>
          <w:rStyle w:val="VerbatimChar"/>
        </w:rPr>
        <w:t xml:space="preserve"> #   Column                      Non-Null Count  Dtype  </w:t>
      </w:r>
      <w:r>
        <w:br/>
      </w:r>
      <w:r>
        <w:rPr>
          <w:rStyle w:val="VerbatimChar"/>
        </w:rPr>
        <w:t xml:space="preserve">---  ------                      --------------  -----  </w:t>
      </w:r>
      <w:r>
        <w:br/>
      </w:r>
      <w:r>
        <w:rPr>
          <w:rStyle w:val="VerbatimChar"/>
        </w:rPr>
        <w:t xml:space="preserve"> 0   name                        9626 non-null   object </w:t>
      </w:r>
      <w:r>
        <w:br/>
      </w:r>
      <w:r>
        <w:rPr>
          <w:rStyle w:val="VerbatimChar"/>
        </w:rPr>
        <w:t xml:space="preserve"> 1   morningstar_category        9626 non-null   object </w:t>
      </w:r>
      <w:r>
        <w:br/>
      </w:r>
      <w:r>
        <w:rPr>
          <w:rStyle w:val="VerbatimChar"/>
        </w:rPr>
        <w:t xml:space="preserve"> 2   ytdDaily                    9359 non-null   float64</w:t>
      </w:r>
      <w:r>
        <w:br/>
      </w:r>
      <w:r>
        <w:rPr>
          <w:rStyle w:val="VerbatimChar"/>
        </w:rPr>
        <w:t xml:space="preserve"> 3   yr1                         9520 non-null   float64</w:t>
      </w:r>
      <w:r>
        <w:br/>
      </w:r>
      <w:r>
        <w:rPr>
          <w:rStyle w:val="VerbatimChar"/>
        </w:rPr>
        <w:t xml:space="preserve"> 4   yr3                         9204 non-null   float64</w:t>
      </w:r>
      <w:r>
        <w:br/>
      </w:r>
      <w:r>
        <w:rPr>
          <w:rStyle w:val="VerbatimChar"/>
        </w:rPr>
        <w:t xml:space="preserve"> 5   yr5                         8922 non-null   float64</w:t>
      </w:r>
      <w:r>
        <w:br/>
      </w:r>
      <w:r>
        <w:rPr>
          <w:rStyle w:val="VerbatimChar"/>
        </w:rPr>
        <w:t xml:space="preserve"> 6   yr10                        7283 non-null   float64</w:t>
      </w:r>
      <w:r>
        <w:br/>
      </w:r>
      <w:r>
        <w:rPr>
          <w:rStyle w:val="VerbatimChar"/>
        </w:rPr>
        <w:t xml:space="preserve"> 7   life_of_fund                9613 non-null   float64</w:t>
      </w:r>
      <w:r>
        <w:br/>
      </w:r>
      <w:r>
        <w:rPr>
          <w:rStyle w:val="VerbatimChar"/>
        </w:rPr>
        <w:t xml:space="preserve"> 8   net_expense_ratio           9625 non-null   float64</w:t>
      </w:r>
      <w:r>
        <w:br/>
      </w:r>
      <w:r>
        <w:rPr>
          <w:rStyle w:val="VerbatimChar"/>
        </w:rPr>
        <w:t xml:space="preserve"> 9   gross_expense_ratio         9624 non-null   float64</w:t>
      </w:r>
      <w:r>
        <w:br/>
      </w:r>
      <w:r>
        <w:rPr>
          <w:rStyle w:val="VerbatimChar"/>
        </w:rPr>
        <w:t xml:space="preserve"> 10  morningstar_rating_overall  9102 non-null   float64</w:t>
      </w:r>
      <w:r>
        <w:br/>
      </w:r>
      <w:r>
        <w:rPr>
          <w:rStyle w:val="VerbatimChar"/>
        </w:rPr>
        <w:t xml:space="preserve"> 11  risk                        9626 non-null   int64  </w:t>
      </w:r>
      <w:r>
        <w:br/>
      </w:r>
      <w:r>
        <w:rPr>
          <w:rStyle w:val="VerbatimChar"/>
        </w:rPr>
        <w:t xml:space="preserve"> 12  std_dev                     9154 non-null   float64</w:t>
      </w:r>
      <w:r>
        <w:br/>
      </w:r>
      <w:r>
        <w:rPr>
          <w:rStyle w:val="VerbatimChar"/>
        </w:rPr>
        <w:t xml:space="preserve"> 13  sharpe_ratio_3_yr           9154 non-null   float64</w:t>
      </w:r>
      <w:r>
        <w:br/>
      </w:r>
      <w:r>
        <w:rPr>
          <w:rStyle w:val="VerbatimChar"/>
        </w:rPr>
        <w:t xml:space="preserve"> 14  beta                        8189 non-null   float64</w:t>
      </w:r>
      <w:r>
        <w:br/>
      </w:r>
      <w:r>
        <w:rPr>
          <w:rStyle w:val="VerbatimChar"/>
        </w:rPr>
        <w:t xml:space="preserve"> 15  r2                          8189 non-null   float64</w:t>
      </w:r>
      <w:r>
        <w:br/>
      </w:r>
      <w:r>
        <w:rPr>
          <w:rStyle w:val="VerbatimChar"/>
        </w:rPr>
        <w:t xml:space="preserve"> 16  minimum_investment          9624 non-null   float64</w:t>
      </w:r>
      <w:r>
        <w:br/>
      </w:r>
      <w:r>
        <w:rPr>
          <w:rStyle w:val="VerbatimChar"/>
        </w:rPr>
        <w:t xml:space="preserve"> 17  last_dividend               9178 non-null   float64</w:t>
      </w:r>
      <w:r>
        <w:br/>
      </w:r>
      <w:r>
        <w:rPr>
          <w:rStyle w:val="VerbatimChar"/>
        </w:rPr>
        <w:t xml:space="preserve">dtypes: float64(15), int64(1), object(2)</w:t>
      </w:r>
      <w:r>
        <w:br/>
      </w:r>
      <w:r>
        <w:rPr>
          <w:rStyle w:val="VerbatimChar"/>
        </w:rPr>
        <w:t xml:space="preserve">memory usage: 1.3+ MB</w:t>
      </w:r>
    </w:p>
    <w:p>
      <w:pPr>
        <w:pStyle w:val="SourceCode"/>
      </w:pPr>
      <w:r>
        <w:rPr>
          <w:rStyle w:val="CommentTok"/>
        </w:rPr>
        <w:t xml:space="preserve"># 5 number summary</w:t>
      </w:r>
      <w:r>
        <w:br/>
      </w:r>
      <w:r>
        <w:rPr>
          <w:rStyle w:val="NormalTok"/>
        </w:rPr>
        <w:t xml:space="preserve">df.describe()</w:t>
      </w:r>
    </w:p>
    <w:p>
      <w:pPr>
        <w:pStyle w:val="SourceCode"/>
      </w:pPr>
      <w:r>
        <w:rPr>
          <w:rStyle w:val="VerbatimChar"/>
        </w:rPr>
        <w:t xml:space="preserve">          ytdDaily          yr1          yr3          yr5         yr10  \</w:t>
      </w:r>
      <w:r>
        <w:br/>
      </w:r>
      <w:r>
        <w:rPr>
          <w:rStyle w:val="VerbatimChar"/>
        </w:rPr>
        <w:t xml:space="preserve">count  9359.000000  9520.000000  9204.000000  8922.000000  7283.000000   </w:t>
      </w:r>
      <w:r>
        <w:br/>
      </w:r>
      <w:r>
        <w:rPr>
          <w:rStyle w:val="VerbatimChar"/>
        </w:rPr>
        <w:t xml:space="preserve">mean     12.841688    25.532315    12.170789     9.872851     8.455235   </w:t>
      </w:r>
      <w:r>
        <w:br/>
      </w:r>
      <w:r>
        <w:rPr>
          <w:rStyle w:val="VerbatimChar"/>
        </w:rPr>
        <w:t xml:space="preserve">std      12.137653    20.381654     8.276280     7.080595     5.485703   </w:t>
      </w:r>
      <w:r>
        <w:br/>
      </w:r>
      <w:r>
        <w:rPr>
          <w:rStyle w:val="VerbatimChar"/>
        </w:rPr>
        <w:t xml:space="preserve">min     -22.090000   -37.660000   -29.380000   -23.430000   -19.020000   </w:t>
      </w:r>
      <w:r>
        <w:br/>
      </w:r>
      <w:r>
        <w:rPr>
          <w:rStyle w:val="VerbatimChar"/>
        </w:rPr>
        <w:t xml:space="preserve">25%       1.890000     6.010000     5.460000     3.740000     3.760000   </w:t>
      </w:r>
      <w:r>
        <w:br/>
      </w:r>
      <w:r>
        <w:rPr>
          <w:rStyle w:val="VerbatimChar"/>
        </w:rPr>
        <w:t xml:space="preserve">50%      11.970000    26.135000    11.265000     9.120000     8.180000   </w:t>
      </w:r>
      <w:r>
        <w:br/>
      </w:r>
      <w:r>
        <w:rPr>
          <w:rStyle w:val="VerbatimChar"/>
        </w:rPr>
        <w:t xml:space="preserve">75%      22.070000    40.180000    16.950000    14.160000    12.530000   </w:t>
      </w:r>
      <w:r>
        <w:br/>
      </w:r>
      <w:r>
        <w:rPr>
          <w:rStyle w:val="VerbatimChar"/>
        </w:rPr>
        <w:t xml:space="preserve">max      83.850000   146.460000    65.560000    47.540000    29.020000   </w:t>
      </w:r>
      <w:r>
        <w:br/>
      </w:r>
      <w:r>
        <w:br/>
      </w:r>
      <w:r>
        <w:rPr>
          <w:rStyle w:val="VerbatimChar"/>
        </w:rPr>
        <w:t xml:space="preserve">       life_of_fund  net_expense_ratio  gross_expense_ratio  \</w:t>
      </w:r>
      <w:r>
        <w:br/>
      </w:r>
      <w:r>
        <w:rPr>
          <w:rStyle w:val="VerbatimChar"/>
        </w:rPr>
        <w:t xml:space="preserve">count   9613.000000        9625.000000          9624.000000   </w:t>
      </w:r>
      <w:r>
        <w:br/>
      </w:r>
      <w:r>
        <w:rPr>
          <w:rStyle w:val="VerbatimChar"/>
        </w:rPr>
        <w:t xml:space="preserve">mean       7.796146           1.154081             1.412057   </w:t>
      </w:r>
      <w:r>
        <w:br/>
      </w:r>
      <w:r>
        <w:rPr>
          <w:rStyle w:val="VerbatimChar"/>
        </w:rPr>
        <w:t xml:space="preserve">std        5.245337           0.570965             1.333127   </w:t>
      </w:r>
      <w:r>
        <w:br/>
      </w:r>
      <w:r>
        <w:rPr>
          <w:rStyle w:val="VerbatimChar"/>
        </w:rPr>
        <w:t xml:space="preserve">min      -11.740000           0.000000             0.000000   </w:t>
      </w:r>
      <w:r>
        <w:br/>
      </w:r>
      <w:r>
        <w:rPr>
          <w:rStyle w:val="VerbatimChar"/>
        </w:rPr>
        <w:t xml:space="preserve">25%        4.650000           0.760000             0.850000   </w:t>
      </w:r>
      <w:r>
        <w:br/>
      </w:r>
      <w:r>
        <w:rPr>
          <w:rStyle w:val="VerbatimChar"/>
        </w:rPr>
        <w:t xml:space="preserve">50%        7.080000           1.050000             1.190000   </w:t>
      </w:r>
      <w:r>
        <w:br/>
      </w:r>
      <w:r>
        <w:rPr>
          <w:rStyle w:val="VerbatimChar"/>
        </w:rPr>
        <w:t xml:space="preserve">75%       10.170000           1.490000             1.700000   </w:t>
      </w:r>
      <w:r>
        <w:br/>
      </w:r>
      <w:r>
        <w:rPr>
          <w:rStyle w:val="VerbatimChar"/>
        </w:rPr>
        <w:t xml:space="preserve">max       82.450000           5.250000            46.990000   </w:t>
      </w:r>
      <w:r>
        <w:br/>
      </w:r>
      <w:r>
        <w:br/>
      </w:r>
      <w:r>
        <w:rPr>
          <w:rStyle w:val="VerbatimChar"/>
        </w:rPr>
        <w:t xml:space="preserve">       morningstar_rating_overall         risk      std_dev  \</w:t>
      </w:r>
      <w:r>
        <w:br/>
      </w:r>
      <w:r>
        <w:rPr>
          <w:rStyle w:val="VerbatimChar"/>
        </w:rPr>
        <w:t xml:space="preserve">count                 9102.000000  9626.000000  9154.000000   </w:t>
      </w:r>
      <w:r>
        <w:br/>
      </w:r>
      <w:r>
        <w:rPr>
          <w:rStyle w:val="VerbatimChar"/>
        </w:rPr>
        <w:t xml:space="preserve">mean                   464.152604     5.271556    14.547154   </w:t>
      </w:r>
      <w:r>
        <w:br/>
      </w:r>
      <w:r>
        <w:rPr>
          <w:rStyle w:val="VerbatimChar"/>
        </w:rPr>
        <w:t xml:space="preserve">std                    362.456368     1.665109     8.134948   </w:t>
      </w:r>
      <w:r>
        <w:br/>
      </w:r>
      <w:r>
        <w:rPr>
          <w:rStyle w:val="VerbatimChar"/>
        </w:rPr>
        <w:t xml:space="preserve">min                     10.000000     0.000000     0.180000   </w:t>
      </w:r>
      <w:r>
        <w:br/>
      </w:r>
      <w:r>
        <w:rPr>
          <w:rStyle w:val="VerbatimChar"/>
        </w:rPr>
        <w:t xml:space="preserve">25%                    186.000000     4.000000     7.192500   </w:t>
      </w:r>
      <w:r>
        <w:br/>
      </w:r>
      <w:r>
        <w:rPr>
          <w:rStyle w:val="VerbatimChar"/>
        </w:rPr>
        <w:t xml:space="preserve">50%                    361.000000     6.000000    16.080000   </w:t>
      </w:r>
      <w:r>
        <w:br/>
      </w:r>
      <w:r>
        <w:rPr>
          <w:rStyle w:val="VerbatimChar"/>
        </w:rPr>
        <w:t xml:space="preserve">75%                    631.000000     6.000000    19.870000   </w:t>
      </w:r>
      <w:r>
        <w:br/>
      </w:r>
      <w:r>
        <w:rPr>
          <w:rStyle w:val="VerbatimChar"/>
        </w:rPr>
        <w:t xml:space="preserve">max                   1250.000000     9.000000    59.740000   </w:t>
      </w:r>
      <w:r>
        <w:br/>
      </w:r>
      <w:r>
        <w:br/>
      </w:r>
      <w:r>
        <w:rPr>
          <w:rStyle w:val="VerbatimChar"/>
        </w:rPr>
        <w:t xml:space="preserve">       sharpe_ratio_3_yr         beta           r2  minimum_investment  \</w:t>
      </w:r>
      <w:r>
        <w:br/>
      </w:r>
      <w:r>
        <w:rPr>
          <w:rStyle w:val="VerbatimChar"/>
        </w:rPr>
        <w:t xml:space="preserve">count        9154.000000  8189.000000  8189.000000        9.624000e+03   </w:t>
      </w:r>
      <w:r>
        <w:br/>
      </w:r>
      <w:r>
        <w:rPr>
          <w:rStyle w:val="VerbatimChar"/>
        </w:rPr>
        <w:t xml:space="preserve">mean            0.784549     0.788115     0.805881        2.455934e+05   </w:t>
      </w:r>
      <w:r>
        <w:br/>
      </w:r>
      <w:r>
        <w:rPr>
          <w:rStyle w:val="VerbatimChar"/>
        </w:rPr>
        <w:t xml:space="preserve">std             0.391578     1.218248     0.282312        8.381462e+05   </w:t>
      </w:r>
      <w:r>
        <w:br/>
      </w:r>
      <w:r>
        <w:rPr>
          <w:rStyle w:val="VerbatimChar"/>
        </w:rPr>
        <w:t xml:space="preserve">min            -2.450000   -21.000000     0.000000        0.000000e+00   </w:t>
      </w:r>
      <w:r>
        <w:br/>
      </w:r>
      <w:r>
        <w:rPr>
          <w:rStyle w:val="VerbatimChar"/>
        </w:rPr>
        <w:t xml:space="preserve">25%             0.550000     0.820000     0.810000        2.500000e+03   </w:t>
      </w:r>
      <w:r>
        <w:br/>
      </w:r>
      <w:r>
        <w:rPr>
          <w:rStyle w:val="VerbatimChar"/>
        </w:rPr>
        <w:t xml:space="preserve">50%             0.780000     0.960000     0.930000        2.500000e+03   </w:t>
      </w:r>
      <w:r>
        <w:br/>
      </w:r>
      <w:r>
        <w:rPr>
          <w:rStyle w:val="VerbatimChar"/>
        </w:rPr>
        <w:t xml:space="preserve">75%             1.030000     1.050000     0.970000        5.000000e+03   </w:t>
      </w:r>
      <w:r>
        <w:br/>
      </w:r>
      <w:r>
        <w:rPr>
          <w:rStyle w:val="VerbatimChar"/>
        </w:rPr>
        <w:t xml:space="preserve">max             2.610000     8.750000     1.000000        1.000000e+07   </w:t>
      </w:r>
      <w:r>
        <w:br/>
      </w:r>
      <w:r>
        <w:br/>
      </w:r>
      <w:r>
        <w:rPr>
          <w:rStyle w:val="VerbatimChar"/>
        </w:rPr>
        <w:t xml:space="preserve">       last_dividend  </w:t>
      </w:r>
      <w:r>
        <w:br/>
      </w:r>
      <w:r>
        <w:rPr>
          <w:rStyle w:val="VerbatimChar"/>
        </w:rPr>
        <w:t xml:space="preserve">count    9178.000000  </w:t>
      </w:r>
      <w:r>
        <w:br/>
      </w:r>
      <w:r>
        <w:rPr>
          <w:rStyle w:val="VerbatimChar"/>
        </w:rPr>
        <w:t xml:space="preserve">mean        0.116582  </w:t>
      </w:r>
      <w:r>
        <w:br/>
      </w:r>
      <w:r>
        <w:rPr>
          <w:rStyle w:val="VerbatimChar"/>
        </w:rPr>
        <w:t xml:space="preserve">std         0.499280  </w:t>
      </w:r>
      <w:r>
        <w:br/>
      </w:r>
      <w:r>
        <w:rPr>
          <w:rStyle w:val="VerbatimChar"/>
        </w:rPr>
        <w:t xml:space="preserve">min         0.000000  </w:t>
      </w:r>
      <w:r>
        <w:br/>
      </w:r>
      <w:r>
        <w:rPr>
          <w:rStyle w:val="VerbatimChar"/>
        </w:rPr>
        <w:t xml:space="preserve">25%         0.013883  </w:t>
      </w:r>
      <w:r>
        <w:br/>
      </w:r>
      <w:r>
        <w:rPr>
          <w:rStyle w:val="VerbatimChar"/>
        </w:rPr>
        <w:t xml:space="preserve">50%         0.034480  </w:t>
      </w:r>
      <w:r>
        <w:br/>
      </w:r>
      <w:r>
        <w:rPr>
          <w:rStyle w:val="VerbatimChar"/>
        </w:rPr>
        <w:t xml:space="preserve">75%         0.118995  </w:t>
      </w:r>
      <w:r>
        <w:br/>
      </w:r>
      <w:r>
        <w:rPr>
          <w:rStyle w:val="VerbatimChar"/>
        </w:rPr>
        <w:t xml:space="preserve">max        24.012771  </w:t>
      </w:r>
    </w:p>
    <w:bookmarkStart w:id="20" w:name="data-profiling"/>
    <w:p>
      <w:pPr>
        <w:pStyle w:val="Heading1"/>
      </w:pPr>
      <w:r>
        <w:t xml:space="preserve">Data Profiling</w:t>
      </w:r>
    </w:p>
    <w:bookmarkEnd w:id="20"/>
    <w:p>
      <w:pPr>
        <w:pStyle w:val="SourceCode"/>
      </w:pPr>
      <w:r>
        <w:rPr>
          <w:rStyle w:val="CommentTok"/>
        </w:rPr>
        <w:t xml:space="preserve"># Perform data profiling</w:t>
      </w:r>
      <w:r>
        <w:br/>
      </w:r>
      <w:r>
        <w:rPr>
          <w:rStyle w:val="NormalTok"/>
        </w:rPr>
        <w:t xml:space="preserve">profile_report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pp.ProfileReport(df)</w:t>
      </w:r>
      <w:r>
        <w:br/>
      </w:r>
      <w:r>
        <w:rPr>
          <w:rStyle w:val="NormalTok"/>
        </w:rPr>
        <w:t xml:space="preserve">profile_report.to_file(</w:t>
      </w:r>
      <w:r>
        <w:rPr>
          <w:rStyle w:val="StringTok"/>
        </w:rPr>
        <w:t xml:space="preserve">"fidelity_funds_profiling.html"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profile_report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"model_id"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"8504419f169d465eacc8ba53bb35bea6"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"version_major"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"version_minor"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}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"model_id"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"db244866901c4fa1b4f03b1f327e94af"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"version_major"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"version_minor"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}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"model_id"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"888eadaf23bf496ebd251ba5d5978681"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"version_major"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"version_minor"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}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"model_id"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"20cec21a911645758b097ed864882553"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"version_major"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"version_minor"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&lt;IPython.core.display.HTML object&gt;</w:t>
      </w:r>
    </w:p>
    <w:p>
      <w:pPr>
        <w:pStyle w:val="SourceCode"/>
      </w:pPr>
    </w:p>
    <w:bookmarkStart w:id="21" w:name="pair-plot"/>
    <w:p>
      <w:pPr>
        <w:pStyle w:val="Heading1"/>
      </w:pPr>
      <w:r>
        <w:t xml:space="preserve">Pair plot</w:t>
      </w:r>
    </w:p>
    <w:bookmarkEnd w:id="21"/>
    <w:p>
      <w:pPr>
        <w:pStyle w:val="SourceCode"/>
      </w:pPr>
      <w:r>
        <w:rPr>
          <w:rStyle w:val="CommentTok"/>
        </w:rPr>
        <w:t xml:space="preserve"># Create the default pairplot using seaborn</w:t>
      </w:r>
      <w:r>
        <w:br/>
      </w:r>
      <w:r>
        <w:rPr>
          <w:rStyle w:val="NormalTok"/>
        </w:rPr>
        <w:t xml:space="preserve">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sns.pairplot(df, height 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g.axes.flat: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rotate x axis labels</w:t>
      </w:r>
      <w:r>
        <w:br/>
      </w:r>
      <w:r>
        <w:rPr>
          <w:rStyle w:val="NormalTok"/>
        </w:rPr>
        <w:t xml:space="preserve">    ax.set_xlabel(ax.get_xlabel(), rotation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rotate y axis labels</w:t>
      </w:r>
      <w:r>
        <w:br/>
      </w:r>
      <w:r>
        <w:rPr>
          <w:rStyle w:val="NormalTok"/>
        </w:rPr>
        <w:t xml:space="preserve">    ax.set_ylabel(ax.get_ylabel(), rotation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set y labels alignment</w:t>
      </w:r>
      <w:r>
        <w:br/>
      </w:r>
      <w:r>
        <w:rPr>
          <w:rStyle w:val="NormalTok"/>
        </w:rPr>
        <w:t xml:space="preserve">    ax.yaxis.get_label().set_horizontalalignment(</w:t>
      </w:r>
      <w:r>
        <w:rPr>
          <w:rStyle w:val="StringTok"/>
        </w:rPr>
        <w:t xml:space="preserve">'right'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plt.savefig(</w:t>
      </w:r>
      <w:r>
        <w:rPr>
          <w:rStyle w:val="StringTok"/>
        </w:rPr>
        <w:t xml:space="preserve">'pairplot_all.png'</w:t>
      </w:r>
      <w:r>
        <w:rPr>
          <w:rStyle w:val="NormalTok"/>
        </w:rPr>
        <w:t xml:space="preserve">, 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c7d4cc16d8b737acf4151e123a191cba60578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Create the default scatter matrix using pandas</w:t>
      </w:r>
      <w:r>
        <w:br/>
      </w:r>
      <w:r>
        <w:rPr>
          <w:rStyle w:val="NormalTok"/>
        </w:rPr>
        <w:t xml:space="preserve">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pd.plotting.scatter_matrix(df,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axes.flatten():</w:t>
      </w:r>
      <w:r>
        <w:br/>
      </w:r>
      <w:r>
        <w:rPr>
          <w:rStyle w:val="NormalTok"/>
        </w:rPr>
        <w:t xml:space="preserve">    ax.xaxis.label.set_rotation(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ax.yaxis.label.set_rotation(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ax.yaxis.label.set_ha(</w:t>
      </w:r>
      <w:r>
        <w:rPr>
          <w:rStyle w:val="StringTok"/>
        </w:rPr>
        <w:t xml:space="preserve">'right'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plt.tight_layout()</w:t>
      </w:r>
      <w:r>
        <w:br/>
      </w:r>
      <w:r>
        <w:rPr>
          <w:rStyle w:val="NormalTok"/>
        </w:rPr>
        <w:t xml:space="preserve">plt.gcf().subplots_adjust(wspace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hspace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plt.savefig(</w:t>
      </w:r>
      <w:r>
        <w:rPr>
          <w:rStyle w:val="StringTok"/>
        </w:rPr>
        <w:t xml:space="preserve">'pandas_scatter_matrix.png'</w:t>
      </w:r>
      <w:r>
        <w:rPr>
          <w:rStyle w:val="NormalTok"/>
        </w:rPr>
        <w:t xml:space="preserve">, facecolor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'w'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5493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24b1928d926e662b6ebd3d97b1fd3e567b6e2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9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4" w:name="box-plot-of-returns"/>
    <w:p>
      <w:pPr>
        <w:pStyle w:val="Heading1"/>
      </w:pPr>
      <w:r>
        <w:t xml:space="preserve">Box Plot of returns</w:t>
      </w:r>
    </w:p>
    <w:bookmarkEnd w:id="24"/>
    <w:p>
      <w:pPr>
        <w:pStyle w:val="SourceCode"/>
      </w:pPr>
      <w:r>
        <w:rPr>
          <w:rStyle w:val="NormalTok"/>
        </w:rPr>
        <w:t xml:space="preserve">df.boxplot([</w:t>
      </w:r>
      <w:r>
        <w:rPr>
          <w:rStyle w:val="StringTok"/>
        </w:rPr>
        <w:t xml:space="preserve">'yr1'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'yr3'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'yr5'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'yr10'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&lt;AxesSubplot:&gt;</w:t>
      </w:r>
    </w:p>
    <w:p>
      <w:pPr>
        <w:pStyle w:val="FirstParagraph"/>
      </w:pPr>
      <w:r>
        <w:drawing>
          <wp:inline>
            <wp:extent cx="4787900" cy="3149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18ca9b127ecd0825207f8415f6daca79f8f8a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column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df.columns[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plt.figure(figsize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df.boxplot([column])</w:t>
      </w:r>
    </w:p>
    <w:p>
      <w:pPr>
        <w:pStyle w:val="FirstParagraph"/>
      </w:pPr>
      <w:r>
        <w:drawing>
          <wp:inline>
            <wp:extent cx="5334000" cy="14147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8a2bf39f8ee563de0ae2edf938ef29f6dbadab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4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4147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cadcca703d366863deb19881271545184ab73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4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4204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3283ae989a58f9d56984016fadc0e3c8fe29cd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0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4147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4741be7c9c16498d0ad34d348b72fdd1ef9dcc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4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0" w:name="mean-trend-line"/>
    <w:p>
      <w:pPr>
        <w:pStyle w:val="Heading1"/>
      </w:pPr>
      <w:r>
        <w:t xml:space="preserve">Mean trend line</w:t>
      </w:r>
    </w:p>
    <w:bookmarkEnd w:id="30"/>
    <w:p>
      <w:pPr>
        <w:pStyle w:val="SourceCode"/>
      </w:pPr>
      <w:r>
        <w:rPr>
          <w:rStyle w:val="NormalTok"/>
        </w:rPr>
        <w:t xml:space="preserve">year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mean_return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[df[</w:t>
      </w:r>
      <w:r>
        <w:rPr>
          <w:rStyle w:val="StringTok"/>
        </w:rPr>
        <w:t xml:space="preserve">'yr1'</w:t>
      </w:r>
      <w:r>
        <w:rPr>
          <w:rStyle w:val="NormalTok"/>
        </w:rPr>
        <w:t xml:space="preserve">].mean(), df[</w:t>
      </w:r>
      <w:r>
        <w:rPr>
          <w:rStyle w:val="StringTok"/>
        </w:rPr>
        <w:t xml:space="preserve">'yr3'</w:t>
      </w:r>
      <w:r>
        <w:rPr>
          <w:rStyle w:val="NormalTok"/>
        </w:rPr>
        <w:t xml:space="preserve">].mean() , df[</w:t>
      </w:r>
      <w:r>
        <w:rPr>
          <w:rStyle w:val="StringTok"/>
        </w:rPr>
        <w:t xml:space="preserve">'yr5'</w:t>
      </w:r>
      <w:r>
        <w:rPr>
          <w:rStyle w:val="NormalTok"/>
        </w:rPr>
        <w:t xml:space="preserve">].mean(), df[</w:t>
      </w:r>
      <w:r>
        <w:rPr>
          <w:rStyle w:val="StringTok"/>
        </w:rPr>
        <w:t xml:space="preserve">'yr10'</w:t>
      </w:r>
      <w:r>
        <w:rPr>
          <w:rStyle w:val="NormalTok"/>
        </w:rPr>
        <w:t xml:space="preserve">].mean()]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plt.plot(year, mean_return, marker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plt.grid(zorder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'Mean Return Rate Vs Year'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'Year'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'Mean Return Rate'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plt.xticks(np.arange(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(year), 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(year)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plt.annotate(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(mean_return),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),(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(year)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(mean_return)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.5</w:t>
      </w:r>
      <w:r>
        <w:rPr>
          <w:rStyle w:val="NormalTok"/>
        </w:rPr>
        <w:t xml:space="preserve">),fontsize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016500" cy="3530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6f2c19dd419b0c016c0119f8f9e2225dee7ee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2" w:name="distribution-of-risk"/>
    <w:p>
      <w:pPr>
        <w:pStyle w:val="Heading1"/>
      </w:pPr>
      <w:r>
        <w:t xml:space="preserve">Distribution of Risk</w:t>
      </w:r>
    </w:p>
    <w:bookmarkEnd w:id="32"/>
    <w:p>
      <w:pPr>
        <w:pStyle w:val="SourceCode"/>
      </w:pPr>
      <w:r>
        <w:rPr>
          <w:rStyle w:val="NormalTok"/>
        </w:rPr>
        <w:t xml:space="preserve">df.hist(column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'risk'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array([[&lt;AxesSubplot:title={'center':'risk'}&gt;]], dtype=object)</w:t>
      </w:r>
    </w:p>
    <w:p>
      <w:pPr>
        <w:pStyle w:val="FirstParagraph"/>
      </w:pPr>
      <w:r>
        <w:drawing>
          <wp:inline>
            <wp:extent cx="4838700" cy="3352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fbd42574c7246d6a44602b095d47da8413f1df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4" w:name="distribution-of-category"/>
    <w:p>
      <w:pPr>
        <w:pStyle w:val="Heading1"/>
      </w:pPr>
      <w:r>
        <w:t xml:space="preserve">Distribution of Category</w:t>
      </w:r>
    </w:p>
    <w:bookmarkEnd w:id="34"/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collections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Counter</w:t>
      </w:r>
    </w:p>
    <w:p>
      <w:pPr>
        <w:pStyle w:val="SourceCode"/>
      </w:pPr>
      <w:r>
        <w:rPr>
          <w:rStyle w:val="CommentTok"/>
        </w:rPr>
        <w:t xml:space="preserve"># Unique categories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'morningstar_category'</w:t>
      </w:r>
      <w:r>
        <w:rPr>
          <w:rStyle w:val="NormalTok"/>
        </w:rPr>
        <w:t xml:space="preserve">].nunique()</w:t>
      </w:r>
    </w:p>
    <w:p>
      <w:pPr>
        <w:pStyle w:val="SourceCode"/>
      </w:pPr>
      <w:r>
        <w:rPr>
          <w:rStyle w:val="VerbatimChar"/>
        </w:rPr>
        <w:t xml:space="preserve">119</w:t>
      </w:r>
    </w:p>
    <w:p>
      <w:pPr>
        <w:pStyle w:val="SourceCode"/>
      </w:pPr>
      <w:r>
        <w:rPr>
          <w:rStyle w:val="NormalTok"/>
        </w:rPr>
        <w:t xml:space="preserve">cat_cnt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Counter(df[</w:t>
      </w:r>
      <w:r>
        <w:rPr>
          <w:rStyle w:val="StringTok"/>
        </w:rPr>
        <w:t xml:space="preserve">'morningstar_category'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cat_cnt_df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pd.DataFrame.from_dict(cat_cnt, orient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'index'</w:t>
      </w:r>
      <w:r>
        <w:rPr>
          <w:rStyle w:val="NormalTok"/>
        </w:rPr>
        <w:t xml:space="preserve">, columns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'count'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cat_cnt_df.sort_values(</w:t>
      </w:r>
      <w:r>
        <w:rPr>
          <w:rStyle w:val="StringTok"/>
        </w:rPr>
        <w:t xml:space="preserve">'count'</w:t>
      </w:r>
      <w:r>
        <w:rPr>
          <w:rStyle w:val="NormalTok"/>
        </w:rPr>
        <w:t xml:space="preserve">, ascending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 inplace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cat_cnt_df.plot(kind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'bar'</w:t>
      </w:r>
      <w:r>
        <w:rPr>
          <w:rStyle w:val="NormalTok"/>
        </w:rPr>
        <w:t xml:space="preserve">, figsize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&lt;AxesSubplot:&gt;</w:t>
      </w:r>
    </w:p>
    <w:p>
      <w:pPr>
        <w:pStyle w:val="FirstParagraph"/>
      </w:pPr>
      <w:r>
        <w:drawing>
          <wp:inline>
            <wp:extent cx="5334000" cy="35160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40f192019e7c7d3fa3979c6a4e54c6dd26c356c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6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6" w:name="distribution-of-minimum-investments"/>
    <w:p>
      <w:pPr>
        <w:pStyle w:val="Heading1"/>
      </w:pPr>
      <w:r>
        <w:t xml:space="preserve">Distribution of minimum investments</w:t>
      </w:r>
    </w:p>
    <w:bookmarkEnd w:id="36"/>
    <w:p>
      <w:pPr>
        <w:pStyle w:val="SourceCode"/>
      </w:pP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plt.hist(df[</w:t>
      </w:r>
      <w:r>
        <w:rPr>
          <w:rStyle w:val="StringTok"/>
        </w:rPr>
        <w:t xml:space="preserve">'minimum_investment'</w:t>
      </w:r>
      <w:r>
        <w:rPr>
          <w:rStyle w:val="NormalTok"/>
        </w:rPr>
        <w:t xml:space="preserve">]) </w:t>
      </w:r>
      <w:r>
        <w:br/>
      </w:r>
      <w:r>
        <w:rPr>
          <w:rStyle w:val="NormalTok"/>
        </w:rPr>
        <w:t xml:space="preserve">plt.ticklabel_format(axis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style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"sci"</w:t>
      </w:r>
      <w:r>
        <w:rPr>
          <w:rStyle w:val="NormalTok"/>
        </w:rPr>
        <w:t xml:space="preserve">, scilimits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'Count'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'minimum_investment'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Text(0.5, 0, 'minimum_investment')</w:t>
      </w:r>
    </w:p>
    <w:p>
      <w:pPr>
        <w:pStyle w:val="FirstParagraph"/>
      </w:pPr>
      <w:r>
        <w:drawing>
          <wp:inline>
            <wp:extent cx="5334000" cy="50110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60a4a0bb6023a11b4d860b5fd20d0b047c992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8" w:name="distribution-of-returns"/>
    <w:p>
      <w:pPr>
        <w:pStyle w:val="Heading1"/>
      </w:pPr>
      <w:r>
        <w:t xml:space="preserve">Distribution of returns</w:t>
      </w:r>
    </w:p>
    <w:bookmarkEnd w:id="38"/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column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df.columns[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]:</w:t>
      </w:r>
      <w:r>
        <w:br/>
      </w:r>
      <w:r>
        <w:rPr>
          <w:rStyle w:val="NormalTok"/>
        </w:rPr>
        <w:t xml:space="preserve">    sns.histplot(df[column], kde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bins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plt.show()</w:t>
      </w:r>
    </w:p>
    <w:p>
      <w:pPr>
        <w:pStyle w:val="FirstParagraph"/>
      </w:pPr>
      <w:r>
        <w:drawing>
          <wp:inline>
            <wp:extent cx="5016500" cy="3327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9ee14303d586b6b3a548b0c681700d50abd50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016500" cy="3327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ef273fd13d54fb76fe10018f98b57614ac76e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041900" cy="3327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c9e4baea11b7e0f6bb69949f81f3ccd5eb0d2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016500" cy="3327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5e1b8cb4c91457d5ff36e9b6734545fb4c61fd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</w:p>
    <w:p>
      <w:pPr>
        <w:pStyle w:val="SourceCode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3" Target="media/rId23.png" /><Relationship Type="http://schemas.openxmlformats.org/officeDocument/2006/relationships/image" Id="rId22" Target="media/rId22.png" /><Relationship Type="http://schemas.openxmlformats.org/officeDocument/2006/relationships/image" Id="rId35" Target="media/rId35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40" Target="media/rId40.png" /><Relationship Type="http://schemas.openxmlformats.org/officeDocument/2006/relationships/image" Id="rId37" Target="media/rId37.png" /><Relationship Type="http://schemas.openxmlformats.org/officeDocument/2006/relationships/image" Id="rId26" Target="media/rId26.png" /><Relationship Type="http://schemas.openxmlformats.org/officeDocument/2006/relationships/image" Id="rId41" Target="media/rId41.png" /><Relationship Type="http://schemas.openxmlformats.org/officeDocument/2006/relationships/image" Id="rId27" Target="media/rId27.png" /><Relationship Type="http://schemas.openxmlformats.org/officeDocument/2006/relationships/image" Id="rId33" Target="media/rId33.png" /><Relationship Type="http://schemas.openxmlformats.org/officeDocument/2006/relationships/image" Id="rId42" Target="media/rId42.png" /><Relationship Type="http://schemas.openxmlformats.org/officeDocument/2006/relationships/image" Id="rId28" Target="media/rId28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2021-11-19T14:31:06Z</dcterms:created>
  <dcterms:modified xsi:type="dcterms:W3CDTF">2021-11-19T14:31:06Z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