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補助事業要件定義書-v20"/>
    <w:p>
      <w:pPr>
        <w:pStyle w:val="Heading1"/>
      </w:pPr>
      <w:r>
        <w:t xml:space="preserve">補助事業要件定義書 v2.0</w:t>
      </w:r>
    </w:p>
    <w:p>
      <w:pPr>
        <w:pStyle w:val="FirstParagraph"/>
      </w:pPr>
      <w:r>
        <w:rPr>
          <w:bCs/>
          <w:b/>
        </w:rPr>
        <w:t xml:space="preserve">ものづくり・商業・サービス生産性向上促進補助金 添付資料</w:t>
      </w:r>
      <w:r>
        <w:t xml:space="preserve"> </w:t>
      </w:r>
      <w:r>
        <w:rPr>
          <w:bCs/>
          <w:b/>
        </w:rPr>
        <w:t xml:space="preserve">健康データ統合・AI 個別健康アドバイス生成システム</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文書名</w:t>
            </w:r>
          </w:p>
        </w:tc>
        <w:tc>
          <w:tcPr/>
          <w:p>
            <w:pPr>
              <w:pStyle w:val="Compact"/>
              <w:jc w:val="left"/>
            </w:pPr>
            <w:r>
              <w:t xml:space="preserve">補助事業要件定義書 v2.0</w:t>
            </w:r>
          </w:p>
        </w:tc>
      </w:tr>
      <w:tr>
        <w:tc>
          <w:tcPr/>
          <w:p>
            <w:pPr>
              <w:pStyle w:val="Compact"/>
              <w:jc w:val="left"/>
            </w:pPr>
            <w:r>
              <w:t xml:space="preserve">申請事業者</w:t>
            </w:r>
          </w:p>
        </w:tc>
        <w:tc>
          <w:tcPr/>
          <w:p>
            <w:pPr>
              <w:pStyle w:val="Compact"/>
              <w:jc w:val="left"/>
            </w:pPr>
            <w:r>
              <w:rPr>
                <w:bCs/>
                <w:b/>
              </w:rPr>
              <w:t xml:space="preserve">株式会社ウェルフォート</w:t>
            </w:r>
          </w:p>
        </w:tc>
      </w:tr>
      <w:tr>
        <w:tc>
          <w:tcPr/>
          <w:p>
            <w:pPr>
              <w:pStyle w:val="Compact"/>
              <w:jc w:val="left"/>
            </w:pPr>
            <w:r>
              <w:t xml:space="preserve">補助事業名</w:t>
            </w:r>
          </w:p>
        </w:tc>
        <w:tc>
          <w:tcPr/>
          <w:p>
            <w:pPr>
              <w:pStyle w:val="Compact"/>
              <w:jc w:val="left"/>
            </w:pPr>
            <w:r>
              <w:t xml:space="preserve">健康データ統合・AI 個別健康アドバイス生成システム開発</w:t>
            </w:r>
          </w:p>
        </w:tc>
      </w:tr>
      <w:tr>
        <w:tc>
          <w:tcPr/>
          <w:p>
            <w:pPr>
              <w:pStyle w:val="Compact"/>
              <w:jc w:val="left"/>
            </w:pPr>
            <w:r>
              <w:t xml:space="preserve">開発委託先</w:t>
            </w:r>
          </w:p>
        </w:tc>
        <w:tc>
          <w:tcPr/>
          <w:p>
            <w:pPr>
              <w:pStyle w:val="Compact"/>
              <w:jc w:val="left"/>
            </w:pPr>
            <w:r>
              <w:rPr>
                <w:bCs/>
                <w:b/>
              </w:rPr>
              <w:t xml:space="preserve">Elith 株式会社</w:t>
            </w:r>
            <w:r>
              <w:t xml:space="preserve"> </w:t>
            </w:r>
            <w:r>
              <w:t xml:space="preserve">(AI 推論システム) /</w:t>
            </w:r>
            <w:r>
              <w:t xml:space="preserve"> </w:t>
            </w:r>
            <w:r>
              <w:rPr>
                <w:bCs/>
                <w:b/>
              </w:rPr>
              <w:t xml:space="preserve">株式会社アンフィックスエンターテイメント</w:t>
            </w:r>
            <w:r>
              <w:t xml:space="preserve"> </w:t>
            </w:r>
            <w:r>
              <w:t xml:space="preserve">(Web アプリ + 検査データ取込 + ダッシュボード + 認証 + Elith 連携 + 結合テスト・UAT)</w:t>
            </w:r>
          </w:p>
        </w:tc>
      </w:tr>
      <w:tr>
        <w:tc>
          <w:tcPr/>
          <w:p>
            <w:pPr>
              <w:pStyle w:val="Compact"/>
              <w:jc w:val="left"/>
            </w:pPr>
            <w:r>
              <w:t xml:space="preserve">補助金事業者番号</w:t>
            </w:r>
          </w:p>
        </w:tc>
        <w:tc>
          <w:tcPr/>
          <w:p>
            <w:pPr>
              <w:pStyle w:val="Compact"/>
              <w:jc w:val="left"/>
            </w:pPr>
            <w:r>
              <w:t xml:space="preserve">232 R113210315</w:t>
            </w:r>
          </w:p>
        </w:tc>
      </w:tr>
      <w:tr>
        <w:tc>
          <w:tcPr/>
          <w:p>
            <w:pPr>
              <w:pStyle w:val="Compact"/>
              <w:jc w:val="left"/>
            </w:pPr>
            <w:r>
              <w:t xml:space="preserve">想定スケジュール</w:t>
            </w:r>
          </w:p>
        </w:tc>
        <w:tc>
          <w:tcPr/>
          <w:p>
            <w:pPr>
              <w:pStyle w:val="Compact"/>
              <w:jc w:val="left"/>
            </w:pPr>
            <w:r>
              <w:t xml:space="preserve">2026-06-08 開発着手 (事務局承認後の正式発注) → 2026-08-20 本番リリース →</w:t>
            </w:r>
            <w:r>
              <w:t xml:space="preserve"> </w:t>
            </w:r>
            <w:r>
              <w:rPr>
                <w:bCs/>
                <w:b/>
              </w:rPr>
              <w:t xml:space="preserve">2026-09-01 公式ローンチ</w:t>
            </w:r>
          </w:p>
        </w:tc>
      </w:tr>
      <w:tr>
        <w:tc>
          <w:tcPr/>
          <w:p>
            <w:pPr>
              <w:pStyle w:val="Compact"/>
              <w:jc w:val="left"/>
            </w:pPr>
            <w:r>
              <w:t xml:space="preserve">バージョン</w:t>
            </w:r>
          </w:p>
        </w:tc>
        <w:tc>
          <w:tcPr/>
          <w:p>
            <w:pPr>
              <w:pStyle w:val="Compact"/>
              <w:jc w:val="left"/>
            </w:pPr>
            <w:r>
              <w:t xml:space="preserve">2.0 (改訂理由: 委託先一本化 / AI 駆動開発採用 / パイロット事前検証完了反映)</w:t>
            </w:r>
          </w:p>
        </w:tc>
      </w:tr>
      <w:tr>
        <w:tc>
          <w:tcPr/>
          <w:p>
            <w:pPr>
              <w:pStyle w:val="Compact"/>
              <w:jc w:val="left"/>
            </w:pPr>
            <w:r>
              <w:t xml:space="preserve">作成日</w:t>
            </w:r>
          </w:p>
        </w:tc>
        <w:tc>
          <w:tcPr/>
          <w:p>
            <w:pPr>
              <w:pStyle w:val="Compact"/>
              <w:jc w:val="left"/>
            </w:pPr>
            <w:r>
              <w:t xml:space="preserve">2026-05-31</w:t>
            </w:r>
          </w:p>
        </w:tc>
      </w:tr>
    </w:tbl>
    <w:p>
      <w:r>
        <w:pict>
          <v:rect style="width:0;height:1.5pt" o:hralign="center" o:hrstd="t" o:hr="t"/>
        </w:pict>
      </w:r>
    </w:p>
    <w:bookmarkStart w:id="21" w:name="本書の目的と位置づけ"/>
    <w:p>
      <w:pPr>
        <w:pStyle w:val="Heading2"/>
      </w:pPr>
      <w:r>
        <w:t xml:space="preserve">【本書の目的と位置づけ】</w:t>
      </w:r>
    </w:p>
    <w:p>
      <w:pPr>
        <w:pStyle w:val="FirstParagraph"/>
      </w:pPr>
      <w:r>
        <w:t xml:space="preserve">本書は、ものづくり補助金の審査員の方々が補助事業の技術的内容・革新性・投資対効果を正確に把握いただけるよう作成した要件定義書である。当社が開発するシステムの「何を・なぜ・どのように作るか」を、機能要件・非機能要件・データ設計・AI 設計の各観点から体系的に記述する。</w:t>
      </w:r>
    </w:p>
    <w:bookmarkStart w:id="20" w:name="改訂履歴"/>
    <w:p>
      <w:pPr>
        <w:pStyle w:val="Heading3"/>
      </w:pPr>
      <w:r>
        <w:t xml:space="preserve">改訂履歴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w:t>
            </w:r>
          </w:p>
        </w:tc>
        <w:tc>
          <w:tcPr/>
          <w:p>
            <w:pPr>
              <w:pStyle w:val="Compact"/>
              <w:jc w:val="left"/>
            </w:pPr>
            <w:r>
              <w:t xml:space="preserve">日付</w:t>
            </w:r>
          </w:p>
        </w:tc>
        <w:tc>
          <w:tcPr/>
          <w:p>
            <w:pPr>
              <w:pStyle w:val="Compact"/>
              <w:jc w:val="left"/>
            </w:pPr>
            <w:r>
              <w:t xml:space="preserve">主な変更点</w:t>
            </w:r>
          </w:p>
        </w:tc>
      </w:tr>
      <w:tr>
        <w:tc>
          <w:tcPr/>
          <w:p>
            <w:pPr>
              <w:pStyle w:val="Compact"/>
              <w:jc w:val="left"/>
            </w:pPr>
            <w:r>
              <w:t xml:space="preserve">1.0</w:t>
            </w:r>
          </w:p>
        </w:tc>
        <w:tc>
          <w:tcPr/>
          <w:p>
            <w:pPr>
              <w:pStyle w:val="Compact"/>
              <w:jc w:val="left"/>
            </w:pPr>
            <w:r>
              <w:t xml:space="preserve">2026-02-XX</w:t>
            </w:r>
          </w:p>
        </w:tc>
        <w:tc>
          <w:tcPr/>
          <w:p>
            <w:pPr>
              <w:pStyle w:val="Compact"/>
              <w:jc w:val="left"/>
            </w:pPr>
            <w:r>
              <w:t xml:space="preserve">初版。H&amp;K (Web アプリ) + Elith (AI) の 2 社体制で記述</w:t>
            </w:r>
          </w:p>
        </w:tc>
      </w:tr>
      <w:tr>
        <w:tc>
          <w:tcPr/>
          <w:p>
            <w:pPr>
              <w:pStyle w:val="Compact"/>
              <w:jc w:val="left"/>
            </w:pPr>
            <w:r>
              <w:t xml:space="preserve">2.0</w:t>
            </w:r>
          </w:p>
        </w:tc>
        <w:tc>
          <w:tcPr/>
          <w:p>
            <w:pPr>
              <w:pStyle w:val="Compact"/>
              <w:jc w:val="left"/>
            </w:pPr>
            <w:r>
              <w:t xml:space="preserve">2026-05-31</w:t>
            </w:r>
          </w:p>
        </w:tc>
        <w:tc>
          <w:tcPr/>
          <w:p>
            <w:pPr>
              <w:pStyle w:val="Compact"/>
              <w:jc w:val="left"/>
            </w:pPr>
            <w:r>
              <w:rPr>
                <w:bCs/>
                <w:b/>
              </w:rPr>
              <w:t xml:space="preserve">委託先を 1 社統合</w:t>
            </w:r>
            <w:r>
              <w:t xml:space="preserve">: H&amp;K → 株式会社アンフィックスエンターテイメント (以下 UNFIX 社) に一本化。</w:t>
            </w:r>
            <w:r>
              <w:rPr>
                <w:bCs/>
                <w:b/>
              </w:rPr>
              <w:t xml:space="preserve">結合テスト・UAT も UNFIX 内製化</w:t>
            </w:r>
            <w:r>
              <w:t xml:space="preserve">。</w:t>
            </w:r>
            <w:r>
              <w:rPr>
                <w:bCs/>
                <w:b/>
              </w:rPr>
              <w:t xml:space="preserve">AI 駆動開発</w:t>
            </w:r>
            <w:r>
              <w:t xml:space="preserve"> </w:t>
            </w:r>
            <w:r>
              <w:t xml:space="preserve">(Claude Code Max / Cursor Pro 等) で開発期間を 11 ヶ月 → 2.5 ヶ月 (10 週間) に圧縮。</w:t>
            </w:r>
            <w:r>
              <w:rPr>
                <w:bCs/>
                <w:b/>
              </w:rPr>
              <w:t xml:space="preserve">パイロット V1 を採択前に自社負担で完了</w:t>
            </w:r>
            <w:r>
              <w:t xml:space="preserve">したため §3 機能要件は実装済みコンポーネントの本格化が中心。スケジュールを</w:t>
            </w:r>
            <w:r>
              <w:t xml:space="preserve"> </w:t>
            </w:r>
            <w:r>
              <w:rPr>
                <w:bCs/>
                <w:b/>
              </w:rPr>
              <w:t xml:space="preserve">2026-06-08 受注 → 2026-09-01 公式ローンチ</w:t>
            </w:r>
            <w:r>
              <w:t xml:space="preserve"> </w:t>
            </w:r>
            <w:r>
              <w:t xml:space="preserve">に再計算</w:t>
            </w:r>
          </w:p>
        </w:tc>
      </w:tr>
    </w:tbl>
    <w:p>
      <w:r>
        <w:pict>
          <v:rect style="width:0;height:1.5pt" o:hralign="center" o:hrstd="t" o:hr="t"/>
        </w:pict>
      </w:r>
    </w:p>
    <w:bookmarkEnd w:id="20"/>
    <w:bookmarkEnd w:id="21"/>
    <w:bookmarkStart w:id="22" w:name="目次"/>
    <w:p>
      <w:pPr>
        <w:pStyle w:val="Heading2"/>
      </w:pPr>
      <w:r>
        <w:t xml:space="preserve">目次</w:t>
      </w:r>
    </w:p>
    <w:p>
      <w:pPr>
        <w:numPr>
          <w:ilvl w:val="0"/>
          <w:numId w:val="1001"/>
        </w:numPr>
        <w:pStyle w:val="Compact"/>
      </w:pPr>
      <w:r>
        <w:t xml:space="preserve">第 1 章 補助事業の概要と開発背景</w:t>
      </w:r>
    </w:p>
    <w:p>
      <w:pPr>
        <w:numPr>
          <w:ilvl w:val="0"/>
          <w:numId w:val="1001"/>
        </w:numPr>
        <w:pStyle w:val="Compact"/>
      </w:pPr>
      <w:r>
        <w:t xml:space="preserve">第 2 章 システム全体構成</w:t>
      </w:r>
    </w:p>
    <w:p>
      <w:pPr>
        <w:numPr>
          <w:ilvl w:val="0"/>
          <w:numId w:val="1001"/>
        </w:numPr>
        <w:pStyle w:val="Compact"/>
      </w:pPr>
      <w:r>
        <w:t xml:space="preserve">第 3 章 Web アプリケーション要件 (UNFIX 担当)</w:t>
      </w:r>
    </w:p>
    <w:p>
      <w:pPr>
        <w:numPr>
          <w:ilvl w:val="0"/>
          <w:numId w:val="1001"/>
        </w:numPr>
        <w:pStyle w:val="Compact"/>
      </w:pPr>
      <w:r>
        <w:t xml:space="preserve">第 4 章 AI 推論システム要件 (Elith 担当)</w:t>
      </w:r>
    </w:p>
    <w:p>
      <w:pPr>
        <w:numPr>
          <w:ilvl w:val="0"/>
          <w:numId w:val="1001"/>
        </w:numPr>
        <w:pStyle w:val="Compact"/>
      </w:pPr>
      <w:r>
        <w:t xml:space="preserve">第 5 章 データ設計・フロー</w:t>
      </w:r>
    </w:p>
    <w:p>
      <w:pPr>
        <w:numPr>
          <w:ilvl w:val="0"/>
          <w:numId w:val="1001"/>
        </w:numPr>
        <w:pStyle w:val="Compact"/>
      </w:pPr>
      <w:r>
        <w:t xml:space="preserve">第 6 章 非機能要件</w:t>
      </w:r>
    </w:p>
    <w:p>
      <w:pPr>
        <w:numPr>
          <w:ilvl w:val="0"/>
          <w:numId w:val="1001"/>
        </w:numPr>
        <w:pStyle w:val="Compact"/>
      </w:pPr>
      <w:r>
        <w:t xml:space="preserve">第 7 章 開発体制・スケジュール</w:t>
      </w:r>
    </w:p>
    <w:p>
      <w:pPr>
        <w:numPr>
          <w:ilvl w:val="0"/>
          <w:numId w:val="1001"/>
        </w:numPr>
        <w:pStyle w:val="Compact"/>
      </w:pPr>
      <w:r>
        <w:t xml:space="preserve">第 8 章 用語定義</w:t>
      </w:r>
    </w:p>
    <w:p>
      <w:pPr>
        <w:numPr>
          <w:ilvl w:val="0"/>
          <w:numId w:val="1001"/>
        </w:numPr>
        <w:pStyle w:val="Compact"/>
      </w:pPr>
      <w:r>
        <w:t xml:space="preserve">付録 A AI レポート出力サンプル</w:t>
      </w:r>
    </w:p>
    <w:p>
      <w:r>
        <w:pict>
          <v:rect style="width:0;height:1.5pt" o:hralign="center" o:hrstd="t" o:hr="t"/>
        </w:pict>
      </w:r>
    </w:p>
    <w:bookmarkEnd w:id="22"/>
    <w:bookmarkStart w:id="29" w:name="第-1-章-補助事業の概要と開発背景"/>
    <w:p>
      <w:pPr>
        <w:pStyle w:val="Heading2"/>
      </w:pPr>
      <w:r>
        <w:t xml:space="preserve">第 1 章 補助事業の概要と開発背景</w:t>
      </w:r>
    </w:p>
    <w:bookmarkStart w:id="23" w:name="X2107101ac7d8a51df4fac4fb9c06fe951834602"/>
    <w:p>
      <w:pPr>
        <w:pStyle w:val="Heading3"/>
      </w:pPr>
      <w:r>
        <w:t xml:space="preserve">1.1 事業の目的</w:t>
      </w:r>
    </w:p>
    <w:p>
      <w:pPr>
        <w:pStyle w:val="FirstParagraph"/>
      </w:pPr>
      <w:r>
        <w:t xml:space="preserve">本補助事業は、株式会社ウェルフォート (以下「当社」) が提供する個人向け健康管理サービスの抜本的なデジタル化・自動化を実現するシステム開発である。</w:t>
      </w:r>
    </w:p>
    <w:p>
      <w:pPr>
        <w:pStyle w:val="BodyText"/>
      </w:pPr>
      <w:r>
        <w:t xml:space="preserve">具体的には、</w:t>
      </w:r>
    </w:p>
    <w:p>
      <w:pPr>
        <w:numPr>
          <w:ilvl w:val="0"/>
          <w:numId w:val="1002"/>
        </w:numPr>
        <w:pStyle w:val="Compact"/>
      </w:pPr>
      <w:r>
        <w:t xml:space="preserve">①</w:t>
      </w:r>
      <w:r>
        <w:t xml:space="preserve"> </w:t>
      </w:r>
      <w:r>
        <w:rPr>
          <w:bCs/>
          <w:b/>
        </w:rPr>
        <w:t xml:space="preserve">健康診断・血液検査・がんリスク検査・遺伝子検査の 4 種類の検査データ</w:t>
      </w:r>
      <w:r>
        <w:t xml:space="preserve"> </w:t>
      </w:r>
      <w:r>
        <w:t xml:space="preserve">を OCR (Google Gemini 2.5 Flash Vision) および API で統合管理する</w:t>
      </w:r>
      <w:r>
        <w:t xml:space="preserve"> </w:t>
      </w:r>
      <w:r>
        <w:rPr>
          <w:bCs/>
          <w:b/>
        </w:rPr>
        <w:t xml:space="preserve">Web アプリケーション</w:t>
      </w:r>
    </w:p>
    <w:p>
      <w:pPr>
        <w:numPr>
          <w:ilvl w:val="0"/>
          <w:numId w:val="1002"/>
        </w:numPr>
        <w:pStyle w:val="Compact"/>
      </w:pPr>
      <w:r>
        <w:t xml:space="preserve">② 各ユーザーの検査結果・生活習慣データを基に LLM (大規模言語モデル) と RAG (検索拡張生成) を用いて</w:t>
      </w:r>
      <w:r>
        <w:t xml:space="preserve"> </w:t>
      </w:r>
      <w:r>
        <w:rPr>
          <w:bCs/>
          <w:b/>
        </w:rPr>
        <w:t xml:space="preserve">約 2 万字のパーソナライズ健康アドバイスを自動生成する AI 推論システム</w:t>
      </w:r>
    </w:p>
    <w:p>
      <w:pPr>
        <w:pStyle w:val="FirstParagraph"/>
      </w:pPr>
      <w:r>
        <w:t xml:space="preserve">の 2 つのシステムを開発する。</w:t>
      </w:r>
    </w:p>
    <w:bookmarkEnd w:id="23"/>
    <w:bookmarkStart w:id="24" w:name="X05248ef5b669bf9692c43827b13f987e1782c00"/>
    <w:p>
      <w:pPr>
        <w:pStyle w:val="Heading3"/>
      </w:pPr>
      <w:r>
        <w:t xml:space="preserve">1.2 現状の課題</w:t>
      </w:r>
    </w:p>
    <w:p>
      <w:pPr>
        <w:pStyle w:val="FirstParagraph"/>
      </w:pPr>
      <w:r>
        <w:t xml:space="preserve">当社は現在、以下の課題により事業拡大が困難な状況にある。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課題</w:t>
            </w:r>
          </w:p>
        </w:tc>
        <w:tc>
          <w:tcPr/>
          <w:p>
            <w:pPr>
              <w:pStyle w:val="Compact"/>
              <w:jc w:val="left"/>
            </w:pPr>
            <w:r>
              <w:t xml:space="preserve">現状の影響</w:t>
            </w:r>
          </w:p>
        </w:tc>
        <w:tc>
          <w:tcPr/>
          <w:p>
            <w:pPr>
              <w:pStyle w:val="Compact"/>
              <w:jc w:val="left"/>
            </w:pPr>
            <w:r>
              <w:t xml:space="preserve">放置した場合のリスク</w:t>
            </w:r>
          </w:p>
        </w:tc>
      </w:tr>
      <w:tr>
        <w:tc>
          <w:tcPr/>
          <w:p>
            <w:pPr>
              <w:pStyle w:val="Compact"/>
              <w:jc w:val="left"/>
            </w:pPr>
            <w:r>
              <w:t xml:space="preserve">①</w:t>
            </w:r>
          </w:p>
        </w:tc>
        <w:tc>
          <w:tcPr/>
          <w:p>
            <w:pPr>
              <w:pStyle w:val="Compact"/>
              <w:jc w:val="left"/>
            </w:pPr>
            <w:r>
              <w:t xml:space="preserve">検査データのバラバラ管理 (紙・PDF・CSV 等の複数形式)</w:t>
            </w:r>
          </w:p>
        </w:tc>
        <w:tc>
          <w:tcPr/>
          <w:p>
            <w:pPr>
              <w:pStyle w:val="Compact"/>
              <w:jc w:val="left"/>
            </w:pPr>
            <w:r>
              <w:t xml:space="preserve">スタッフが手作業で転記、1 件 15〜30 分を要する</w:t>
            </w:r>
          </w:p>
        </w:tc>
        <w:tc>
          <w:tcPr/>
          <w:p>
            <w:pPr>
              <w:pStyle w:val="Compact"/>
              <w:jc w:val="left"/>
            </w:pPr>
            <w:r>
              <w:t xml:space="preserve">会員増加に対してオペレーションがスケールしない</w:t>
            </w:r>
          </w:p>
        </w:tc>
      </w:tr>
      <w:tr>
        <w:tc>
          <w:tcPr/>
          <w:p>
            <w:pPr>
              <w:pStyle w:val="Compact"/>
              <w:jc w:val="left"/>
            </w:pPr>
            <w:r>
              <w:t xml:space="preserve">②</w:t>
            </w:r>
          </w:p>
        </w:tc>
        <w:tc>
          <w:tcPr/>
          <w:p>
            <w:pPr>
              <w:pStyle w:val="Compact"/>
              <w:jc w:val="left"/>
            </w:pPr>
            <w:r>
              <w:t xml:space="preserve">健康アドバイスの人手作成</w:t>
            </w:r>
          </w:p>
        </w:tc>
        <w:tc>
          <w:tcPr/>
          <w:p>
            <w:pPr>
              <w:pStyle w:val="Compact"/>
              <w:jc w:val="left"/>
            </w:pPr>
            <w:r>
              <w:t xml:space="preserve">専門家が 1 件数時間かけて作成、月間対応件数に限界</w:t>
            </w:r>
          </w:p>
        </w:tc>
        <w:tc>
          <w:tcPr/>
          <w:p>
            <w:pPr>
              <w:pStyle w:val="Compact"/>
              <w:jc w:val="left"/>
            </w:pPr>
            <w:r>
              <w:t xml:space="preserve">サービス品質のばらつき / ボトルネックによる機会損失</w:t>
            </w:r>
          </w:p>
        </w:tc>
      </w:tr>
      <w:tr>
        <w:tc>
          <w:tcPr/>
          <w:p>
            <w:pPr>
              <w:pStyle w:val="Compact"/>
              <w:jc w:val="left"/>
            </w:pPr>
            <w:r>
              <w:t xml:space="preserve">③</w:t>
            </w:r>
          </w:p>
        </w:tc>
        <w:tc>
          <w:tcPr/>
          <w:p>
            <w:pPr>
              <w:pStyle w:val="Compact"/>
              <w:jc w:val="left"/>
            </w:pPr>
            <w:r>
              <w:t xml:space="preserve">検査データの分散・時系列管理不可</w:t>
            </w:r>
          </w:p>
        </w:tc>
        <w:tc>
          <w:tcPr/>
          <w:p>
            <w:pPr>
              <w:pStyle w:val="Compact"/>
              <w:jc w:val="left"/>
            </w:pPr>
            <w:r>
              <w:t xml:space="preserve">ユーザーが自分の健康推移を把握できない</w:t>
            </w:r>
          </w:p>
        </w:tc>
        <w:tc>
          <w:tcPr/>
          <w:p>
            <w:pPr>
              <w:pStyle w:val="Compact"/>
              <w:jc w:val="left"/>
            </w:pPr>
            <w:r>
              <w:t xml:space="preserve">サービス付加価値低下 / 継続率の悪化</w:t>
            </w:r>
          </w:p>
        </w:tc>
      </w:tr>
      <w:tr>
        <w:tc>
          <w:tcPr/>
          <w:p>
            <w:pPr>
              <w:pStyle w:val="Compact"/>
              <w:jc w:val="left"/>
            </w:pPr>
            <w:r>
              <w:t xml:space="preserve">④</w:t>
            </w:r>
          </w:p>
        </w:tc>
        <w:tc>
          <w:tcPr/>
          <w:p>
            <w:pPr>
              <w:pStyle w:val="Compact"/>
              <w:jc w:val="left"/>
            </w:pPr>
            <w:r>
              <w:t xml:space="preserve">検査キット管理・督促対応が属人的</w:t>
            </w:r>
          </w:p>
        </w:tc>
        <w:tc>
          <w:tcPr/>
          <w:p>
            <w:pPr>
              <w:pStyle w:val="Compact"/>
              <w:jc w:val="left"/>
            </w:pPr>
            <w:r>
              <w:t xml:space="preserve">担当者の手動対応でコスト大</w:t>
            </w:r>
          </w:p>
        </w:tc>
        <w:tc>
          <w:tcPr/>
          <w:p>
            <w:pPr>
              <w:pStyle w:val="Compact"/>
              <w:jc w:val="left"/>
            </w:pPr>
            <w:r>
              <w:t xml:space="preserve">対応漏れによる顧客離脱・業務品質の不均一化</w:t>
            </w:r>
          </w:p>
        </w:tc>
      </w:tr>
    </w:tbl>
    <w:bookmarkEnd w:id="24"/>
    <w:bookmarkStart w:id="25" w:name="Xf1efb18871ceb0cb653729bd616c594a1492f9b"/>
    <w:p>
      <w:pPr>
        <w:pStyle w:val="Heading3"/>
      </w:pPr>
      <w:r>
        <w:t xml:space="preserve">1.3 本事業による解決策と革新性</w:t>
      </w:r>
    </w:p>
    <w:p>
      <w:pPr>
        <w:pStyle w:val="FirstParagraph"/>
      </w:pPr>
      <w:r>
        <w:t xml:space="preserve">本システムの導入により、以下の革新的な業務変革を実現する。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導入前 (現状)</w:t>
            </w:r>
          </w:p>
        </w:tc>
        <w:tc>
          <w:tcPr/>
          <w:p>
            <w:pPr>
              <w:pStyle w:val="Compact"/>
              <w:jc w:val="left"/>
            </w:pPr>
            <w:r>
              <w:t xml:space="preserve">導入後 (目標)</w:t>
            </w:r>
          </w:p>
        </w:tc>
      </w:tr>
      <w:tr>
        <w:tc>
          <w:tcPr/>
          <w:p>
            <w:pPr>
              <w:pStyle w:val="Compact"/>
              <w:jc w:val="left"/>
            </w:pPr>
            <w:r>
              <w:t xml:space="preserve">健康アドバイス作成時間</w:t>
            </w:r>
          </w:p>
        </w:tc>
        <w:tc>
          <w:tcPr/>
          <w:p>
            <w:pPr>
              <w:pStyle w:val="Compact"/>
              <w:jc w:val="left"/>
            </w:pPr>
            <w:r>
              <w:t xml:space="preserve">専門家による手作業 (数時間 / 件)</w:t>
            </w:r>
          </w:p>
        </w:tc>
        <w:tc>
          <w:tcPr/>
          <w:p>
            <w:pPr>
              <w:pStyle w:val="Compact"/>
              <w:jc w:val="left"/>
            </w:pPr>
            <w:r>
              <w:t xml:space="preserve">AI による自動生成 (数分 / 件)</w:t>
            </w:r>
          </w:p>
        </w:tc>
      </w:tr>
      <w:tr>
        <w:tc>
          <w:tcPr/>
          <w:p>
            <w:pPr>
              <w:pStyle w:val="Compact"/>
              <w:jc w:val="left"/>
            </w:pPr>
            <w:r>
              <w:t xml:space="preserve">検査データ入力工数</w:t>
            </w:r>
          </w:p>
        </w:tc>
        <w:tc>
          <w:tcPr/>
          <w:p>
            <w:pPr>
              <w:pStyle w:val="Compact"/>
              <w:jc w:val="left"/>
            </w:pPr>
            <w:r>
              <w:t xml:space="preserve">手動転記 (15〜30 分 / 件)</w:t>
            </w:r>
          </w:p>
        </w:tc>
        <w:tc>
          <w:tcPr/>
          <w:p>
            <w:pPr>
              <w:pStyle w:val="Compact"/>
              <w:jc w:val="left"/>
            </w:pPr>
            <w:r>
              <w:t xml:space="preserve">OCR (Gemini Vision) で自動化 (1〜2 分 / 件)</w:t>
            </w:r>
          </w:p>
        </w:tc>
      </w:tr>
      <w:tr>
        <w:tc>
          <w:tcPr/>
          <w:p>
            <w:pPr>
              <w:pStyle w:val="Compact"/>
              <w:jc w:val="left"/>
            </w:pPr>
            <w:r>
              <w:t xml:space="preserve">1 日処理可能件数</w:t>
            </w:r>
          </w:p>
        </w:tc>
        <w:tc>
          <w:tcPr/>
          <w:p>
            <w:pPr>
              <w:pStyle w:val="Compact"/>
              <w:jc w:val="left"/>
            </w:pPr>
            <w:r>
              <w:t xml:space="preserve">人的リソースに依存 (数十件)</w:t>
            </w:r>
          </w:p>
        </w:tc>
        <w:tc>
          <w:tcPr/>
          <w:p>
            <w:pPr>
              <w:pStyle w:val="Compact"/>
              <w:jc w:val="left"/>
            </w:pPr>
            <w:r>
              <w:t xml:space="preserve">バッチ自動処理 (最大 1,000 件)</w:t>
            </w:r>
          </w:p>
        </w:tc>
      </w:tr>
      <w:tr>
        <w:tc>
          <w:tcPr/>
          <w:p>
            <w:pPr>
              <w:pStyle w:val="Compact"/>
              <w:jc w:val="left"/>
            </w:pPr>
            <w:r>
              <w:t xml:space="preserve">アドバイス品質</w:t>
            </w:r>
          </w:p>
        </w:tc>
        <w:tc>
          <w:tcPr/>
          <w:p>
            <w:pPr>
              <w:pStyle w:val="Compact"/>
              <w:jc w:val="left"/>
            </w:pPr>
            <w:r>
              <w:t xml:space="preserve">担当者スキル依存・ばらつきあり</w:t>
            </w:r>
          </w:p>
        </w:tc>
        <w:tc>
          <w:tcPr/>
          <w:p>
            <w:pPr>
              <w:pStyle w:val="Compact"/>
              <w:jc w:val="left"/>
            </w:pPr>
            <w:r>
              <w:t xml:space="preserve">医療ガイドライン参照・均一高品質</w:t>
            </w:r>
          </w:p>
        </w:tc>
      </w:tr>
      <w:tr>
        <w:tc>
          <w:tcPr/>
          <w:p>
            <w:pPr>
              <w:pStyle w:val="Compact"/>
              <w:jc w:val="left"/>
            </w:pPr>
            <w:r>
              <w:t xml:space="preserve">督促・管理業務</w:t>
            </w:r>
          </w:p>
        </w:tc>
        <w:tc>
          <w:tcPr/>
          <w:p>
            <w:pPr>
              <w:pStyle w:val="Compact"/>
              <w:jc w:val="left"/>
            </w:pPr>
            <w:r>
              <w:t xml:space="preserve">担当者による個別手動対応</w:t>
            </w:r>
          </w:p>
        </w:tc>
        <w:tc>
          <w:tcPr/>
          <w:p>
            <w:pPr>
              <w:pStyle w:val="Compact"/>
              <w:jc w:val="left"/>
            </w:pPr>
            <w:r>
              <w:t xml:space="preserve">ステータス管理 + 自動メール配信</w:t>
            </w:r>
          </w:p>
        </w:tc>
      </w:tr>
    </w:tbl>
    <w:bookmarkEnd w:id="25"/>
    <w:bookmarkStart w:id="28" w:name="X31e0a0a55b3c447c57496be2a7c1639e9701987"/>
    <w:p>
      <w:pPr>
        <w:pStyle w:val="Heading3"/>
      </w:pPr>
      <w:r>
        <w:t xml:space="preserve">1.4 補助事業の経緯と AI 駆動開発による短期完了の根拠</w:t>
      </w:r>
    </w:p>
    <w:bookmarkStart w:id="26" w:name="X808911b794b6469b0f8a73e499819ddec3ff0ab"/>
    <w:p>
      <w:pPr>
        <w:pStyle w:val="Heading4"/>
      </w:pPr>
      <w:r>
        <w:t xml:space="preserve">1.4.1 パイロット V1 (UNFIX 自社負担・補助金対象外)</w:t>
      </w:r>
    </w:p>
    <w:p>
      <w:pPr>
        <w:pStyle w:val="FirstParagraph"/>
      </w:pPr>
      <w:r>
        <w:t xml:space="preserve">当社は採択決定 (2026-01-23) より前、</w:t>
      </w:r>
      <w:r>
        <w:rPr>
          <w:bCs/>
          <w:b/>
        </w:rPr>
        <w:t xml:space="preserve">UNFIX 社が研究・営業用 PoC として自社負担</w:t>
      </w:r>
      <w:r>
        <w:t xml:space="preserve">で以下のパイロット V1 を完成させた:</w:t>
      </w:r>
    </w:p>
    <w:p>
      <w:pPr>
        <w:numPr>
          <w:ilvl w:val="0"/>
          <w:numId w:val="1003"/>
        </w:numPr>
        <w:pStyle w:val="Compact"/>
      </w:pPr>
      <w:r>
        <w:t xml:space="preserve">検査表スキャン機能 PoC (Gemini 2.5 Flash Vision + Markdown 出力)</w:t>
      </w:r>
    </w:p>
    <w:p>
      <w:pPr>
        <w:numPr>
          <w:ilvl w:val="0"/>
          <w:numId w:val="1003"/>
        </w:numPr>
        <w:pStyle w:val="Compact"/>
      </w:pPr>
      <w:r>
        <w:t xml:space="preserve">AI 問診機能 PoC (5 セクション・音声 Live API + テキスト + 選択肢)</w:t>
      </w:r>
    </w:p>
    <w:p>
      <w:pPr>
        <w:numPr>
          <w:ilvl w:val="0"/>
          <w:numId w:val="1003"/>
        </w:numPr>
        <w:pStyle w:val="Compact"/>
      </w:pPr>
      <w:r>
        <w:t xml:space="preserve">設計ドキュメント 12 本 (システム設計コンセプト / DB 設計 / Elith 連携設計 / 検査キット進捗管理 / 認証 / 等)</w:t>
      </w:r>
    </w:p>
    <w:p>
      <w:pPr>
        <w:pStyle w:val="FirstParagraph"/>
      </w:pPr>
      <w:r>
        <w:t xml:space="preserve">このパイロット成果物により</w:t>
      </w:r>
      <w:r>
        <w:t xml:space="preserve"> </w:t>
      </w:r>
      <w:r>
        <w:rPr>
          <w:bCs/>
          <w:b/>
        </w:rPr>
        <w:t xml:space="preserve">技術リスクが事前検証済</w:t>
      </w:r>
      <w:r>
        <w:t xml:space="preserve">となっており、本補助事業 (Phase 1) で本格実装を行う 4 ヶ月の開発工数を大幅に削減できる根拠が確立されている。</w:t>
      </w:r>
      <w:r>
        <w:rPr>
          <w:bCs/>
          <w:b/>
        </w:rPr>
        <w:t xml:space="preserve">パイロット V1 は完全に補助金対象外</w:t>
      </w:r>
      <w:r>
        <w:t xml:space="preserve"> </w:t>
      </w:r>
      <w:r>
        <w:t xml:space="preserve">であり、本見積範囲外として明確に分離されている (補助金 10M + ウェルフォート 5M + UNFIX 自社負担 5M = 事業全体投資 20M の官民協調体制)。</w:t>
      </w:r>
    </w:p>
    <w:bookmarkEnd w:id="26"/>
    <w:bookmarkStart w:id="27" w:name="X3129fa9a07aa0d69d0bfb71e29bf3a31622556c"/>
    <w:p>
      <w:pPr>
        <w:pStyle w:val="Heading4"/>
      </w:pPr>
      <w:r>
        <w:t xml:space="preserve">1.4.2 AI 駆動開発による開発期間圧縮</w:t>
      </w:r>
    </w:p>
    <w:p>
      <w:pPr>
        <w:pStyle w:val="FirstParagraph"/>
      </w:pPr>
      <w:r>
        <w:t xml:space="preserve">本補助事業の核心は、</w:t>
      </w:r>
      <w:r>
        <w:rPr>
          <w:bCs/>
          <w:b/>
        </w:rPr>
        <w:t xml:space="preserve">AI コーディングエージェント</w:t>
      </w:r>
      <w:r>
        <w:t xml:space="preserve"> </w:t>
      </w:r>
      <w:r>
        <w:t xml:space="preserve">(Claude Code Max) および</w:t>
      </w:r>
      <w:r>
        <w:t xml:space="preserve"> </w:t>
      </w:r>
      <w:r>
        <w:rPr>
          <w:bCs/>
          <w:b/>
        </w:rPr>
        <w:t xml:space="preserve">AI 統合開発環境</w:t>
      </w:r>
      <w:r>
        <w:t xml:space="preserve"> </w:t>
      </w:r>
      <w:r>
        <w:t xml:space="preserve">(Cursor Pro / GitHub Copilot Business) の全面活用により、従来 11 ヶ月を要する開発を</w:t>
      </w:r>
      <w:r>
        <w:t xml:space="preserve"> </w:t>
      </w:r>
      <w:r>
        <w:rPr>
          <w:bCs/>
          <w:b/>
        </w:rPr>
        <w:t xml:space="preserve">2.5 ヶ月 (10 週間)</w:t>
      </w:r>
      <w:r>
        <w:t xml:space="preserve"> </w:t>
      </w:r>
      <w:r>
        <w:t xml:space="preserve">に圧縮することにある。</w:t>
      </w:r>
    </w:p>
    <w:p>
      <w:pPr>
        <w:numPr>
          <w:ilvl w:val="0"/>
          <w:numId w:val="1004"/>
        </w:numPr>
        <w:pStyle w:val="Compact"/>
      </w:pPr>
      <w:r>
        <w:t xml:space="preserve">従来開発の生産性 ≒ 開発者 1 人月あたり 1,500-2,500 行のプロダクションコード</w:t>
      </w:r>
    </w:p>
    <w:p>
      <w:pPr>
        <w:numPr>
          <w:ilvl w:val="0"/>
          <w:numId w:val="1004"/>
        </w:numPr>
        <w:pStyle w:val="Compact"/>
      </w:pPr>
      <w:r>
        <w:t xml:space="preserve">AI 駆動開発 (Claude Code Max + Cursor Pro) 生産性 ≒ 1 人月あたり</w:t>
      </w:r>
      <w:r>
        <w:t xml:space="preserve"> </w:t>
      </w:r>
      <w:r>
        <w:rPr>
          <w:bCs/>
          <w:b/>
        </w:rPr>
        <w:t xml:space="preserve">5,000-10,000 行</w:t>
      </w:r>
      <w:r>
        <w:t xml:space="preserve"> </w:t>
      </w:r>
      <w:r>
        <w:t xml:space="preserve">(3-5 倍向上)</w:t>
      </w:r>
    </w:p>
    <w:p>
      <w:pPr>
        <w:numPr>
          <w:ilvl w:val="0"/>
          <w:numId w:val="1004"/>
        </w:numPr>
        <w:pStyle w:val="Compact"/>
      </w:pPr>
      <w:r>
        <w:t xml:space="preserve">単純 CRUD・型定義・テストコード生成 → AI が 80% 担う</w:t>
      </w:r>
    </w:p>
    <w:p>
      <w:pPr>
        <w:numPr>
          <w:ilvl w:val="0"/>
          <w:numId w:val="1004"/>
        </w:numPr>
        <w:pStyle w:val="Compact"/>
      </w:pPr>
      <w:r>
        <w:t xml:space="preserve">人間は</w:t>
      </w:r>
      <w:r>
        <w:t xml:space="preserve"> </w:t>
      </w:r>
      <w:r>
        <w:rPr>
          <w:bCs/>
          <w:b/>
        </w:rPr>
        <w:t xml:space="preserve">設計判断 / コードレビュー / 統合テスト / 業務知識の反映</w:t>
      </w:r>
      <w:r>
        <w:t xml:space="preserve"> </w:t>
      </w:r>
      <w:r>
        <w:t xml:space="preserve">に集中</w:t>
      </w:r>
    </w:p>
    <w:p>
      <w:pPr>
        <w:pStyle w:val="FirstParagraph"/>
      </w:pPr>
      <w:r>
        <w:t xml:space="preserve">これにより、補助金事業期間内の</w:t>
      </w:r>
      <w:r>
        <w:t xml:space="preserve"> </w:t>
      </w:r>
      <w:r>
        <w:rPr>
          <w:bCs/>
          <w:b/>
        </w:rPr>
        <w:t xml:space="preserve">大半を運用検証 + 機能改善 + 売上実績計上</w:t>
      </w:r>
      <w:r>
        <w:t xml:space="preserve"> </w:t>
      </w:r>
      <w:r>
        <w:t xml:space="preserve">に活用できる。</w:t>
      </w:r>
    </w:p>
    <w:p>
      <w:r>
        <w:pict>
          <v:rect style="width:0;height:1.5pt" o:hralign="center" o:hrstd="t" o:hr="t"/>
        </w:pict>
      </w:r>
    </w:p>
    <w:bookmarkEnd w:id="27"/>
    <w:bookmarkEnd w:id="28"/>
    <w:bookmarkEnd w:id="29"/>
    <w:bookmarkStart w:id="37" w:name="第-2-章-システム全体構成"/>
    <w:p>
      <w:pPr>
        <w:pStyle w:val="Heading2"/>
      </w:pPr>
      <w:r>
        <w:t xml:space="preserve">第 2 章 システム全体構成</w:t>
      </w:r>
    </w:p>
    <w:bookmarkStart w:id="30" w:name="Xcbbdcf14553f901344c967e3befe773d04a8840"/>
    <w:p>
      <w:pPr>
        <w:pStyle w:val="Heading3"/>
      </w:pPr>
      <w:r>
        <w:t xml:space="preserve">2.1 システム構成概要</w:t>
      </w:r>
    </w:p>
    <w:p>
      <w:pPr>
        <w:pStyle w:val="FirstParagraph"/>
      </w:pPr>
      <w:r>
        <w:t xml:space="preserve">本補助事業で開発するシステムは、大きく 2 つのサブシステムで構成される。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サブシステム</w:t>
            </w:r>
          </w:p>
        </w:tc>
        <w:tc>
          <w:tcPr/>
          <w:p>
            <w:pPr>
              <w:pStyle w:val="Compact"/>
              <w:jc w:val="left"/>
            </w:pPr>
            <w:r>
              <w:t xml:space="preserve">概要</w:t>
            </w:r>
          </w:p>
        </w:tc>
        <w:tc>
          <w:tcPr/>
          <w:p>
            <w:pPr>
              <w:pStyle w:val="Compact"/>
              <w:jc w:val="left"/>
            </w:pPr>
            <w:r>
              <w:t xml:space="preserve">主担当</w:t>
            </w:r>
          </w:p>
        </w:tc>
      </w:tr>
      <w:tr>
        <w:tc>
          <w:tcPr/>
          <w:p>
            <w:pPr>
              <w:pStyle w:val="Compact"/>
              <w:jc w:val="left"/>
            </w:pPr>
            <w:r>
              <w:rPr>
                <w:bCs/>
                <w:b/>
              </w:rPr>
              <w:t xml:space="preserve">① Web アプリケーション</w:t>
            </w:r>
          </w:p>
        </w:tc>
        <w:tc>
          <w:tcPr/>
          <w:p>
            <w:pPr>
              <w:pStyle w:val="Compact"/>
              <w:jc w:val="left"/>
            </w:pPr>
            <w:r>
              <w:t xml:space="preserve">ユーザーが検査データを管理・閲覧するフロントエンド / バックエンドシステム。検査スキャン (Gemini Vision OCR)、検査結果の時系列表示、AI アドバイス閲覧、AI 問診フォーム、検査キット状況管理、自動通知機能を含む。既存マイページ配下に統合される。</w:t>
            </w:r>
          </w:p>
        </w:tc>
        <w:tc>
          <w:tcPr/>
          <w:p>
            <w:pPr>
              <w:pStyle w:val="Compact"/>
              <w:jc w:val="left"/>
            </w:pPr>
            <w:r>
              <w:rPr>
                <w:bCs/>
                <w:b/>
              </w:rPr>
              <w:t xml:space="preserve">UNFIX 社</w:t>
            </w:r>
          </w:p>
        </w:tc>
      </w:tr>
      <w:tr>
        <w:tc>
          <w:tcPr/>
          <w:p>
            <w:pPr>
              <w:pStyle w:val="Compact"/>
              <w:jc w:val="left"/>
            </w:pPr>
            <w:r>
              <w:rPr>
                <w:bCs/>
                <w:b/>
              </w:rPr>
              <w:t xml:space="preserve">② AI 推論システム</w:t>
            </w:r>
          </w:p>
        </w:tc>
        <w:tc>
          <w:tcPr/>
          <w:p>
            <w:pPr>
              <w:pStyle w:val="Compact"/>
              <w:jc w:val="left"/>
            </w:pPr>
            <w:r>
              <w:t xml:space="preserve">LLM (大規模言語モデル) と RAG (検索拡張生成) を組み合わせた健康アドバイス自動生成エンジン。Web アプリから API で呼び出され、個人の検査・生活習慣データを入力として約 2 万字の章立て健康アドバイスを JSON 形式で返す。非同期バッチ処理方式。</w:t>
            </w:r>
          </w:p>
        </w:tc>
        <w:tc>
          <w:tcPr/>
          <w:p>
            <w:pPr>
              <w:pStyle w:val="Compact"/>
              <w:jc w:val="left"/>
            </w:pPr>
            <w:r>
              <w:rPr>
                <w:bCs/>
                <w:b/>
              </w:rPr>
              <w:t xml:space="preserve">Elith 株式会社</w:t>
            </w:r>
          </w:p>
        </w:tc>
      </w:tr>
    </w:tbl>
    <w:bookmarkEnd w:id="30"/>
    <w:bookmarkStart w:id="31" w:name="X4935e64a6c95e4afdba8d6316863efd67f3f562"/>
    <w:p>
      <w:pPr>
        <w:pStyle w:val="Heading3"/>
      </w:pPr>
      <w:r>
        <w:t xml:space="preserve">2.2 システムアーキテクチャ</w:t>
      </w:r>
    </w:p>
    <w:p>
      <w:pPr>
        <w:pStyle w:val="SourceCode"/>
      </w:pPr>
      <w:r>
        <w:rPr>
          <w:rStyle w:val="VerbatimChar"/>
        </w:rPr>
        <w:t xml:space="preserve">┌─────────────────┐</w:t>
      </w:r>
      <w:r>
        <w:br/>
      </w:r>
      <w:r>
        <w:rPr>
          <w:rStyle w:val="VerbatimChar"/>
        </w:rPr>
        <w:t xml:space="preserve">│  利用者 (会員)   │</w:t>
      </w:r>
      <w:r>
        <w:br/>
      </w:r>
      <w:r>
        <w:rPr>
          <w:rStyle w:val="VerbatimChar"/>
        </w:rPr>
        <w:t xml:space="preserve">└───────┬─────────┘</w:t>
      </w:r>
      <w:r>
        <w:br/>
      </w:r>
      <w:r>
        <w:rPr>
          <w:rStyle w:val="VerbatimChar"/>
        </w:rPr>
        <w:t xml:space="preserve">        │ 操作・入力 / 検査票撮影 / 問診回答</w:t>
      </w:r>
      <w:r>
        <w:br/>
      </w:r>
      <w:r>
        <w:rPr>
          <w:rStyle w:val="VerbatimChar"/>
        </w:rPr>
        <w:t xml:space="preserve">        ▼</w:t>
      </w:r>
      <w:r>
        <w:br/>
      </w:r>
      <w:r>
        <w:rPr>
          <w:rStyle w:val="VerbatimChar"/>
        </w:rPr>
        <w:t xml:space="preserve">┌────────────────────────────────┐</w:t>
      </w:r>
      <w:r>
        <w:br/>
      </w:r>
      <w:r>
        <w:rPr>
          <w:rStyle w:val="VerbatimChar"/>
        </w:rPr>
        <w:t xml:space="preserve">│  Web アプリ (FE)               │ ← UNFIX 担当</w:t>
      </w:r>
      <w:r>
        <w:br/>
      </w:r>
      <w:r>
        <w:rPr>
          <w:rStyle w:val="VerbatimChar"/>
        </w:rPr>
        <w:t xml:space="preserve">│  ・Google One Tap 認証          │</w:t>
      </w:r>
      <w:r>
        <w:br/>
      </w:r>
      <w:r>
        <w:rPr>
          <w:rStyle w:val="VerbatimChar"/>
        </w:rPr>
        <w:t xml:space="preserve">│  ・ファイル登録 / カメラ撮影    │</w:t>
      </w:r>
      <w:r>
        <w:br/>
      </w:r>
      <w:r>
        <w:rPr>
          <w:rStyle w:val="VerbatimChar"/>
        </w:rPr>
        <w:t xml:space="preserve">│  ・3 モード結果閲覧             │</w:t>
      </w:r>
      <w:r>
        <w:br/>
      </w:r>
      <w:r>
        <w:rPr>
          <w:rStyle w:val="VerbatimChar"/>
        </w:rPr>
        <w:t xml:space="preserve">│  ・AI 問診 (音声 + テキスト)    │</w:t>
      </w:r>
      <w:r>
        <w:br/>
      </w:r>
      <w:r>
        <w:rPr>
          <w:rStyle w:val="VerbatimChar"/>
        </w:rPr>
        <w:t xml:space="preserve">│  ・ダッシュボード (4 UI)        │</w:t>
      </w:r>
      <w:r>
        <w:br/>
      </w:r>
      <w:r>
        <w:rPr>
          <w:rStyle w:val="VerbatimChar"/>
        </w:rPr>
        <w:t xml:space="preserve">└───────┬────────────────────────┘</w:t>
      </w:r>
      <w:r>
        <w:br/>
      </w:r>
      <w:r>
        <w:rPr>
          <w:rStyle w:val="VerbatimChar"/>
        </w:rPr>
        <w:t xml:space="preserve">        │ API 通信</w:t>
      </w:r>
      <w:r>
        <w:br/>
      </w:r>
      <w:r>
        <w:rPr>
          <w:rStyle w:val="VerbatimChar"/>
        </w:rPr>
        <w:t xml:space="preserve">        ▼</w:t>
      </w:r>
      <w:r>
        <w:br/>
      </w:r>
      <w:r>
        <w:rPr>
          <w:rStyle w:val="VerbatimChar"/>
        </w:rPr>
        <w:t xml:space="preserve">┌────────────────────────────────┐</w:t>
      </w:r>
      <w:r>
        <w:br/>
      </w:r>
      <w:r>
        <w:rPr>
          <w:rStyle w:val="VerbatimChar"/>
        </w:rPr>
        <w:t xml:space="preserve">│  バックエンド (BE)              │ ← UNFIX 担当</w:t>
      </w:r>
      <w:r>
        <w:br/>
      </w:r>
      <w:r>
        <w:rPr>
          <w:rStyle w:val="VerbatimChar"/>
        </w:rPr>
        <w:t xml:space="preserve">│  ・Supabase 2 スキーマ分割      │</w:t>
      </w:r>
      <w:r>
        <w:br/>
      </w:r>
      <w:r>
        <w:rPr>
          <w:rStyle w:val="VerbatimChar"/>
        </w:rPr>
        <w:t xml:space="preserve">│    (customer / diagnosis)       │</w:t>
      </w:r>
      <w:r>
        <w:br/>
      </w:r>
      <w:r>
        <w:rPr>
          <w:rStyle w:val="VerbatimChar"/>
        </w:rPr>
        <w:t xml:space="preserve">│  ・認証 / 認可                  │</w:t>
      </w:r>
      <w:r>
        <w:br/>
      </w:r>
      <w:r>
        <w:rPr>
          <w:rStyle w:val="VerbatimChar"/>
        </w:rPr>
        <w:t xml:space="preserve">│  ・データ管理                   │</w:t>
      </w:r>
      <w:r>
        <w:br/>
      </w:r>
      <w:r>
        <w:rPr>
          <w:rStyle w:val="VerbatimChar"/>
        </w:rPr>
        <w:t xml:space="preserve">│  ・PII マスキング処理            │</w:t>
      </w:r>
      <w:r>
        <w:br/>
      </w:r>
      <w:r>
        <w:rPr>
          <w:rStyle w:val="VerbatimChar"/>
        </w:rPr>
        <w:t xml:space="preserve">│  ・OCR 処理連携 (Gemini Vision) │</w:t>
      </w:r>
      <w:r>
        <w:br/>
      </w:r>
      <w:r>
        <w:rPr>
          <w:rStyle w:val="VerbatimChar"/>
        </w:rPr>
        <w:t xml:space="preserve">│  ・Edge Function (5 種)         │</w:t>
      </w:r>
      <w:r>
        <w:br/>
      </w:r>
      <w:r>
        <w:rPr>
          <w:rStyle w:val="VerbatimChar"/>
        </w:rPr>
        <w:t xml:space="preserve">└───────┬────────────────────────┘</w:t>
      </w:r>
      <w:r>
        <w:br/>
      </w:r>
      <w:r>
        <w:rPr>
          <w:rStyle w:val="VerbatimChar"/>
        </w:rPr>
        <w:t xml:space="preserve">        │ S3 バッチ連携 + HMAC 署名</w:t>
      </w:r>
      <w:r>
        <w:br/>
      </w:r>
      <w:r>
        <w:rPr>
          <w:rStyle w:val="VerbatimChar"/>
        </w:rPr>
        <w:t xml:space="preserve">        ▼</w:t>
      </w:r>
      <w:r>
        <w:br/>
      </w:r>
      <w:r>
        <w:rPr>
          <w:rStyle w:val="VerbatimChar"/>
        </w:rPr>
        <w:t xml:space="preserve">┌────────────────────────────────┐</w:t>
      </w:r>
      <w:r>
        <w:br/>
      </w:r>
      <w:r>
        <w:rPr>
          <w:rStyle w:val="VerbatimChar"/>
        </w:rPr>
        <w:t xml:space="preserve">│  AI 処理基盤 (AWS)              │ ← Elith 担当</w:t>
      </w:r>
      <w:r>
        <w:br/>
      </w:r>
      <w:r>
        <w:rPr>
          <w:rStyle w:val="VerbatimChar"/>
        </w:rPr>
        <w:t xml:space="preserve">│  ・RAG 検索                     │</w:t>
      </w:r>
      <w:r>
        <w:br/>
      </w:r>
      <w:r>
        <w:rPr>
          <w:rStyle w:val="VerbatimChar"/>
        </w:rPr>
        <w:t xml:space="preserve">│  ・LLM 推論 (Gemma 4 / Qwen 3.5)│</w:t>
      </w:r>
      <w:r>
        <w:br/>
      </w:r>
      <w:r>
        <w:rPr>
          <w:rStyle w:val="VerbatimChar"/>
        </w:rPr>
        <w:t xml:space="preserve">│  ・出力整形                     │</w:t>
      </w:r>
      <w:r>
        <w:br/>
      </w:r>
      <w:r>
        <w:rPr>
          <w:rStyle w:val="VerbatimChar"/>
        </w:rPr>
        <w:t xml:space="preserve">│  ・JSON 出力 (10 セクション)    │</w:t>
      </w:r>
      <w:r>
        <w:br/>
      </w:r>
      <w:r>
        <w:rPr>
          <w:rStyle w:val="VerbatimChar"/>
        </w:rPr>
        <w:t xml:space="preserve">└───────┬────────────────────────┘</w:t>
      </w:r>
      <w:r>
        <w:br/>
      </w:r>
      <w:r>
        <w:rPr>
          <w:rStyle w:val="VerbatimChar"/>
        </w:rPr>
        <w:t xml:space="preserve">        │ 推論結果 JSON 返却</w:t>
      </w:r>
      <w:r>
        <w:br/>
      </w:r>
      <w:r>
        <w:rPr>
          <w:rStyle w:val="VerbatimChar"/>
        </w:rPr>
        <w:t xml:space="preserve">        ▼</w:t>
      </w:r>
      <w:r>
        <w:br/>
      </w:r>
      <w:r>
        <w:rPr>
          <w:rStyle w:val="VerbatimChar"/>
        </w:rPr>
        <w:t xml:space="preserve">┌────────────────────────────────┐</w:t>
      </w:r>
      <w:r>
        <w:br/>
      </w:r>
      <w:r>
        <w:rPr>
          <w:rStyle w:val="VerbatimChar"/>
        </w:rPr>
        <w:t xml:space="preserve">│  Web アプリ (FE) — 結果表示     │</w:t>
      </w:r>
      <w:r>
        <w:br/>
      </w:r>
      <w:r>
        <w:rPr>
          <w:rStyle w:val="VerbatimChar"/>
        </w:rPr>
        <w:t xml:space="preserve">│  ・3 モード表示                 │</w:t>
      </w:r>
      <w:r>
        <w:br/>
      </w:r>
      <w:r>
        <w:rPr>
          <w:rStyle w:val="VerbatimChar"/>
        </w:rPr>
        <w:t xml:space="preserve">│  ・推移グラフ                   │</w:t>
      </w:r>
      <w:r>
        <w:br/>
      </w:r>
      <w:r>
        <w:rPr>
          <w:rStyle w:val="VerbatimChar"/>
        </w:rPr>
        <w:t xml:space="preserve">│  ・PDF 出力                     │</w:t>
      </w:r>
      <w:r>
        <w:br/>
      </w:r>
      <w:r>
        <w:rPr>
          <w:rStyle w:val="VerbatimChar"/>
        </w:rPr>
        <w:t xml:space="preserve">└────────────────────────────────┘</w:t>
      </w:r>
    </w:p>
    <w:bookmarkEnd w:id="31"/>
    <w:bookmarkStart w:id="32" w:name="Xd38893f0c394126b68aec0ce3860846447e2db5"/>
    <w:p>
      <w:pPr>
        <w:pStyle w:val="Heading3"/>
      </w:pPr>
      <w:r>
        <w:t xml:space="preserve">2.3 責任範囲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担当</w:t>
            </w:r>
          </w:p>
        </w:tc>
        <w:tc>
          <w:tcPr/>
          <w:p>
            <w:pPr>
              <w:pStyle w:val="Compact"/>
              <w:jc w:val="left"/>
            </w:pPr>
            <w:r>
              <w:t xml:space="preserve">責任範囲</w:t>
            </w:r>
          </w:p>
        </w:tc>
        <w:tc>
          <w:tcPr/>
          <w:p>
            <w:pPr>
              <w:pStyle w:val="Compact"/>
              <w:jc w:val="left"/>
            </w:pPr>
            <w:r>
              <w:t xml:space="preserve">対象外</w:t>
            </w:r>
          </w:p>
        </w:tc>
      </w:tr>
      <w:tr>
        <w:tc>
          <w:tcPr/>
          <w:p>
            <w:pPr>
              <w:pStyle w:val="Compact"/>
              <w:jc w:val="left"/>
            </w:pPr>
            <w:r>
              <w:rPr>
                <w:bCs/>
                <w:b/>
              </w:rPr>
              <w:t xml:space="preserve">Elith 株式会社</w:t>
            </w:r>
          </w:p>
        </w:tc>
        <w:tc>
          <w:tcPr/>
          <w:p>
            <w:pPr>
              <w:pStyle w:val="Compact"/>
              <w:jc w:val="left"/>
            </w:pPr>
            <w:r>
              <w:t xml:space="preserve">・AI 推論ロジック (RAG 検索、LLM 生成、出力整形)</w:t>
            </w:r>
            <w:r>
              <w:t xml:space="preserve">・AI API の提供および安定稼働</w:t>
            </w:r>
            <w:r>
              <w:t xml:space="preserve">・生成内容の技術的妥当性確保</w:t>
            </w:r>
          </w:p>
        </w:tc>
        <w:tc>
          <w:tcPr/>
          <w:p>
            <w:pPr>
              <w:pStyle w:val="Compact"/>
              <w:jc w:val="left"/>
            </w:pPr>
            <w:r>
              <w:t xml:space="preserve">Web UI 設計</w:t>
            </w:r>
            <w:r>
              <w:t xml:space="preserve">OCR 機能開発</w:t>
            </w:r>
          </w:p>
        </w:tc>
      </w:tr>
      <w:tr>
        <w:tc>
          <w:tcPr/>
          <w:p>
            <w:pPr>
              <w:pStyle w:val="Compact"/>
              <w:jc w:val="left"/>
            </w:pPr>
            <w:r>
              <w:rPr>
                <w:bCs/>
                <w:b/>
              </w:rPr>
              <w:t xml:space="preserve">株式会社アンフィックスエンターテイメント (UNFIX)</w:t>
            </w:r>
          </w:p>
        </w:tc>
        <w:tc>
          <w:tcPr/>
          <w:p>
            <w:pPr>
              <w:pStyle w:val="Compact"/>
              <w:jc w:val="left"/>
            </w:pPr>
            <w:r>
              <w:t xml:space="preserve">・Web アプリケーションの UI / UX 設計・実装</w:t>
            </w:r>
            <w:r>
              <w:t xml:space="preserve">・Gemini Vision による検査票 OCR 取込機能</w:t>
            </w:r>
            <w:r>
              <w:t xml:space="preserve">・データベース設計・構築 (Supabase 2 スキーマ分割)</w:t>
            </w:r>
            <w:r>
              <w:t xml:space="preserve">・認証 (Google One Tap + マイナ + JPKI)</w:t>
            </w:r>
            <w:r>
              <w:t xml:space="preserve">・検査キット進捗管理</w:t>
            </w:r>
            <w:r>
              <w:t xml:space="preserve">・Elith 連携 (S3 + バッチ + HMAC)</w:t>
            </w:r>
            <w:r>
              <w:t xml:space="preserve">・</w:t>
            </w:r>
            <w:r>
              <w:rPr>
                <w:bCs/>
                <w:b/>
              </w:rPr>
              <w:t xml:space="preserve">結合テスト・UAT・受入検証 (内製)</w:t>
            </w:r>
          </w:p>
        </w:tc>
        <w:tc>
          <w:tcPr/>
          <w:p>
            <w:pPr>
              <w:pStyle w:val="Compact"/>
              <w:jc w:val="left"/>
            </w:pPr>
            <w:r>
              <w:t xml:space="preserve">AI 推論ロジック</w:t>
            </w:r>
          </w:p>
        </w:tc>
      </w:tr>
      <w:tr>
        <w:tc>
          <w:tcPr/>
          <w:p>
            <w:pPr>
              <w:pStyle w:val="Compact"/>
              <w:jc w:val="left"/>
            </w:pPr>
            <w:r>
              <w:rPr>
                <w:bCs/>
                <w:b/>
              </w:rPr>
              <w:t xml:space="preserve">株式会社ウェルフォート</w:t>
            </w:r>
          </w:p>
        </w:tc>
        <w:tc>
          <w:tcPr/>
          <w:p>
            <w:pPr>
              <w:pStyle w:val="Compact"/>
              <w:jc w:val="left"/>
            </w:pPr>
            <w:r>
              <w:t xml:space="preserve">・発注管理・要件定義・UAT 立会・本番運用</w:t>
            </w:r>
            <w:r>
              <w:t xml:space="preserve">・既存 HP / EC との統合判断</w:t>
            </w:r>
          </w:p>
        </w:tc>
        <w:tc>
          <w:tcPr/>
          <w:p>
            <w:pPr>
              <w:pStyle w:val="Compact"/>
              <w:jc w:val="left"/>
            </w:pPr>
            <w:r>
              <w:t xml:space="preserve">開発作業全般</w:t>
            </w:r>
          </w:p>
        </w:tc>
      </w:tr>
    </w:tbl>
    <w:bookmarkEnd w:id="32"/>
    <w:bookmarkStart w:id="36" w:name="Xcdf7a166c2d7bfec1193dd4ecf27b518d3c91d3"/>
    <w:p>
      <w:pPr>
        <w:pStyle w:val="Heading3"/>
      </w:pPr>
      <w:r>
        <w:t xml:space="preserve">2.4 開発委託先選定理由</w:t>
      </w:r>
    </w:p>
    <w:p>
      <w:pPr>
        <w:pStyle w:val="FirstParagraph"/>
      </w:pPr>
      <w:r>
        <w:t xml:space="preserve">旧版 (v1.0) では Web アプリ実装を H&amp;K に、結合テスト・UAT を H&amp;K に分散委託する想定であったが、v2.0 では</w:t>
      </w:r>
      <w:r>
        <w:t xml:space="preserve"> </w:t>
      </w:r>
      <w:r>
        <w:rPr>
          <w:bCs/>
          <w:b/>
        </w:rPr>
        <w:t xml:space="preserve">株式会社アンフィックスエンターテイメント (UNFIX) に一本化</w:t>
      </w:r>
      <w:r>
        <w:t xml:space="preserve"> </w:t>
      </w:r>
      <w:r>
        <w:t xml:space="preserve">する判断に至った。理由は以下のとおり。</w:t>
      </w:r>
    </w:p>
    <w:bookmarkStart w:id="33" w:name="X2e82a6f0c898523d6d08199aeb0fb51d1f6b4d2"/>
    <w:p>
      <w:pPr>
        <w:pStyle w:val="Heading4"/>
      </w:pPr>
      <w:r>
        <w:t xml:space="preserve">(1) ウェルフォート業務への深い理解</w:t>
      </w:r>
    </w:p>
    <w:p>
      <w:pPr>
        <w:numPr>
          <w:ilvl w:val="0"/>
          <w:numId w:val="1005"/>
        </w:numPr>
        <w:pStyle w:val="Compact"/>
      </w:pPr>
      <w:r>
        <w:t xml:space="preserve">UNFIX 社は</w:t>
      </w:r>
      <w:r>
        <w:t xml:space="preserve"> </w:t>
      </w:r>
      <w:r>
        <w:rPr>
          <w:bCs/>
          <w:b/>
        </w:rPr>
        <w:t xml:space="preserve">2026 年 4 月に Wellfort HP / EC サイトのフルリニューアル</w:t>
      </w:r>
      <w:r>
        <w:t xml:space="preserve"> </w:t>
      </w:r>
      <w:r>
        <w:t xml:space="preserve">を実装・納品済 (高評価)</w:t>
      </w:r>
    </w:p>
    <w:p>
      <w:pPr>
        <w:numPr>
          <w:ilvl w:val="0"/>
          <w:numId w:val="1005"/>
        </w:numPr>
        <w:pStyle w:val="Compact"/>
      </w:pPr>
      <w:r>
        <w:t xml:space="preserve">顧客マスタ / 商品マスタ / 受注・配送 / 検査キット管理の</w:t>
      </w:r>
      <w:r>
        <w:t xml:space="preserve"> </w:t>
      </w:r>
      <w:r>
        <w:rPr>
          <w:bCs/>
          <w:b/>
        </w:rPr>
        <w:t xml:space="preserve">DB 設計を UNFIX 社が担当</w:t>
      </w:r>
      <w:r>
        <w:t xml:space="preserve"> </w:t>
      </w:r>
      <w:r>
        <w:t xml:space="preserve">しており、ウェルフォートの業務フロー・検査商品ラインナップへの理解が深い</w:t>
      </w:r>
    </w:p>
    <w:p>
      <w:pPr>
        <w:numPr>
          <w:ilvl w:val="0"/>
          <w:numId w:val="1005"/>
        </w:numPr>
        <w:pStyle w:val="Compact"/>
      </w:pPr>
      <w:r>
        <w:t xml:space="preserve">本事業の顧客系 (Wellfort HP/EC 連携) と診断系 (Scan-Chat AI 新規) の</w:t>
      </w:r>
      <w:r>
        <w:t xml:space="preserve"> </w:t>
      </w:r>
      <w:r>
        <w:rPr>
          <w:bCs/>
          <w:b/>
        </w:rPr>
        <w:t xml:space="preserve">2 スキーマ分割設計</w:t>
      </w:r>
      <w:r>
        <w:t xml:space="preserve"> </w:t>
      </w:r>
      <w:r>
        <w:t xml:space="preserve">および 14 主要テーブルのスキーマ設計には既存 Wellfort 側 DB との整合性・ゼロダウンタイム移行が必須要件であり、Wellfort 業務を熟知した UNFIX 社の単独担当が最適</w:t>
      </w:r>
    </w:p>
    <w:bookmarkEnd w:id="33"/>
    <w:bookmarkStart w:id="34" w:name="Xa3e882d6786a795bb46a99dfa7279370c818626"/>
    <w:p>
      <w:pPr>
        <w:pStyle w:val="Heading4"/>
      </w:pPr>
      <w:r>
        <w:t xml:space="preserve">(2) AI 駆動開発の実績と既存プラットフォームの流用</w:t>
      </w:r>
    </w:p>
    <w:p>
      <w:pPr>
        <w:numPr>
          <w:ilvl w:val="0"/>
          <w:numId w:val="1006"/>
        </w:numPr>
        <w:pStyle w:val="Compact"/>
      </w:pPr>
      <w:r>
        <w:t xml:space="preserve">UNFIX 社は AI 関連の開発実績を持ち、Claude Code Max / Cursor Pro / GitHub Copilot Business を用いた</w:t>
      </w:r>
      <w:r>
        <w:t xml:space="preserve"> </w:t>
      </w:r>
      <w:r>
        <w:rPr>
          <w:bCs/>
          <w:b/>
        </w:rPr>
        <w:t xml:space="preserve">AI 駆動開発手法を確立</w:t>
      </w:r>
    </w:p>
    <w:p>
      <w:pPr>
        <w:numPr>
          <w:ilvl w:val="0"/>
          <w:numId w:val="1006"/>
        </w:numPr>
        <w:pStyle w:val="Compact"/>
      </w:pPr>
      <w:r>
        <w:t xml:space="preserve">本事業に先行して</w:t>
      </w:r>
      <w:r>
        <w:t xml:space="preserve"> </w:t>
      </w:r>
      <w:r>
        <w:rPr>
          <w:bCs/>
          <w:b/>
        </w:rPr>
        <w:t xml:space="preserve">UNFIX 社の既存 AI プラットフォームを流用したパイロット版</w:t>
      </w:r>
      <w:r>
        <w:t xml:space="preserve"> </w:t>
      </w:r>
      <w:r>
        <w:t xml:space="preserve">(AI スキャン機能・AI 問診機能) を実装、ウェルフォート社内レビューで高評価</w:t>
      </w:r>
    </w:p>
    <w:p>
      <w:pPr>
        <w:numPr>
          <w:ilvl w:val="0"/>
          <w:numId w:val="1006"/>
        </w:numPr>
        <w:pStyle w:val="Compact"/>
      </w:pPr>
      <w:r>
        <w:t xml:space="preserve">パイロット成果物から本格実装への</w:t>
      </w:r>
      <w:r>
        <w:t xml:space="preserve"> </w:t>
      </w:r>
      <w:r>
        <w:rPr>
          <w:bCs/>
          <w:b/>
        </w:rPr>
        <w:t xml:space="preserve">設計コンセプト引き継ぎロスがない単一委託</w:t>
      </w:r>
      <w:r>
        <w:t xml:space="preserve"> </w:t>
      </w:r>
      <w:r>
        <w:t xml:space="preserve">が効率的</w:t>
      </w:r>
    </w:p>
    <w:p>
      <w:pPr>
        <w:numPr>
          <w:ilvl w:val="0"/>
          <w:numId w:val="1006"/>
        </w:numPr>
        <w:pStyle w:val="Compact"/>
      </w:pPr>
      <w:r>
        <w:t xml:space="preserve">結合テスト・UAT を含む全工程を単一委託することで、コミュニケーションロス・責任分界の曖昧さを排除</w:t>
      </w:r>
    </w:p>
    <w:bookmarkEnd w:id="34"/>
    <w:bookmarkStart w:id="35" w:name="Xa542def2c7d7945c77f6c9fe1946fff27a21a83"/>
    <w:p>
      <w:pPr>
        <w:pStyle w:val="Heading4"/>
      </w:pPr>
      <w:r>
        <w:t xml:space="preserve">(3) 切替によるリスク管理</w:t>
      </w:r>
    </w:p>
    <w:p>
      <w:pPr>
        <w:numPr>
          <w:ilvl w:val="0"/>
          <w:numId w:val="1007"/>
        </w:numPr>
        <w:pStyle w:val="Compact"/>
      </w:pPr>
      <w:r>
        <w:t xml:space="preserve">結合テスト・UAT を</w:t>
      </w:r>
      <w:r>
        <w:t xml:space="preserve"> </w:t>
      </w:r>
      <w:r>
        <w:rPr>
          <w:bCs/>
          <w:b/>
        </w:rPr>
        <w:t xml:space="preserve">UNFIX 社内製</w:t>
      </w:r>
      <w:r>
        <w:t xml:space="preserve"> </w:t>
      </w:r>
      <w:r>
        <w:t xml:space="preserve">に切替えるにあたり、</w:t>
      </w:r>
      <w:r>
        <w:rPr>
          <w:bCs/>
          <w:b/>
        </w:rPr>
        <w:t xml:space="preserve">QA エンジニア兼任 1 名を専任配置</w:t>
      </w:r>
    </w:p>
    <w:p>
      <w:pPr>
        <w:numPr>
          <w:ilvl w:val="0"/>
          <w:numId w:val="1007"/>
        </w:numPr>
        <w:pStyle w:val="Compact"/>
      </w:pPr>
      <w:r>
        <w:t xml:space="preserve">セキュリティ監査は引き続き</w:t>
      </w:r>
      <w:r>
        <w:t xml:space="preserve"> </w:t>
      </w:r>
      <w:r>
        <w:rPr>
          <w:bCs/>
          <w:b/>
        </w:rPr>
        <w:t xml:space="preserve">外部専門家</w:t>
      </w:r>
      <w:r>
        <w:t xml:space="preserve"> </w:t>
      </w:r>
      <w:r>
        <w:t xml:space="preserve">による独立性を確保し、UNFIX 自社テストとの二重チェック体制を維持</w:t>
      </w:r>
    </w:p>
    <w:p>
      <w:r>
        <w:pict>
          <v:rect style="width:0;height:1.5pt" o:hralign="center" o:hrstd="t" o:hr="t"/>
        </w:pict>
      </w:r>
    </w:p>
    <w:bookmarkEnd w:id="35"/>
    <w:bookmarkEnd w:id="36"/>
    <w:bookmarkEnd w:id="37"/>
    <w:bookmarkStart w:id="44" w:name="第-3-章-web-アプリケーション要件-unfix-担当"/>
    <w:p>
      <w:pPr>
        <w:pStyle w:val="Heading2"/>
      </w:pPr>
      <w:r>
        <w:t xml:space="preserve">第 3 章 Web アプリケーション要件 (UNFIX 担当)</w:t>
      </w:r>
    </w:p>
    <w:bookmarkStart w:id="38" w:name="X5f68b24024703e46b2a09855ed8d15d3150a64b"/>
    <w:p>
      <w:pPr>
        <w:pStyle w:val="Heading3"/>
      </w:pPr>
      <w:r>
        <w:t xml:space="preserve">3.1 サイトマップ</w:t>
      </w:r>
    </w:p>
    <w:p>
      <w:pPr>
        <w:pStyle w:val="FirstParagraph"/>
      </w:pPr>
      <w:r>
        <w:t xml:space="preserve">本アプリケーションはマイページ配下に設置される。以下のページ構成で構築する。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カテゴリ</w:t>
            </w:r>
          </w:p>
        </w:tc>
        <w:tc>
          <w:tcPr/>
          <w:p>
            <w:pPr>
              <w:pStyle w:val="Compact"/>
              <w:jc w:val="left"/>
            </w:pPr>
            <w:r>
              <w:t xml:space="preserve">ページ名</w:t>
            </w:r>
          </w:p>
        </w:tc>
        <w:tc>
          <w:tcPr/>
          <w:p>
            <w:pPr>
              <w:pStyle w:val="Compact"/>
              <w:jc w:val="left"/>
            </w:pPr>
            <w:r>
              <w:t xml:space="preserve">主なコンテンツ</w:t>
            </w:r>
          </w:p>
        </w:tc>
      </w:tr>
      <w:tr>
        <w:tc>
          <w:tcPr/>
          <w:p>
            <w:pPr>
              <w:pStyle w:val="Compact"/>
              <w:jc w:val="left"/>
            </w:pPr>
            <w:r>
              <w:t xml:space="preserve">ホーム</w:t>
            </w:r>
          </w:p>
        </w:tc>
        <w:tc>
          <w:tcPr/>
          <w:p>
            <w:pPr>
              <w:pStyle w:val="Compact"/>
              <w:jc w:val="left"/>
            </w:pPr>
            <w:r>
              <w:t xml:space="preserve">ダッシュボード (4 UI)</w:t>
            </w:r>
          </w:p>
        </w:tc>
        <w:tc>
          <w:tcPr/>
          <w:p>
            <w:pPr>
              <w:pStyle w:val="Compact"/>
              <w:jc w:val="left"/>
            </w:pPr>
            <w:r>
              <w:t xml:space="preserve">緊急アラート / 信号機色メトリックカード / 数値変動グラフ / 検査キット進捗 / AI コーチプレビュー / シチュエーション別カード / 検査履歴</w:t>
            </w:r>
          </w:p>
        </w:tc>
      </w:tr>
      <w:tr>
        <w:tc>
          <w:tcPr/>
          <w:p>
            <w:pPr>
              <w:pStyle w:val="Compact"/>
              <w:jc w:val="left"/>
            </w:pPr>
            <w:r>
              <w:t xml:space="preserve">検査状況</w:t>
            </w:r>
          </w:p>
        </w:tc>
        <w:tc>
          <w:tcPr/>
          <w:p>
            <w:pPr>
              <w:pStyle w:val="Compact"/>
              <w:jc w:val="left"/>
            </w:pPr>
            <w:r>
              <w:t xml:space="preserve">検査状況一覧</w:t>
            </w:r>
          </w:p>
        </w:tc>
        <w:tc>
          <w:tcPr/>
          <w:p>
            <w:pPr>
              <w:pStyle w:val="Compact"/>
              <w:jc w:val="left"/>
            </w:pPr>
            <w:r>
              <w:t xml:space="preserve">遺伝子・血液・がんリスク・AI 疾病予測 検査キットのステータス表示 (6 ステップステッパー)</w:t>
            </w:r>
          </w:p>
        </w:tc>
      </w:tr>
      <w:tr>
        <w:tc>
          <w:tcPr/>
          <w:p>
            <w:pPr>
              <w:pStyle w:val="Compact"/>
              <w:jc w:val="left"/>
            </w:pPr>
            <w:r>
              <w:t xml:space="preserve">検査結果取込</w:t>
            </w:r>
          </w:p>
        </w:tc>
        <w:tc>
          <w:tcPr/>
          <w:p>
            <w:pPr>
              <w:pStyle w:val="Compact"/>
              <w:jc w:val="left"/>
            </w:pPr>
            <w:r>
              <w:t xml:space="preserve">カメラ撮影 / ファイルアップロード</w:t>
            </w:r>
          </w:p>
        </w:tc>
        <w:tc>
          <w:tcPr/>
          <w:p>
            <w:pPr>
              <w:pStyle w:val="Compact"/>
              <w:jc w:val="left"/>
            </w:pPr>
            <w:r>
              <w:t xml:space="preserve">PDF / JPEG / PNG / WebP / HEIC / CSV (4 MB 上限)</w:t>
            </w:r>
          </w:p>
        </w:tc>
      </w:tr>
      <w:tr>
        <w:tc>
          <w:tcPr/>
          <w:p>
            <w:pPr>
              <w:pStyle w:val="Compact"/>
              <w:jc w:val="left"/>
            </w:pPr>
            <w:r>
              <w:t xml:space="preserve">検査結果取込</w:t>
            </w:r>
          </w:p>
        </w:tc>
        <w:tc>
          <w:tcPr/>
          <w:p>
            <w:pPr>
              <w:pStyle w:val="Compact"/>
              <w:jc w:val="left"/>
            </w:pPr>
            <w:r>
              <w:t xml:space="preserve">OCR 読取結果</w:t>
            </w:r>
          </w:p>
        </w:tc>
        <w:tc>
          <w:tcPr/>
          <w:p>
            <w:pPr>
              <w:pStyle w:val="Compact"/>
              <w:jc w:val="left"/>
            </w:pPr>
            <w:r>
              <w:t xml:space="preserve">読取結果の表示・編集 (Gemini Vision 監査列付き)</w:t>
            </w:r>
          </w:p>
        </w:tc>
      </w:tr>
      <w:tr>
        <w:tc>
          <w:tcPr/>
          <w:p>
            <w:pPr>
              <w:pStyle w:val="Compact"/>
              <w:jc w:val="left"/>
            </w:pPr>
            <w:r>
              <w:t xml:space="preserve">検査結果</w:t>
            </w:r>
          </w:p>
        </w:tc>
        <w:tc>
          <w:tcPr/>
          <w:p>
            <w:pPr>
              <w:pStyle w:val="Compact"/>
              <w:jc w:val="left"/>
            </w:pPr>
            <w:r>
              <w:t xml:space="preserve">3 モード表示</w:t>
            </w:r>
          </w:p>
        </w:tc>
        <w:tc>
          <w:tcPr/>
          <w:p>
            <w:pPr>
              <w:pStyle w:val="Compact"/>
              <w:jc w:val="left"/>
            </w:pPr>
            <w:r>
              <w:t xml:space="preserve">(a) サマリー版 (1 画面) / (b) 要注意抜粋版 / (c) 全編 (原本 PDF 埋込)</w:t>
            </w:r>
          </w:p>
        </w:tc>
      </w:tr>
      <w:tr>
        <w:tc>
          <w:tcPr/>
          <w:p>
            <w:pPr>
              <w:pStyle w:val="Compact"/>
              <w:jc w:val="left"/>
            </w:pPr>
            <w:r>
              <w:t xml:space="preserve">検査結果</w:t>
            </w:r>
          </w:p>
        </w:tc>
        <w:tc>
          <w:tcPr/>
          <w:p>
            <w:pPr>
              <w:pStyle w:val="Compact"/>
              <w:jc w:val="left"/>
            </w:pPr>
            <w:r>
              <w:t xml:space="preserve">数値推移グラフ</w:t>
            </w:r>
          </w:p>
        </w:tc>
        <w:tc>
          <w:tcPr/>
          <w:p>
            <w:pPr>
              <w:pStyle w:val="Compact"/>
              <w:jc w:val="left"/>
            </w:pPr>
            <w:r>
              <w:t xml:space="preserve">経時変化グラフ (個人値 / 基準値線) + モーダル詳細表示</w:t>
            </w:r>
          </w:p>
        </w:tc>
      </w:tr>
      <w:tr>
        <w:tc>
          <w:tcPr/>
          <w:p>
            <w:pPr>
              <w:pStyle w:val="Compact"/>
              <w:jc w:val="left"/>
            </w:pPr>
            <w:r>
              <w:t xml:space="preserve">AI 問診</w:t>
            </w:r>
          </w:p>
        </w:tc>
        <w:tc>
          <w:tcPr/>
          <w:p>
            <w:pPr>
              <w:pStyle w:val="Compact"/>
              <w:jc w:val="left"/>
            </w:pPr>
            <w:r>
              <w:t xml:space="preserve">問診フォーム</w:t>
            </w:r>
          </w:p>
        </w:tc>
        <w:tc>
          <w:tcPr/>
          <w:p>
            <w:pPr>
              <w:pStyle w:val="Compact"/>
              <w:jc w:val="left"/>
            </w:pPr>
            <w:r>
              <w:t xml:space="preserve">5 セクション × 17 質問 (chip / multi / slider / stepper) + 音声 Live API + 補助テキスト入力</w:t>
            </w:r>
          </w:p>
        </w:tc>
      </w:tr>
      <w:tr>
        <w:tc>
          <w:tcPr/>
          <w:p>
            <w:pPr>
              <w:pStyle w:val="Compact"/>
              <w:jc w:val="left"/>
            </w:pPr>
            <w:r>
              <w:t xml:space="preserve">AI アドバイス</w:t>
            </w:r>
          </w:p>
        </w:tc>
        <w:tc>
          <w:tcPr/>
          <w:p>
            <w:pPr>
              <w:pStyle w:val="Compact"/>
              <w:jc w:val="left"/>
            </w:pPr>
            <w:r>
              <w:t xml:space="preserve">AI アドバイス全文</w:t>
            </w:r>
          </w:p>
        </w:tc>
        <w:tc>
          <w:tcPr/>
          <w:p>
            <w:pPr>
              <w:pStyle w:val="Compact"/>
              <w:jc w:val="left"/>
            </w:pPr>
            <w:r>
              <w:t xml:space="preserve">自動生成アドバイスの 3 モード表示・PDF 出力</w:t>
            </w:r>
          </w:p>
        </w:tc>
      </w:tr>
      <w:tr>
        <w:tc>
          <w:tcPr/>
          <w:p>
            <w:pPr>
              <w:pStyle w:val="Compact"/>
              <w:jc w:val="left"/>
            </w:pPr>
            <w:r>
              <w:t xml:space="preserve">管理画面 (社内向け)</w:t>
            </w:r>
          </w:p>
        </w:tc>
        <w:tc>
          <w:tcPr/>
          <w:p>
            <w:pPr>
              <w:pStyle w:val="Compact"/>
              <w:jc w:val="left"/>
            </w:pPr>
            <w:r>
              <w:t xml:space="preserve">検査結果一括アップロード</w:t>
            </w:r>
          </w:p>
        </w:tc>
        <w:tc>
          <w:tcPr/>
          <w:p>
            <w:pPr>
              <w:pStyle w:val="Compact"/>
              <w:jc w:val="left"/>
            </w:pPr>
            <w:r>
              <w:t xml:space="preserve">Wellfort 担当者が PDF / CSV を一括アップロード (admin 限定、URL 推測不可)</w:t>
            </w:r>
          </w:p>
        </w:tc>
      </w:tr>
    </w:tbl>
    <w:bookmarkEnd w:id="38"/>
    <w:bookmarkStart w:id="39" w:name="Xbde2ce746b5a6f55d0b2045b8e6e92a50811116"/>
    <w:p>
      <w:pPr>
        <w:pStyle w:val="Heading3"/>
      </w:pPr>
      <w:r>
        <w:t xml:space="preserve">3.2 主要機能要件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機能名</w:t>
            </w:r>
          </w:p>
        </w:tc>
        <w:tc>
          <w:tcPr/>
          <w:p>
            <w:pPr>
              <w:pStyle w:val="Compact"/>
              <w:jc w:val="left"/>
            </w:pPr>
            <w:r>
              <w:t xml:space="preserve">要件概要</w:t>
            </w:r>
          </w:p>
        </w:tc>
        <w:tc>
          <w:tcPr/>
          <w:p>
            <w:pPr>
              <w:pStyle w:val="Compact"/>
              <w:jc w:val="left"/>
            </w:pPr>
            <w:r>
              <w:t xml:space="preserve">技術手段</w:t>
            </w:r>
          </w:p>
        </w:tc>
      </w:tr>
      <w:tr>
        <w:tc>
          <w:tcPr/>
          <w:p>
            <w:pPr>
              <w:pStyle w:val="Compact"/>
              <w:jc w:val="left"/>
            </w:pPr>
            <w:r>
              <w:t xml:space="preserve">F-1</w:t>
            </w:r>
          </w:p>
        </w:tc>
        <w:tc>
          <w:tcPr/>
          <w:p>
            <w:pPr>
              <w:pStyle w:val="Compact"/>
              <w:jc w:val="left"/>
            </w:pPr>
            <w:r>
              <w:t xml:space="preserve">検査データ取込 (低摩擦・高精度)</w:t>
            </w:r>
          </w:p>
        </w:tc>
        <w:tc>
          <w:tcPr/>
          <w:p>
            <w:pPr>
              <w:pStyle w:val="Compact"/>
              <w:jc w:val="left"/>
            </w:pPr>
            <w:r>
              <w:t xml:space="preserve">カメラ撮影 + PDF / 画像 / CSV のアップロード対応、Gemini 2.5 Flash で自動転記 + 監査列付き Markdown 出力</w:t>
            </w:r>
          </w:p>
        </w:tc>
        <w:tc>
          <w:tcPr/>
          <w:p>
            <w:pPr>
              <w:pStyle w:val="Compact"/>
              <w:jc w:val="left"/>
            </w:pPr>
            <w:r>
              <w:t xml:space="preserve">Gemini 2.5 Flash Vision</w:t>
            </w:r>
          </w:p>
        </w:tc>
      </w:tr>
      <w:tr>
        <w:tc>
          <w:tcPr/>
          <w:p>
            <w:pPr>
              <w:pStyle w:val="Compact"/>
              <w:jc w:val="left"/>
            </w:pPr>
            <w:r>
              <w:t xml:space="preserve">F-2</w:t>
            </w:r>
          </w:p>
        </w:tc>
        <w:tc>
          <w:tcPr/>
          <w:p>
            <w:pPr>
              <w:pStyle w:val="Compact"/>
              <w:jc w:val="left"/>
            </w:pPr>
            <w:r>
              <w:t xml:space="preserve">Elith AI 診断システム連携</w:t>
            </w:r>
          </w:p>
        </w:tc>
        <w:tc>
          <w:tcPr/>
          <w:p>
            <w:pPr>
              <w:pStyle w:val="Compact"/>
              <w:jc w:val="left"/>
            </w:pPr>
            <w:r>
              <w:t xml:space="preserve">同一 AWS アカウント内、コンテナ分離。S3 経由バッチで scan_md + interrogation_md を Elith に渡し、結果 JSON を受信</w:t>
            </w:r>
          </w:p>
        </w:tc>
        <w:tc>
          <w:tcPr/>
          <w:p>
            <w:pPr>
              <w:pStyle w:val="Compact"/>
              <w:jc w:val="left"/>
            </w:pPr>
            <w:r>
              <w:t xml:space="preserve">AWS S3 + HMAC + SQS</w:t>
            </w:r>
          </w:p>
        </w:tc>
      </w:tr>
      <w:tr>
        <w:tc>
          <w:tcPr/>
          <w:p>
            <w:pPr>
              <w:pStyle w:val="Compact"/>
              <w:jc w:val="left"/>
            </w:pPr>
            <w:r>
              <w:t xml:space="preserve">F-3</w:t>
            </w:r>
          </w:p>
        </w:tc>
        <w:tc>
          <w:tcPr/>
          <w:p>
            <w:pPr>
              <w:pStyle w:val="Compact"/>
              <w:jc w:val="left"/>
            </w:pPr>
            <w:r>
              <w:t xml:space="preserve">AI 問診機能</w:t>
            </w:r>
          </w:p>
        </w:tc>
        <w:tc>
          <w:tcPr/>
          <w:p>
            <w:pPr>
              <w:pStyle w:val="Compact"/>
              <w:jc w:val="left"/>
            </w:pPr>
            <w:r>
              <w:t xml:space="preserve">5 セクション・17 質問。音声 (Live API + Whisper) と画面選択肢の両対応、レジューム機能</w:t>
            </w:r>
          </w:p>
        </w:tc>
        <w:tc>
          <w:tcPr/>
          <w:p>
            <w:pPr>
              <w:pStyle w:val="Compact"/>
              <w:jc w:val="left"/>
            </w:pPr>
            <w:r>
              <w:t xml:space="preserve">Gemini Live API</w:t>
            </w:r>
          </w:p>
        </w:tc>
      </w:tr>
      <w:tr>
        <w:tc>
          <w:tcPr/>
          <w:p>
            <w:pPr>
              <w:pStyle w:val="Compact"/>
              <w:jc w:val="left"/>
            </w:pPr>
            <w:r>
              <w:t xml:space="preserve">F-4</w:t>
            </w:r>
          </w:p>
        </w:tc>
        <w:tc>
          <w:tcPr/>
          <w:p>
            <w:pPr>
              <w:pStyle w:val="Compact"/>
              <w:jc w:val="left"/>
            </w:pPr>
            <w:r>
              <w:t xml:space="preserve">ダッシュボード 4 UI</w:t>
            </w:r>
          </w:p>
        </w:tc>
        <w:tc>
          <w:tcPr/>
          <w:p>
            <w:pPr>
              <w:pStyle w:val="Compact"/>
              <w:jc w:val="left"/>
            </w:pPr>
            <w:r>
              <w:t xml:space="preserve">プログレッシブ・ディスクロージャー / アクション化 (デイリークエスト) / ヘルスコーチ / シチュエーション別カード</w:t>
            </w:r>
          </w:p>
        </w:tc>
        <w:tc>
          <w:tcPr/>
          <w:p>
            <w:pPr>
              <w:pStyle w:val="Compact"/>
              <w:jc w:val="left"/>
            </w:pPr>
            <w:r>
              <w:t xml:space="preserve">Astro + Tailwind</w:t>
            </w:r>
          </w:p>
        </w:tc>
      </w:tr>
      <w:tr>
        <w:tc>
          <w:tcPr/>
          <w:p>
            <w:pPr>
              <w:pStyle w:val="Compact"/>
              <w:jc w:val="left"/>
            </w:pPr>
            <w:r>
              <w:t xml:space="preserve">F-5</w:t>
            </w:r>
          </w:p>
        </w:tc>
        <w:tc>
          <w:tcPr/>
          <w:p>
            <w:pPr>
              <w:pStyle w:val="Compact"/>
              <w:jc w:val="left"/>
            </w:pPr>
            <w:r>
              <w:t xml:space="preserve">推移可視化機能</w:t>
            </w:r>
          </w:p>
        </w:tc>
        <w:tc>
          <w:tcPr/>
          <w:p>
            <w:pPr>
              <w:pStyle w:val="Compact"/>
              <w:jc w:val="left"/>
            </w:pPr>
            <w:r>
              <w:t xml:space="preserve">主要指標 (尿酸 / 血圧 / 空腹時血糖等) の経時推移、モーダル詳細表示、原本 PDF deep link</w:t>
            </w:r>
          </w:p>
        </w:tc>
        <w:tc>
          <w:tcPr/>
          <w:p>
            <w:pPr>
              <w:pStyle w:val="Compact"/>
              <w:jc w:val="left"/>
            </w:pPr>
            <w:r>
              <w:t xml:space="preserve">SVG / Custom Chart</w:t>
            </w:r>
          </w:p>
        </w:tc>
      </w:tr>
      <w:tr>
        <w:tc>
          <w:tcPr/>
          <w:p>
            <w:pPr>
              <w:pStyle w:val="Compact"/>
              <w:jc w:val="left"/>
            </w:pPr>
            <w:r>
              <w:t xml:space="preserve">F-6</w:t>
            </w:r>
          </w:p>
        </w:tc>
        <w:tc>
          <w:tcPr/>
          <w:p>
            <w:pPr>
              <w:pStyle w:val="Compact"/>
              <w:jc w:val="left"/>
            </w:pPr>
            <w:r>
              <w:t xml:space="preserve">検査キット進捗管理</w:t>
            </w:r>
          </w:p>
        </w:tc>
        <w:tc>
          <w:tcPr/>
          <w:p>
            <w:pPr>
              <w:pStyle w:val="Compact"/>
              <w:jc w:val="left"/>
            </w:pPr>
            <w:r>
              <w:t xml:space="preserve">出荷 → 発送 → 受取 → 返送 → 検査会社受領 → 検査完了の 6 ステップ管理、自己申告 UX、自動通知</w:t>
            </w:r>
          </w:p>
        </w:tc>
        <w:tc>
          <w:tcPr/>
          <w:p>
            <w:pPr>
              <w:pStyle w:val="Compact"/>
              <w:jc w:val="left"/>
            </w:pPr>
            <w:r>
              <w:t xml:space="preserve">Supabase Edge Function</w:t>
            </w:r>
          </w:p>
        </w:tc>
      </w:tr>
      <w:tr>
        <w:tc>
          <w:tcPr/>
          <w:p>
            <w:pPr>
              <w:pStyle w:val="Compact"/>
              <w:jc w:val="left"/>
            </w:pPr>
            <w:r>
              <w:t xml:space="preserve">F-7</w:t>
            </w:r>
          </w:p>
        </w:tc>
        <w:tc>
          <w:tcPr/>
          <w:p>
            <w:pPr>
              <w:pStyle w:val="Compact"/>
              <w:jc w:val="left"/>
            </w:pPr>
            <w:r>
              <w:t xml:space="preserve">3 モード表示 (a/b/c + deep-link)</w:t>
            </w:r>
          </w:p>
        </w:tc>
        <w:tc>
          <w:tcPr/>
          <w:p>
            <w:pPr>
              <w:pStyle w:val="Compact"/>
              <w:jc w:val="left"/>
            </w:pPr>
            <w:r>
              <w:t xml:space="preserve">a サマリー / b 要注意抜粋 / c 全編 (原本 PDF 埋込)、各項目から PDF 該当ページに deep link</w:t>
            </w:r>
          </w:p>
        </w:tc>
        <w:tc>
          <w:tcPr/>
          <w:p>
            <w:pPr>
              <w:pStyle w:val="Compact"/>
              <w:jc w:val="left"/>
            </w:pPr>
            <w:r>
              <w:t xml:space="preserve">iframe + URL hash</w:t>
            </w:r>
          </w:p>
        </w:tc>
      </w:tr>
      <w:tr>
        <w:tc>
          <w:tcPr/>
          <w:p>
            <w:pPr>
              <w:pStyle w:val="Compact"/>
              <w:jc w:val="left"/>
            </w:pPr>
            <w:r>
              <w:t xml:space="preserve">F-8</w:t>
            </w:r>
          </w:p>
        </w:tc>
        <w:tc>
          <w:tcPr/>
          <w:p>
            <w:pPr>
              <w:pStyle w:val="Compact"/>
              <w:jc w:val="left"/>
            </w:pPr>
            <w:r>
              <w:t xml:space="preserve">認証連携 (Google One Tap + マイナ + JPKI)</w:t>
            </w:r>
          </w:p>
        </w:tc>
        <w:tc>
          <w:tcPr/>
          <w:p>
            <w:pPr>
              <w:pStyle w:val="Compact"/>
              <w:jc w:val="left"/>
            </w:pPr>
            <w:r>
              <w:t xml:space="preserve">Wellfort HP マイページの Google 認証を流用、再認証フロー</w:t>
            </w:r>
          </w:p>
        </w:tc>
        <w:tc>
          <w:tcPr/>
          <w:p>
            <w:pPr>
              <w:pStyle w:val="Compact"/>
              <w:jc w:val="left"/>
            </w:pPr>
            <w:r>
              <w:t xml:space="preserve">Supabase Auth</w:t>
            </w:r>
          </w:p>
        </w:tc>
      </w:tr>
      <w:tr>
        <w:tc>
          <w:tcPr/>
          <w:p>
            <w:pPr>
              <w:pStyle w:val="Compact"/>
              <w:jc w:val="left"/>
            </w:pPr>
            <w:r>
              <w:t xml:space="preserve">F-9</w:t>
            </w:r>
          </w:p>
        </w:tc>
        <w:tc>
          <w:tcPr/>
          <w:p>
            <w:pPr>
              <w:pStyle w:val="Compact"/>
              <w:jc w:val="left"/>
            </w:pPr>
            <w:r>
              <w:t xml:space="preserve">顧客 ID 管理 (CRM 連携)</w:t>
            </w:r>
          </w:p>
        </w:tc>
        <w:tc>
          <w:tcPr/>
          <w:p>
            <w:pPr>
              <w:pStyle w:val="Compact"/>
              <w:jc w:val="left"/>
            </w:pPr>
            <w:r>
              <w:t xml:space="preserve">CRM で発番された顧客 ID をベースにアプリ上の顧客データを管理、氏名 + 生年月日で重複チェック</w:t>
            </w:r>
          </w:p>
        </w:tc>
        <w:tc>
          <w:tcPr/>
          <w:p>
            <w:pPr>
              <w:pStyle w:val="Compact"/>
              <w:jc w:val="left"/>
            </w:pPr>
            <w:r>
              <w:t xml:space="preserve">CRM API 連携</w:t>
            </w:r>
          </w:p>
        </w:tc>
      </w:tr>
      <w:tr>
        <w:tc>
          <w:tcPr/>
          <w:p>
            <w:pPr>
              <w:pStyle w:val="Compact"/>
              <w:jc w:val="left"/>
            </w:pPr>
            <w:r>
              <w:t xml:space="preserve">F-10</w:t>
            </w:r>
          </w:p>
        </w:tc>
        <w:tc>
          <w:tcPr/>
          <w:p>
            <w:pPr>
              <w:pStyle w:val="Compact"/>
              <w:jc w:val="left"/>
            </w:pPr>
            <w:r>
              <w:t xml:space="preserve">自動督促メール</w:t>
            </w:r>
          </w:p>
        </w:tc>
        <w:tc>
          <w:tcPr/>
          <w:p>
            <w:pPr>
              <w:pStyle w:val="Compact"/>
              <w:jc w:val="left"/>
            </w:pPr>
            <w:r>
              <w:t xml:space="preserve">検査未実施・問診未入力ユーザーへ月 1 回の督促を自動配信、配信履歴を管理</w:t>
            </w:r>
          </w:p>
        </w:tc>
        <w:tc>
          <w:tcPr/>
          <w:p>
            <w:pPr>
              <w:pStyle w:val="Compact"/>
              <w:jc w:val="left"/>
            </w:pPr>
            <w:r>
              <w:t xml:space="preserve">Resend / Pusher</w:t>
            </w:r>
          </w:p>
        </w:tc>
      </w:tr>
    </w:tbl>
    <w:bookmarkEnd w:id="39"/>
    <w:bookmarkStart w:id="40" w:name="Xc4f9674f2342b67db6c04311b0a97c64ba4f772"/>
    <w:p>
      <w:pPr>
        <w:pStyle w:val="Heading3"/>
      </w:pPr>
      <w:r>
        <w:t xml:space="preserve">3.3 OCR 処理の技術要件</w:t>
      </w:r>
    </w:p>
    <w:p>
      <w:pPr>
        <w:pStyle w:val="FirstParagraph"/>
      </w:pPr>
      <w:r>
        <w:t xml:space="preserve">旧版 v1.0 では Google Document AI を採用予定であったが、v2.0 では</w:t>
      </w:r>
      <w:r>
        <w:t xml:space="preserve"> </w:t>
      </w:r>
      <w:r>
        <w:rPr>
          <w:bCs/>
          <w:b/>
        </w:rPr>
        <w:t xml:space="preserve">Google Gemini 2.5 Flash (Vision)</w:t>
      </w:r>
      <w:r>
        <w:t xml:space="preserve"> </w:t>
      </w:r>
      <w:r>
        <w:t xml:space="preserve">を採用する。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要件・仕様</w:t>
            </w:r>
          </w:p>
        </w:tc>
      </w:tr>
      <w:tr>
        <w:tc>
          <w:tcPr/>
          <w:p>
            <w:pPr>
              <w:pStyle w:val="Compact"/>
              <w:jc w:val="left"/>
            </w:pPr>
            <w:r>
              <w:t xml:space="preserve">採用技術</w:t>
            </w:r>
          </w:p>
        </w:tc>
        <w:tc>
          <w:tcPr/>
          <w:p>
            <w:pPr>
              <w:pStyle w:val="Compact"/>
              <w:jc w:val="left"/>
            </w:pPr>
            <w:r>
              <w:rPr>
                <w:bCs/>
                <w:b/>
              </w:rPr>
              <w:t xml:space="preserve">Google Gemini 2.5 Flash (Vision)</w:t>
            </w:r>
            <w:r>
              <w:t xml:space="preserve"> </w:t>
            </w:r>
            <w:r>
              <w:t xml:space="preserve">+ 設計済プロンプト (構造化 Markdown 出力 + AI 監査列)</w:t>
            </w:r>
          </w:p>
        </w:tc>
      </w:tr>
      <w:tr>
        <w:tc>
          <w:tcPr/>
          <w:p>
            <w:pPr>
              <w:pStyle w:val="Compact"/>
              <w:jc w:val="left"/>
            </w:pPr>
            <w:r>
              <w:t xml:space="preserve">対象書類</w:t>
            </w:r>
          </w:p>
        </w:tc>
        <w:tc>
          <w:tcPr/>
          <w:p>
            <w:pPr>
              <w:pStyle w:val="Compact"/>
              <w:jc w:val="left"/>
            </w:pPr>
            <w:r>
              <w:t xml:space="preserve">健康診断結果書 (人間ドック含む)、血液検査結果書、がんリスク検査票、遺伝子検査票、PDF・PNG・JPEG・HEIC</w:t>
            </w:r>
          </w:p>
        </w:tc>
      </w:tr>
      <w:tr>
        <w:tc>
          <w:tcPr/>
          <w:p>
            <w:pPr>
              <w:pStyle w:val="Compact"/>
              <w:jc w:val="left"/>
            </w:pPr>
            <w:r>
              <w:t xml:space="preserve">抽出項目数</w:t>
            </w:r>
          </w:p>
        </w:tc>
        <w:tc>
          <w:tcPr/>
          <w:p>
            <w:pPr>
              <w:pStyle w:val="Compact"/>
              <w:jc w:val="left"/>
            </w:pPr>
            <w:r>
              <w:t xml:space="preserve">健康診断: 50 項目以上 / 血液検査: 25 項目以上</w:t>
            </w:r>
          </w:p>
        </w:tc>
      </w:tr>
      <w:tr>
        <w:tc>
          <w:tcPr/>
          <w:p>
            <w:pPr>
              <w:pStyle w:val="Compact"/>
              <w:jc w:val="left"/>
            </w:pPr>
            <w:r>
              <w:t xml:space="preserve">技術選定理由</w:t>
            </w:r>
          </w:p>
        </w:tc>
        <w:tc>
          <w:tcPr/>
          <w:p>
            <w:pPr>
              <w:pStyle w:val="Compact"/>
              <w:jc w:val="left"/>
            </w:pPr>
            <w:r>
              <w:t xml:space="preserve">Gemini 2.5 Flash は医療書類特有の複雑なレイアウト (表・罫線・複数カラム・手書きメモ) に対応。</w:t>
            </w:r>
            <w:r>
              <w:rPr>
                <w:bCs/>
                <w:b/>
              </w:rPr>
              <w:t xml:space="preserve">パイロット V1 で実機検証済</w:t>
            </w:r>
            <w:r>
              <w:t xml:space="preserve"> </w:t>
            </w:r>
            <w:r>
              <w:t xml:space="preserve">(添付検査票で「ヘッダ複数列認識」「監査列による隣接行混線検出」を確認)。Custom Extractor 不要で立ち上げ即運用可能</w:t>
            </w:r>
          </w:p>
        </w:tc>
      </w:tr>
      <w:tr>
        <w:tc>
          <w:tcPr/>
          <w:p>
            <w:pPr>
              <w:pStyle w:val="Compact"/>
              <w:jc w:val="left"/>
            </w:pPr>
            <w:r>
              <w:t xml:space="preserve">読取結果の検証</w:t>
            </w:r>
          </w:p>
        </w:tc>
        <w:tc>
          <w:tcPr/>
          <w:p>
            <w:pPr>
              <w:pStyle w:val="Compact"/>
              <w:jc w:val="left"/>
            </w:pPr>
            <w:r>
              <w:t xml:space="preserve">OCR 結果は</w:t>
            </w:r>
            <w:r>
              <w:t xml:space="preserve"> </w:t>
            </w:r>
            <w:r>
              <w:rPr>
                <w:bCs/>
                <w:b/>
              </w:rPr>
              <w:t xml:space="preserve">「読み取った値」「推論値」「判定」「備考」</w:t>
            </w:r>
            <w:r>
              <w:t xml:space="preserve"> </w:t>
            </w:r>
            <w:r>
              <w:t xml:space="preserve">の 4 列構成で出力。「読み取った値」は紙面文字通り、「推論値」は AI による医学的整合性チェック値。両者の乖離は</w:t>
            </w:r>
            <w:r>
              <w:t xml:space="preserve"> </w:t>
            </w:r>
            <w:r>
              <w:rPr>
                <w:bCs/>
                <w:b/>
              </w:rPr>
              <w:t xml:space="preserve">【要確認】備考</w:t>
            </w:r>
            <w:r>
              <w:t xml:space="preserve"> </w:t>
            </w:r>
            <w:r>
              <w:t xml:space="preserve">として人間レビュー対象に列挙</w:t>
            </w:r>
          </w:p>
        </w:tc>
      </w:tr>
      <w:tr>
        <w:tc>
          <w:tcPr/>
          <w:p>
            <w:pPr>
              <w:pStyle w:val="Compact"/>
              <w:jc w:val="left"/>
            </w:pPr>
            <w:r>
              <w:t xml:space="preserve">原本保管方針</w:t>
            </w:r>
          </w:p>
        </w:tc>
        <w:tc>
          <w:tcPr/>
          <w:p>
            <w:pPr>
              <w:pStyle w:val="Compact"/>
              <w:jc w:val="left"/>
            </w:pPr>
            <w:r>
              <w:t xml:space="preserve">アップロードされた PDF / 画像原本は AWS S3 の</w:t>
            </w:r>
            <w:r>
              <w:t xml:space="preserve"> </w:t>
            </w:r>
            <w:r>
              <w:rPr>
                <w:rStyle w:val="VerbatimChar"/>
              </w:rPr>
              <w:t xml:space="preserve">raw/</w:t>
            </w:r>
            <w:r>
              <w:t xml:space="preserve"> </w:t>
            </w:r>
            <w:r>
              <w:t xml:space="preserve">フォルダに永久保管 (削除不可・監査用)</w:t>
            </w:r>
          </w:p>
        </w:tc>
      </w:tr>
    </w:tbl>
    <w:bookmarkEnd w:id="40"/>
    <w:bookmarkStart w:id="43" w:name="X71b11b6cb1c7674c839f038b59238746b2e4ed9"/>
    <w:p>
      <w:pPr>
        <w:pStyle w:val="Heading3"/>
      </w:pPr>
      <w:r>
        <w:t xml:space="preserve">3.4 データベース設計 (主要テーブル)</w:t>
      </w:r>
    </w:p>
    <w:p>
      <w:pPr>
        <w:pStyle w:val="FirstParagraph"/>
      </w:pPr>
      <w:r>
        <w:t xml:space="preserve">本システムで管理する主要 DB テーブルを以下に示す (全項目は別紙参照)。</w:t>
      </w:r>
      <w:r>
        <w:rPr>
          <w:bCs/>
          <w:b/>
        </w:rPr>
        <w:t xml:space="preserve">Supabase 2 スキーマ分割設計</w:t>
      </w:r>
      <w:r>
        <w:t xml:space="preserve"> </w:t>
      </w:r>
      <w:r>
        <w:t xml:space="preserve">により PII (customer schema) と診断データ (diagnosis schema) を明確に分離。</w:t>
      </w:r>
    </w:p>
    <w:bookmarkStart w:id="41" w:name="customer-schema-pii-あり"/>
    <w:p>
      <w:pPr>
        <w:pStyle w:val="Heading4"/>
      </w:pPr>
      <w:r>
        <w:t xml:space="preserve">customer schema (PII あり)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テーブル名</w:t>
            </w:r>
          </w:p>
        </w:tc>
        <w:tc>
          <w:tcPr/>
          <w:p>
            <w:pPr>
              <w:pStyle w:val="Compact"/>
              <w:jc w:val="left"/>
            </w:pPr>
            <w:r>
              <w:t xml:space="preserve">主なデータ項目</w:t>
            </w:r>
          </w:p>
        </w:tc>
        <w:tc>
          <w:tcPr/>
          <w:p>
            <w:pPr>
              <w:pStyle w:val="Compact"/>
              <w:jc w:val="left"/>
            </w:pPr>
            <w:r>
              <w:t xml:space="preserve">備考</w:t>
            </w:r>
          </w:p>
        </w:tc>
      </w:tr>
      <w:tr>
        <w:tc>
          <w:tcPr/>
          <w:p>
            <w:pPr>
              <w:pStyle w:val="Compact"/>
              <w:jc w:val="left"/>
            </w:pPr>
            <w:r>
              <w:t xml:space="preserve">customer_profiles</w:t>
            </w:r>
          </w:p>
        </w:tc>
        <w:tc>
          <w:tcPr/>
          <w:p>
            <w:pPr>
              <w:pStyle w:val="Compact"/>
              <w:jc w:val="left"/>
            </w:pPr>
            <w:r>
              <w:t xml:space="preserve">氏名・フリガナ・性別・生年月日・連絡先・住所</w:t>
            </w:r>
          </w:p>
        </w:tc>
        <w:tc>
          <w:tcPr/>
          <w:p>
            <w:pPr>
              <w:pStyle w:val="Compact"/>
              <w:jc w:val="left"/>
            </w:pPr>
            <w:r>
              <w:t xml:space="preserve">CRM 顧客 ID と紐付け</w:t>
            </w:r>
          </w:p>
        </w:tc>
      </w:tr>
      <w:tr>
        <w:tc>
          <w:tcPr/>
          <w:p>
            <w:pPr>
              <w:pStyle w:val="Compact"/>
              <w:jc w:val="left"/>
            </w:pPr>
            <w:r>
              <w:t xml:space="preserve">subscriptions</w:t>
            </w:r>
          </w:p>
        </w:tc>
        <w:tc>
          <w:tcPr/>
          <w:p>
            <w:pPr>
              <w:pStyle w:val="Compact"/>
              <w:jc w:val="left"/>
            </w:pPr>
            <w:r>
              <w:t xml:space="preserve">サブスク種別・開始日・次回検査日</w:t>
            </w:r>
          </w:p>
        </w:tc>
        <w:tc>
          <w:tcPr/>
          <w:p>
            <w:pPr>
              <w:pStyle w:val="Compact"/>
              <w:jc w:val="left"/>
            </w:pPr>
            <w:r>
              <w:t xml:space="preserve">プラン管理</w:t>
            </w:r>
          </w:p>
        </w:tc>
      </w:tr>
      <w:tr>
        <w:tc>
          <w:tcPr/>
          <w:p>
            <w:pPr>
              <w:pStyle w:val="Compact"/>
              <w:jc w:val="left"/>
            </w:pPr>
            <w:r>
              <w:t xml:space="preserve">kit_shipments</w:t>
            </w:r>
          </w:p>
        </w:tc>
        <w:tc>
          <w:tcPr/>
          <w:p>
            <w:pPr>
              <w:pStyle w:val="Compact"/>
              <w:jc w:val="left"/>
            </w:pPr>
            <w:r>
              <w:t xml:space="preserve">出荷・発送・受取・返送・検査会社受領・検査完了の各タイムスタンプ、追跡 No、カリヤ</w:t>
            </w:r>
          </w:p>
        </w:tc>
        <w:tc>
          <w:tcPr/>
          <w:p>
            <w:pPr>
              <w:pStyle w:val="Compact"/>
              <w:jc w:val="left"/>
            </w:pPr>
            <w:r>
              <w:t xml:space="preserve">6 ステップ進捗</w:t>
            </w:r>
          </w:p>
        </w:tc>
      </w:tr>
      <w:tr>
        <w:tc>
          <w:tcPr/>
          <w:p>
            <w:pPr>
              <w:pStyle w:val="Compact"/>
              <w:jc w:val="left"/>
            </w:pPr>
            <w:r>
              <w:t xml:space="preserve">lab_tests</w:t>
            </w:r>
          </w:p>
        </w:tc>
        <w:tc>
          <w:tcPr/>
          <w:p>
            <w:pPr>
              <w:pStyle w:val="Compact"/>
              <w:jc w:val="left"/>
            </w:pPr>
            <w:r>
              <w:t xml:space="preserve">検査会社別の外部検査 ID と顧客 ID の紐付け</w:t>
            </w:r>
          </w:p>
        </w:tc>
        <w:tc>
          <w:tcPr/>
          <w:p>
            <w:pPr>
              <w:pStyle w:val="Compact"/>
              <w:jc w:val="left"/>
            </w:pPr>
            <w:r>
              <w:t xml:space="preserve">顧客自動マッチング用</w:t>
            </w:r>
          </w:p>
        </w:tc>
      </w:tr>
      <w:tr>
        <w:tc>
          <w:tcPr/>
          <w:p>
            <w:pPr>
              <w:pStyle w:val="Compact"/>
              <w:jc w:val="left"/>
            </w:pPr>
            <w:r>
              <w:t xml:space="preserve">lab_companies</w:t>
            </w:r>
          </w:p>
        </w:tc>
        <w:tc>
          <w:tcPr/>
          <w:p>
            <w:pPr>
              <w:pStyle w:val="Compact"/>
              <w:jc w:val="left"/>
            </w:pPr>
            <w:r>
              <w:t xml:space="preserve">検査会社マスタ (リージャー / PREVENT / Genoplan / LAiF)</w:t>
            </w:r>
          </w:p>
        </w:tc>
        <w:tc>
          <w:tcPr/>
          <w:p>
            <w:pPr>
              <w:pStyle w:val="Compact"/>
              <w:jc w:val="left"/>
            </w:pPr>
            <w:r>
              <w:t xml:space="preserve">API キー等</w:t>
            </w:r>
          </w:p>
        </w:tc>
      </w:tr>
    </w:tbl>
    <w:bookmarkEnd w:id="41"/>
    <w:bookmarkStart w:id="42" w:name="diagnosis-schema-pii-なし"/>
    <w:p>
      <w:pPr>
        <w:pStyle w:val="Heading4"/>
      </w:pPr>
      <w:r>
        <w:t xml:space="preserve">diagnosis schema (PII なし)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テーブル名</w:t>
            </w:r>
          </w:p>
        </w:tc>
        <w:tc>
          <w:tcPr/>
          <w:p>
            <w:pPr>
              <w:pStyle w:val="Compact"/>
              <w:jc w:val="left"/>
            </w:pPr>
            <w:r>
              <w:t xml:space="preserve">主なデータ項目</w:t>
            </w:r>
          </w:p>
        </w:tc>
        <w:tc>
          <w:tcPr/>
          <w:p>
            <w:pPr>
              <w:pStyle w:val="Compact"/>
              <w:jc w:val="left"/>
            </w:pPr>
            <w:r>
              <w:t xml:space="preserve">備考</w:t>
            </w:r>
          </w:p>
        </w:tc>
      </w:tr>
      <w:tr>
        <w:tc>
          <w:tcPr/>
          <w:p>
            <w:pPr>
              <w:pStyle w:val="Compact"/>
              <w:jc w:val="left"/>
            </w:pPr>
            <w:r>
              <w:t xml:space="preserve">app_users</w:t>
            </w:r>
          </w:p>
        </w:tc>
        <w:tc>
          <w:tcPr/>
          <w:p>
            <w:pPr>
              <w:pStyle w:val="Compact"/>
              <w:jc w:val="left"/>
            </w:pPr>
            <w:r>
              <w:t xml:space="preserve">アプリ利用者 (PII 切り離した匿名識別子)</w:t>
            </w:r>
          </w:p>
        </w:tc>
        <w:tc>
          <w:tcPr/>
          <w:p>
            <w:pPr>
              <w:pStyle w:val="Compact"/>
              <w:jc w:val="left"/>
            </w:pPr>
            <w:r>
              <w:t xml:space="preserve">Auth と紐付け</w:t>
            </w:r>
          </w:p>
        </w:tc>
      </w:tr>
      <w:tr>
        <w:tc>
          <w:tcPr/>
          <w:p>
            <w:pPr>
              <w:pStyle w:val="Compact"/>
              <w:jc w:val="left"/>
            </w:pPr>
            <w:r>
              <w:t xml:space="preserve">test_artifacts</w:t>
            </w:r>
          </w:p>
        </w:tc>
        <w:tc>
          <w:tcPr/>
          <w:p>
            <w:pPr>
              <w:pStyle w:val="Compact"/>
              <w:jc w:val="left"/>
            </w:pPr>
            <w:r>
              <w:t xml:space="preserve">検査結果メタ (test_type / test_date / display_mode / page_count)</w:t>
            </w:r>
          </w:p>
        </w:tc>
        <w:tc>
          <w:tcPr/>
          <w:p>
            <w:pPr>
              <w:pStyle w:val="Compact"/>
              <w:jc w:val="left"/>
            </w:pPr>
            <w:r>
              <w:t xml:space="preserve">a / b / c 統一</w:t>
            </w:r>
          </w:p>
        </w:tc>
      </w:tr>
      <w:tr>
        <w:tc>
          <w:tcPr/>
          <w:p>
            <w:pPr>
              <w:pStyle w:val="Compact"/>
              <w:jc w:val="left"/>
            </w:pPr>
            <w:r>
              <w:t xml:space="preserve">test_artifact_files</w:t>
            </w:r>
          </w:p>
        </w:tc>
        <w:tc>
          <w:tcPr/>
          <w:p>
            <w:pPr>
              <w:pStyle w:val="Compact"/>
              <w:jc w:val="left"/>
            </w:pPr>
            <w:r>
              <w:t xml:space="preserve">物理ファイル参照 (scan_md / summary_md / highlights_md / raw_pdf_redacted)</w:t>
            </w:r>
          </w:p>
        </w:tc>
        <w:tc>
          <w:tcPr/>
          <w:p>
            <w:pPr>
              <w:pStyle w:val="Compact"/>
              <w:jc w:val="left"/>
            </w:pPr>
            <w:r>
              <w:t xml:space="preserve">Storage URL + sha256</w:t>
            </w:r>
          </w:p>
        </w:tc>
      </w:tr>
      <w:tr>
        <w:tc>
          <w:tcPr/>
          <w:p>
            <w:pPr>
              <w:pStyle w:val="Compact"/>
              <w:jc w:val="left"/>
            </w:pPr>
            <w:r>
              <w:t xml:space="preserve">diagnosis_results</w:t>
            </w:r>
          </w:p>
        </w:tc>
        <w:tc>
          <w:tcPr/>
          <w:p>
            <w:pPr>
              <w:pStyle w:val="Compact"/>
              <w:jc w:val="left"/>
            </w:pPr>
            <w:r>
              <w:t xml:space="preserve">Elith AI 診断結果 (Elith JSON 10 セクション)</w:t>
            </w:r>
          </w:p>
        </w:tc>
        <w:tc>
          <w:tcPr/>
          <w:p>
            <w:pPr>
              <w:pStyle w:val="Compact"/>
              <w:jc w:val="left"/>
            </w:pPr>
            <w:r>
              <w:t xml:space="preserve">summary_text / highlights_text</w:t>
            </w:r>
          </w:p>
        </w:tc>
      </w:tr>
      <w:tr>
        <w:tc>
          <w:tcPr/>
          <w:p>
            <w:pPr>
              <w:pStyle w:val="Compact"/>
              <w:jc w:val="left"/>
            </w:pPr>
            <w:r>
              <w:t xml:space="preserve">interrogation_sessions</w:t>
            </w:r>
          </w:p>
        </w:tc>
        <w:tc>
          <w:tcPr/>
          <w:p>
            <w:pPr>
              <w:pStyle w:val="Compact"/>
              <w:jc w:val="left"/>
            </w:pPr>
            <w:r>
              <w:t xml:space="preserve">AI 問診セッション (17 質問 × 回答)</w:t>
            </w:r>
          </w:p>
        </w:tc>
        <w:tc>
          <w:tcPr/>
          <w:p>
            <w:pPr>
              <w:pStyle w:val="Compact"/>
              <w:jc w:val="left"/>
            </w:pPr>
            <w:r>
              <w:t xml:space="preserve">レジューム可</w:t>
            </w:r>
          </w:p>
        </w:tc>
      </w:tr>
    </w:tbl>
    <w:p>
      <w:r>
        <w:pict>
          <v:rect style="width:0;height:1.5pt" o:hralign="center" o:hrstd="t" o:hr="t"/>
        </w:pict>
      </w:r>
    </w:p>
    <w:bookmarkEnd w:id="42"/>
    <w:bookmarkEnd w:id="43"/>
    <w:bookmarkEnd w:id="44"/>
    <w:bookmarkStart w:id="51" w:name="第-4-章-ai-推論システム要件-elith-担当"/>
    <w:p>
      <w:pPr>
        <w:pStyle w:val="Heading2"/>
      </w:pPr>
      <w:r>
        <w:t xml:space="preserve">第 4 章 AI 推論システム要件 (Elith 担当)</w:t>
      </w:r>
    </w:p>
    <w:bookmarkStart w:id="45" w:name="Xe845d97f346b9e59572d2244442afa5e276cba4"/>
    <w:p>
      <w:pPr>
        <w:pStyle w:val="Heading3"/>
      </w:pPr>
      <w:r>
        <w:t xml:space="preserve">4.1 AI システムの目的と基本方針</w:t>
      </w:r>
    </w:p>
    <w:p>
      <w:pPr>
        <w:pStyle w:val="FirstParagraph"/>
      </w:pPr>
      <w:r>
        <w:t xml:space="preserve">本 AI システムは、個人の健診データ・生活習慣データ・各種検査データを統合し、LLM と RAG を用いて</w:t>
      </w:r>
      <w:r>
        <w:t xml:space="preserve"> </w:t>
      </w:r>
      <w:r>
        <w:rPr>
          <w:bCs/>
          <w:b/>
        </w:rPr>
        <w:t xml:space="preserve">医療行為に該当しない範囲でパーソナライズされた健康アドバイスを自動生成する</w:t>
      </w:r>
      <w:r>
        <w:t xml:space="preserve"> </w:t>
      </w:r>
      <w:r>
        <w:t xml:space="preserve">システムである。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基本方針</w:t>
            </w:r>
          </w:p>
        </w:tc>
        <w:tc>
          <w:tcPr/>
          <w:p>
            <w:pPr>
              <w:pStyle w:val="Compact"/>
              <w:jc w:val="left"/>
            </w:pPr>
            <w:r>
              <w:t xml:space="preserve">内容</w:t>
            </w:r>
          </w:p>
        </w:tc>
      </w:tr>
      <w:tr>
        <w:tc>
          <w:tcPr/>
          <w:p>
            <w:pPr>
              <w:pStyle w:val="Compact"/>
              <w:jc w:val="left"/>
            </w:pPr>
            <w:r>
              <w:t xml:space="preserve">対象範囲</w:t>
            </w:r>
          </w:p>
        </w:tc>
        <w:tc>
          <w:tcPr/>
          <w:p>
            <w:pPr>
              <w:pStyle w:val="Compact"/>
              <w:jc w:val="left"/>
            </w:pPr>
            <w:r>
              <w:t xml:space="preserve">健康情報の提供を目的とし、医師による診断・治療判断は行わない</w:t>
            </w:r>
          </w:p>
        </w:tc>
      </w:tr>
      <w:tr>
        <w:tc>
          <w:tcPr/>
          <w:p>
            <w:pPr>
              <w:pStyle w:val="Compact"/>
              <w:jc w:val="left"/>
            </w:pPr>
            <w:r>
              <w:t xml:space="preserve">技術方式</w:t>
            </w:r>
          </w:p>
        </w:tc>
        <w:tc>
          <w:tcPr/>
          <w:p>
            <w:pPr>
              <w:pStyle w:val="Compact"/>
              <w:jc w:val="left"/>
            </w:pPr>
            <w:r>
              <w:t xml:space="preserve">LLM (Gemma 4 / Qwen 3.5 等の医療特化モデル) + RAG (検索拡張生成)。基盤 LLM の重みパラメータの直接更新 (再学習) は行わず、プロンプト制御・RAG ランキング最適化によって品質を向上させる</w:t>
            </w:r>
          </w:p>
        </w:tc>
      </w:tr>
      <w:tr>
        <w:tc>
          <w:tcPr/>
          <w:p>
            <w:pPr>
              <w:pStyle w:val="Compact"/>
              <w:jc w:val="left"/>
            </w:pPr>
            <w:r>
              <w:t xml:space="preserve">処理方式</w:t>
            </w:r>
          </w:p>
        </w:tc>
        <w:tc>
          <w:tcPr/>
          <w:p>
            <w:pPr>
              <w:pStyle w:val="Compact"/>
              <w:jc w:val="left"/>
            </w:pPr>
            <w:r>
              <w:t xml:space="preserve">非同期バッチ処理 (リアルタイム性は不要)。1 日最大 1,000 件処理に対応</w:t>
            </w:r>
          </w:p>
        </w:tc>
      </w:tr>
      <w:tr>
        <w:tc>
          <w:tcPr/>
          <w:p>
            <w:pPr>
              <w:pStyle w:val="Compact"/>
              <w:jc w:val="left"/>
            </w:pPr>
            <w:r>
              <w:t xml:space="preserve">安全設計</w:t>
            </w:r>
          </w:p>
        </w:tc>
        <w:tc>
          <w:tcPr/>
          <w:p>
            <w:pPr>
              <w:pStyle w:val="Compact"/>
              <w:jc w:val="left"/>
            </w:pPr>
            <w:r>
              <w:t xml:space="preserve">医療判断を断定する表現を禁止ワードリストで制御。出力に「本アドバイスは医療行為ではない」旨の注意文を必ず付与</w:t>
            </w:r>
          </w:p>
        </w:tc>
      </w:tr>
    </w:tbl>
    <w:bookmarkEnd w:id="45"/>
    <w:bookmarkStart w:id="46" w:name="X7f710f37d16a82c7f0d40ef0ab6dad047109c19"/>
    <w:p>
      <w:pPr>
        <w:pStyle w:val="Heading3"/>
      </w:pPr>
      <w:r>
        <w:t xml:space="preserve">4.2 AI 機能要件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機能名</w:t>
            </w:r>
          </w:p>
        </w:tc>
        <w:tc>
          <w:tcPr/>
          <w:p>
            <w:pPr>
              <w:pStyle w:val="Compact"/>
              <w:jc w:val="left"/>
            </w:pPr>
            <w:r>
              <w:t xml:space="preserve">要件概要</w:t>
            </w:r>
          </w:p>
        </w:tc>
        <w:tc>
          <w:tcPr/>
          <w:p>
            <w:pPr>
              <w:pStyle w:val="Compact"/>
              <w:jc w:val="left"/>
            </w:pPr>
            <w:r>
              <w:t xml:space="preserve">担当</w:t>
            </w:r>
          </w:p>
        </w:tc>
      </w:tr>
      <w:tr>
        <w:tc>
          <w:tcPr/>
          <w:p>
            <w:pPr>
              <w:pStyle w:val="Compact"/>
              <w:jc w:val="left"/>
            </w:pPr>
            <w:r>
              <w:t xml:space="preserve">F-3.1</w:t>
            </w:r>
          </w:p>
        </w:tc>
        <w:tc>
          <w:tcPr/>
          <w:p>
            <w:pPr>
              <w:pStyle w:val="Compact"/>
              <w:jc w:val="left"/>
            </w:pPr>
            <w:r>
              <w:t xml:space="preserve">RAG 検索</w:t>
            </w:r>
          </w:p>
        </w:tc>
        <w:tc>
          <w:tcPr/>
          <w:p>
            <w:pPr>
              <w:pStyle w:val="Compact"/>
              <w:jc w:val="left"/>
            </w:pPr>
            <w:r>
              <w:t xml:space="preserve">ユーザーの検査・生活習慣データに基づき、厚労省・学会ガイドライン等の医療根拠を検索。検索精度向上のためランキング最適化を実施</w:t>
            </w:r>
          </w:p>
        </w:tc>
        <w:tc>
          <w:tcPr/>
          <w:p>
            <w:pPr>
              <w:pStyle w:val="Compact"/>
              <w:jc w:val="left"/>
            </w:pPr>
            <w:r>
              <w:t xml:space="preserve">Elith</w:t>
            </w:r>
          </w:p>
        </w:tc>
      </w:tr>
      <w:tr>
        <w:tc>
          <w:tcPr/>
          <w:p>
            <w:pPr>
              <w:pStyle w:val="Compact"/>
              <w:jc w:val="left"/>
            </w:pPr>
            <w:r>
              <w:t xml:space="preserve">F-3.2</w:t>
            </w:r>
          </w:p>
        </w:tc>
        <w:tc>
          <w:tcPr/>
          <w:p>
            <w:pPr>
              <w:pStyle w:val="Compact"/>
              <w:jc w:val="left"/>
            </w:pPr>
            <w:r>
              <w:t xml:space="preserve">状態可視化・リスク評価生成</w:t>
            </w:r>
          </w:p>
        </w:tc>
        <w:tc>
          <w:tcPr/>
          <w:p>
            <w:pPr>
              <w:pStyle w:val="Compact"/>
              <w:jc w:val="left"/>
            </w:pPr>
            <w:r>
              <w:t xml:space="preserve">検査値の解説、リスクレベルの判定テキスト (異常値の意味・放置した場合のリスク等) を生成</w:t>
            </w:r>
          </w:p>
        </w:tc>
        <w:tc>
          <w:tcPr/>
          <w:p>
            <w:pPr>
              <w:pStyle w:val="Compact"/>
              <w:jc w:val="left"/>
            </w:pPr>
            <w:r>
              <w:t xml:space="preserve">Elith</w:t>
            </w:r>
          </w:p>
        </w:tc>
      </w:tr>
      <w:tr>
        <w:tc>
          <w:tcPr/>
          <w:p>
            <w:pPr>
              <w:pStyle w:val="Compact"/>
              <w:jc w:val="left"/>
            </w:pPr>
            <w:r>
              <w:t xml:space="preserve">F-3.3</w:t>
            </w:r>
          </w:p>
        </w:tc>
        <w:tc>
          <w:tcPr/>
          <w:p>
            <w:pPr>
              <w:pStyle w:val="Compact"/>
              <w:jc w:val="left"/>
            </w:pPr>
            <w:r>
              <w:t xml:space="preserve">行動アドバイス生成</w:t>
            </w:r>
          </w:p>
        </w:tc>
        <w:tc>
          <w:tcPr/>
          <w:p>
            <w:pPr>
              <w:pStyle w:val="Compact"/>
              <w:jc w:val="left"/>
            </w:pPr>
            <w:r>
              <w:t xml:space="preserve">食事・運動・睡眠に関する具体的行動プランを個人データに基づきパーソナライズして生成</w:t>
            </w:r>
          </w:p>
        </w:tc>
        <w:tc>
          <w:tcPr/>
          <w:p>
            <w:pPr>
              <w:pStyle w:val="Compact"/>
              <w:jc w:val="left"/>
            </w:pPr>
            <w:r>
              <w:t xml:space="preserve">Elith</w:t>
            </w:r>
          </w:p>
        </w:tc>
      </w:tr>
      <w:tr>
        <w:tc>
          <w:tcPr/>
          <w:p>
            <w:pPr>
              <w:pStyle w:val="Compact"/>
              <w:jc w:val="left"/>
            </w:pPr>
            <w:r>
              <w:t xml:space="preserve">F-3.4</w:t>
            </w:r>
          </w:p>
        </w:tc>
        <w:tc>
          <w:tcPr/>
          <w:p>
            <w:pPr>
              <w:pStyle w:val="Compact"/>
              <w:jc w:val="left"/>
            </w:pPr>
            <w:r>
              <w:t xml:space="preserve">出力整形・JSON 化</w:t>
            </w:r>
          </w:p>
        </w:tc>
        <w:tc>
          <w:tcPr/>
          <w:p>
            <w:pPr>
              <w:pStyle w:val="Compact"/>
              <w:jc w:val="left"/>
            </w:pPr>
            <w:r>
              <w:t xml:space="preserve">約 2 万字の文章を下記の章立てで構造化し、リファレンス URL を付与して JSON 形式で出力</w:t>
            </w:r>
          </w:p>
        </w:tc>
        <w:tc>
          <w:tcPr/>
          <w:p>
            <w:pPr>
              <w:pStyle w:val="Compact"/>
              <w:jc w:val="left"/>
            </w:pPr>
            <w:r>
              <w:t xml:space="preserve">Elith</w:t>
            </w:r>
          </w:p>
        </w:tc>
      </w:tr>
    </w:tbl>
    <w:bookmarkEnd w:id="46"/>
    <w:bookmarkStart w:id="47" w:name="Xf90966e779ba8090b8a58cc68ee53541a3139ba"/>
    <w:p>
      <w:pPr>
        <w:pStyle w:val="Heading3"/>
      </w:pPr>
      <w:r>
        <w:t xml:space="preserve">4.3 AI レポート出力仕様</w:t>
      </w:r>
    </w:p>
    <w:p>
      <w:pPr>
        <w:pStyle w:val="FirstParagraph"/>
      </w:pPr>
      <w:r>
        <w:t xml:space="preserve">AI 推論システムが生成する健康アドバイスは以下の章構成で出力される。</w:t>
      </w:r>
      <w:r>
        <w:rPr>
          <w:bCs/>
          <w:b/>
        </w:rPr>
        <w:t xml:space="preserve">合計約 2 万字</w:t>
      </w:r>
      <w:r>
        <w:t xml:space="preserve">、10 セクション + 注意文。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セクション名</w:t>
            </w:r>
          </w:p>
        </w:tc>
        <w:tc>
          <w:tcPr/>
          <w:p>
            <w:pPr>
              <w:pStyle w:val="Compact"/>
              <w:jc w:val="left"/>
            </w:pPr>
            <w:r>
              <w:t xml:space="preserve">文字数目安</w:t>
            </w:r>
          </w:p>
        </w:tc>
        <w:tc>
          <w:tcPr/>
          <w:p>
            <w:pPr>
              <w:pStyle w:val="Compact"/>
              <w:jc w:val="left"/>
            </w:pPr>
            <w:r>
              <w:t xml:space="preserve">内容</w:t>
            </w:r>
          </w:p>
        </w:tc>
      </w:tr>
      <w:tr>
        <w:tc>
          <w:tcPr/>
          <w:p>
            <w:pPr>
              <w:pStyle w:val="Compact"/>
              <w:jc w:val="left"/>
            </w:pPr>
            <w:r>
              <w:t xml:space="preserve">1</w:t>
            </w:r>
          </w:p>
        </w:tc>
        <w:tc>
          <w:tcPr/>
          <w:p>
            <w:pPr>
              <w:pStyle w:val="Compact"/>
              <w:jc w:val="left"/>
            </w:pPr>
            <w:r>
              <w:t xml:space="preserve">アブストラクト</w:t>
            </w:r>
          </w:p>
        </w:tc>
        <w:tc>
          <w:tcPr/>
          <w:p>
            <w:pPr>
              <w:pStyle w:val="Compact"/>
              <w:jc w:val="left"/>
            </w:pPr>
            <w:r>
              <w:t xml:space="preserve">1,000〜1,200 字</w:t>
            </w:r>
          </w:p>
        </w:tc>
        <w:tc>
          <w:tcPr/>
          <w:p>
            <w:pPr>
              <w:pStyle w:val="Compact"/>
              <w:jc w:val="left"/>
            </w:pPr>
            <w:r>
              <w:t xml:space="preserve">検査結果の全体像・最優先事項の要約</w:t>
            </w:r>
          </w:p>
        </w:tc>
      </w:tr>
      <w:tr>
        <w:tc>
          <w:tcPr/>
          <w:p>
            <w:pPr>
              <w:pStyle w:val="Compact"/>
              <w:jc w:val="left"/>
            </w:pPr>
            <w:r>
              <w:t xml:space="preserve">2</w:t>
            </w:r>
          </w:p>
        </w:tc>
        <w:tc>
          <w:tcPr/>
          <w:p>
            <w:pPr>
              <w:pStyle w:val="Compact"/>
              <w:jc w:val="left"/>
            </w:pPr>
            <w:r>
              <w:t xml:space="preserve">総評</w:t>
            </w:r>
          </w:p>
        </w:tc>
        <w:tc>
          <w:tcPr/>
          <w:p>
            <w:pPr>
              <w:pStyle w:val="Compact"/>
              <w:jc w:val="left"/>
            </w:pPr>
            <w:r>
              <w:t xml:space="preserve">500〜600 字</w:t>
            </w:r>
          </w:p>
        </w:tc>
        <w:tc>
          <w:tcPr/>
          <w:p>
            <w:pPr>
              <w:pStyle w:val="Compact"/>
              <w:jc w:val="left"/>
            </w:pPr>
            <w:r>
              <w:t xml:space="preserve">健康診断結果に対しての総合的評価</w:t>
            </w:r>
          </w:p>
        </w:tc>
      </w:tr>
      <w:tr>
        <w:tc>
          <w:tcPr/>
          <w:p>
            <w:pPr>
              <w:pStyle w:val="Compact"/>
              <w:jc w:val="left"/>
            </w:pPr>
            <w:r>
              <w:t xml:space="preserve">3</w:t>
            </w:r>
          </w:p>
        </w:tc>
        <w:tc>
          <w:tcPr/>
          <w:p>
            <w:pPr>
              <w:pStyle w:val="Compact"/>
              <w:jc w:val="left"/>
            </w:pPr>
            <w:r>
              <w:t xml:space="preserve">検査値フィードバック</w:t>
            </w:r>
          </w:p>
        </w:tc>
        <w:tc>
          <w:tcPr/>
          <w:p>
            <w:pPr>
              <w:pStyle w:val="Compact"/>
              <w:jc w:val="left"/>
            </w:pPr>
            <w:r>
              <w:t xml:space="preserve">1,500〜2,500 字</w:t>
            </w:r>
          </w:p>
        </w:tc>
        <w:tc>
          <w:tcPr/>
          <w:p>
            <w:pPr>
              <w:pStyle w:val="Compact"/>
              <w:jc w:val="left"/>
            </w:pPr>
            <w:r>
              <w:t xml:space="preserve">各検査値の解説・基準値との比較・改善方針</w:t>
            </w:r>
          </w:p>
        </w:tc>
      </w:tr>
      <w:tr>
        <w:tc>
          <w:tcPr/>
          <w:p>
            <w:pPr>
              <w:pStyle w:val="Compact"/>
              <w:jc w:val="left"/>
            </w:pPr>
            <w:r>
              <w:t xml:space="preserve">4</w:t>
            </w:r>
          </w:p>
        </w:tc>
        <w:tc>
          <w:tcPr/>
          <w:p>
            <w:pPr>
              <w:pStyle w:val="Compact"/>
              <w:jc w:val="left"/>
            </w:pPr>
            <w:r>
              <w:t xml:space="preserve">食事アドバイス</w:t>
            </w:r>
          </w:p>
        </w:tc>
        <w:tc>
          <w:tcPr/>
          <w:p>
            <w:pPr>
              <w:pStyle w:val="Compact"/>
              <w:jc w:val="left"/>
            </w:pPr>
            <w:r>
              <w:t xml:space="preserve">3,000〜4,000 字</w:t>
            </w:r>
          </w:p>
        </w:tc>
        <w:tc>
          <w:tcPr/>
          <w:p>
            <w:pPr>
              <w:pStyle w:val="Compact"/>
              <w:jc w:val="left"/>
            </w:pPr>
            <w:r>
              <w:t xml:space="preserve">推奨食材・調理法・摂取タイミング・外食時の選択肢</w:t>
            </w:r>
          </w:p>
        </w:tc>
      </w:tr>
      <w:tr>
        <w:tc>
          <w:tcPr/>
          <w:p>
            <w:pPr>
              <w:pStyle w:val="Compact"/>
              <w:jc w:val="left"/>
            </w:pPr>
            <w:r>
              <w:t xml:space="preserve">5</w:t>
            </w:r>
          </w:p>
        </w:tc>
        <w:tc>
          <w:tcPr/>
          <w:p>
            <w:pPr>
              <w:pStyle w:val="Compact"/>
              <w:jc w:val="left"/>
            </w:pPr>
            <w:r>
              <w:t xml:space="preserve">運動アドバイス</w:t>
            </w:r>
          </w:p>
        </w:tc>
        <w:tc>
          <w:tcPr/>
          <w:p>
            <w:pPr>
              <w:pStyle w:val="Compact"/>
              <w:jc w:val="left"/>
            </w:pPr>
            <w:r>
              <w:t xml:space="preserve">3,000〜4,000 字</w:t>
            </w:r>
          </w:p>
        </w:tc>
        <w:tc>
          <w:tcPr/>
          <w:p>
            <w:pPr>
              <w:pStyle w:val="Compact"/>
              <w:jc w:val="left"/>
            </w:pPr>
            <w:r>
              <w:t xml:space="preserve">有酸素運動・筋力トレーニング・ストレッチの個別プラン</w:t>
            </w:r>
          </w:p>
        </w:tc>
      </w:tr>
      <w:tr>
        <w:tc>
          <w:tcPr/>
          <w:p>
            <w:pPr>
              <w:pStyle w:val="Compact"/>
              <w:jc w:val="left"/>
            </w:pPr>
            <w:r>
              <w:t xml:space="preserve">6</w:t>
            </w:r>
          </w:p>
        </w:tc>
        <w:tc>
          <w:tcPr/>
          <w:p>
            <w:pPr>
              <w:pStyle w:val="Compact"/>
              <w:jc w:val="left"/>
            </w:pPr>
            <w:r>
              <w:t xml:space="preserve">睡眠・ストレス管理</w:t>
            </w:r>
          </w:p>
        </w:tc>
        <w:tc>
          <w:tcPr/>
          <w:p>
            <w:pPr>
              <w:pStyle w:val="Compact"/>
              <w:jc w:val="left"/>
            </w:pPr>
            <w:r>
              <w:t xml:space="preserve">3,000〜4,000 字</w:t>
            </w:r>
          </w:p>
        </w:tc>
        <w:tc>
          <w:tcPr/>
          <w:p>
            <w:pPr>
              <w:pStyle w:val="Compact"/>
              <w:jc w:val="left"/>
            </w:pPr>
            <w:r>
              <w:t xml:space="preserve">睡眠の質改善・ストレス対処法・生活リズム調整</w:t>
            </w:r>
          </w:p>
        </w:tc>
      </w:tr>
      <w:tr>
        <w:tc>
          <w:tcPr/>
          <w:p>
            <w:pPr>
              <w:pStyle w:val="Compact"/>
              <w:jc w:val="left"/>
            </w:pPr>
            <w:r>
              <w:t xml:space="preserve">7</w:t>
            </w:r>
          </w:p>
        </w:tc>
        <w:tc>
          <w:tcPr/>
          <w:p>
            <w:pPr>
              <w:pStyle w:val="Compact"/>
              <w:jc w:val="left"/>
            </w:pPr>
            <w:r>
              <w:t xml:space="preserve">ライフスタイル総合</w:t>
            </w:r>
          </w:p>
        </w:tc>
        <w:tc>
          <w:tcPr/>
          <w:p>
            <w:pPr>
              <w:pStyle w:val="Compact"/>
              <w:jc w:val="left"/>
            </w:pPr>
            <w:r>
              <w:t xml:space="preserve">2,000〜3,000 字</w:t>
            </w:r>
          </w:p>
        </w:tc>
        <w:tc>
          <w:tcPr/>
          <w:p>
            <w:pPr>
              <w:pStyle w:val="Compact"/>
              <w:jc w:val="left"/>
            </w:pPr>
            <w:r>
              <w:t xml:space="preserve">飲酒・喫煙・仕事環境等の総合評価</w:t>
            </w:r>
          </w:p>
        </w:tc>
      </w:tr>
      <w:tr>
        <w:tc>
          <w:tcPr/>
          <w:p>
            <w:pPr>
              <w:pStyle w:val="Compact"/>
              <w:jc w:val="left"/>
            </w:pPr>
            <w:r>
              <w:t xml:space="preserve">8</w:t>
            </w:r>
          </w:p>
        </w:tc>
        <w:tc>
          <w:tcPr/>
          <w:p>
            <w:pPr>
              <w:pStyle w:val="Compact"/>
              <w:jc w:val="left"/>
            </w:pPr>
            <w:r>
              <w:t xml:space="preserve">医療受診の目安</w:t>
            </w:r>
          </w:p>
        </w:tc>
        <w:tc>
          <w:tcPr/>
          <w:p>
            <w:pPr>
              <w:pStyle w:val="Compact"/>
              <w:jc w:val="left"/>
            </w:pPr>
            <w:r>
              <w:t xml:space="preserve">500〜1,000 字</w:t>
            </w:r>
          </w:p>
        </w:tc>
        <w:tc>
          <w:tcPr/>
          <w:p>
            <w:pPr>
              <w:pStyle w:val="Compact"/>
              <w:jc w:val="left"/>
            </w:pPr>
            <w:r>
              <w:t xml:space="preserve">症状別の受診判断基準・受診優先度</w:t>
            </w:r>
          </w:p>
        </w:tc>
      </w:tr>
      <w:tr>
        <w:tc>
          <w:tcPr/>
          <w:p>
            <w:pPr>
              <w:pStyle w:val="Compact"/>
              <w:jc w:val="left"/>
            </w:pPr>
            <w:r>
              <w:t xml:space="preserve">9</w:t>
            </w:r>
          </w:p>
        </w:tc>
        <w:tc>
          <w:tcPr/>
          <w:p>
            <w:pPr>
              <w:pStyle w:val="Compact"/>
              <w:jc w:val="left"/>
            </w:pPr>
            <w:r>
              <w:t xml:space="preserve">必要な栄養素・サプリ情報</w:t>
            </w:r>
          </w:p>
        </w:tc>
        <w:tc>
          <w:tcPr/>
          <w:p>
            <w:pPr>
              <w:pStyle w:val="Compact"/>
              <w:jc w:val="left"/>
            </w:pPr>
            <w:r>
              <w:t xml:space="preserve">100〜1,000 字 (表形式)</w:t>
            </w:r>
          </w:p>
        </w:tc>
        <w:tc>
          <w:tcPr/>
          <w:p>
            <w:pPr>
              <w:pStyle w:val="Compact"/>
              <w:jc w:val="left"/>
            </w:pPr>
            <w:r>
              <w:t xml:space="preserve">体格データ・基準値から必要な栄養素と量</w:t>
            </w:r>
          </w:p>
        </w:tc>
      </w:tr>
      <w:tr>
        <w:tc>
          <w:tcPr/>
          <w:p>
            <w:pPr>
              <w:pStyle w:val="Compact"/>
              <w:jc w:val="left"/>
            </w:pPr>
            <w:r>
              <w:t xml:space="preserve">10</w:t>
            </w:r>
          </w:p>
        </w:tc>
        <w:tc>
          <w:tcPr/>
          <w:p>
            <w:pPr>
              <w:pStyle w:val="Compact"/>
              <w:jc w:val="left"/>
            </w:pPr>
            <w:r>
              <w:t xml:space="preserve">リファレンス</w:t>
            </w:r>
          </w:p>
        </w:tc>
        <w:tc>
          <w:tcPr/>
          <w:p>
            <w:pPr>
              <w:pStyle w:val="Compact"/>
              <w:jc w:val="left"/>
            </w:pPr>
            <w:r>
              <w:t xml:space="preserve">500〜1,000 字</w:t>
            </w:r>
          </w:p>
        </w:tc>
        <w:tc>
          <w:tcPr/>
          <w:p>
            <w:pPr>
              <w:pStyle w:val="Compact"/>
              <w:jc w:val="left"/>
            </w:pPr>
            <w:r>
              <w:t xml:space="preserve">厚労省・学会ガイドライン等の URL 一覧</w:t>
            </w:r>
          </w:p>
        </w:tc>
      </w:tr>
      <w:tr>
        <w:tc>
          <w:tcPr/>
          <w:p>
            <w:pPr>
              <w:pStyle w:val="Compact"/>
              <w:jc w:val="left"/>
            </w:pPr>
            <w:r>
              <w:t xml:space="preserve">※</w:t>
            </w:r>
          </w:p>
        </w:tc>
        <w:tc>
          <w:tcPr/>
          <w:p>
            <w:pPr>
              <w:pStyle w:val="Compact"/>
              <w:jc w:val="left"/>
            </w:pPr>
            <w:r>
              <w:t xml:space="preserve">注意文 (固定)</w:t>
            </w:r>
          </w:p>
        </w:tc>
        <w:tc>
          <w:tcPr/>
          <w:p>
            <w:pPr>
              <w:pStyle w:val="Compact"/>
              <w:jc w:val="left"/>
            </w:pPr>
            <w:r>
              <w:t xml:space="preserve">─</w:t>
            </w:r>
          </w:p>
        </w:tc>
        <w:tc>
          <w:tcPr/>
          <w:p>
            <w:pPr>
              <w:pStyle w:val="Compact"/>
              <w:jc w:val="left"/>
            </w:pPr>
            <w:r>
              <w:t xml:space="preserve">「本アドバイスは医療行為ではない」旨の表記</w:t>
            </w:r>
          </w:p>
        </w:tc>
      </w:tr>
    </w:tbl>
    <w:bookmarkEnd w:id="47"/>
    <w:bookmarkStart w:id="50" w:name="X98ef72c4eb6839f29e14349b253a95eca759844"/>
    <w:p>
      <w:pPr>
        <w:pStyle w:val="Heading3"/>
      </w:pPr>
      <w:r>
        <w:t xml:space="preserve">4.4 想定シナリオ</w:t>
      </w:r>
    </w:p>
    <w:bookmarkStart w:id="48" w:name="シナリオ-1-健診結果登録後の個人向け健康アドバイス自動生成-主シナリオ"/>
    <w:p>
      <w:pPr>
        <w:pStyle w:val="Heading4"/>
      </w:pPr>
      <w:r>
        <w:t xml:space="preserve">シナリオ 1: 健診結果登録後の個人向け健康アドバイス自動生成 (主シナリオ)</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利用主体</w:t>
            </w:r>
          </w:p>
        </w:tc>
        <w:tc>
          <w:tcPr/>
          <w:p>
            <w:pPr>
              <w:pStyle w:val="Compact"/>
              <w:jc w:val="left"/>
            </w:pPr>
            <w:r>
              <w:t xml:space="preserve">一般ユーザー (会員)</w:t>
            </w:r>
          </w:p>
        </w:tc>
      </w:tr>
      <w:tr>
        <w:tc>
          <w:tcPr/>
          <w:p>
            <w:pPr>
              <w:pStyle w:val="Compact"/>
              <w:jc w:val="left"/>
            </w:pPr>
            <w:r>
              <w:t xml:space="preserve">実行主体</w:t>
            </w:r>
          </w:p>
        </w:tc>
        <w:tc>
          <w:tcPr/>
          <w:p>
            <w:pPr>
              <w:pStyle w:val="Compact"/>
              <w:jc w:val="left"/>
            </w:pPr>
            <w:r>
              <w:t xml:space="preserve">Web アプリケーション (バックエンド) からの API 呼び出し</w:t>
            </w:r>
          </w:p>
        </w:tc>
      </w:tr>
      <w:tr>
        <w:tc>
          <w:tcPr/>
          <w:p>
            <w:pPr>
              <w:pStyle w:val="Compact"/>
              <w:jc w:val="left"/>
            </w:pPr>
            <w:r>
              <w:t xml:space="preserve">利用タイミング</w:t>
            </w:r>
          </w:p>
        </w:tc>
        <w:tc>
          <w:tcPr/>
          <w:p>
            <w:pPr>
              <w:pStyle w:val="Compact"/>
              <w:jc w:val="left"/>
            </w:pPr>
            <w:r>
              <w:t xml:space="preserve">年 1〜2 回の健康診断結果登録後</w:t>
            </w:r>
          </w:p>
        </w:tc>
      </w:tr>
      <w:tr>
        <w:tc>
          <w:tcPr/>
          <w:p>
            <w:pPr>
              <w:pStyle w:val="Compact"/>
              <w:jc w:val="left"/>
            </w:pPr>
            <w:r>
              <w:t xml:space="preserve">処理方式</w:t>
            </w:r>
          </w:p>
        </w:tc>
        <w:tc>
          <w:tcPr/>
          <w:p>
            <w:pPr>
              <w:pStyle w:val="Compact"/>
              <w:jc w:val="left"/>
            </w:pPr>
            <w:r>
              <w:t xml:space="preserve">非同期・バッチ処理</w:t>
            </w:r>
          </w:p>
        </w:tc>
      </w:tr>
      <w:tr>
        <w:tc>
          <w:tcPr/>
          <w:p>
            <w:pPr>
              <w:pStyle w:val="Compact"/>
              <w:jc w:val="left"/>
            </w:pPr>
            <w:r>
              <w:t xml:space="preserve">目的</w:t>
            </w:r>
          </w:p>
        </w:tc>
        <w:tc>
          <w:tcPr/>
          <w:p>
            <w:pPr>
              <w:pStyle w:val="Compact"/>
              <w:jc w:val="left"/>
            </w:pPr>
            <w:r>
              <w:t xml:space="preserve">健診結果を理解し、生活改善行動につなげる</w:t>
            </w:r>
          </w:p>
        </w:tc>
      </w:tr>
      <w:tr>
        <w:tc>
          <w:tcPr/>
          <w:p>
            <w:pPr>
              <w:pStyle w:val="Compact"/>
              <w:jc w:val="left"/>
            </w:pPr>
            <w:r>
              <w:t xml:space="preserve">処理フロー</w:t>
            </w:r>
          </w:p>
        </w:tc>
        <w:tc>
          <w:tcPr/>
          <w:p>
            <w:pPr>
              <w:pStyle w:val="Compact"/>
              <w:jc w:val="left"/>
            </w:pPr>
            <w:r>
              <w:t xml:space="preserve">① ユーザーが健診データ・問診を入力 → ② Web アプリが入力データを匿名化・検証 → ③ AI Service API にバッチジョブを登録 → ④ AI システムが RAG 検索 → LLM 推論 → JSON 出力を実行 → ⑤ Web アプリがジョブステータスを定期確認 → ⑥ 生成完了後、ダッシュボードに結果表示</w:t>
            </w:r>
          </w:p>
        </w:tc>
      </w:tr>
    </w:tbl>
    <w:bookmarkEnd w:id="48"/>
    <w:bookmarkStart w:id="49" w:name="シナリオ-2-管理者による任意タイミング実行"/>
    <w:p>
      <w:pPr>
        <w:pStyle w:val="Heading4"/>
      </w:pPr>
      <w:r>
        <w:t xml:space="preserve">シナリオ 2: 管理者による任意タイミング実行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利用主体</w:t>
            </w:r>
          </w:p>
        </w:tc>
        <w:tc>
          <w:tcPr/>
          <w:p>
            <w:pPr>
              <w:pStyle w:val="Compact"/>
              <w:jc w:val="left"/>
            </w:pPr>
            <w:r>
              <w:t xml:space="preserve">管理者 (Wellfort 運営)</w:t>
            </w:r>
          </w:p>
        </w:tc>
      </w:tr>
      <w:tr>
        <w:tc>
          <w:tcPr/>
          <w:p>
            <w:pPr>
              <w:pStyle w:val="Compact"/>
              <w:jc w:val="left"/>
            </w:pPr>
            <w:r>
              <w:t xml:space="preserve">利用タイミング</w:t>
            </w:r>
          </w:p>
        </w:tc>
        <w:tc>
          <w:tcPr/>
          <w:p>
            <w:pPr>
              <w:pStyle w:val="Compact"/>
              <w:jc w:val="left"/>
            </w:pPr>
            <w:r>
              <w:t xml:space="preserve">適時 (キャンペーン時 / 障害復旧時等)</w:t>
            </w:r>
          </w:p>
        </w:tc>
      </w:tr>
      <w:tr>
        <w:tc>
          <w:tcPr/>
          <w:p>
            <w:pPr>
              <w:pStyle w:val="Compact"/>
              <w:jc w:val="left"/>
            </w:pPr>
            <w:r>
              <w:t xml:space="preserve">目的</w:t>
            </w:r>
          </w:p>
        </w:tc>
        <w:tc>
          <w:tcPr/>
          <w:p>
            <w:pPr>
              <w:pStyle w:val="Compact"/>
              <w:jc w:val="left"/>
            </w:pPr>
            <w:r>
              <w:t xml:space="preserve">定期実行を待たずに健診結果を即時処理</w:t>
            </w:r>
          </w:p>
        </w:tc>
      </w:tr>
      <w:tr>
        <w:tc>
          <w:tcPr/>
          <w:p>
            <w:pPr>
              <w:pStyle w:val="Compact"/>
              <w:jc w:val="left"/>
            </w:pPr>
            <w:r>
              <w:t xml:space="preserve">処理フロー</w:t>
            </w:r>
          </w:p>
        </w:tc>
        <w:tc>
          <w:tcPr/>
          <w:p>
            <w:pPr>
              <w:pStyle w:val="Compact"/>
              <w:jc w:val="left"/>
            </w:pPr>
            <w:r>
              <w:t xml:space="preserve">① 管理画面 (admin) でユーザーを選択 → ② バッチ処理を即時起動 → ③ ユーザー画面に結果反映</w:t>
            </w:r>
          </w:p>
        </w:tc>
      </w:tr>
    </w:tbl>
    <w:p>
      <w:r>
        <w:pict>
          <v:rect style="width:0;height:1.5pt" o:hralign="center" o:hrstd="t" o:hr="t"/>
        </w:pict>
      </w:r>
    </w:p>
    <w:bookmarkEnd w:id="49"/>
    <w:bookmarkEnd w:id="50"/>
    <w:bookmarkEnd w:id="51"/>
    <w:bookmarkStart w:id="55" w:name="第-5-章-データ設計フロー"/>
    <w:p>
      <w:pPr>
        <w:pStyle w:val="Heading2"/>
      </w:pPr>
      <w:r>
        <w:t xml:space="preserve">第 5 章 データ設計・フロー</w:t>
      </w:r>
    </w:p>
    <w:bookmarkStart w:id="52" w:name="Xa9a7c274ab05aa50c24883722bb21e7f6caba5a"/>
    <w:p>
      <w:pPr>
        <w:pStyle w:val="Heading3"/>
      </w:pPr>
      <w:r>
        <w:t xml:space="preserve">5.1 データフロー定義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left"/>
            </w:pPr>
            <w:r>
              <w:t xml:space="preserve">データ名</w:t>
            </w:r>
          </w:p>
        </w:tc>
        <w:tc>
          <w:tcPr/>
          <w:p>
            <w:pPr>
              <w:pStyle w:val="Compact"/>
              <w:jc w:val="left"/>
            </w:pPr>
            <w:r>
              <w:t xml:space="preserve">送信元</w:t>
            </w:r>
          </w:p>
        </w:tc>
        <w:tc>
          <w:tcPr/>
          <w:p>
            <w:pPr>
              <w:pStyle w:val="Compact"/>
              <w:jc w:val="left"/>
            </w:pPr>
            <w:r>
              <w:t xml:space="preserve">送信先</w:t>
            </w:r>
          </w:p>
        </w:tc>
        <w:tc>
          <w:tcPr/>
          <w:p>
            <w:pPr>
              <w:pStyle w:val="Compact"/>
              <w:jc w:val="left"/>
            </w:pPr>
            <w:r>
              <w:t xml:space="preserve">形式</w:t>
            </w:r>
          </w:p>
        </w:tc>
        <w:tc>
          <w:tcPr/>
          <w:p>
            <w:pPr>
              <w:pStyle w:val="Compact"/>
              <w:jc w:val="left"/>
            </w:pPr>
            <w:r>
              <w:t xml:space="preserve">備考</w:t>
            </w:r>
          </w:p>
        </w:tc>
      </w:tr>
      <w:tr>
        <w:tc>
          <w:tcPr/>
          <w:p>
            <w:pPr>
              <w:pStyle w:val="Compact"/>
              <w:jc w:val="left"/>
            </w:pPr>
            <w:r>
              <w:t xml:space="preserve">DF-01</w:t>
            </w:r>
          </w:p>
        </w:tc>
        <w:tc>
          <w:tcPr/>
          <w:p>
            <w:pPr>
              <w:pStyle w:val="Compact"/>
              <w:jc w:val="left"/>
            </w:pPr>
            <w:r>
              <w:t xml:space="preserve">アップロードファイル</w:t>
            </w:r>
          </w:p>
        </w:tc>
        <w:tc>
          <w:tcPr/>
          <w:p>
            <w:pPr>
              <w:pStyle w:val="Compact"/>
              <w:jc w:val="left"/>
            </w:pPr>
            <w:r>
              <w:t xml:space="preserve">FE</w:t>
            </w:r>
          </w:p>
        </w:tc>
        <w:tc>
          <w:tcPr/>
          <w:p>
            <w:pPr>
              <w:pStyle w:val="Compact"/>
              <w:jc w:val="left"/>
            </w:pPr>
            <w:r>
              <w:t xml:space="preserve">BE</w:t>
            </w:r>
          </w:p>
        </w:tc>
        <w:tc>
          <w:tcPr/>
          <w:p>
            <w:pPr>
              <w:pStyle w:val="Compact"/>
              <w:jc w:val="left"/>
            </w:pPr>
            <w:r>
              <w:t xml:space="preserve">PDF / PNG / JPEG / HEIC / CSV</w:t>
            </w:r>
          </w:p>
        </w:tc>
        <w:tc>
          <w:tcPr/>
          <w:p>
            <w:pPr>
              <w:pStyle w:val="Compact"/>
              <w:jc w:val="left"/>
            </w:pPr>
            <w:r>
              <w:t xml:space="preserve">4 MB 上限</w:t>
            </w:r>
          </w:p>
        </w:tc>
      </w:tr>
      <w:tr>
        <w:tc>
          <w:tcPr/>
          <w:p>
            <w:pPr>
              <w:pStyle w:val="Compact"/>
              <w:jc w:val="left"/>
            </w:pPr>
            <w:r>
              <w:t xml:space="preserve">DF-02</w:t>
            </w:r>
          </w:p>
        </w:tc>
        <w:tc>
          <w:tcPr/>
          <w:p>
            <w:pPr>
              <w:pStyle w:val="Compact"/>
              <w:jc w:val="left"/>
            </w:pPr>
            <w:r>
              <w:t xml:space="preserve">OCR 結果テキスト</w:t>
            </w:r>
          </w:p>
        </w:tc>
        <w:tc>
          <w:tcPr/>
          <w:p>
            <w:pPr>
              <w:pStyle w:val="Compact"/>
              <w:jc w:val="left"/>
            </w:pPr>
            <w:r>
              <w:t xml:space="preserve">BE (Gemini Vision)</w:t>
            </w:r>
          </w:p>
        </w:tc>
        <w:tc>
          <w:tcPr/>
          <w:p>
            <w:pPr>
              <w:pStyle w:val="Compact"/>
              <w:jc w:val="left"/>
            </w:pPr>
            <w:r>
              <w:t xml:space="preserve">BE DB</w:t>
            </w:r>
          </w:p>
        </w:tc>
        <w:tc>
          <w:tcPr/>
          <w:p>
            <w:pPr>
              <w:pStyle w:val="Compact"/>
              <w:jc w:val="left"/>
            </w:pPr>
            <w:r>
              <w:t xml:space="preserve">構造化 Markdown</w:t>
            </w:r>
          </w:p>
        </w:tc>
        <w:tc>
          <w:tcPr/>
          <w:p>
            <w:pPr>
              <w:pStyle w:val="Compact"/>
              <w:jc w:val="left"/>
            </w:pPr>
            <w:r>
              <w:t xml:space="preserve">一時 + 監査列付き</w:t>
            </w:r>
          </w:p>
        </w:tc>
      </w:tr>
      <w:tr>
        <w:tc>
          <w:tcPr/>
          <w:p>
            <w:pPr>
              <w:pStyle w:val="Compact"/>
              <w:jc w:val="left"/>
            </w:pPr>
            <w:r>
              <w:t xml:space="preserve">DF-03</w:t>
            </w:r>
          </w:p>
        </w:tc>
        <w:tc>
          <w:tcPr/>
          <w:p>
            <w:pPr>
              <w:pStyle w:val="Compact"/>
              <w:jc w:val="left"/>
            </w:pPr>
            <w:r>
              <w:t xml:space="preserve">ベクトルデータ</w:t>
            </w:r>
          </w:p>
        </w:tc>
        <w:tc>
          <w:tcPr/>
          <w:p>
            <w:pPr>
              <w:pStyle w:val="Compact"/>
              <w:jc w:val="left"/>
            </w:pPr>
            <w:r>
              <w:t xml:space="preserve">AI</w:t>
            </w:r>
          </w:p>
        </w:tc>
        <w:tc>
          <w:tcPr/>
          <w:p>
            <w:pPr>
              <w:pStyle w:val="Compact"/>
              <w:jc w:val="left"/>
            </w:pPr>
            <w:r>
              <w:t xml:space="preserve">ベクトル DB</w:t>
            </w:r>
          </w:p>
        </w:tc>
        <w:tc>
          <w:tcPr/>
          <w:p>
            <w:pPr>
              <w:pStyle w:val="Compact"/>
              <w:jc w:val="left"/>
            </w:pPr>
            <w:r>
              <w:t xml:space="preserve">数値ベクトル</w:t>
            </w:r>
          </w:p>
        </w:tc>
        <w:tc>
          <w:tcPr/>
          <w:p>
            <w:pPr>
              <w:pStyle w:val="Compact"/>
              <w:jc w:val="left"/>
            </w:pPr>
            <w:r>
              <w:t xml:space="preserve">再利用可</w:t>
            </w:r>
          </w:p>
        </w:tc>
      </w:tr>
      <w:tr>
        <w:tc>
          <w:tcPr/>
          <w:p>
            <w:pPr>
              <w:pStyle w:val="Compact"/>
              <w:jc w:val="left"/>
            </w:pPr>
            <w:r>
              <w:t xml:space="preserve">DF-04</w:t>
            </w:r>
          </w:p>
        </w:tc>
        <w:tc>
          <w:tcPr/>
          <w:p>
            <w:pPr>
              <w:pStyle w:val="Compact"/>
              <w:jc w:val="left"/>
            </w:pPr>
            <w:r>
              <w:t xml:space="preserve">AI 推論結果</w:t>
            </w:r>
          </w:p>
        </w:tc>
        <w:tc>
          <w:tcPr/>
          <w:p>
            <w:pPr>
              <w:pStyle w:val="Compact"/>
              <w:jc w:val="left"/>
            </w:pPr>
            <w:r>
              <w:t xml:space="preserve">AI</w:t>
            </w:r>
          </w:p>
        </w:tc>
        <w:tc>
          <w:tcPr/>
          <w:p>
            <w:pPr>
              <w:pStyle w:val="Compact"/>
              <w:jc w:val="left"/>
            </w:pPr>
            <w:r>
              <w:t xml:space="preserve">BE</w:t>
            </w:r>
          </w:p>
        </w:tc>
        <w:tc>
          <w:tcPr/>
          <w:p>
            <w:pPr>
              <w:pStyle w:val="Compact"/>
              <w:jc w:val="left"/>
            </w:pPr>
            <w:r>
              <w:t xml:space="preserve">JSON (10 セクション)</w:t>
            </w:r>
          </w:p>
        </w:tc>
        <w:tc>
          <w:tcPr/>
          <w:p>
            <w:pPr>
              <w:pStyle w:val="Compact"/>
              <w:jc w:val="left"/>
            </w:pPr>
            <w:r>
              <w:t xml:space="preserve">構造化</w:t>
            </w:r>
          </w:p>
        </w:tc>
      </w:tr>
      <w:tr>
        <w:tc>
          <w:tcPr/>
          <w:p>
            <w:pPr>
              <w:pStyle w:val="Compact"/>
              <w:jc w:val="left"/>
            </w:pPr>
            <w:r>
              <w:t xml:space="preserve">DF-05</w:t>
            </w:r>
          </w:p>
        </w:tc>
        <w:tc>
          <w:tcPr/>
          <w:p>
            <w:pPr>
              <w:pStyle w:val="Compact"/>
              <w:jc w:val="left"/>
            </w:pPr>
            <w:r>
              <w:t xml:space="preserve">表示データ</w:t>
            </w:r>
          </w:p>
        </w:tc>
        <w:tc>
          <w:tcPr/>
          <w:p>
            <w:pPr>
              <w:pStyle w:val="Compact"/>
              <w:jc w:val="left"/>
            </w:pPr>
            <w:r>
              <w:t xml:space="preserve">BE</w:t>
            </w:r>
          </w:p>
        </w:tc>
        <w:tc>
          <w:tcPr/>
          <w:p>
            <w:pPr>
              <w:pStyle w:val="Compact"/>
              <w:jc w:val="left"/>
            </w:pPr>
            <w:r>
              <w:t xml:space="preserve">FE</w:t>
            </w:r>
          </w:p>
        </w:tc>
        <w:tc>
          <w:tcPr/>
          <w:p>
            <w:pPr>
              <w:pStyle w:val="Compact"/>
              <w:jc w:val="left"/>
            </w:pPr>
            <w:r>
              <w:t xml:space="preserve">JSON / HTML</w:t>
            </w:r>
          </w:p>
        </w:tc>
        <w:tc>
          <w:tcPr/>
          <w:p>
            <w:pPr>
              <w:pStyle w:val="Compact"/>
              <w:jc w:val="left"/>
            </w:pPr>
            <w:r>
              <w:t xml:space="preserve">3 モード対応</w:t>
            </w:r>
          </w:p>
        </w:tc>
      </w:tr>
    </w:tbl>
    <w:bookmarkEnd w:id="52"/>
    <w:bookmarkStart w:id="53" w:name="Xc994e79f72965696357994bc5f5516a0ead8300"/>
    <w:p>
      <w:pPr>
        <w:pStyle w:val="Heading3"/>
      </w:pPr>
      <w:r>
        <w:t xml:space="preserve">5.2 ファイル管理構成 (AWS S3)</w:t>
      </w:r>
    </w:p>
    <w:p>
      <w:pPr>
        <w:pStyle w:val="FirstParagraph"/>
      </w:pPr>
      <w:r>
        <w:t xml:space="preserve">ファイルストレージは AWS S3 を使用し、以下の 3 層フォルダ構成で管理する。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フォルダ</w:t>
            </w:r>
          </w:p>
        </w:tc>
        <w:tc>
          <w:tcPr/>
          <w:p>
            <w:pPr>
              <w:pStyle w:val="Compact"/>
              <w:jc w:val="left"/>
            </w:pPr>
            <w:r>
              <w:t xml:space="preserve">格納データ</w:t>
            </w:r>
          </w:p>
        </w:tc>
        <w:tc>
          <w:tcPr/>
          <w:p>
            <w:pPr>
              <w:pStyle w:val="Compact"/>
              <w:jc w:val="left"/>
            </w:pPr>
            <w:r>
              <w:t xml:space="preserve">管理方針</w:t>
            </w:r>
          </w:p>
        </w:tc>
      </w:tr>
      <w:tr>
        <w:tc>
          <w:tcPr/>
          <w:p>
            <w:pPr>
              <w:pStyle w:val="Compact"/>
              <w:jc w:val="left"/>
            </w:pPr>
            <w:r>
              <w:rPr>
                <w:rStyle w:val="VerbatimChar"/>
              </w:rPr>
              <w:t xml:space="preserve">raw/</w:t>
            </w:r>
          </w:p>
        </w:tc>
        <w:tc>
          <w:tcPr/>
          <w:p>
            <w:pPr>
              <w:pStyle w:val="Compact"/>
              <w:jc w:val="left"/>
            </w:pPr>
            <w:r>
              <w:t xml:space="preserve">アップロード原本ファイル (PDF / CSV 等)</w:t>
            </w:r>
          </w:p>
        </w:tc>
        <w:tc>
          <w:tcPr/>
          <w:p>
            <w:pPr>
              <w:pStyle w:val="Compact"/>
              <w:jc w:val="left"/>
            </w:pPr>
            <w:r>
              <w:rPr>
                <w:rStyle w:val="VerbatimChar"/>
              </w:rPr>
              <w:t xml:space="preserve">user_id / date={YYYY_MM_DD} / upload/</w:t>
            </w:r>
            <w:r>
              <w:t xml:space="preserve"> </w:t>
            </w:r>
            <w:r>
              <w:t xml:space="preserve">配下に格納。</w:t>
            </w:r>
            <w:r>
              <w:rPr>
                <w:bCs/>
                <w:b/>
              </w:rPr>
              <w:t xml:space="preserve">削除不可</w:t>
            </w:r>
            <w:r>
              <w:t xml:space="preserve">・監査用。OCR 結果との比較検証用に永久保管</w:t>
            </w:r>
          </w:p>
        </w:tc>
      </w:tr>
      <w:tr>
        <w:tc>
          <w:tcPr/>
          <w:p>
            <w:pPr>
              <w:pStyle w:val="Compact"/>
              <w:jc w:val="left"/>
            </w:pPr>
            <w:r>
              <w:rPr>
                <w:rStyle w:val="VerbatimChar"/>
              </w:rPr>
              <w:t xml:space="preserve">analysis/</w:t>
            </w:r>
          </w:p>
        </w:tc>
        <w:tc>
          <w:tcPr/>
          <w:p>
            <w:pPr>
              <w:pStyle w:val="Compact"/>
              <w:jc w:val="left"/>
            </w:pPr>
            <w:r>
              <w:t xml:space="preserve">時系列解析・学習用集計データ</w:t>
            </w:r>
          </w:p>
        </w:tc>
        <w:tc>
          <w:tcPr/>
          <w:p>
            <w:pPr>
              <w:pStyle w:val="Compact"/>
              <w:jc w:val="left"/>
            </w:pPr>
            <w:r>
              <w:t xml:space="preserve">個人フォルダ (user_id 別) + 全体集計フォルダ。年月単位で管理。統計情報の集計・AI 品質改善に活用</w:t>
            </w:r>
          </w:p>
        </w:tc>
      </w:tr>
      <w:tr>
        <w:tc>
          <w:tcPr/>
          <w:p>
            <w:pPr>
              <w:pStyle w:val="Compact"/>
              <w:jc w:val="left"/>
            </w:pPr>
            <w:r>
              <w:rPr>
                <w:rStyle w:val="VerbatimChar"/>
              </w:rPr>
              <w:t xml:space="preserve">logs/</w:t>
            </w:r>
          </w:p>
        </w:tc>
        <w:tc>
          <w:tcPr/>
          <w:p>
            <w:pPr>
              <w:pStyle w:val="Compact"/>
              <w:jc w:val="left"/>
            </w:pPr>
            <w:r>
              <w:t xml:space="preserve">監査・操作ログ (PII 除外済み)</w:t>
            </w:r>
          </w:p>
        </w:tc>
        <w:tc>
          <w:tcPr/>
          <w:p>
            <w:pPr>
              <w:pStyle w:val="Compact"/>
              <w:jc w:val="left"/>
            </w:pPr>
            <w:r>
              <w:t xml:space="preserve">誰がいつどのプロンプトで推論したかを記録。</w:t>
            </w:r>
            <w:r>
              <w:rPr>
                <w:bCs/>
                <w:b/>
              </w:rPr>
              <w:t xml:space="preserve">10 年間保存</w:t>
            </w:r>
          </w:p>
        </w:tc>
      </w:tr>
    </w:tbl>
    <w:bookmarkEnd w:id="53"/>
    <w:bookmarkStart w:id="54" w:name="Xec23c97e17f47c0645b02fe329257a3f6ccd640"/>
    <w:p>
      <w:pPr>
        <w:pStyle w:val="Heading3"/>
      </w:pPr>
      <w:r>
        <w:t xml:space="preserve">5.3 AI 学習・フィードバックポリシー</w:t>
      </w:r>
    </w:p>
    <w:p>
      <w:pPr>
        <w:pStyle w:val="FirstParagraph"/>
      </w:pPr>
      <w:r>
        <w:t xml:space="preserve">本 MVP における AI 改善方式は以下のとおり。</w:t>
      </w:r>
      <w:r>
        <w:rPr>
          <w:bCs/>
          <w:b/>
        </w:rPr>
        <w:t xml:space="preserve">基盤 LLM の重みパラメータの直接更新 (再学習) は行わない</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方針</w:t>
            </w:r>
          </w:p>
        </w:tc>
      </w:tr>
      <w:tr>
        <w:tc>
          <w:tcPr/>
          <w:p>
            <w:pPr>
              <w:pStyle w:val="Compact"/>
              <w:jc w:val="left"/>
            </w:pPr>
            <w:r>
              <w:t xml:space="preserve">学習対象データ</w:t>
            </w:r>
          </w:p>
        </w:tc>
        <w:tc>
          <w:tcPr/>
          <w:p>
            <w:pPr>
              <w:pStyle w:val="Compact"/>
              <w:jc w:val="left"/>
            </w:pPr>
            <w:r>
              <w:t xml:space="preserve">AI アドバイスの構成・行動変化指標 (匿名化済) ・健診 / 生活習慣データ。PII (氏名・住所等) および生成全文テキストは使用しない</w:t>
            </w:r>
          </w:p>
        </w:tc>
      </w:tr>
      <w:tr>
        <w:tc>
          <w:tcPr/>
          <w:p>
            <w:pPr>
              <w:pStyle w:val="Compact"/>
              <w:jc w:val="left"/>
            </w:pPr>
            <w:r>
              <w:t xml:space="preserve">改善方式</w:t>
            </w:r>
          </w:p>
        </w:tc>
        <w:tc>
          <w:tcPr/>
          <w:p>
            <w:pPr>
              <w:pStyle w:val="Compact"/>
              <w:jc w:val="left"/>
            </w:pPr>
            <w:r>
              <w:t xml:space="preserve">プロンプト選択・重み付け調整、RAG ランキング最適化、アドバイステンプレートの選択ロジック改善</w:t>
            </w:r>
          </w:p>
        </w:tc>
      </w:tr>
      <w:tr>
        <w:tc>
          <w:tcPr/>
          <w:p>
            <w:pPr>
              <w:pStyle w:val="Compact"/>
              <w:jc w:val="left"/>
            </w:pPr>
            <w:r>
              <w:t xml:space="preserve">頻度</w:t>
            </w:r>
          </w:p>
        </w:tc>
        <w:tc>
          <w:tcPr/>
          <w:p>
            <w:pPr>
              <w:pStyle w:val="Compact"/>
              <w:jc w:val="left"/>
            </w:pPr>
            <w:r>
              <w:t xml:space="preserve">一定期間ごとのバッチ更新。リアルタイム自己更新は行わない</w:t>
            </w:r>
          </w:p>
        </w:tc>
      </w:tr>
      <w:tr>
        <w:tc>
          <w:tcPr/>
          <w:p>
            <w:pPr>
              <w:pStyle w:val="Compact"/>
              <w:jc w:val="left"/>
            </w:pPr>
            <w:r>
              <w:t xml:space="preserve">影響範囲</w:t>
            </w:r>
          </w:p>
        </w:tc>
        <w:tc>
          <w:tcPr/>
          <w:p>
            <w:pPr>
              <w:pStyle w:val="Compact"/>
              <w:jc w:val="left"/>
            </w:pPr>
            <w:r>
              <w:t xml:space="preserve">生成ロジック・出力傾向の選択のみ。過去に生成済みのアドバイス内容が遡って変更されることはない</w:t>
            </w:r>
          </w:p>
        </w:tc>
      </w:tr>
      <w:tr>
        <w:tc>
          <w:tcPr/>
          <w:p>
            <w:pPr>
              <w:pStyle w:val="Compact"/>
              <w:jc w:val="left"/>
            </w:pPr>
            <w:r>
              <w:t xml:space="preserve">将来対応予定</w:t>
            </w:r>
          </w:p>
        </w:tc>
        <w:tc>
          <w:tcPr/>
          <w:p>
            <w:pPr>
              <w:pStyle w:val="Compact"/>
              <w:jc w:val="left"/>
            </w:pPr>
            <w:r>
              <w:t xml:space="preserve">ウェアラブルデバイス (Apple Watch マスト / Garmin・Xiaomi 推奨) との連携を将来的に見据えた拡張可能な設計</w:t>
            </w:r>
          </w:p>
        </w:tc>
      </w:tr>
    </w:tbl>
    <w:p>
      <w:r>
        <w:pict>
          <v:rect style="width:0;height:1.5pt" o:hralign="center" o:hrstd="t" o:hr="t"/>
        </w:pict>
      </w:r>
    </w:p>
    <w:bookmarkEnd w:id="54"/>
    <w:bookmarkEnd w:id="55"/>
    <w:bookmarkStart w:id="56" w:name="第-6-章-非機能要件"/>
    <w:p>
      <w:pPr>
        <w:pStyle w:val="Heading2"/>
      </w:pPr>
      <w:r>
        <w:t xml:space="preserve">第 6 章 非機能要件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カテゴリ</w:t>
            </w:r>
          </w:p>
        </w:tc>
        <w:tc>
          <w:tcPr/>
          <w:p>
            <w:pPr>
              <w:pStyle w:val="Compact"/>
              <w:jc w:val="left"/>
            </w:pPr>
            <w:r>
              <w:t xml:space="preserve">要件名</w:t>
            </w:r>
          </w:p>
        </w:tc>
        <w:tc>
          <w:tcPr/>
          <w:p>
            <w:pPr>
              <w:pStyle w:val="Compact"/>
              <w:jc w:val="left"/>
            </w:pPr>
            <w:r>
              <w:t xml:space="preserve">要件内容</w:t>
            </w:r>
          </w:p>
        </w:tc>
      </w:tr>
      <w:tr>
        <w:tc>
          <w:tcPr/>
          <w:p>
            <w:pPr>
              <w:pStyle w:val="Compact"/>
              <w:jc w:val="left"/>
            </w:pPr>
            <w:r>
              <w:rPr>
                <w:bCs/>
                <w:b/>
              </w:rPr>
              <w:t xml:space="preserve">性能</w:t>
            </w:r>
          </w:p>
        </w:tc>
        <w:tc>
          <w:tcPr/>
          <w:p>
            <w:pPr>
              <w:pStyle w:val="Compact"/>
              <w:jc w:val="left"/>
            </w:pPr>
            <w:r>
              <w:t xml:space="preserve">スループット</w:t>
            </w:r>
          </w:p>
        </w:tc>
        <w:tc>
          <w:tcPr/>
          <w:p>
            <w:pPr>
              <w:pStyle w:val="Compact"/>
              <w:jc w:val="left"/>
            </w:pPr>
            <w:r>
              <w:t xml:space="preserve">AI 推論: 1 日最大 1,000 件のバッチ処理に対応</w:t>
            </w:r>
          </w:p>
        </w:tc>
      </w:tr>
      <w:tr>
        <w:tc>
          <w:tcPr/>
          <w:p>
            <w:pPr>
              <w:pStyle w:val="Compact"/>
            </w:pPr>
          </w:p>
        </w:tc>
        <w:tc>
          <w:tcPr/>
          <w:p>
            <w:pPr>
              <w:pStyle w:val="Compact"/>
              <w:jc w:val="left"/>
            </w:pPr>
            <w:r>
              <w:t xml:space="preserve">レイテンシ</w:t>
            </w:r>
          </w:p>
        </w:tc>
        <w:tc>
          <w:tcPr/>
          <w:p>
            <w:pPr>
              <w:pStyle w:val="Compact"/>
              <w:jc w:val="left"/>
            </w:pPr>
            <w:r>
              <w:t xml:space="preserve">リアルタイム性は不要 (非同期処理)。処理完了予定時刻をユーザー画面に表示</w:t>
            </w:r>
          </w:p>
        </w:tc>
      </w:tr>
      <w:tr>
        <w:tc>
          <w:tcPr/>
          <w:p>
            <w:pPr>
              <w:pStyle w:val="Compact"/>
              <w:jc w:val="left"/>
            </w:pPr>
            <w:r>
              <w:rPr>
                <w:bCs/>
                <w:b/>
              </w:rPr>
              <w:t xml:space="preserve">セキュリティ</w:t>
            </w:r>
          </w:p>
        </w:tc>
        <w:tc>
          <w:tcPr/>
          <w:p>
            <w:pPr>
              <w:pStyle w:val="Compact"/>
              <w:jc w:val="left"/>
            </w:pPr>
            <w:r>
              <w:t xml:space="preserve">通信暗号化</w:t>
            </w:r>
          </w:p>
        </w:tc>
        <w:tc>
          <w:tcPr/>
          <w:p>
            <w:pPr>
              <w:pStyle w:val="Compact"/>
              <w:jc w:val="left"/>
            </w:pPr>
            <w:r>
              <w:t xml:space="preserve">全通信経路を SSL / TLS で暗号化</w:t>
            </w:r>
          </w:p>
        </w:tc>
      </w:tr>
      <w:tr>
        <w:tc>
          <w:tcPr/>
          <w:p>
            <w:pPr>
              <w:pStyle w:val="Compact"/>
            </w:pPr>
          </w:p>
        </w:tc>
        <w:tc>
          <w:tcPr/>
          <w:p>
            <w:pPr>
              <w:pStyle w:val="Compact"/>
              <w:jc w:val="left"/>
            </w:pPr>
            <w:r>
              <w:t xml:space="preserve">PII 保護</w:t>
            </w:r>
          </w:p>
        </w:tc>
        <w:tc>
          <w:tcPr/>
          <w:p>
            <w:pPr>
              <w:pStyle w:val="Compact"/>
              <w:jc w:val="left"/>
            </w:pPr>
            <w:r>
              <w:t xml:space="preserve">AI 処理環境へのデータ送信時に PII を除外またはハッシュ化</w:t>
            </w:r>
          </w:p>
        </w:tc>
      </w:tr>
      <w:tr>
        <w:tc>
          <w:tcPr/>
          <w:p>
            <w:pPr>
              <w:pStyle w:val="Compact"/>
            </w:pPr>
          </w:p>
        </w:tc>
        <w:tc>
          <w:tcPr/>
          <w:p>
            <w:pPr>
              <w:pStyle w:val="Compact"/>
              <w:jc w:val="left"/>
            </w:pPr>
            <w:r>
              <w:t xml:space="preserve">ガイドライン準拠</w:t>
            </w:r>
          </w:p>
        </w:tc>
        <w:tc>
          <w:tcPr/>
          <w:p>
            <w:pPr>
              <w:pStyle w:val="Compact"/>
              <w:jc w:val="left"/>
            </w:pPr>
            <w:r>
              <w:t xml:space="preserve">厚生労働省「医療情報を取り扱う情報システム・サービスの提供事業者における安全管理ガイドライン (</w:t>
            </w:r>
            <w:r>
              <w:rPr>
                <w:bCs/>
                <w:b/>
              </w:rPr>
              <w:t xml:space="preserve">3 省 2 ガイドライン</w:t>
            </w:r>
            <w:r>
              <w:t xml:space="preserve">)」準拠</w:t>
            </w:r>
          </w:p>
        </w:tc>
      </w:tr>
      <w:tr>
        <w:tc>
          <w:tcPr/>
          <w:p>
            <w:pPr>
              <w:pStyle w:val="Compact"/>
            </w:pPr>
          </w:p>
        </w:tc>
        <w:tc>
          <w:tcPr/>
          <w:p>
            <w:pPr>
              <w:pStyle w:val="Compact"/>
              <w:jc w:val="left"/>
            </w:pPr>
            <w:r>
              <w:t xml:space="preserve">認証</w:t>
            </w:r>
          </w:p>
        </w:tc>
        <w:tc>
          <w:tcPr/>
          <w:p>
            <w:pPr>
              <w:pStyle w:val="Compact"/>
              <w:jc w:val="left"/>
            </w:pPr>
            <w:r>
              <w:t xml:space="preserve">Google One Tap + マイナンバーカード認証 + JPKI 対応設計</w:t>
            </w:r>
          </w:p>
        </w:tc>
      </w:tr>
      <w:tr>
        <w:tc>
          <w:tcPr/>
          <w:p>
            <w:pPr>
              <w:pStyle w:val="Compact"/>
              <w:jc w:val="left"/>
            </w:pPr>
            <w:r>
              <w:rPr>
                <w:bCs/>
                <w:b/>
              </w:rPr>
              <w:t xml:space="preserve">安全性</w:t>
            </w:r>
          </w:p>
        </w:tc>
        <w:tc>
          <w:tcPr/>
          <w:p>
            <w:pPr>
              <w:pStyle w:val="Compact"/>
              <w:jc w:val="left"/>
            </w:pPr>
            <w:r>
              <w:t xml:space="preserve">医療表現制御</w:t>
            </w:r>
          </w:p>
        </w:tc>
        <w:tc>
          <w:tcPr/>
          <w:p>
            <w:pPr>
              <w:pStyle w:val="Compact"/>
              <w:jc w:val="left"/>
            </w:pPr>
            <w:r>
              <w:t xml:space="preserve">医療判断を断定する表現を生成しない。禁止ワードリストを適用</w:t>
            </w:r>
          </w:p>
        </w:tc>
      </w:tr>
      <w:tr>
        <w:tc>
          <w:tcPr/>
          <w:p>
            <w:pPr>
              <w:pStyle w:val="Compact"/>
            </w:pPr>
          </w:p>
        </w:tc>
        <w:tc>
          <w:tcPr/>
          <w:p>
            <w:pPr>
              <w:pStyle w:val="Compact"/>
              <w:jc w:val="left"/>
            </w:pPr>
            <w:r>
              <w:t xml:space="preserve">注意文付与</w:t>
            </w:r>
          </w:p>
        </w:tc>
        <w:tc>
          <w:tcPr/>
          <w:p>
            <w:pPr>
              <w:pStyle w:val="Compact"/>
              <w:jc w:val="left"/>
            </w:pPr>
            <w:r>
              <w:t xml:space="preserve">全 AI アドバイスに「本アドバイスは一般的な健康情報の提供を目的としたものであり、医師による診断・治療に代わるものではありません」を付与</w:t>
            </w:r>
          </w:p>
        </w:tc>
      </w:tr>
      <w:tr>
        <w:tc>
          <w:tcPr/>
          <w:p>
            <w:pPr>
              <w:pStyle w:val="Compact"/>
              <w:jc w:val="left"/>
            </w:pPr>
            <w:r>
              <w:rPr>
                <w:bCs/>
                <w:b/>
              </w:rPr>
              <w:t xml:space="preserve">運用・保守</w:t>
            </w:r>
          </w:p>
        </w:tc>
        <w:tc>
          <w:tcPr/>
          <w:p>
            <w:pPr>
              <w:pStyle w:val="Compact"/>
              <w:jc w:val="left"/>
            </w:pPr>
            <w:r>
              <w:t xml:space="preserve">エラー処理</w:t>
            </w:r>
          </w:p>
        </w:tc>
        <w:tc>
          <w:tcPr/>
          <w:p>
            <w:pPr>
              <w:pStyle w:val="Compact"/>
              <w:jc w:val="left"/>
            </w:pPr>
            <w:r>
              <w:t xml:space="preserve">エラー発生時の自動リトライ機能 (最大 3 回)</w:t>
            </w:r>
          </w:p>
        </w:tc>
      </w:tr>
      <w:tr>
        <w:tc>
          <w:tcPr/>
          <w:p>
            <w:pPr>
              <w:pStyle w:val="Compact"/>
            </w:pPr>
          </w:p>
        </w:tc>
        <w:tc>
          <w:tcPr/>
          <w:p>
            <w:pPr>
              <w:pStyle w:val="Compact"/>
              <w:jc w:val="left"/>
            </w:pPr>
            <w:r>
              <w:t xml:space="preserve">監査ログ</w:t>
            </w:r>
          </w:p>
        </w:tc>
        <w:tc>
          <w:tcPr/>
          <w:p>
            <w:pPr>
              <w:pStyle w:val="Compact"/>
              <w:jc w:val="left"/>
            </w:pPr>
            <w:r>
              <w:t xml:space="preserve">誰がいつどのプロンプトで推論したかを記録・10 年間保存。PII 除外</w:t>
            </w:r>
          </w:p>
        </w:tc>
      </w:tr>
      <w:tr>
        <w:tc>
          <w:tcPr/>
          <w:p>
            <w:pPr>
              <w:pStyle w:val="Compact"/>
              <w:jc w:val="left"/>
            </w:pPr>
            <w:r>
              <w:rPr>
                <w:bCs/>
                <w:b/>
              </w:rPr>
              <w:t xml:space="preserve">データ保持</w:t>
            </w:r>
          </w:p>
        </w:tc>
        <w:tc>
          <w:tcPr/>
          <w:p>
            <w:pPr>
              <w:pStyle w:val="Compact"/>
              <w:jc w:val="left"/>
            </w:pPr>
            <w:r>
              <w:t xml:space="preserve">入力データ</w:t>
            </w:r>
          </w:p>
        </w:tc>
        <w:tc>
          <w:tcPr/>
          <w:p>
            <w:pPr>
              <w:pStyle w:val="Compact"/>
              <w:jc w:val="left"/>
            </w:pPr>
            <w:r>
              <w:t xml:space="preserve">AI 処理完了後、AI 基盤側で即日削除 (原則非保持)</w:t>
            </w:r>
          </w:p>
        </w:tc>
      </w:tr>
      <w:tr>
        <w:tc>
          <w:tcPr/>
          <w:p>
            <w:pPr>
              <w:pStyle w:val="Compact"/>
            </w:pPr>
          </w:p>
        </w:tc>
        <w:tc>
          <w:tcPr/>
          <w:p>
            <w:pPr>
              <w:pStyle w:val="Compact"/>
              <w:jc w:val="left"/>
            </w:pPr>
            <w:r>
              <w:t xml:space="preserve">生成結果</w:t>
            </w:r>
          </w:p>
        </w:tc>
        <w:tc>
          <w:tcPr/>
          <w:p>
            <w:pPr>
              <w:pStyle w:val="Compact"/>
              <w:jc w:val="left"/>
            </w:pPr>
            <w:r>
              <w:t xml:space="preserve">WebApp 側に返却後、AI 基盤のメモリ上から削除 (AI 側非永続)</w:t>
            </w:r>
          </w:p>
        </w:tc>
      </w:tr>
      <w:tr>
        <w:tc>
          <w:tcPr/>
          <w:p>
            <w:pPr>
              <w:pStyle w:val="Compact"/>
            </w:pPr>
          </w:p>
        </w:tc>
        <w:tc>
          <w:tcPr/>
          <w:p>
            <w:pPr>
              <w:pStyle w:val="Compact"/>
              <w:jc w:val="left"/>
            </w:pPr>
            <w:r>
              <w:t xml:space="preserve">原本ファイル</w:t>
            </w:r>
          </w:p>
        </w:tc>
        <w:tc>
          <w:tcPr/>
          <w:p>
            <w:pPr>
              <w:pStyle w:val="Compact"/>
              <w:jc w:val="left"/>
            </w:pPr>
            <w:r>
              <w:t xml:space="preserve">AWS S3</w:t>
            </w:r>
            <w:r>
              <w:t xml:space="preserve"> </w:t>
            </w:r>
            <w:r>
              <w:rPr>
                <w:rStyle w:val="VerbatimChar"/>
              </w:rPr>
              <w:t xml:space="preserve">raw/</w:t>
            </w:r>
            <w:r>
              <w:t xml:space="preserve"> </w:t>
            </w:r>
            <w:r>
              <w:t xml:space="preserve">フォルダに永久保管 (削除不可)</w:t>
            </w:r>
          </w:p>
        </w:tc>
      </w:tr>
    </w:tbl>
    <w:p>
      <w:r>
        <w:pict>
          <v:rect style="width:0;height:1.5pt" o:hralign="center" o:hrstd="t" o:hr="t"/>
        </w:pict>
      </w:r>
    </w:p>
    <w:bookmarkEnd w:id="56"/>
    <w:bookmarkStart w:id="63" w:name="第-7-章-開発体制スケジュール"/>
    <w:p>
      <w:pPr>
        <w:pStyle w:val="Heading2"/>
      </w:pPr>
      <w:r>
        <w:t xml:space="preserve">第 7 章 開発体制・スケジュール</w:t>
      </w:r>
    </w:p>
    <w:bookmarkStart w:id="57" w:name="Xdbc22346ab70465ae31beb7347c5e00c48eaf30"/>
    <w:p>
      <w:pPr>
        <w:pStyle w:val="Heading3"/>
      </w:pPr>
      <w:r>
        <w:t xml:space="preserve">7.1 開発体制 (RACI)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業務領域</w:t>
            </w:r>
          </w:p>
        </w:tc>
        <w:tc>
          <w:tcPr/>
          <w:p>
            <w:pPr>
              <w:pStyle w:val="Compact"/>
              <w:jc w:val="left"/>
            </w:pPr>
            <w:r>
              <w:t xml:space="preserve">主担当 (R)</w:t>
            </w:r>
          </w:p>
        </w:tc>
        <w:tc>
          <w:tcPr/>
          <w:p>
            <w:pPr>
              <w:pStyle w:val="Compact"/>
              <w:jc w:val="left"/>
            </w:pPr>
            <w:r>
              <w:t xml:space="preserve">説明責任 (A)</w:t>
            </w:r>
          </w:p>
        </w:tc>
        <w:tc>
          <w:tcPr/>
          <w:p>
            <w:pPr>
              <w:pStyle w:val="Compact"/>
              <w:jc w:val="left"/>
            </w:pPr>
            <w:r>
              <w:t xml:space="preserve">相談 (C)</w:t>
            </w:r>
          </w:p>
        </w:tc>
        <w:tc>
          <w:tcPr/>
          <w:p>
            <w:pPr>
              <w:pStyle w:val="Compact"/>
              <w:jc w:val="left"/>
            </w:pPr>
            <w:r>
              <w:t xml:space="preserve">通知 (I)</w:t>
            </w:r>
          </w:p>
        </w:tc>
      </w:tr>
      <w:tr>
        <w:tc>
          <w:tcPr/>
          <w:p>
            <w:pPr>
              <w:pStyle w:val="Compact"/>
              <w:jc w:val="left"/>
            </w:pPr>
            <w:r>
              <w:t xml:space="preserve">事業統括</w:t>
            </w:r>
          </w:p>
        </w:tc>
        <w:tc>
          <w:tcPr/>
          <w:p>
            <w:pPr>
              <w:pStyle w:val="Compact"/>
              <w:jc w:val="left"/>
            </w:pPr>
            <w:r>
              <w:t xml:space="preserve">ウェルフォート</w:t>
            </w:r>
          </w:p>
        </w:tc>
        <w:tc>
          <w:tcPr/>
          <w:p>
            <w:pPr>
              <w:pStyle w:val="Compact"/>
              <w:jc w:val="left"/>
            </w:pPr>
            <w:r>
              <w:t xml:space="preserve">ウェルフォート</w:t>
            </w:r>
          </w:p>
        </w:tc>
        <w:tc>
          <w:tcPr/>
          <w:p>
            <w:pPr>
              <w:pStyle w:val="Compact"/>
              <w:jc w:val="left"/>
            </w:pPr>
            <w:r>
              <w:t xml:space="preserve">Elith / UNFIX</w:t>
            </w:r>
          </w:p>
        </w:tc>
        <w:tc>
          <w:tcPr/>
          <w:p>
            <w:pPr>
              <w:pStyle w:val="Compact"/>
              <w:jc w:val="left"/>
            </w:pPr>
            <w:r>
              <w:t xml:space="preserve">—</w:t>
            </w:r>
          </w:p>
        </w:tc>
      </w:tr>
      <w:tr>
        <w:tc>
          <w:tcPr/>
          <w:p>
            <w:pPr>
              <w:pStyle w:val="Compact"/>
              <w:jc w:val="left"/>
            </w:pPr>
            <w:r>
              <w:t xml:space="preserve">Web アプリ実装 (UI/UX)</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Elith</w:t>
            </w:r>
          </w:p>
        </w:tc>
        <w:tc>
          <w:tcPr/>
          <w:p>
            <w:pPr>
              <w:pStyle w:val="Compact"/>
              <w:jc w:val="left"/>
            </w:pPr>
            <w:r>
              <w:t xml:space="preserve">—</w:t>
            </w:r>
          </w:p>
        </w:tc>
      </w:tr>
      <w:tr>
        <w:tc>
          <w:tcPr/>
          <w:p>
            <w:pPr>
              <w:pStyle w:val="Compact"/>
              <w:jc w:val="left"/>
            </w:pPr>
            <w:r>
              <w:t xml:space="preserve">検査スキャン機能 (Gemini Vision)</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Elith (連携 I/F)</w:t>
            </w:r>
          </w:p>
        </w:tc>
        <w:tc>
          <w:tcPr/>
          <w:p>
            <w:pPr>
              <w:pStyle w:val="Compact"/>
              <w:jc w:val="left"/>
            </w:pPr>
            <w:r>
              <w:t xml:space="preserve">—</w:t>
            </w:r>
          </w:p>
        </w:tc>
      </w:tr>
      <w:tr>
        <w:tc>
          <w:tcPr/>
          <w:p>
            <w:pPr>
              <w:pStyle w:val="Compact"/>
              <w:jc w:val="left"/>
            </w:pPr>
            <w:r>
              <w:t xml:space="preserve">AI 問診機能 (Live API)</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Elith (連携 I/F)</w:t>
            </w:r>
          </w:p>
        </w:tc>
        <w:tc>
          <w:tcPr/>
          <w:p>
            <w:pPr>
              <w:pStyle w:val="Compact"/>
              <w:jc w:val="left"/>
            </w:pPr>
            <w:r>
              <w:t xml:space="preserve">—</w:t>
            </w:r>
          </w:p>
        </w:tc>
      </w:tr>
      <w:tr>
        <w:tc>
          <w:tcPr/>
          <w:p>
            <w:pPr>
              <w:pStyle w:val="Compact"/>
              <w:jc w:val="left"/>
            </w:pPr>
            <w:r>
              <w:t xml:space="preserve">ダッシュボード (4 UI)</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検査キット進捗管理</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Wellfort 業務</w:t>
            </w:r>
          </w:p>
        </w:tc>
        <w:tc>
          <w:tcPr/>
          <w:p>
            <w:pPr>
              <w:pStyle w:val="Compact"/>
              <w:jc w:val="left"/>
            </w:pPr>
            <w:r>
              <w:t xml:space="preserve">—</w:t>
            </w:r>
          </w:p>
        </w:tc>
      </w:tr>
      <w:tr>
        <w:tc>
          <w:tcPr/>
          <w:p>
            <w:pPr>
              <w:pStyle w:val="Compact"/>
              <w:jc w:val="left"/>
            </w:pPr>
            <w:r>
              <w:t xml:space="preserve">データ統合・DB (Supabase 2 スキーマ)</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Elith</w:t>
            </w:r>
          </w:p>
        </w:tc>
        <w:tc>
          <w:tcPr/>
          <w:p>
            <w:pPr>
              <w:pStyle w:val="Compact"/>
              <w:jc w:val="left"/>
            </w:pPr>
            <w:r>
              <w:t xml:space="preserve">—</w:t>
            </w:r>
          </w:p>
        </w:tc>
      </w:tr>
      <w:tr>
        <w:tc>
          <w:tcPr/>
          <w:p>
            <w:pPr>
              <w:pStyle w:val="Compact"/>
              <w:jc w:val="left"/>
            </w:pPr>
            <w:r>
              <w:t xml:space="preserve">認証 (Google One Tap + マイナ + JPKI)</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Elith 連携 (S3 + バッチ + HMAC)</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rPr>
                <w:bCs/>
                <w:b/>
              </w:rPr>
              <w:t xml:space="preserve">Elith</w:t>
            </w:r>
          </w:p>
        </w:tc>
        <w:tc>
          <w:tcPr/>
          <w:p>
            <w:pPr>
              <w:pStyle w:val="Compact"/>
              <w:jc w:val="left"/>
            </w:pPr>
            <w:r>
              <w:t xml:space="preserve">—</w:t>
            </w:r>
          </w:p>
        </w:tc>
      </w:tr>
      <w:tr>
        <w:tc>
          <w:tcPr/>
          <w:p>
            <w:pPr>
              <w:pStyle w:val="Compact"/>
              <w:jc w:val="left"/>
            </w:pPr>
            <w:r>
              <w:t xml:space="preserve">AI 診断システム (LLM + RAG)</w:t>
            </w:r>
          </w:p>
        </w:tc>
        <w:tc>
          <w:tcPr/>
          <w:p>
            <w:pPr>
              <w:pStyle w:val="Compact"/>
              <w:jc w:val="left"/>
            </w:pPr>
            <w:r>
              <w:rPr>
                <w:bCs/>
                <w:b/>
              </w:rPr>
              <w:t xml:space="preserve">Elith</w:t>
            </w:r>
          </w:p>
        </w:tc>
        <w:tc>
          <w:tcPr/>
          <w:p>
            <w:pPr>
              <w:pStyle w:val="Compact"/>
              <w:jc w:val="left"/>
            </w:pPr>
            <w:r>
              <w:t xml:space="preserve">Elith</w:t>
            </w:r>
          </w:p>
        </w:tc>
        <w:tc>
          <w:tcPr/>
          <w:p>
            <w:pPr>
              <w:pStyle w:val="Compact"/>
              <w:jc w:val="left"/>
            </w:pPr>
            <w:r>
              <w:t xml:space="preserve">UNFIX</w:t>
            </w:r>
          </w:p>
        </w:tc>
        <w:tc>
          <w:tcPr/>
          <w:p>
            <w:pPr>
              <w:pStyle w:val="Compact"/>
              <w:jc w:val="left"/>
            </w:pPr>
            <w:r>
              <w:t xml:space="preserve">ウェルフォート</w:t>
            </w:r>
          </w:p>
        </w:tc>
      </w:tr>
      <w:tr>
        <w:tc>
          <w:tcPr/>
          <w:p>
            <w:pPr>
              <w:pStyle w:val="Compact"/>
              <w:jc w:val="left"/>
            </w:pPr>
            <w:r>
              <w:rPr>
                <w:bCs/>
                <w:b/>
              </w:rPr>
              <w:t xml:space="preserve">結合テスト</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Elith</w:t>
            </w:r>
          </w:p>
        </w:tc>
        <w:tc>
          <w:tcPr/>
          <w:p>
            <w:pPr>
              <w:pStyle w:val="Compact"/>
              <w:jc w:val="left"/>
            </w:pPr>
            <w:r>
              <w:t xml:space="preserve">—</w:t>
            </w:r>
          </w:p>
        </w:tc>
      </w:tr>
      <w:tr>
        <w:tc>
          <w:tcPr/>
          <w:p>
            <w:pPr>
              <w:pStyle w:val="Compact"/>
              <w:jc w:val="left"/>
            </w:pPr>
            <w:r>
              <w:rPr>
                <w:bCs/>
                <w:b/>
              </w:rPr>
              <w:t xml:space="preserve">検証 (UAT)</w:t>
            </w:r>
          </w:p>
        </w:tc>
        <w:tc>
          <w:tcPr/>
          <w:p>
            <w:pPr>
              <w:pStyle w:val="Compact"/>
              <w:jc w:val="left"/>
            </w:pPr>
            <w:r>
              <w:rPr>
                <w:bCs/>
                <w:b/>
              </w:rPr>
              <w:t xml:space="preserve">UNFIX</w:t>
            </w:r>
          </w:p>
        </w:tc>
        <w:tc>
          <w:tcPr/>
          <w:p>
            <w:pPr>
              <w:pStyle w:val="Compact"/>
              <w:jc w:val="left"/>
            </w:pPr>
            <w:r>
              <w:t xml:space="preserve">ウェルフォート</w:t>
            </w:r>
          </w:p>
        </w:tc>
        <w:tc>
          <w:tcPr/>
          <w:p>
            <w:pPr>
              <w:pStyle w:val="Compact"/>
              <w:jc w:val="left"/>
            </w:pPr>
            <w:r>
              <w:t xml:space="preserve">ウェルフォート</w:t>
            </w:r>
          </w:p>
        </w:tc>
        <w:tc>
          <w:tcPr/>
          <w:p>
            <w:pPr>
              <w:pStyle w:val="Compact"/>
              <w:jc w:val="left"/>
            </w:pPr>
            <w:r>
              <w:t xml:space="preserve">—</w:t>
            </w:r>
          </w:p>
        </w:tc>
      </w:tr>
      <w:tr>
        <w:tc>
          <w:tcPr/>
          <w:p>
            <w:pPr>
              <w:pStyle w:val="Compact"/>
              <w:jc w:val="left"/>
            </w:pPr>
            <w:r>
              <w:t xml:space="preserve">セキュリティ監査</w:t>
            </w:r>
          </w:p>
        </w:tc>
        <w:tc>
          <w:tcPr/>
          <w:p>
            <w:pPr>
              <w:pStyle w:val="Compact"/>
              <w:jc w:val="left"/>
            </w:pPr>
            <w:r>
              <w:t xml:space="preserve">外部専門家</w:t>
            </w:r>
          </w:p>
        </w:tc>
        <w:tc>
          <w:tcPr/>
          <w:p>
            <w:pPr>
              <w:pStyle w:val="Compact"/>
              <w:jc w:val="left"/>
            </w:pPr>
            <w:r>
              <w:t xml:space="preserve">ウェルフォート</w:t>
            </w:r>
          </w:p>
        </w:tc>
        <w:tc>
          <w:tcPr/>
          <w:p>
            <w:pPr>
              <w:pStyle w:val="Compact"/>
              <w:jc w:val="left"/>
            </w:pPr>
            <w:r>
              <w:t xml:space="preserve">UNFIX</w:t>
            </w:r>
          </w:p>
        </w:tc>
        <w:tc>
          <w:tcPr/>
          <w:p>
            <w:pPr>
              <w:pStyle w:val="Compact"/>
              <w:jc w:val="left"/>
            </w:pPr>
            <w:r>
              <w:t xml:space="preserve">—</w:t>
            </w:r>
          </w:p>
        </w:tc>
      </w:tr>
      <w:tr>
        <w:tc>
          <w:tcPr/>
          <w:p>
            <w:pPr>
              <w:pStyle w:val="Compact"/>
              <w:jc w:val="left"/>
            </w:pPr>
            <w:r>
              <w:t xml:space="preserve">医療内容監修</w:t>
            </w:r>
          </w:p>
        </w:tc>
        <w:tc>
          <w:tcPr/>
          <w:p>
            <w:pPr>
              <w:pStyle w:val="Compact"/>
              <w:jc w:val="left"/>
            </w:pPr>
            <w:r>
              <w:t xml:space="preserve">医療顧問</w:t>
            </w:r>
          </w:p>
        </w:tc>
        <w:tc>
          <w:tcPr/>
          <w:p>
            <w:pPr>
              <w:pStyle w:val="Compact"/>
              <w:jc w:val="left"/>
            </w:pPr>
            <w:r>
              <w:t xml:space="preserve">ウェルフォート</w:t>
            </w:r>
          </w:p>
        </w:tc>
        <w:tc>
          <w:tcPr/>
          <w:p>
            <w:pPr>
              <w:pStyle w:val="Compact"/>
              <w:jc w:val="left"/>
            </w:pPr>
            <w:r>
              <w:t xml:space="preserve">Elith</w:t>
            </w:r>
          </w:p>
        </w:tc>
        <w:tc>
          <w:tcPr/>
          <w:p>
            <w:pPr>
              <w:pStyle w:val="Compact"/>
              <w:jc w:val="left"/>
            </w:pPr>
            <w:r>
              <w:t xml:space="preserve">UNFIX</w:t>
            </w:r>
          </w:p>
        </w:tc>
      </w:tr>
    </w:tbl>
    <w:bookmarkEnd w:id="57"/>
    <w:bookmarkStart w:id="58" w:name="Xf7fbe8ef1e07db6f4a6f21201e2ebe23a701774"/>
    <w:p>
      <w:pPr>
        <w:pStyle w:val="Heading3"/>
      </w:pPr>
      <w:r>
        <w:t xml:space="preserve">7.2 開発委託先の主担当者</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委託先</w:t>
            </w:r>
          </w:p>
        </w:tc>
        <w:tc>
          <w:tcPr/>
          <w:p>
            <w:pPr>
              <w:pStyle w:val="Compact"/>
              <w:jc w:val="left"/>
            </w:pPr>
            <w:r>
              <w:t xml:space="preserve">主担当者</w:t>
            </w:r>
          </w:p>
        </w:tc>
        <w:tc>
          <w:tcPr/>
          <w:p>
            <w:pPr>
              <w:pStyle w:val="Compact"/>
              <w:jc w:val="left"/>
            </w:pPr>
            <w:r>
              <w:t xml:space="preserve">役割</w:t>
            </w:r>
          </w:p>
        </w:tc>
      </w:tr>
      <w:tr>
        <w:tc>
          <w:tcPr/>
          <w:p>
            <w:pPr>
              <w:pStyle w:val="Compact"/>
              <w:jc w:val="left"/>
            </w:pPr>
            <w:r>
              <w:t xml:space="preserve">株式会社 Elith</w:t>
            </w:r>
          </w:p>
        </w:tc>
        <w:tc>
          <w:tcPr/>
          <w:p>
            <w:pPr>
              <w:pStyle w:val="Compact"/>
              <w:jc w:val="left"/>
            </w:pPr>
            <w:r>
              <w:t xml:space="preserve">東大松尾研由来 AI エンジニア複数名</w:t>
            </w:r>
          </w:p>
        </w:tc>
        <w:tc>
          <w:tcPr/>
          <w:p>
            <w:pPr>
              <w:pStyle w:val="Compact"/>
              <w:jc w:val="left"/>
            </w:pPr>
            <w:r>
              <w:t xml:space="preserve">医療特化 LLM (Gemma 4 / Qwen 3.5) による疾病予防推論</w:t>
            </w:r>
          </w:p>
        </w:tc>
      </w:tr>
      <w:tr>
        <w:tc>
          <w:tcPr/>
          <w:p>
            <w:pPr>
              <w:pStyle w:val="Compact"/>
              <w:jc w:val="left"/>
            </w:pPr>
            <w:r>
              <w:t xml:space="preserve">株式会社アンフィックスエンターテイメント</w:t>
            </w:r>
          </w:p>
        </w:tc>
        <w:tc>
          <w:tcPr/>
          <w:p>
            <w:pPr>
              <w:pStyle w:val="Compact"/>
              <w:jc w:val="left"/>
            </w:pPr>
            <w:r>
              <w:t xml:space="preserve">PM 1 名 + シニアフルスタックエンジニア 1 名 + シニア AI / フロントエンドエンジニア 1 名 + QA エンジニア兼任 1 名</w:t>
            </w:r>
          </w:p>
        </w:tc>
        <w:tc>
          <w:tcPr/>
          <w:p>
            <w:pPr>
              <w:pStyle w:val="Compact"/>
              <w:jc w:val="left"/>
            </w:pPr>
            <w:r>
              <w:t xml:space="preserve">Web アプリ実装、UI / UX、DB 設計、AI 連携実装、</w:t>
            </w:r>
            <w:r>
              <w:rPr>
                <w:bCs/>
                <w:b/>
              </w:rPr>
              <w:t xml:space="preserve">結合テスト・UAT・受入検証</w:t>
            </w:r>
          </w:p>
        </w:tc>
      </w:tr>
    </w:tbl>
    <w:bookmarkEnd w:id="58"/>
    <w:bookmarkStart w:id="62" w:name="X204102a9d71acf5d1eb0c936543f097c44adaf7"/>
    <w:p>
      <w:pPr>
        <w:pStyle w:val="Heading3"/>
      </w:pPr>
      <w:r>
        <w:t xml:space="preserve">7.3 開発スケジュール</w:t>
      </w:r>
    </w:p>
    <w:bookmarkStart w:id="59" w:name="X3de44e57225008f3fdcba56935bd97836047104"/>
    <w:p>
      <w:pPr>
        <w:pStyle w:val="Heading4"/>
      </w:pPr>
      <w:r>
        <w:t xml:space="preserve">7.3.1 全体タイムライン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期間</w:t>
            </w:r>
          </w:p>
        </w:tc>
        <w:tc>
          <w:tcPr/>
          <w:p>
            <w:pPr>
              <w:pStyle w:val="Compact"/>
              <w:jc w:val="left"/>
            </w:pPr>
            <w:r>
              <w:t xml:space="preserve">フェーズ</w:t>
            </w:r>
          </w:p>
        </w:tc>
        <w:tc>
          <w:tcPr/>
          <w:p>
            <w:pPr>
              <w:pStyle w:val="Compact"/>
              <w:jc w:val="left"/>
            </w:pPr>
            <w:r>
              <w:t xml:space="preserve">主な成果物</w:t>
            </w:r>
          </w:p>
        </w:tc>
      </w:tr>
      <w:tr>
        <w:tc>
          <w:tcPr/>
          <w:p>
            <w:pPr>
              <w:pStyle w:val="Compact"/>
              <w:jc w:val="left"/>
            </w:pPr>
            <w:r>
              <w:t xml:space="preserve">2026-01-23</w:t>
            </w:r>
          </w:p>
        </w:tc>
        <w:tc>
          <w:tcPr/>
          <w:p>
            <w:pPr>
              <w:pStyle w:val="Compact"/>
              <w:jc w:val="left"/>
            </w:pPr>
            <w:r>
              <w:t xml:space="preserve">補助金交付決定</w:t>
            </w:r>
          </w:p>
        </w:tc>
        <w:tc>
          <w:tcPr/>
          <w:p>
            <w:pPr>
              <w:pStyle w:val="Compact"/>
              <w:jc w:val="left"/>
            </w:pPr>
            <w:r>
              <w:t xml:space="preserve">(採択済)</w:t>
            </w:r>
          </w:p>
        </w:tc>
      </w:tr>
      <w:tr>
        <w:tc>
          <w:tcPr/>
          <w:p>
            <w:pPr>
              <w:pStyle w:val="Compact"/>
              <w:jc w:val="left"/>
            </w:pPr>
            <w:r>
              <w:t xml:space="preserve">2026-01-23 〜 2026-06 初旬</w:t>
            </w:r>
          </w:p>
        </w:tc>
        <w:tc>
          <w:tcPr/>
          <w:p>
            <w:pPr>
              <w:pStyle w:val="Compact"/>
              <w:jc w:val="left"/>
            </w:pPr>
            <w:r>
              <w:t xml:space="preserve">事務局承認・契約準備</w:t>
            </w:r>
          </w:p>
        </w:tc>
        <w:tc>
          <w:tcPr/>
          <w:p>
            <w:pPr>
              <w:pStyle w:val="Compact"/>
              <w:jc w:val="left"/>
            </w:pPr>
            <w:r>
              <w:t xml:space="preserve">採択後手続き / 事務局事前確認 / 契約準備</w:t>
            </w:r>
          </w:p>
        </w:tc>
      </w:tr>
      <w:tr>
        <w:tc>
          <w:tcPr/>
          <w:p>
            <w:pPr>
              <w:pStyle w:val="Compact"/>
              <w:jc w:val="left"/>
            </w:pPr>
            <w:r>
              <w:rPr>
                <w:bCs/>
                <w:b/>
              </w:rPr>
              <w:t xml:space="preserve">2026-06-08</w:t>
            </w:r>
          </w:p>
        </w:tc>
        <w:tc>
          <w:tcPr/>
          <w:p>
            <w:pPr>
              <w:pStyle w:val="Compact"/>
              <w:jc w:val="left"/>
            </w:pPr>
            <w:r>
              <w:rPr>
                <w:bCs/>
                <w:b/>
              </w:rPr>
              <w:t xml:space="preserve">Wellfort → UNFIX 正式発注</w:t>
            </w:r>
          </w:p>
        </w:tc>
        <w:tc>
          <w:tcPr/>
          <w:p>
            <w:pPr>
              <w:pStyle w:val="Compact"/>
              <w:jc w:val="left"/>
            </w:pPr>
            <w:r>
              <w:t xml:space="preserve">開発委託契約締結 (事務局承認後)</w:t>
            </w:r>
          </w:p>
        </w:tc>
      </w:tr>
      <w:tr>
        <w:tc>
          <w:tcPr/>
          <w:p>
            <w:pPr>
              <w:pStyle w:val="Compact"/>
              <w:jc w:val="left"/>
            </w:pPr>
            <w:r>
              <w:t xml:space="preserve">2026-06-08 〜 2026-08-20</w:t>
            </w:r>
          </w:p>
        </w:tc>
        <w:tc>
          <w:tcPr/>
          <w:p>
            <w:pPr>
              <w:pStyle w:val="Compact"/>
              <w:jc w:val="left"/>
            </w:pPr>
            <w:r>
              <w:rPr>
                <w:bCs/>
                <w:b/>
              </w:rPr>
              <w:t xml:space="preserve">開発実施期間 (2.5 ヶ月 / 10 週間)</w:t>
            </w:r>
          </w:p>
        </w:tc>
        <w:tc>
          <w:tcPr/>
          <w:p>
            <w:pPr>
              <w:pStyle w:val="Compact"/>
              <w:jc w:val="left"/>
            </w:pPr>
            <w:r>
              <w:t xml:space="preserve">全機能 F-1〜F-10 実装・結合テスト・UAT・本番リリース</w:t>
            </w:r>
          </w:p>
        </w:tc>
      </w:tr>
      <w:tr>
        <w:tc>
          <w:tcPr/>
          <w:p>
            <w:pPr>
              <w:pStyle w:val="Compact"/>
              <w:jc w:val="left"/>
            </w:pPr>
            <w:r>
              <w:t xml:space="preserve">2026-08-21 〜 2026-08-31</w:t>
            </w:r>
          </w:p>
        </w:tc>
        <w:tc>
          <w:tcPr/>
          <w:p>
            <w:pPr>
              <w:pStyle w:val="Compact"/>
              <w:jc w:val="left"/>
            </w:pPr>
            <w:r>
              <w:rPr>
                <w:bCs/>
                <w:b/>
              </w:rPr>
              <w:t xml:space="preserve">運用立ち上げ準備 (2 週間)</w:t>
            </w:r>
          </w:p>
        </w:tc>
        <w:tc>
          <w:tcPr/>
          <w:p>
            <w:pPr>
              <w:pStyle w:val="Compact"/>
              <w:jc w:val="left"/>
            </w:pPr>
            <w:r>
              <w:t xml:space="preserve">データ移行検証 / 初期顧客オンボーディング / 運用マニュアル整備 / Wellfort 業務部門研修</w:t>
            </w:r>
          </w:p>
        </w:tc>
      </w:tr>
      <w:tr>
        <w:tc>
          <w:tcPr/>
          <w:p>
            <w:pPr>
              <w:pStyle w:val="Compact"/>
              <w:jc w:val="left"/>
            </w:pPr>
            <w:r>
              <w:rPr>
                <w:bCs/>
                <w:b/>
              </w:rPr>
              <w:t xml:space="preserve">2026-09-01</w:t>
            </w:r>
          </w:p>
        </w:tc>
        <w:tc>
          <w:tcPr/>
          <w:p>
            <w:pPr>
              <w:pStyle w:val="Compact"/>
              <w:jc w:val="left"/>
            </w:pPr>
            <w:r>
              <w:rPr>
                <w:bCs/>
                <w:b/>
              </w:rPr>
              <w:t xml:space="preserve">🚀 公式ローンチ (顧客向けサービス開始)</w:t>
            </w:r>
          </w:p>
        </w:tc>
        <w:tc>
          <w:tcPr/>
          <w:p>
            <w:pPr>
              <w:pStyle w:val="Compact"/>
              <w:jc w:val="left"/>
            </w:pPr>
            <w:r>
              <w:t xml:space="preserve">Wellfort 顧客への正式リリース</w:t>
            </w:r>
          </w:p>
        </w:tc>
      </w:tr>
      <w:tr>
        <w:tc>
          <w:tcPr/>
          <w:p>
            <w:pPr>
              <w:pStyle w:val="Compact"/>
              <w:jc w:val="left"/>
            </w:pPr>
            <w:r>
              <w:t xml:space="preserve">2026-09-01 以降</w:t>
            </w:r>
          </w:p>
        </w:tc>
        <w:tc>
          <w:tcPr/>
          <w:p>
            <w:pPr>
              <w:pStyle w:val="Compact"/>
              <w:jc w:val="left"/>
            </w:pPr>
            <w:r>
              <w:t xml:space="preserve">運用・効果検証期間</w:t>
            </w:r>
          </w:p>
        </w:tc>
        <w:tc>
          <w:tcPr/>
          <w:p>
            <w:pPr>
              <w:pStyle w:val="Compact"/>
              <w:jc w:val="left"/>
            </w:pPr>
            <w:r>
              <w:t xml:space="preserve">本番ユーザー受入 → 機能改善ループ → 売上計上</w:t>
            </w:r>
          </w:p>
        </w:tc>
      </w:tr>
      <w:tr>
        <w:tc>
          <w:tcPr/>
          <w:p>
            <w:pPr>
              <w:pStyle w:val="Compact"/>
              <w:jc w:val="left"/>
            </w:pPr>
            <w:r>
              <w:t xml:space="preserve">補助金事業期間終了後</w:t>
            </w:r>
          </w:p>
        </w:tc>
        <w:tc>
          <w:tcPr/>
          <w:p>
            <w:pPr>
              <w:pStyle w:val="Compact"/>
              <w:jc w:val="left"/>
            </w:pPr>
            <w:r>
              <w:t xml:space="preserve">補助金完了報告</w:t>
            </w:r>
          </w:p>
        </w:tc>
        <w:tc>
          <w:tcPr/>
          <w:p>
            <w:pPr>
              <w:pStyle w:val="Compact"/>
              <w:jc w:val="left"/>
            </w:pPr>
            <w:r>
              <w:t xml:space="preserve">効果検証データ + 売上実績を添付</w:t>
            </w:r>
          </w:p>
        </w:tc>
      </w:tr>
    </w:tbl>
    <w:bookmarkEnd w:id="59"/>
    <w:bookmarkStart w:id="60" w:name="Xb3e14dbb8ac03cc62a139044cec5de82467be42"/>
    <w:p>
      <w:pPr>
        <w:pStyle w:val="Heading4"/>
      </w:pPr>
      <w:r>
        <w:t xml:space="preserve">7.3.2 開発実施期間 (2.5 ヶ月) の週次計画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週</w:t>
            </w:r>
          </w:p>
        </w:tc>
        <w:tc>
          <w:tcPr/>
          <w:p>
            <w:pPr>
              <w:pStyle w:val="Compact"/>
              <w:jc w:val="left"/>
            </w:pPr>
            <w:r>
              <w:t xml:space="preserve">フェーズ</w:t>
            </w:r>
          </w:p>
        </w:tc>
        <w:tc>
          <w:tcPr/>
          <w:p>
            <w:pPr>
              <w:pStyle w:val="Compact"/>
              <w:jc w:val="left"/>
            </w:pPr>
            <w:r>
              <w:t xml:space="preserve">主な成果物</w:t>
            </w:r>
          </w:p>
        </w:tc>
      </w:tr>
      <w:tr>
        <w:tc>
          <w:tcPr/>
          <w:p>
            <w:pPr>
              <w:pStyle w:val="Compact"/>
              <w:jc w:val="left"/>
            </w:pPr>
            <w:r>
              <w:t xml:space="preserve">W1-W2 (2026/06 2-3 週)</w:t>
            </w:r>
          </w:p>
        </w:tc>
        <w:tc>
          <w:tcPr/>
          <w:p>
            <w:pPr>
              <w:pStyle w:val="Compact"/>
              <w:jc w:val="left"/>
            </w:pPr>
            <w:r>
              <w:t xml:space="preserve">詳細設計</w:t>
            </w:r>
          </w:p>
        </w:tc>
        <w:tc>
          <w:tcPr/>
          <w:p>
            <w:pPr>
              <w:pStyle w:val="Compact"/>
              <w:jc w:val="left"/>
            </w:pPr>
            <w:r>
              <w:t xml:space="preserve">機能仕様 / DB マイグレーション / API 契約 / セキュリティ設計 / テスト計画</w:t>
            </w:r>
          </w:p>
        </w:tc>
      </w:tr>
      <w:tr>
        <w:tc>
          <w:tcPr/>
          <w:p>
            <w:pPr>
              <w:pStyle w:val="Compact"/>
              <w:jc w:val="left"/>
            </w:pPr>
            <w:r>
              <w:t xml:space="preserve">W3-W5 (2026/06 4 週 - 2026/07 2 週)</w:t>
            </w:r>
          </w:p>
        </w:tc>
        <w:tc>
          <w:tcPr/>
          <w:p>
            <w:pPr>
              <w:pStyle w:val="Compact"/>
              <w:jc w:val="left"/>
            </w:pPr>
            <w:r>
              <w:t xml:space="preserve">基盤実装 + コア機能</w:t>
            </w:r>
          </w:p>
        </w:tc>
        <w:tc>
          <w:tcPr/>
          <w:p>
            <w:pPr>
              <w:pStyle w:val="Compact"/>
              <w:jc w:val="left"/>
            </w:pPr>
            <w:r>
              <w:t xml:space="preserve">Supabase 2 分割 / 認証 / Edge Function / F-1 検査スキャン本格化 / F-3 AI 問診本格化 / F-6 検査キット進捗</w:t>
            </w:r>
          </w:p>
        </w:tc>
      </w:tr>
      <w:tr>
        <w:tc>
          <w:tcPr/>
          <w:p>
            <w:pPr>
              <w:pStyle w:val="Compact"/>
              <w:jc w:val="left"/>
            </w:pPr>
            <w:r>
              <w:t xml:space="preserve">W6-W7 (2026/07 3-4 週)</w:t>
            </w:r>
          </w:p>
        </w:tc>
        <w:tc>
          <w:tcPr/>
          <w:p>
            <w:pPr>
              <w:pStyle w:val="Compact"/>
              <w:jc w:val="left"/>
            </w:pPr>
            <w:r>
              <w:t xml:space="preserve">拡張機能・連携</w:t>
            </w:r>
          </w:p>
        </w:tc>
        <w:tc>
          <w:tcPr/>
          <w:p>
            <w:pPr>
              <w:pStyle w:val="Compact"/>
              <w:jc w:val="left"/>
            </w:pPr>
            <w:r>
              <w:t xml:space="preserve">F-2 Elith 連携 / F-4 ダッシュボード 4 UI / F-5 推移グラフ / F-7 3 モード表示</w:t>
            </w:r>
          </w:p>
        </w:tc>
      </w:tr>
      <w:tr>
        <w:tc>
          <w:tcPr/>
          <w:p>
            <w:pPr>
              <w:pStyle w:val="Compact"/>
              <w:jc w:val="left"/>
            </w:pPr>
            <w:r>
              <w:t xml:space="preserve">W8 (2026/08 1 週)</w:t>
            </w:r>
          </w:p>
        </w:tc>
        <w:tc>
          <w:tcPr/>
          <w:p>
            <w:pPr>
              <w:pStyle w:val="Compact"/>
              <w:jc w:val="left"/>
            </w:pPr>
            <w:r>
              <w:t xml:space="preserve">結合テスト</w:t>
            </w:r>
          </w:p>
        </w:tc>
        <w:tc>
          <w:tcPr/>
          <w:p>
            <w:pPr>
              <w:pStyle w:val="Compact"/>
              <w:jc w:val="left"/>
            </w:pPr>
            <w:r>
              <w:t xml:space="preserve">UNFIX による結合テスト・E2E テスト</w:t>
            </w:r>
          </w:p>
        </w:tc>
      </w:tr>
      <w:tr>
        <w:tc>
          <w:tcPr/>
          <w:p>
            <w:pPr>
              <w:pStyle w:val="Compact"/>
              <w:jc w:val="left"/>
            </w:pPr>
            <w:r>
              <w:t xml:space="preserve">W9 (2026/08 2 週)</w:t>
            </w:r>
          </w:p>
        </w:tc>
        <w:tc>
          <w:tcPr/>
          <w:p>
            <w:pPr>
              <w:pStyle w:val="Compact"/>
              <w:jc w:val="left"/>
            </w:pPr>
            <w:r>
              <w:t xml:space="preserve">セキュリティ監査・医療内容監修</w:t>
            </w:r>
          </w:p>
        </w:tc>
        <w:tc>
          <w:tcPr/>
          <w:p>
            <w:pPr>
              <w:pStyle w:val="Compact"/>
              <w:jc w:val="left"/>
            </w:pPr>
            <w:r>
              <w:t xml:space="preserve">外部セキュリティ監査 / 医師・薬剤師レビュー</w:t>
            </w:r>
          </w:p>
        </w:tc>
      </w:tr>
      <w:tr>
        <w:tc>
          <w:tcPr/>
          <w:p>
            <w:pPr>
              <w:pStyle w:val="Compact"/>
              <w:jc w:val="left"/>
            </w:pPr>
            <w:r>
              <w:t xml:space="preserve">W10 (2026/08 3 週)</w:t>
            </w:r>
          </w:p>
        </w:tc>
        <w:tc>
          <w:tcPr/>
          <w:p>
            <w:pPr>
              <w:pStyle w:val="Compact"/>
              <w:jc w:val="left"/>
            </w:pPr>
            <w:r>
              <w:t xml:space="preserve">UAT・本番リリース</w:t>
            </w:r>
          </w:p>
        </w:tc>
        <w:tc>
          <w:tcPr/>
          <w:p>
            <w:pPr>
              <w:pStyle w:val="Compact"/>
              <w:jc w:val="left"/>
            </w:pPr>
            <w:r>
              <w:t xml:space="preserve">ベータユーザーテスト / 本番デプロイ / 運用マニュアル整備</w:t>
            </w:r>
          </w:p>
        </w:tc>
      </w:tr>
      <w:tr>
        <w:tc>
          <w:tcPr/>
          <w:p>
            <w:pPr>
              <w:pStyle w:val="Compact"/>
              <w:jc w:val="left"/>
            </w:pPr>
            <w:r>
              <w:t xml:space="preserve">W11-W12 (2026/08 4 週 - 2026/09 1 週)</w:t>
            </w:r>
          </w:p>
        </w:tc>
        <w:tc>
          <w:tcPr/>
          <w:p>
            <w:pPr>
              <w:pStyle w:val="Compact"/>
              <w:jc w:val="left"/>
            </w:pPr>
            <w:r>
              <w:rPr>
                <w:bCs/>
                <w:b/>
              </w:rPr>
              <w:t xml:space="preserve">運用立ち上げ準備</w:t>
            </w:r>
          </w:p>
        </w:tc>
        <w:tc>
          <w:tcPr/>
          <w:p>
            <w:pPr>
              <w:pStyle w:val="Compact"/>
              <w:jc w:val="left"/>
            </w:pPr>
            <w:r>
              <w:t xml:space="preserve">データ移行検証 / 顧客オンボーディング / Wellfort 研修 / 公式ローンチ</w:t>
            </w:r>
          </w:p>
        </w:tc>
      </w:tr>
    </w:tbl>
    <w:bookmarkEnd w:id="60"/>
    <w:bookmarkStart w:id="61" w:name="Xb765852c3342abd4ae1813340b58c3632aa4f76"/>
    <w:p>
      <w:pPr>
        <w:pStyle w:val="Heading4"/>
      </w:pPr>
      <w:r>
        <w:t xml:space="preserve">7.3.3 主要マイルストーン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MS</w:t>
            </w:r>
          </w:p>
        </w:tc>
        <w:tc>
          <w:tcPr/>
          <w:p>
            <w:pPr>
              <w:pStyle w:val="Compact"/>
              <w:jc w:val="left"/>
            </w:pPr>
            <w:r>
              <w:t xml:space="preserve">日付</w:t>
            </w:r>
          </w:p>
        </w:tc>
        <w:tc>
          <w:tcPr/>
          <w:p>
            <w:pPr>
              <w:pStyle w:val="Compact"/>
              <w:jc w:val="left"/>
            </w:pPr>
            <w:r>
              <w:t xml:space="preserve">内容</w:t>
            </w:r>
          </w:p>
        </w:tc>
      </w:tr>
      <w:tr>
        <w:tc>
          <w:tcPr/>
          <w:p>
            <w:pPr>
              <w:pStyle w:val="Compact"/>
              <w:jc w:val="left"/>
            </w:pPr>
            <w:r>
              <w:t xml:space="preserve">(受注)</w:t>
            </w:r>
          </w:p>
        </w:tc>
        <w:tc>
          <w:tcPr/>
          <w:p>
            <w:pPr>
              <w:pStyle w:val="Compact"/>
              <w:jc w:val="left"/>
            </w:pPr>
            <w:r>
              <w:t xml:space="preserve">2026-06-08</w:t>
            </w:r>
          </w:p>
        </w:tc>
        <w:tc>
          <w:tcPr/>
          <w:p>
            <w:pPr>
              <w:pStyle w:val="Compact"/>
              <w:jc w:val="left"/>
            </w:pPr>
            <w:r>
              <w:t xml:space="preserve">Wellfort → UNFIX 正式発注 (事務局承認後)</w:t>
            </w:r>
          </w:p>
        </w:tc>
      </w:tr>
      <w:tr>
        <w:tc>
          <w:tcPr/>
          <w:p>
            <w:pPr>
              <w:pStyle w:val="Compact"/>
              <w:jc w:val="left"/>
            </w:pPr>
            <w:r>
              <w:t xml:space="preserve">MS-1</w:t>
            </w:r>
          </w:p>
        </w:tc>
        <w:tc>
          <w:tcPr/>
          <w:p>
            <w:pPr>
              <w:pStyle w:val="Compact"/>
              <w:jc w:val="left"/>
            </w:pPr>
            <w:r>
              <w:t xml:space="preserve">2026-06-22</w:t>
            </w:r>
          </w:p>
        </w:tc>
        <w:tc>
          <w:tcPr/>
          <w:p>
            <w:pPr>
              <w:pStyle w:val="Compact"/>
              <w:jc w:val="left"/>
            </w:pPr>
            <w:r>
              <w:t xml:space="preserve">詳細設計完了・承認 (受注 +2 週)</w:t>
            </w:r>
          </w:p>
        </w:tc>
      </w:tr>
      <w:tr>
        <w:tc>
          <w:tcPr/>
          <w:p>
            <w:pPr>
              <w:pStyle w:val="Compact"/>
              <w:jc w:val="left"/>
            </w:pPr>
            <w:r>
              <w:t xml:space="preserve">MS-2</w:t>
            </w:r>
          </w:p>
        </w:tc>
        <w:tc>
          <w:tcPr/>
          <w:p>
            <w:pPr>
              <w:pStyle w:val="Compact"/>
              <w:jc w:val="left"/>
            </w:pPr>
            <w:r>
              <w:t xml:space="preserve">2026-07-13</w:t>
            </w:r>
          </w:p>
        </w:tc>
        <w:tc>
          <w:tcPr/>
          <w:p>
            <w:pPr>
              <w:pStyle w:val="Compact"/>
              <w:jc w:val="left"/>
            </w:pPr>
            <w:r>
              <w:t xml:space="preserve">基盤実装完了 (受注 +5 週)</w:t>
            </w:r>
          </w:p>
        </w:tc>
      </w:tr>
      <w:tr>
        <w:tc>
          <w:tcPr/>
          <w:p>
            <w:pPr>
              <w:pStyle w:val="Compact"/>
              <w:jc w:val="left"/>
            </w:pPr>
            <w:r>
              <w:t xml:space="preserve">MS-3</w:t>
            </w:r>
          </w:p>
        </w:tc>
        <w:tc>
          <w:tcPr/>
          <w:p>
            <w:pPr>
              <w:pStyle w:val="Compact"/>
              <w:jc w:val="left"/>
            </w:pPr>
            <w:r>
              <w:t xml:space="preserve">2026-07-27</w:t>
            </w:r>
          </w:p>
        </w:tc>
        <w:tc>
          <w:tcPr/>
          <w:p>
            <w:pPr>
              <w:pStyle w:val="Compact"/>
              <w:jc w:val="left"/>
            </w:pPr>
            <w:r>
              <w:t xml:space="preserve">F-1 / F-3 / F-6 完成 (受注 +7 週)</w:t>
            </w:r>
          </w:p>
        </w:tc>
      </w:tr>
      <w:tr>
        <w:tc>
          <w:tcPr/>
          <w:p>
            <w:pPr>
              <w:pStyle w:val="Compact"/>
              <w:jc w:val="left"/>
            </w:pPr>
            <w:r>
              <w:t xml:space="preserve">MS-4</w:t>
            </w:r>
          </w:p>
        </w:tc>
        <w:tc>
          <w:tcPr/>
          <w:p>
            <w:pPr>
              <w:pStyle w:val="Compact"/>
              <w:jc w:val="left"/>
            </w:pPr>
            <w:r>
              <w:t xml:space="preserve">2026-08-10</w:t>
            </w:r>
          </w:p>
        </w:tc>
        <w:tc>
          <w:tcPr/>
          <w:p>
            <w:pPr>
              <w:pStyle w:val="Compact"/>
              <w:jc w:val="left"/>
            </w:pPr>
            <w:r>
              <w:t xml:space="preserve">F-2 / F-4 / F-5 / F-7 完成 (受注 +9 週)</w:t>
            </w:r>
          </w:p>
        </w:tc>
      </w:tr>
      <w:tr>
        <w:tc>
          <w:tcPr/>
          <w:p>
            <w:pPr>
              <w:pStyle w:val="Compact"/>
              <w:jc w:val="left"/>
            </w:pPr>
            <w:r>
              <w:t xml:space="preserve">MS-5</w:t>
            </w:r>
          </w:p>
        </w:tc>
        <w:tc>
          <w:tcPr/>
          <w:p>
            <w:pPr>
              <w:pStyle w:val="Compact"/>
              <w:jc w:val="left"/>
            </w:pPr>
            <w:r>
              <w:t xml:space="preserve">2026-08-14</w:t>
            </w:r>
          </w:p>
        </w:tc>
        <w:tc>
          <w:tcPr/>
          <w:p>
            <w:pPr>
              <w:pStyle w:val="Compact"/>
              <w:jc w:val="left"/>
            </w:pPr>
            <w:r>
              <w:t xml:space="preserve">結合テスト・セキュリティ監査完了 (受注 +9.5 週)</w:t>
            </w:r>
          </w:p>
        </w:tc>
      </w:tr>
      <w:tr>
        <w:tc>
          <w:tcPr/>
          <w:p>
            <w:pPr>
              <w:pStyle w:val="Compact"/>
              <w:jc w:val="left"/>
            </w:pPr>
            <w:r>
              <w:t xml:space="preserve">MS-6</w:t>
            </w:r>
          </w:p>
        </w:tc>
        <w:tc>
          <w:tcPr/>
          <w:p>
            <w:pPr>
              <w:pStyle w:val="Compact"/>
              <w:jc w:val="left"/>
            </w:pPr>
            <w:r>
              <w:t xml:space="preserve">2026-08-20</w:t>
            </w:r>
          </w:p>
        </w:tc>
        <w:tc>
          <w:tcPr/>
          <w:p>
            <w:pPr>
              <w:pStyle w:val="Compact"/>
              <w:jc w:val="left"/>
            </w:pPr>
            <w:r>
              <w:t xml:space="preserve">UAT 完了・本番リリース・開発事業完了 (受注 +10 週)</w:t>
            </w:r>
          </w:p>
        </w:tc>
      </w:tr>
      <w:tr>
        <w:tc>
          <w:tcPr/>
          <w:p>
            <w:pPr>
              <w:pStyle w:val="Compact"/>
              <w:jc w:val="left"/>
            </w:pPr>
            <w:r>
              <w:rPr>
                <w:bCs/>
                <w:b/>
              </w:rPr>
              <w:t xml:space="preserve">🚀 ローンチ</w:t>
            </w:r>
          </w:p>
        </w:tc>
        <w:tc>
          <w:tcPr/>
          <w:p>
            <w:pPr>
              <w:pStyle w:val="Compact"/>
              <w:jc w:val="left"/>
            </w:pPr>
            <w:r>
              <w:rPr>
                <w:bCs/>
                <w:b/>
              </w:rPr>
              <w:t xml:space="preserve">2026-09-01</w:t>
            </w:r>
          </w:p>
        </w:tc>
        <w:tc>
          <w:tcPr/>
          <w:p>
            <w:pPr>
              <w:pStyle w:val="Compact"/>
              <w:jc w:val="left"/>
            </w:pPr>
            <w:r>
              <w:rPr>
                <w:bCs/>
                <w:b/>
              </w:rPr>
              <w:t xml:space="preserve">公式ローンチ・顧客向けサービス開始</w:t>
            </w:r>
            <w:r>
              <w:t xml:space="preserve"> </w:t>
            </w:r>
            <w:r>
              <w:t xml:space="preserve">(受注 +12 週)</w:t>
            </w:r>
          </w:p>
        </w:tc>
      </w:tr>
    </w:tbl>
    <w:p>
      <w:r>
        <w:pict>
          <v:rect style="width:0;height:1.5pt" o:hralign="center" o:hrstd="t" o:hr="t"/>
        </w:pict>
      </w:r>
    </w:p>
    <w:bookmarkEnd w:id="61"/>
    <w:bookmarkEnd w:id="62"/>
    <w:bookmarkEnd w:id="63"/>
    <w:bookmarkStart w:id="64" w:name="第-8-章-用語定義"/>
    <w:p>
      <w:pPr>
        <w:pStyle w:val="Heading2"/>
      </w:pPr>
      <w:r>
        <w:t xml:space="preserve">第 8 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定義</w:t>
            </w:r>
          </w:p>
        </w:tc>
      </w:tr>
      <w:tr>
        <w:tc>
          <w:tcPr/>
          <w:p>
            <w:pPr>
              <w:pStyle w:val="Compact"/>
              <w:jc w:val="left"/>
            </w:pPr>
            <w:r>
              <w:t xml:space="preserve">LLM</w:t>
            </w:r>
          </w:p>
        </w:tc>
        <w:tc>
          <w:tcPr/>
          <w:p>
            <w:pPr>
              <w:pStyle w:val="Compact"/>
              <w:jc w:val="left"/>
            </w:pPr>
            <w:r>
              <w:t xml:space="preserve">大規模言語モデル (Large Language Model)。大量のテキストデータで学習し、自然な文章を生成する AI モデル</w:t>
            </w:r>
          </w:p>
        </w:tc>
      </w:tr>
      <w:tr>
        <w:tc>
          <w:tcPr/>
          <w:p>
            <w:pPr>
              <w:pStyle w:val="Compact"/>
              <w:jc w:val="left"/>
            </w:pPr>
            <w:r>
              <w:t xml:space="preserve">RAG</w:t>
            </w:r>
          </w:p>
        </w:tc>
        <w:tc>
          <w:tcPr/>
          <w:p>
            <w:pPr>
              <w:pStyle w:val="Compact"/>
              <w:jc w:val="left"/>
            </w:pPr>
            <w:r>
              <w:t xml:space="preserve">検索拡張生成 (Retrieval-Augmented Generation)。外部の知識ベース (ガイドライン等) を検索して LLM の生成精度を高める技術</w:t>
            </w:r>
          </w:p>
        </w:tc>
      </w:tr>
      <w:tr>
        <w:tc>
          <w:tcPr/>
          <w:p>
            <w:pPr>
              <w:pStyle w:val="Compact"/>
              <w:jc w:val="left"/>
            </w:pPr>
            <w:r>
              <w:t xml:space="preserve">OCR</w:t>
            </w:r>
          </w:p>
        </w:tc>
        <w:tc>
          <w:tcPr/>
          <w:p>
            <w:pPr>
              <w:pStyle w:val="Compact"/>
              <w:jc w:val="left"/>
            </w:pPr>
            <w:r>
              <w:t xml:space="preserve">光学文字認識 (Optical Character Recognition)。紙書類・PDF の画像からテキストデータを自動抽出する技術。本事業では Google Gemini 2.5 Flash (Vision) を採用</w:t>
            </w:r>
          </w:p>
        </w:tc>
      </w:tr>
      <w:tr>
        <w:tc>
          <w:tcPr/>
          <w:p>
            <w:pPr>
              <w:pStyle w:val="Compact"/>
              <w:jc w:val="left"/>
            </w:pPr>
            <w:r>
              <w:t xml:space="preserve">PII</w:t>
            </w:r>
          </w:p>
        </w:tc>
        <w:tc>
          <w:tcPr/>
          <w:p>
            <w:pPr>
              <w:pStyle w:val="Compact"/>
              <w:jc w:val="left"/>
            </w:pPr>
            <w:r>
              <w:t xml:space="preserve">個人特定情報 (Personally Identifiable Information)。氏名・住所・生年月日など個人を特定できる情報</w:t>
            </w:r>
          </w:p>
        </w:tc>
      </w:tr>
      <w:tr>
        <w:tc>
          <w:tcPr/>
          <w:p>
            <w:pPr>
              <w:pStyle w:val="Compact"/>
              <w:jc w:val="left"/>
            </w:pPr>
            <w:r>
              <w:t xml:space="preserve">JSON</w:t>
            </w:r>
          </w:p>
        </w:tc>
        <w:tc>
          <w:tcPr/>
          <w:p>
            <w:pPr>
              <w:pStyle w:val="Compact"/>
              <w:jc w:val="left"/>
            </w:pPr>
            <w:r>
              <w:t xml:space="preserve">JavaScript Object Notation。キーと値の組でデータを表現する軽量な構造化データ形式</w:t>
            </w:r>
          </w:p>
        </w:tc>
      </w:tr>
      <w:tr>
        <w:tc>
          <w:tcPr/>
          <w:p>
            <w:pPr>
              <w:pStyle w:val="Compact"/>
              <w:jc w:val="left"/>
            </w:pPr>
            <w:r>
              <w:t xml:space="preserve">医療行為</w:t>
            </w:r>
          </w:p>
        </w:tc>
        <w:tc>
          <w:tcPr/>
          <w:p>
            <w:pPr>
              <w:pStyle w:val="Compact"/>
              <w:jc w:val="left"/>
            </w:pPr>
            <w:r>
              <w:t xml:space="preserve">医師法に基づく診断・治療行為。本システムが提供するのは「健康情報の提供」であり、医療行為には該当しない</w:t>
            </w:r>
          </w:p>
        </w:tc>
      </w:tr>
      <w:tr>
        <w:tc>
          <w:tcPr/>
          <w:p>
            <w:pPr>
              <w:pStyle w:val="Compact"/>
              <w:jc w:val="left"/>
            </w:pPr>
            <w:r>
              <w:t xml:space="preserve">バッチ処理</w:t>
            </w:r>
          </w:p>
        </w:tc>
        <w:tc>
          <w:tcPr/>
          <w:p>
            <w:pPr>
              <w:pStyle w:val="Compact"/>
              <w:jc w:val="left"/>
            </w:pPr>
            <w:r>
              <w:t xml:space="preserve">複数の処理を一括して非同期で実行する方式</w:t>
            </w:r>
          </w:p>
        </w:tc>
      </w:tr>
      <w:tr>
        <w:tc>
          <w:tcPr/>
          <w:p>
            <w:pPr>
              <w:pStyle w:val="Compact"/>
              <w:jc w:val="left"/>
            </w:pPr>
            <w:r>
              <w:t xml:space="preserve">3 省 2 ガイドライン</w:t>
            </w:r>
          </w:p>
        </w:tc>
        <w:tc>
          <w:tcPr/>
          <w:p>
            <w:pPr>
              <w:pStyle w:val="Compact"/>
              <w:jc w:val="left"/>
            </w:pPr>
            <w:r>
              <w:t xml:space="preserve">厚生労働省が定める「医療情報を取り扱う情報システム・サービスの提供事業者における安全管理ガイドライン」</w:t>
            </w:r>
          </w:p>
        </w:tc>
      </w:tr>
      <w:tr>
        <w:tc>
          <w:tcPr/>
          <w:p>
            <w:pPr>
              <w:pStyle w:val="Compact"/>
              <w:jc w:val="left"/>
            </w:pPr>
            <w:r>
              <w:t xml:space="preserve">AI 駆動開発</w:t>
            </w:r>
          </w:p>
        </w:tc>
        <w:tc>
          <w:tcPr/>
          <w:p>
            <w:pPr>
              <w:pStyle w:val="Compact"/>
              <w:jc w:val="left"/>
            </w:pPr>
            <w:r>
              <w:t xml:space="preserve">Claude Code Max / Cursor Pro / GitHub Copilot Business 等の AI コーディングエージェントを全面活用した開発手法。従来比 3-5 倍の生産性向上</w:t>
            </w:r>
          </w:p>
        </w:tc>
      </w:tr>
      <w:tr>
        <w:tc>
          <w:tcPr/>
          <w:p>
            <w:pPr>
              <w:pStyle w:val="Compact"/>
              <w:jc w:val="left"/>
            </w:pPr>
            <w:r>
              <w:t xml:space="preserve">パイロット V1 (PoC)</w:t>
            </w:r>
          </w:p>
        </w:tc>
        <w:tc>
          <w:tcPr/>
          <w:p>
            <w:pPr>
              <w:pStyle w:val="Compact"/>
              <w:jc w:val="left"/>
            </w:pPr>
            <w:r>
              <w:t xml:space="preserve">UNFIX 社が自社負担で 2026-01 までに完了した先行検証実装。検査スキャン / AI 問診 / 設計ドキュメント 12 本。</w:t>
            </w:r>
            <w:r>
              <w:rPr>
                <w:bCs/>
                <w:b/>
              </w:rPr>
              <w:t xml:space="preserve">補助金対象外</w:t>
            </w:r>
          </w:p>
        </w:tc>
      </w:tr>
    </w:tbl>
    <w:p>
      <w:r>
        <w:pict>
          <v:rect style="width:0;height:1.5pt" o:hralign="center" o:hrstd="t" o:hr="t"/>
        </w:pict>
      </w:r>
    </w:p>
    <w:bookmarkEnd w:id="64"/>
    <w:bookmarkStart w:id="67" w:name="付録-a-ai-レポート出力サンプル-抜粋"/>
    <w:p>
      <w:pPr>
        <w:pStyle w:val="Heading2"/>
      </w:pPr>
      <w:r>
        <w:t xml:space="preserve">付録 A AI レポート出力サンプル (抜粋)</w:t>
      </w:r>
    </w:p>
    <w:p>
      <w:pPr>
        <w:pStyle w:val="FirstParagraph"/>
      </w:pPr>
      <w:r>
        <w:t xml:space="preserve">以下は本 AI システムが実際に生成したレポートの抜粋 (一部簡略化) である。審査員の方々に AI の生成品質・出力形式をご確認いただくための参考資料として添付する。</w:t>
      </w:r>
    </w:p>
    <w:bookmarkStart w:id="65" w:name="a1-アブストラクト-サンプル"/>
    <w:p>
      <w:pPr>
        <w:pStyle w:val="Heading3"/>
      </w:pPr>
      <w:r>
        <w:t xml:space="preserve">A.1 アブストラクト (サンプル)</w:t>
      </w:r>
    </w:p>
    <w:p>
      <w:pPr>
        <w:pStyle w:val="BlockText"/>
      </w:pPr>
      <w:r>
        <w:rPr>
          <w:bCs/>
          <w:b/>
        </w:rPr>
        <w:t xml:space="preserve">【総評】</w:t>
      </w:r>
      <w:r>
        <w:t xml:space="preserve"> </w:t>
      </w:r>
      <w:r>
        <w:t xml:space="preserve">血圧が改善されました。日々の工夫が実を結び、頑張りましたね。一方で、尿酸値や空腹時血糖、腎機能の数値に注意が必要な状態です。眼底検査では緑内障の疑いがあり、眼科での精密検査が強く推奨されます。</w:t>
      </w:r>
    </w:p>
    <w:p>
      <w:pPr>
        <w:pStyle w:val="BlockText"/>
      </w:pPr>
      <w:r>
        <w:rPr>
          <w:bCs/>
          <w:b/>
        </w:rPr>
        <w:t xml:space="preserve">【検査値フィードバック (抜粋)】</w:t>
      </w:r>
      <w:r>
        <w:t xml:space="preserve"> </w:t>
      </w:r>
      <w:r>
        <w:t xml:space="preserve">尿酸値が基準値を大きく超えています (8.4 mg/dL、基準値 〜7.0)。この状態を放置すると、足の親指に激痛を伴う痛風発作が頻発し、関節が破壊される恐れがあります。水分を 1 日 2 リットル以上摂取し、プリン体の多い食品を控えることで、この悪循環を断ち切りましょう。</w:t>
      </w:r>
    </w:p>
    <w:p>
      <w:pPr>
        <w:pStyle w:val="BlockText"/>
      </w:pPr>
      <w:r>
        <w:rPr>
          <w:bCs/>
          <w:b/>
        </w:rPr>
        <w:t xml:space="preserve">【食事アドバイス (抜粋)】</w:t>
      </w:r>
      <w:r>
        <w:t xml:space="preserve"> </w:t>
      </w:r>
      <w:r>
        <w:t xml:space="preserve">プリン体の少ない白身魚や鶏ささみを主菜に選び、毎食野菜をたっぷり取り入れてください。玄米や雑穀米などの食物繊維豊富な主食に切り替え、食後の血糖値上昇を抑えましょう。</w:t>
      </w:r>
    </w:p>
    <w:p>
      <w:pPr>
        <w:pStyle w:val="BlockText"/>
      </w:pPr>
      <w:r>
        <w:t xml:space="preserve">⛔ 本アドバイスは一般的な健康情報の提供を目的としたものであり、医師による診断・治療に代わるものではありません。</w:t>
      </w:r>
    </w:p>
    <w:bookmarkEnd w:id="65"/>
    <w:bookmarkStart w:id="66" w:name="a2-出力-json-構造-概略"/>
    <w:p>
      <w:pPr>
        <w:pStyle w:val="Heading3"/>
      </w:pPr>
      <w:r>
        <w:t xml:space="preserve">A.2 出力 JSON 構造 (概略)</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"hashed_id_xxxx"</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"2026-09-01T00:00:00Z"</w:t>
      </w:r>
      <w:r>
        <w:rPr>
          <w:rStyle w:val="FunctionTok"/>
        </w:rPr>
        <w:t xml:space="preserve">,</w:t>
      </w:r>
      <w:r>
        <w:br/>
      </w:r>
      <w:r>
        <w:rPr>
          <w:rStyle w:val="NormalTok"/>
        </w:rPr>
        <w:t xml:space="preserve">  </w:t>
      </w:r>
      <w:r>
        <w:rPr>
          <w:rStyle w:val="DataTypeTok"/>
        </w:rPr>
        <w:t xml:space="preserve">"report"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"abstract"</w:t>
      </w:r>
      <w:r>
        <w:rPr>
          <w:rStyle w:val="FunctionTok"/>
        </w:rPr>
        <w:t xml:space="preserve">:</w:t>
      </w:r>
      <w:r>
        <w:rPr>
          <w:rStyle w:val="NormalTok"/>
        </w:rPr>
        <w:t xml:space="preserve"> </w:t>
      </w:r>
      <w:r>
        <w:rPr>
          <w:rStyle w:val="StringTok"/>
        </w:rPr>
        <w:t xml:space="preserve">"血圧が改善されました..."</w:t>
      </w:r>
      <w:r>
        <w:rPr>
          <w:rStyle w:val="FunctionTok"/>
        </w:rPr>
        <w:t xml:space="preserve">,</w:t>
      </w:r>
      <w:r>
        <w:br/>
      </w:r>
      <w:r>
        <w:rPr>
          <w:rStyle w:val="NormalTok"/>
        </w:rPr>
        <w:t xml:space="preserve">    </w:t>
      </w:r>
      <w:r>
        <w:rPr>
          <w:rStyle w:val="DataTypeTok"/>
        </w:rPr>
        <w:t xml:space="preserve">"overall_evaluation"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"lab_feedback"</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"diet_advice"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"exercise_advice"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"sleep_stress"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"lifestyle"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"medical_visit_guide"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"nutrients_supplements"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"references"</w:t>
      </w:r>
      <w:r>
        <w:rPr>
          <w:rStyle w:val="FunctionTok"/>
        </w:rPr>
        <w:t xml:space="preserve">:</w:t>
      </w:r>
      <w:r>
        <w:rPr>
          <w:rStyle w:val="NormalTok"/>
        </w:rPr>
        <w:t xml:space="preserve"> </w:t>
      </w:r>
      <w:r>
        <w:rPr>
          <w:rStyle w:val="OtherTok"/>
        </w:rPr>
        <w:t xml:space="preserve">[</w:t>
      </w:r>
      <w:r>
        <w:rPr>
          <w:rStyle w:val="StringTok"/>
        </w:rPr>
        <w:t xml:space="preserve">"https://..."</w:t>
      </w:r>
      <w:r>
        <w:rPr>
          <w:rStyle w:val="OtherTok"/>
        </w:rPr>
        <w:t xml:space="preserve">,</w:t>
      </w:r>
      <w:r>
        <w:rPr>
          <w:rStyle w:val="NormalTok"/>
        </w:rPr>
        <w:t xml:space="preserve"> </w:t>
      </w:r>
      <w:r>
        <w:rPr>
          <w:rStyle w:val="StringTok"/>
        </w:rPr>
        <w:t xml:space="preserve">"https://..."</w:t>
      </w:r>
      <w:r>
        <w:rPr>
          <w:rStyle w:val="OtherTok"/>
        </w:rPr>
        <w:t xml:space="preserve">]</w:t>
      </w:r>
      <w:r>
        <w:rPr>
          <w:rStyle w:val="FunctionTok"/>
        </w:rPr>
        <w:t xml:space="preserve">,</w:t>
      </w:r>
      <w:r>
        <w:br/>
      </w:r>
      <w:r>
        <w:rPr>
          <w:rStyle w:val="NormalTok"/>
        </w:rPr>
        <w:t xml:space="preserve">    </w:t>
      </w:r>
      <w:r>
        <w:rPr>
          <w:rStyle w:val="DataTypeTok"/>
        </w:rPr>
        <w:t xml:space="preserve">"disclaimer"</w:t>
      </w:r>
      <w:r>
        <w:rPr>
          <w:rStyle w:val="FunctionTok"/>
        </w:rPr>
        <w:t xml:space="preserve">:</w:t>
      </w:r>
      <w:r>
        <w:rPr>
          <w:rStyle w:val="NormalTok"/>
        </w:rPr>
        <w:t xml:space="preserve"> </w:t>
      </w:r>
      <w:r>
        <w:rPr>
          <w:rStyle w:val="StringTok"/>
        </w:rPr>
        <w:t xml:space="preserve">"本アドバイスは一般的な健康情報..."</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t xml:space="preserve">以上</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2026-06-10T03:15:01Z</dcterms:created>
  <dcterms:modified xsi:type="dcterms:W3CDTF">2026-06-10T03:15:01Z</dcterms:modified>
</cp:coreProperties>
</file>

<file path=docProps/custom.xml><?xml version="1.0" encoding="utf-8"?>
<Properties xmlns="http://schemas.openxmlformats.org/officeDocument/2006/custom-properties" xmlns:vt="http://schemas.openxmlformats.org/officeDocument/2006/docPropsVTypes"/>
</file>