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38" w:rsidRDefault="00D030F3" w:rsidP="00D030F3">
      <w:pPr>
        <w:jc w:val="center"/>
        <w:rPr>
          <w:rFonts w:ascii="Times New Roman" w:hAnsi="Times New Roman" w:cs="Times New Roman"/>
          <w:sz w:val="40"/>
          <w:szCs w:val="40"/>
        </w:rPr>
      </w:pPr>
      <w:r w:rsidRPr="00D030F3">
        <w:rPr>
          <w:rFonts w:ascii="Times New Roman" w:hAnsi="Times New Roman" w:cs="Times New Roman"/>
          <w:sz w:val="40"/>
          <w:szCs w:val="40"/>
        </w:rPr>
        <w:t>Вопроссы после лекции 5</w:t>
      </w:r>
    </w:p>
    <w:p w:rsidR="00D030F3" w:rsidRDefault="00BA6157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текселей</w:t>
      </w:r>
    </w:p>
    <w:p w:rsidR="00D030F3" w:rsidRPr="00D93F58" w:rsidRDefault="00D030F3" w:rsidP="00D93F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Одному пикселю соответсвует много текселей</w:t>
      </w:r>
      <w:r w:rsidRPr="00D030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6157">
        <w:rPr>
          <w:rFonts w:ascii="Times New Roman" w:hAnsi="Times New Roman" w:cs="Times New Roman"/>
          <w:sz w:val="28"/>
          <w:szCs w:val="28"/>
        </w:rPr>
        <w:t>осреднить множетсво текселей внутри закрашенной области и поставить туда средний цвет</w:t>
      </w:r>
      <w:r w:rsidR="00BA6157" w:rsidRPr="00BA6157">
        <w:rPr>
          <w:rFonts w:ascii="Times New Roman" w:hAnsi="Times New Roman" w:cs="Times New Roman"/>
          <w:sz w:val="28"/>
          <w:szCs w:val="28"/>
        </w:rPr>
        <w:t>,</w:t>
      </w:r>
      <w:r w:rsidR="00BA6157">
        <w:rPr>
          <w:rFonts w:ascii="Times New Roman" w:hAnsi="Times New Roman" w:cs="Times New Roman"/>
          <w:sz w:val="28"/>
          <w:szCs w:val="28"/>
        </w:rPr>
        <w:t xml:space="preserve"> можно также уменьшить исходную текстуру в 2 раза</w:t>
      </w:r>
      <w:r w:rsidR="00BA6157" w:rsidRPr="00BA6157">
        <w:rPr>
          <w:rFonts w:ascii="Times New Roman" w:hAnsi="Times New Roman" w:cs="Times New Roman"/>
          <w:sz w:val="28"/>
          <w:szCs w:val="28"/>
        </w:rPr>
        <w:t>,</w:t>
      </w:r>
      <w:r w:rsidR="00BA6157">
        <w:rPr>
          <w:rFonts w:ascii="Times New Roman" w:hAnsi="Times New Roman" w:cs="Times New Roman"/>
          <w:sz w:val="28"/>
          <w:szCs w:val="28"/>
        </w:rPr>
        <w:t xml:space="preserve"> чтобы не заниматься усреднением на поверхности</w:t>
      </w:r>
      <w:r w:rsidR="00BA6157" w:rsidRPr="00BA6157">
        <w:rPr>
          <w:rFonts w:ascii="Times New Roman" w:hAnsi="Times New Roman" w:cs="Times New Roman"/>
          <w:sz w:val="28"/>
          <w:szCs w:val="28"/>
        </w:rPr>
        <w:t>.</w:t>
      </w:r>
      <w:r w:rsidR="00BA6157" w:rsidRPr="00BA6157">
        <w:t xml:space="preserve"> </w:t>
      </w:r>
      <w:r w:rsidR="00BA6157" w:rsidRPr="00BA6157">
        <w:rPr>
          <w:rFonts w:ascii="Times New Roman" w:hAnsi="Times New Roman" w:cs="Times New Roman"/>
          <w:sz w:val="28"/>
          <w:szCs w:val="28"/>
        </w:rPr>
        <w:t>Mip-текстура (mip-map) состоит из набора заранее отфильтрованных и масштабированных изображений. В изображении, связанном с уровнем mip-map, пиксель представляется в виде среднего четырех пикселей из предыдущего уровня с более высоким разрешением. Отсюда, изображение связанное с каждым уровнем mip-текстуры в четыре раза меньше по размеру предыдущего mip-map уровня.</w:t>
      </w:r>
    </w:p>
    <w:p w:rsidR="00D030F3" w:rsidRDefault="00D93F58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нету подходящей по размеру текстуры то мы обращаемся к двум наиболее подходящим по размеру текстурам(чуть большей и чуть меньшей) и усредняем их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D030F3" w:rsidRDefault="003D1795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Анизонтропная фильтрация дает лучше результаты чем трилинейная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из-за большего колличества пикселей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обрабатываем из-за взгляда на экран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 из-за лучшей чёткости туман вдали пропадает</w:t>
      </w:r>
      <w:r w:rsidRPr="003D1795">
        <w:rPr>
          <w:rFonts w:ascii="Times New Roman" w:hAnsi="Times New Roman" w:cs="Times New Roman"/>
          <w:sz w:val="28"/>
          <w:szCs w:val="28"/>
        </w:rPr>
        <w:t>.</w:t>
      </w:r>
    </w:p>
    <w:p w:rsidR="00D030F3" w:rsidRDefault="003D1795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берем к примеру 8 точек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через пиксели пускаем лучи от глаза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итогу получаем 8 лучей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каждой из них используем свою пару текстур для трилинейной интерполяциии получается 8 цветов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усредняются и получаем нужный цвет</w:t>
      </w:r>
    </w:p>
    <w:p w:rsidR="00D030F3" w:rsidRDefault="003D1795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берем цвет из текстуры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умножаем его на коэффициент освещенности ( от 0 до 1)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получаем результирующий цвет</w:t>
      </w:r>
      <w:r w:rsidRPr="003D17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Или если цвета должны быть разными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освещенность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0,5.</w:t>
      </w:r>
    </w:p>
    <w:p w:rsidR="00D030F3" w:rsidRDefault="00A76D26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вспомогательной текстуры можно реализовывать сложную освещенность</w:t>
      </w:r>
    </w:p>
    <w:p w:rsidR="00236D32" w:rsidRPr="00236D32" w:rsidRDefault="00236D32" w:rsidP="00236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D32">
        <w:rPr>
          <w:rFonts w:ascii="Times New Roman" w:hAnsi="Times New Roman" w:cs="Times New Roman"/>
          <w:sz w:val="28"/>
          <w:szCs w:val="28"/>
        </w:rPr>
        <w:t xml:space="preserve">Для того чтобы поместить смешанную </w:t>
      </w:r>
      <w:bookmarkStart w:id="0" w:name="_GoBack"/>
      <w:bookmarkEnd w:id="0"/>
      <w:r w:rsidRPr="00236D32">
        <w:rPr>
          <w:rFonts w:ascii="Times New Roman" w:hAnsi="Times New Roman" w:cs="Times New Roman"/>
          <w:sz w:val="28"/>
          <w:szCs w:val="28"/>
        </w:rPr>
        <w:t>текстуру на определённую часть экрана.</w:t>
      </w:r>
    </w:p>
    <w:p w:rsidR="00D030F3" w:rsidRDefault="00A76D26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A76D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показать смешение текстур не с половинным коэффициентом</w:t>
      </w:r>
      <w:r w:rsidRPr="00A76D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 любым другим с помощью третьей вспомогательной текстуры</w:t>
      </w:r>
      <w:r w:rsidRPr="00A76D26">
        <w:rPr>
          <w:rFonts w:ascii="Times New Roman" w:hAnsi="Times New Roman" w:cs="Times New Roman"/>
          <w:sz w:val="28"/>
          <w:szCs w:val="28"/>
        </w:rPr>
        <w:t>.</w:t>
      </w:r>
    </w:p>
    <w:p w:rsidR="003D1795" w:rsidRPr="00D030F3" w:rsidRDefault="00236D32" w:rsidP="00D03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поместить смешанную с коэффициентом текстуру на определённую часть экрана</w:t>
      </w:r>
      <w:r w:rsidRPr="00236D32">
        <w:rPr>
          <w:rFonts w:ascii="Times New Roman" w:hAnsi="Times New Roman" w:cs="Times New Roman"/>
          <w:sz w:val="28"/>
          <w:szCs w:val="28"/>
        </w:rPr>
        <w:t>.</w:t>
      </w:r>
    </w:p>
    <w:sectPr w:rsidR="003D1795" w:rsidRPr="00D03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3443F"/>
    <w:multiLevelType w:val="hybridMultilevel"/>
    <w:tmpl w:val="CB203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53CA0"/>
    <w:multiLevelType w:val="hybridMultilevel"/>
    <w:tmpl w:val="EEFE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D3904"/>
    <w:multiLevelType w:val="hybridMultilevel"/>
    <w:tmpl w:val="1FEA9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F3"/>
    <w:rsid w:val="00236D32"/>
    <w:rsid w:val="003D1795"/>
    <w:rsid w:val="00990938"/>
    <w:rsid w:val="00A76D26"/>
    <w:rsid w:val="00B1159A"/>
    <w:rsid w:val="00BA6157"/>
    <w:rsid w:val="00D030F3"/>
    <w:rsid w:val="00D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2020-10-11T09:57:00Z</dcterms:created>
  <dcterms:modified xsi:type="dcterms:W3CDTF">2020-10-11T09:57:00Z</dcterms:modified>
</cp:coreProperties>
</file>