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F6DB5"/>
          <w:spacing w:val="60"/>
          <w:sz w:val="24"/>
          <w:szCs w:val="24"/>
        </w:rPr>
        <w:t xml:space="preserve">WEEK 1 REPORT</w:t>
      </w:r>
    </w:p>
    <w:p>
      <w:pPr>
        <w:spacing w:after="160"/>
      </w:pPr>
      <w:r>
        <w:rPr>
          <w:rFonts w:ascii="Arial" w:cs="Arial" w:eastAsia="Arial" w:hAnsi="Arial"/>
          <w:b/>
          <w:bCs/>
          <w:sz w:val="52"/>
          <w:szCs w:val="52"/>
        </w:rPr>
        <w:t xml:space="preserve">Data Acquisition, Cleaning, and Preprocessing</w:t>
      </w:r>
    </w:p>
    <w:p>
      <w:pPr>
        <w:pBdr>
          <w:bottom w:val="single" w:color="2F6DB5" w:sz="12" w:space="8"/>
        </w:pBdr>
        <w:spacing w:after="360"/>
      </w:pPr>
      <w:r>
        <w:rPr>
          <w:rFonts w:ascii="Arial" w:cs="Arial" w:eastAsia="Arial" w:hAnsi="Arial"/>
          <w:color w:val="555555"/>
          <w:sz w:val="26"/>
          <w:szCs w:val="26"/>
        </w:rPr>
        <w:t xml:space="preserve">Case study: Titanic passenger dataset (891 records, 12 features)</w:t>
      </w:r>
    </w:p>
    <w:p>
      <w:pPr>
        <w:spacing w:after="120" w:line="300"/>
      </w:pPr>
      <w:r>
        <w:rPr>
          <w:rFonts w:ascii="Arial" w:cs="Arial" w:eastAsia="Arial" w:hAnsi="Arial"/>
          <w:b/>
          <w:bCs/>
        </w:rPr>
        <w:t xml:space="preserve">Prepared by:</w:t>
      </w:r>
      <w:r>
        <w:rPr>
          <w:rFonts w:ascii="Arial" w:cs="Arial" w:eastAsia="Arial" w:hAnsi="Arial"/>
        </w:rPr>
        <w:t xml:space="preserve"> SK Miraj Ahamed</w:t>
      </w:r>
    </w:p>
    <w:p>
      <w:pPr>
        <w:spacing w:after="120" w:line="300"/>
      </w:pPr>
      <w:r>
        <w:rPr>
          <w:rFonts w:ascii="Arial" w:cs="Arial" w:eastAsia="Arial" w:hAnsi="Arial"/>
          <w:b/>
          <w:bCs/>
        </w:rPr>
        <w:t xml:space="preserve">Tools:</w:t>
      </w:r>
      <w:r>
        <w:rPr>
          <w:rFonts w:ascii="Arial" w:cs="Arial" w:eastAsia="Arial" w:hAnsi="Arial"/>
        </w:rPr>
        <w:t xml:space="preserve"> Python 3, pandas, NumPy, Matplotlib, Seaborn, scikit-learn</w:t>
      </w:r>
    </w:p>
    <w:p>
      <w:pPr>
        <w:spacing w:after="120" w:line="300"/>
      </w:pPr>
      <w:r>
        <w:rPr>
          <w:rFonts w:ascii="Arial" w:cs="Arial" w:eastAsia="Arial" w:hAnsi="Arial"/>
          <w:b/>
          <w:bCs/>
        </w:rPr>
        <w:t xml:space="preserve">Data source:</w:t>
      </w:r>
      <w:r>
        <w:rPr>
          <w:rFonts w:ascii="Arial" w:cs="Arial" w:eastAsia="Arial" w:hAnsi="Arial"/>
        </w:rPr>
        <w:t xml:space="preserve"> Public Titanic dataset (DataScienceDojo GitHub repository, CSV format)</w:t>
      </w:r>
    </w:p>
    <w:p>
      <w:pPr>
        <w:spacing w:after="120" w:line="300"/>
      </w:pPr>
      <w:r>
        <w:rPr>
          <w:rFonts w:ascii="Arial" w:cs="Arial" w:eastAsia="Arial" w:hAnsi="Arial"/>
          <w:b/>
          <w:bCs/>
        </w:rPr>
        <w:t xml:space="preserve">Deliverables:</w:t>
      </w:r>
      <w:r>
        <w:rPr>
          <w:rFonts w:ascii="Arial" w:cs="Arial" w:eastAsia="Arial" w:hAnsi="Arial"/>
        </w:rPr>
        <w:t xml:space="preserve"> This report, the cleaning script </w:t>
      </w:r>
      <w:r>
        <w:rPr>
          <w:rFonts w:ascii="Consolas" w:cs="Consolas" w:eastAsia="Consolas" w:hAnsi="Consolas"/>
          <w:color w:val="9B1C31"/>
          <w:sz w:val="20"/>
          <w:szCs w:val="20"/>
        </w:rPr>
        <w:t xml:space="preserve">pipeline.py</w:t>
      </w:r>
      <w:r>
        <w:rPr>
          <w:rFonts w:ascii="Arial" w:cs="Arial" w:eastAsia="Arial" w:hAnsi="Arial"/>
        </w:rPr>
        <w:t xml:space="preserve">, and the cleaned file </w:t>
      </w:r>
      <w:r>
        <w:rPr>
          <w:rFonts w:ascii="Consolas" w:cs="Consolas" w:eastAsia="Consolas" w:hAnsi="Consolas"/>
          <w:color w:val="9B1C31"/>
          <w:sz w:val="20"/>
          <w:szCs w:val="20"/>
        </w:rPr>
        <w:t xml:space="preserve">titanic_cleaned.csv</w:t>
      </w:r>
    </w:p>
    <w:p>
      <w:r>
        <w:br w:type="page"/>
      </w:r>
    </w:p>
    <w:p>
      <w:pPr>
        <w:pStyle w:val="Heading1"/>
      </w:pPr>
      <w:r>
        <w:rPr>
          <w:rFonts w:ascii="Arial" w:cs="Arial" w:eastAsia="Arial" w:hAnsi="Arial"/>
        </w:rPr>
        <w:t xml:space="preserve">1. Introduction and Objectives</w:t>
      </w:r>
    </w:p>
    <w:p>
      <w:pPr>
        <w:spacing w:after="120" w:line="300"/>
      </w:pPr>
      <w:r>
        <w:rPr>
          <w:rFonts w:ascii="Arial" w:cs="Arial" w:eastAsia="Arial" w:hAnsi="Arial"/>
        </w:rPr>
        <w:t xml:space="preserve">Real-world data is rarely ready for analysis. It arrives with missing values, inconsistent entries, extreme values and columns that a model cannot use directly. If these problems are ignored, every later step (visualisation, statistics, machine learning) inherits them, which is why data preparation usually takes most of a data science project.</w:t>
      </w:r>
    </w:p>
    <w:p>
      <w:pPr>
        <w:spacing w:after="120" w:line="300"/>
      </w:pPr>
      <w:r>
        <w:rPr>
          <w:rFonts w:ascii="Arial" w:cs="Arial" w:eastAsia="Arial" w:hAnsi="Arial"/>
        </w:rPr>
        <w:t xml:space="preserve">The goal of this task is to acquire a public dataset, assess its quality, clean it, preprocess it for modelling, and document every decision with code and reasoning. The specific objectives are:</w:t>
      </w:r>
    </w:p>
    <w:p>
      <w:pPr>
        <w:pStyle w:val="ListParagraph"/>
        <w:numPr>
          <w:ilvl w:val="0"/>
          <w:numId w:val="2"/>
        </w:numPr>
        <w:spacing w:after="60" w:line="288"/>
      </w:pPr>
      <w:r>
        <w:rPr>
          <w:rFonts w:ascii="Arial" w:cs="Arial" w:eastAsia="Arial" w:hAnsi="Arial"/>
        </w:rPr>
        <w:t xml:space="preserve">Select a reliable public dataset and describe how it was collected.</w:t>
      </w:r>
    </w:p>
    <w:p>
      <w:pPr>
        <w:pStyle w:val="ListParagraph"/>
        <w:numPr>
          <w:ilvl w:val="0"/>
          <w:numId w:val="2"/>
        </w:numPr>
        <w:spacing w:after="60" w:line="288"/>
      </w:pPr>
      <w:r>
        <w:rPr>
          <w:rFonts w:ascii="Arial" w:cs="Arial" w:eastAsia="Arial" w:hAnsi="Arial"/>
        </w:rPr>
        <w:t xml:space="preserve">Explore the structure and quality of the data.</w:t>
      </w:r>
    </w:p>
    <w:p>
      <w:pPr>
        <w:pStyle w:val="ListParagraph"/>
        <w:numPr>
          <w:ilvl w:val="0"/>
          <w:numId w:val="2"/>
        </w:numPr>
        <w:spacing w:after="60" w:line="288"/>
      </w:pPr>
      <w:r>
        <w:rPr>
          <w:rFonts w:ascii="Arial" w:cs="Arial" w:eastAsia="Arial" w:hAnsi="Arial"/>
        </w:rPr>
        <w:t xml:space="preserve">Detect and treat missing values, inconsistencies and outliers.</w:t>
      </w:r>
    </w:p>
    <w:p>
      <w:pPr>
        <w:pStyle w:val="ListParagraph"/>
        <w:numPr>
          <w:ilvl w:val="0"/>
          <w:numId w:val="2"/>
        </w:numPr>
        <w:spacing w:after="60" w:line="288"/>
      </w:pPr>
      <w:r>
        <w:rPr>
          <w:rFonts w:ascii="Arial" w:cs="Arial" w:eastAsia="Arial" w:hAnsi="Arial"/>
        </w:rPr>
        <w:t xml:space="preserve">Prepare the data for analysis through feature engineering, encoding and scaling.</w:t>
      </w:r>
    </w:p>
    <w:p>
      <w:pPr>
        <w:pStyle w:val="ListParagraph"/>
        <w:numPr>
          <w:ilvl w:val="0"/>
          <w:numId w:val="2"/>
        </w:numPr>
        <w:spacing w:after="60" w:line="288"/>
      </w:pPr>
      <w:r>
        <w:rPr>
          <w:rFonts w:ascii="Arial" w:cs="Arial" w:eastAsia="Arial" w:hAnsi="Arial"/>
        </w:rPr>
        <w:t xml:space="preserve">Explain the rationale behind each choice and discuss its effect on later analyses.</w:t>
      </w:r>
    </w:p>
    <w:p>
      <w:pPr>
        <w:pStyle w:val="Heading1"/>
      </w:pPr>
      <w:r>
        <w:rPr>
          <w:rFonts w:ascii="Arial" w:cs="Arial" w:eastAsia="Arial" w:hAnsi="Arial"/>
        </w:rPr>
        <w:t xml:space="preserve">2. Data Acquisition</w:t>
      </w:r>
    </w:p>
    <w:p>
      <w:pPr>
        <w:pStyle w:val="Heading2"/>
      </w:pPr>
      <w:r>
        <w:rPr>
          <w:rFonts w:ascii="Arial" w:cs="Arial" w:eastAsia="Arial" w:hAnsi="Arial"/>
        </w:rPr>
        <w:t xml:space="preserve">2.1 Dataset selection</w:t>
      </w:r>
    </w:p>
    <w:p>
      <w:pPr>
        <w:spacing w:after="120" w:line="300"/>
      </w:pPr>
      <w:r>
        <w:rPr>
          <w:rFonts w:ascii="Arial" w:cs="Arial" w:eastAsia="Arial" w:hAnsi="Arial"/>
        </w:rPr>
        <w:t xml:space="preserve">The </w:t>
      </w:r>
      <w:r>
        <w:rPr>
          <w:rFonts w:ascii="Arial" w:cs="Arial" w:eastAsia="Arial" w:hAnsi="Arial"/>
          <w:b/>
          <w:bCs/>
        </w:rPr>
        <w:t xml:space="preserve">Titanic passenger dataset</w:t>
      </w:r>
      <w:r>
        <w:rPr>
          <w:rFonts w:ascii="Arial" w:cs="Arial" w:eastAsia="Arial" w:hAnsi="Arial"/>
        </w:rPr>
        <w:t xml:space="preserve"> was chosen. It is a widely used public dataset, so its context is well documented and results can be cross-checked against other work. It also contains all three classes of problem this task asks about: a large amount of missing data (Age, Cabin, Embarked), outlier-prone numeric columns (Fare, family counts) and text columns hiding useful information (Name, Cabin).</w:t>
      </w:r>
    </w:p>
    <w:p>
      <w:pPr>
        <w:pStyle w:val="Heading2"/>
      </w:pPr>
      <w:r>
        <w:rPr>
          <w:rFonts w:ascii="Arial" w:cs="Arial" w:eastAsia="Arial" w:hAnsi="Arial"/>
        </w:rPr>
        <w:t xml:space="preserve">2.2 Collection method</w:t>
      </w:r>
    </w:p>
    <w:p>
      <w:pPr>
        <w:spacing w:after="120" w:line="300"/>
      </w:pPr>
      <w:r>
        <w:rPr>
          <w:rFonts w:ascii="Arial" w:cs="Arial" w:eastAsia="Arial" w:hAnsi="Arial"/>
        </w:rPr>
        <w:t xml:space="preserve">The data was downloaded programmatically as a CSV file from a public GitHub repository, rather than by manual copy, so that the whole workflow is reproducible by running a single script.</w:t>
      </w:r>
    </w:p>
    <w:p>
      <w:pPr>
        <w:keepNext/>
        <w:spacing w:after="40" w:before="120"/>
      </w:pPr>
      <w:r>
        <w:rPr>
          <w:rFonts w:ascii="Arial" w:cs="Arial" w:eastAsia="Arial" w:hAnsi="Arial"/>
          <w:b/>
          <w:bCs/>
          <w:i/>
          <w:iCs/>
          <w:color w:val="555555"/>
          <w:sz w:val="18"/>
          <w:szCs w:val="18"/>
        </w:rPr>
        <w:t xml:space="preserve">Python code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import pandas as pd, numpy as np</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import matplotlib.pyplot as plt</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import seaborn as sns</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URL = ("https://raw.githubusercontent.com/datasciencedojo/"</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"datasets/master/titanic.csv")</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  = pd.read_csv(URL)      # acquisition</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raw = df.copy()             # untouched backup for before/after comparisons</w:t>
      </w:r>
    </w:p>
    <w:p>
      <w:pPr>
        <w:keepNext w:val="false"/>
        <w:keepLines/>
        <w:pBdr>
          <w:left w:val="single" w:color="2F6DB5" w:sz="18" w:space="6"/>
        </w:pBdr>
        <w:shd w:fill="F2F4F7" w:val="clear"/>
        <w:spacing w:after="0" w:line="252"/>
        <w:ind w:left="120"/>
      </w:pPr>
      <w:r>
        <w:rPr>
          <w:rFonts w:ascii="Consolas" w:cs="Consolas" w:eastAsia="Consolas" w:hAnsi="Consolas"/>
          <w:sz w:val="18"/>
          <w:szCs w:val="18"/>
        </w:rPr>
        <w:t xml:space="preserve">print(df.shape)</w:t>
      </w:r>
    </w:p>
    <w:p>
      <w:pPr>
        <w:spacing w:after="60"/>
      </w:pPr>
    </w:p>
    <w:p>
      <w:pPr>
        <w:keepNext/>
        <w:spacing w:after="40" w:before="120"/>
      </w:pPr>
      <w:r>
        <w:rPr>
          <w:rFonts w:ascii="Arial" w:cs="Arial" w:eastAsia="Arial" w:hAnsi="Arial"/>
          <w:b/>
          <w:bCs/>
          <w:i/>
          <w:iCs/>
          <w:color w:val="555555"/>
          <w:sz w:val="18"/>
          <w:szCs w:val="18"/>
        </w:rPr>
        <w:t xml:space="preserve">Output</w:t>
      </w:r>
    </w:p>
    <w:p>
      <w:pPr>
        <w:keepNext w:val="false"/>
        <w:keepLines/>
        <w:pBdr>
          <w:left w:val="single" w:color="C9A227" w:sz="18" w:space="6"/>
        </w:pBdr>
        <w:shd w:fill="F7F7E8" w:val="clear"/>
        <w:spacing w:after="0" w:line="252"/>
        <w:ind w:left="120"/>
      </w:pPr>
      <w:r>
        <w:rPr>
          <w:rFonts w:ascii="Consolas" w:cs="Consolas" w:eastAsia="Consolas" w:hAnsi="Consolas"/>
          <w:sz w:val="18"/>
          <w:szCs w:val="18"/>
        </w:rPr>
        <w:t xml:space="preserve">(891, 12)</w:t>
      </w:r>
    </w:p>
    <w:p>
      <w:pPr>
        <w:spacing w:after="60"/>
      </w:pPr>
    </w:p>
    <w:p>
      <w:pPr>
        <w:pStyle w:val="Heading2"/>
      </w:pPr>
      <w:r>
        <w:rPr>
          <w:rFonts w:ascii="Arial" w:cs="Arial" w:eastAsia="Arial" w:hAnsi="Arial"/>
        </w:rPr>
        <w:t xml:space="preserve">2.3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Column</w:t>
            </w:r>
          </w:p>
        </w:tc>
        <w:tc>
          <w:tcPr>
            <w:tcW w:type="dxa" w:w="15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Type</w:t>
            </w:r>
          </w:p>
        </w:tc>
        <w:tc>
          <w:tcPr>
            <w:tcW w:type="dxa" w:w="5626"/>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Description</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PassengerId</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int</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Unique row identifier</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Survived</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int (0/1)</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Target variable: 1 = survived, 0 = did not</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Pclass</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int (1-3)</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Ticket class, a proxy for socio-economic status</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Name</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text</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Passenger name including title (Mr, Mrs, Miss...)</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Sex</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text</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male / female</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Age</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float</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Age in years (fractional for infants)</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SibSp</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int</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Number of siblings or spouses aboard</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Parch</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int</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Number of parents or children aboard</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Ticket</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text</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Ticket number</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Fare</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float</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Ticket price paid</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Cabin</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text</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Cabin number (deck letter + number)</w:t>
            </w:r>
          </w:p>
        </w:tc>
      </w:tr>
      <w:tr>
        <w:tc>
          <w:tcPr>
            <w:tcW w:type="dxa" w:w="19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Embarked</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text</w:t>
            </w:r>
          </w:p>
        </w:tc>
        <w:tc>
          <w:tcPr>
            <w:tcW w:type="dxa" w:w="56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Port of embarkation: C, Q or S</w:t>
            </w:r>
          </w:p>
        </w:tc>
      </w:tr>
    </w:tbl>
    <w:p>
      <w:pPr>
        <w:spacing w:after="60"/>
      </w:pPr>
    </w:p>
    <w:p>
      <w:pPr>
        <w:pStyle w:val="Heading1"/>
      </w:pPr>
      <w:r>
        <w:rPr>
          <w:rFonts w:ascii="Arial" w:cs="Arial" w:eastAsia="Arial" w:hAnsi="Arial"/>
        </w:rPr>
        <w:t xml:space="preserve">3. Initial Data Exploration</w:t>
      </w:r>
    </w:p>
    <w:p>
      <w:pPr>
        <w:spacing w:after="120" w:line="300"/>
      </w:pPr>
      <w:r>
        <w:rPr>
          <w:rFonts w:ascii="Arial" w:cs="Arial" w:eastAsia="Arial" w:hAnsi="Arial"/>
        </w:rPr>
        <w:t xml:space="preserve">Before changing anything, the structure and quality of the raw data were inspected: shape, data types, summary statistics, missing values and duplicates.</w:t>
      </w:r>
    </w:p>
    <w:p>
      <w:pPr>
        <w:keepNext/>
        <w:spacing w:after="40" w:before="120"/>
      </w:pPr>
      <w:r>
        <w:rPr>
          <w:rFonts w:ascii="Arial" w:cs="Arial" w:eastAsia="Arial" w:hAnsi="Arial"/>
          <w:b/>
          <w:bCs/>
          <w:i/>
          <w:iCs/>
          <w:color w:val="555555"/>
          <w:sz w:val="18"/>
          <w:szCs w:val="18"/>
        </w:rPr>
        <w:t xml:space="preserve">Python code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print(df.dtypes)</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print(df.describe().round(2))</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print(df.isnull().sum())</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print("Duplicate rows:", df.duplicated().sum())</w:t>
      </w:r>
    </w:p>
    <w:p>
      <w:pPr>
        <w:keepNext w:val="false"/>
        <w:keepLines/>
        <w:pBdr>
          <w:left w:val="single" w:color="2F6DB5" w:sz="18" w:space="6"/>
        </w:pBdr>
        <w:shd w:fill="F2F4F7" w:val="clear"/>
        <w:spacing w:after="0" w:line="252"/>
        <w:ind w:left="120"/>
      </w:pPr>
      <w:r>
        <w:rPr>
          <w:rFonts w:ascii="Consolas" w:cs="Consolas" w:eastAsia="Consolas" w:hAnsi="Consolas"/>
          <w:sz w:val="18"/>
          <w:szCs w:val="18"/>
        </w:rPr>
        <w:t xml:space="preserve">print("Duplicate IDs :", df.PassengerId.duplicated().sum())</w:t>
      </w:r>
    </w:p>
    <w:p>
      <w:pPr>
        <w:spacing w:after="60"/>
      </w:pPr>
    </w:p>
    <w:p>
      <w:pPr>
        <w:keepNext/>
        <w:spacing w:after="40" w:before="120"/>
      </w:pPr>
      <w:r>
        <w:rPr>
          <w:rFonts w:ascii="Arial" w:cs="Arial" w:eastAsia="Arial" w:hAnsi="Arial"/>
          <w:b/>
          <w:bCs/>
          <w:i/>
          <w:iCs/>
          <w:color w:val="555555"/>
          <w:sz w:val="18"/>
          <w:szCs w:val="18"/>
        </w:rPr>
        <w:t xml:space="preserve">Output</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Summary statistics (numeric columns)</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        Survived  Pclass     Age   SibSp   Parch    Fare</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count     891.00  891.00  714.00  891.00  891.00  891.00</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mean        0.38    2.31   29.70    0.52    0.38   32.20</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std         0.49    0.84   14.53    1.10    0.81   49.69</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min         0.00    1.00    0.42    0.00    0.00    0.00</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50%         0.00    3.00   28.00    0.00    0.00   14.45</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max         1.00    3.00   80.00    8.00    6.00  512.33</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 </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Duplicate rows: 0</w:t>
      </w:r>
    </w:p>
    <w:p>
      <w:pPr>
        <w:keepNext w:val="false"/>
        <w:keepLines/>
        <w:pBdr>
          <w:left w:val="single" w:color="C9A227" w:sz="18" w:space="6"/>
        </w:pBdr>
        <w:shd w:fill="F7F7E8" w:val="clear"/>
        <w:spacing w:after="0" w:line="252"/>
        <w:ind w:left="120"/>
      </w:pPr>
      <w:r>
        <w:rPr>
          <w:rFonts w:ascii="Consolas" w:cs="Consolas" w:eastAsia="Consolas" w:hAnsi="Consolas"/>
          <w:sz w:val="18"/>
          <w:szCs w:val="18"/>
        </w:rPr>
        <w:t xml:space="preserve">Duplicate IDs : 0</w:t>
      </w:r>
    </w:p>
    <w:p>
      <w:pPr>
        <w:spacing w:after="60"/>
      </w:pPr>
    </w:p>
    <w:p>
      <w:pPr>
        <w:pStyle w:val="Heading2"/>
      </w:pPr>
      <w:r>
        <w:rPr>
          <w:rFonts w:ascii="Arial" w:cs="Arial" w:eastAsia="Arial" w:hAnsi="Arial"/>
        </w:rPr>
        <w:t xml:space="preserve">3.1 Key observations</w:t>
      </w:r>
    </w:p>
    <w:p>
      <w:pPr>
        <w:pStyle w:val="ListParagraph"/>
        <w:numPr>
          <w:ilvl w:val="0"/>
          <w:numId w:val="2"/>
        </w:numPr>
        <w:spacing w:after="60" w:line="288"/>
      </w:pPr>
      <w:r>
        <w:rPr>
          <w:rFonts w:ascii="Arial" w:cs="Arial" w:eastAsia="Arial" w:hAnsi="Arial"/>
        </w:rPr>
        <w:t xml:space="preserve">The dataset has </w:t>
      </w:r>
      <w:r>
        <w:rPr>
          <w:rFonts w:ascii="Arial" w:cs="Arial" w:eastAsia="Arial" w:hAnsi="Arial"/>
          <w:b/>
          <w:bCs/>
        </w:rPr>
        <w:t xml:space="preserve">891 rows and 12 columns</w:t>
      </w:r>
      <w:r>
        <w:rPr>
          <w:rFonts w:ascii="Arial" w:cs="Arial" w:eastAsia="Arial" w:hAnsi="Arial"/>
        </w:rPr>
        <w:t xml:space="preserve">, with no duplicate rows or duplicate passenger IDs.</w:t>
      </w:r>
    </w:p>
    <w:p>
      <w:pPr>
        <w:pStyle w:val="ListParagraph"/>
        <w:numPr>
          <w:ilvl w:val="0"/>
          <w:numId w:val="2"/>
        </w:numPr>
        <w:spacing w:after="60" w:line="288"/>
      </w:pPr>
      <w:r>
        <w:rPr>
          <w:rFonts w:ascii="Arial" w:cs="Arial" w:eastAsia="Arial" w:hAnsi="Arial"/>
        </w:rPr>
        <w:t xml:space="preserve">Only </w:t>
      </w:r>
      <w:r>
        <w:rPr>
          <w:rFonts w:ascii="Arial" w:cs="Arial" w:eastAsia="Arial" w:hAnsi="Arial"/>
          <w:b/>
          <w:bCs/>
        </w:rPr>
        <w:t xml:space="preserve">38%</w:t>
      </w:r>
      <w:r>
        <w:rPr>
          <w:rFonts w:ascii="Arial" w:cs="Arial" w:eastAsia="Arial" w:hAnsi="Arial"/>
        </w:rPr>
        <w:t xml:space="preserve"> of passengers survived, so the target is moderately imbalanced.</w:t>
      </w:r>
    </w:p>
    <w:p>
      <w:pPr>
        <w:pStyle w:val="ListParagraph"/>
        <w:numPr>
          <w:ilvl w:val="0"/>
          <w:numId w:val="2"/>
        </w:numPr>
        <w:spacing w:after="60" w:line="288"/>
      </w:pPr>
      <w:r>
        <w:rPr>
          <w:rFonts w:ascii="Consolas" w:cs="Consolas" w:eastAsia="Consolas" w:hAnsi="Consolas"/>
          <w:color w:val="9B1C31"/>
          <w:sz w:val="20"/>
          <w:szCs w:val="20"/>
        </w:rPr>
        <w:t xml:space="preserve">Fare</w:t>
      </w:r>
      <w:r>
        <w:rPr>
          <w:rFonts w:ascii="Arial" w:cs="Arial" w:eastAsia="Arial" w:hAnsi="Arial"/>
        </w:rPr>
        <w:t xml:space="preserve"> has a mean (32.20) far above its median (14.45) and a maximum of 512.33, which signals a strongly right-skewed distribution with extreme values.</w:t>
      </w:r>
    </w:p>
    <w:p>
      <w:pPr>
        <w:pStyle w:val="ListParagraph"/>
        <w:numPr>
          <w:ilvl w:val="0"/>
          <w:numId w:val="2"/>
        </w:numPr>
        <w:spacing w:after="60" w:line="288"/>
      </w:pPr>
      <w:r>
        <w:rPr>
          <w:rFonts w:ascii="Consolas" w:cs="Consolas" w:eastAsia="Consolas" w:hAnsi="Consolas"/>
          <w:color w:val="9B1C31"/>
          <w:sz w:val="20"/>
          <w:szCs w:val="20"/>
        </w:rPr>
        <w:t xml:space="preserve">Age</w:t>
      </w:r>
      <w:r>
        <w:rPr>
          <w:rFonts w:ascii="Arial" w:cs="Arial" w:eastAsia="Arial" w:hAnsi="Arial"/>
        </w:rPr>
        <w:t xml:space="preserve"> has a count of 714, so values are missing. Its minimum of 0.42 is a legitimate infant age expressed in years.</w:t>
      </w:r>
    </w:p>
    <w:p>
      <w:pPr>
        <w:pStyle w:val="Heading2"/>
      </w:pPr>
      <w:r>
        <w:rPr>
          <w:rFonts w:ascii="Arial" w:cs="Arial" w:eastAsia="Arial" w:hAnsi="Arial"/>
        </w:rPr>
        <w:t xml:space="preserve">3.2 Missing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400"/>
        <w:gridCol w:w="4826"/>
      </w:tblGrid>
      <w:tr>
        <w:trPr>
          <w:tblHeader/>
        </w:trPr>
        <w:tc>
          <w:tcPr>
            <w:tcW w:type="dxa" w:w="15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Column</w:t>
            </w:r>
          </w:p>
        </w:tc>
        <w:tc>
          <w:tcPr>
            <w:tcW w:type="dxa" w:w="13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Missing</w:t>
            </w:r>
          </w:p>
        </w:tc>
        <w:tc>
          <w:tcPr>
            <w:tcW w:type="dxa" w:w="14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 of rows</w:t>
            </w:r>
          </w:p>
        </w:tc>
        <w:tc>
          <w:tcPr>
            <w:tcW w:type="dxa" w:w="4826"/>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Initial assessment</w:t>
            </w:r>
          </w:p>
        </w:tc>
      </w:tr>
      <w:t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Cabin</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687</w:t>
            </w:r>
          </w:p>
        </w:tc>
        <w:tc>
          <w:tcPr>
            <w:tcW w:type="dxa" w:w="14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77.10%</w:t>
            </w:r>
          </w:p>
        </w:tc>
        <w:tc>
          <w:tcPr>
            <w:tcW w:type="dxa" w:w="48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Mostly absent; the absence itself may be informative</w:t>
            </w:r>
          </w:p>
        </w:tc>
      </w:tr>
      <w:t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Age</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177</w:t>
            </w:r>
          </w:p>
        </w:tc>
        <w:tc>
          <w:tcPr>
            <w:tcW w:type="dxa" w:w="14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19.87%</w:t>
            </w:r>
          </w:p>
        </w:tc>
        <w:tc>
          <w:tcPr>
            <w:tcW w:type="dxa" w:w="48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Important predictor; too many rows to drop</w:t>
            </w:r>
          </w:p>
        </w:tc>
      </w:tr>
      <w:t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Embarked</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w:t>
            </w:r>
          </w:p>
        </w:tc>
        <w:tc>
          <w:tcPr>
            <w:tcW w:type="dxa" w:w="14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0.22%</w:t>
            </w:r>
          </w:p>
        </w:tc>
        <w:tc>
          <w:tcPr>
            <w:tcW w:type="dxa" w:w="48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Negligible; simple fill is enough</w:t>
            </w:r>
          </w:p>
        </w:tc>
      </w:tr>
    </w:tbl>
    <w:p>
      <w:pPr>
        <w:spacing w:after="60"/>
      </w:pPr>
    </w:p>
    <w:p>
      <w:pPr>
        <w:spacing w:after="60" w:before="120"/>
        <w:jc w:val="center"/>
      </w:pPr>
      <w:r>
        <w:drawing>
          <wp:inline distT="0" distB="0" distL="0" distR="0">
            <wp:extent cx="4572000" cy="2667000"/>
            <wp:effectExtent t="0" r="0" b="0" l="0"/>
            <wp:docPr id="1" name="Figure 1: Percentage of missing values per column" descr="Figure 1: Percentage of missing values per column" title="Figure 1: Percentage of missing values per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67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Percentage of missing values per column</w:t>
      </w:r>
    </w:p>
    <w:p>
      <w:pPr>
        <w:pStyle w:val="Heading1"/>
      </w:pPr>
      <w:r>
        <w:rPr>
          <w:rFonts w:ascii="Arial" w:cs="Arial" w:eastAsia="Arial" w:hAnsi="Arial"/>
        </w:rPr>
        <w:t xml:space="preserve">4. Data Quality Issues Identified</w:t>
      </w:r>
    </w:p>
    <w:p>
      <w:pPr>
        <w:spacing w:after="120" w:line="300"/>
      </w:pPr>
      <w:r>
        <w:rPr>
          <w:rFonts w:ascii="Arial" w:cs="Arial" w:eastAsia="Arial" w:hAnsi="Arial"/>
        </w:rPr>
        <w:t xml:space="preserve">Beyond missing values, consistency checks were run on categorical labels, value ranges, text fields and numeric extremes.</w:t>
      </w:r>
    </w:p>
    <w:p>
      <w:pPr>
        <w:keepNext/>
        <w:spacing w:after="40" w:before="120"/>
      </w:pPr>
      <w:r>
        <w:rPr>
          <w:rFonts w:ascii="Arial" w:cs="Arial" w:eastAsia="Arial" w:hAnsi="Arial"/>
          <w:b/>
          <w:bCs/>
          <w:i/>
          <w:iCs/>
          <w:color w:val="555555"/>
          <w:sz w:val="18"/>
          <w:szCs w:val="18"/>
        </w:rPr>
        <w:t xml:space="preserve">Python code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print(df.Sex.unique(), df.Embarked.unique())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print("Names with stray whitespace:", (df.Name != df.Name.str.strip()).sum())</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print("Fare == 0           :", (df.Fare == 0).sum())</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print("Age &lt; 1             :", (df.Age &lt; 1).sum())</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print("Negative Age / Fare :", (df.Age &lt; 0).sum(), (df.Fare &lt; 0).sum())</w:t>
      </w:r>
    </w:p>
    <w:p>
      <w:pPr>
        <w:keepNext w:val="false"/>
        <w:keepLines/>
        <w:pBdr>
          <w:left w:val="single" w:color="2F6DB5" w:sz="18" w:space="6"/>
        </w:pBdr>
        <w:shd w:fill="F2F4F7" w:val="clear"/>
        <w:spacing w:after="0" w:line="252"/>
        <w:ind w:left="120"/>
      </w:pPr>
      <w:r>
        <w:rPr>
          <w:rFonts w:ascii="Consolas" w:cs="Consolas" w:eastAsia="Consolas" w:hAnsi="Consolas"/>
          <w:sz w:val="18"/>
          <w:szCs w:val="18"/>
        </w:rPr>
        <w:t xml:space="preserve">print("Rows sharing ticket :", df.Ticket.duplicated(keep=False).sum())</w:t>
      </w:r>
    </w:p>
    <w:p>
      <w:pPr>
        <w:spacing w:after="60"/>
      </w:pPr>
    </w:p>
    <w:p>
      <w:pPr>
        <w:keepNext/>
        <w:spacing w:after="40" w:before="120"/>
      </w:pPr>
      <w:r>
        <w:rPr>
          <w:rFonts w:ascii="Arial" w:cs="Arial" w:eastAsia="Arial" w:hAnsi="Arial"/>
          <w:b/>
          <w:bCs/>
          <w:i/>
          <w:iCs/>
          <w:color w:val="555555"/>
          <w:sz w:val="18"/>
          <w:szCs w:val="18"/>
        </w:rPr>
        <w:t xml:space="preserve">Output</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['male' 'female']   ['S' 'C' 'Q' nan]</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Names with stray whitespace: 2</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Fare == 0           : 15</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Age &lt; 1             : 7</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Negative Age / Fare : 0 0</w:t>
      </w:r>
    </w:p>
    <w:p>
      <w:pPr>
        <w:keepNext w:val="false"/>
        <w:keepLines/>
        <w:pBdr>
          <w:left w:val="single" w:color="C9A227" w:sz="18" w:space="6"/>
        </w:pBdr>
        <w:shd w:fill="F7F7E8" w:val="clear"/>
        <w:spacing w:after="0" w:line="252"/>
        <w:ind w:left="120"/>
      </w:pPr>
      <w:r>
        <w:rPr>
          <w:rFonts w:ascii="Consolas" w:cs="Consolas" w:eastAsia="Consolas" w:hAnsi="Consolas"/>
          <w:sz w:val="18"/>
          <w:szCs w:val="18"/>
        </w:rPr>
        <w:t xml:space="preserve">Rows sharing ticket : 344</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300"/>
        <w:gridCol w:w="2726"/>
      </w:tblGrid>
      <w:tr>
        <w:trPr>
          <w:tblHeader/>
        </w:trPr>
        <w:tc>
          <w:tcPr>
            <w:tcW w:type="dxa" w:w="5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25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Issue</w:t>
            </w:r>
          </w:p>
        </w:tc>
        <w:tc>
          <w:tcPr>
            <w:tcW w:type="dxa" w:w="33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Evidence</w:t>
            </w:r>
          </w:p>
        </w:tc>
        <w:tc>
          <w:tcPr>
            <w:tcW w:type="dxa" w:w="2726"/>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Verdict</w:t>
            </w:r>
          </w:p>
        </w:tc>
      </w:tr>
      <w:tr>
        <w:tc>
          <w:tcPr>
            <w:tcW w:type="dxa" w:w="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w:t>
            </w:r>
          </w:p>
        </w:tc>
        <w:tc>
          <w:tcPr>
            <w:tcW w:type="dxa" w:w="2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Missing Age</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177 rows (19.87%)</w:t>
            </w:r>
          </w:p>
        </w:tc>
        <w:tc>
          <w:tcPr>
            <w:tcW w:type="dxa" w:w="27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Genuine missing data; impute</w:t>
            </w:r>
          </w:p>
        </w:tc>
      </w:tr>
      <w:tr>
        <w:tc>
          <w:tcPr>
            <w:tcW w:type="dxa" w:w="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w:t>
            </w:r>
          </w:p>
        </w:tc>
        <w:tc>
          <w:tcPr>
            <w:tcW w:type="dxa" w:w="2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Missing Cabin</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687 rows (77.10%)</w:t>
            </w:r>
          </w:p>
        </w:tc>
        <w:tc>
          <w:tcPr>
            <w:tcW w:type="dxa" w:w="27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Too sparse to impute; engineer features</w:t>
            </w:r>
          </w:p>
        </w:tc>
      </w:tr>
      <w:tr>
        <w:tc>
          <w:tcPr>
            <w:tcW w:type="dxa" w:w="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3</w:t>
            </w:r>
          </w:p>
        </w:tc>
        <w:tc>
          <w:tcPr>
            <w:tcW w:type="dxa" w:w="2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Missing Embarked</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 rows (both 1st class, Fare 80)</w:t>
            </w:r>
          </w:p>
        </w:tc>
        <w:tc>
          <w:tcPr>
            <w:tcW w:type="dxa" w:w="27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Impute with mode</w:t>
            </w:r>
          </w:p>
        </w:tc>
      </w:tr>
      <w:tr>
        <w:tc>
          <w:tcPr>
            <w:tcW w:type="dxa" w:w="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4</w:t>
            </w:r>
          </w:p>
        </w:tc>
        <w:tc>
          <w:tcPr>
            <w:tcW w:type="dxa" w:w="2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Stray whitespace in Name</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 rows</w:t>
            </w:r>
          </w:p>
        </w:tc>
        <w:tc>
          <w:tcPr>
            <w:tcW w:type="dxa" w:w="27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Real inconsistency; strip</w:t>
            </w:r>
          </w:p>
        </w:tc>
      </w:tr>
      <w:tr>
        <w:tc>
          <w:tcPr>
            <w:tcW w:type="dxa" w:w="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5</w:t>
            </w:r>
          </w:p>
        </w:tc>
        <w:tc>
          <w:tcPr>
            <w:tcW w:type="dxa" w:w="2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Fare = 0</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15 rows</w:t>
            </w:r>
          </w:p>
        </w:tc>
        <w:tc>
          <w:tcPr>
            <w:tcW w:type="dxa" w:w="27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Plausible (staff, free tickets); keep but flag</w:t>
            </w:r>
          </w:p>
        </w:tc>
      </w:tr>
      <w:tr>
        <w:tc>
          <w:tcPr>
            <w:tcW w:type="dxa" w:w="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6</w:t>
            </w:r>
          </w:p>
        </w:tc>
        <w:tc>
          <w:tcPr>
            <w:tcW w:type="dxa" w:w="2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Fare outliers</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116 rows above IQR fence of 65.63</w:t>
            </w:r>
          </w:p>
        </w:tc>
        <w:tc>
          <w:tcPr>
            <w:tcW w:type="dxa" w:w="27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Real, but distorts models; treat</w:t>
            </w:r>
          </w:p>
        </w:tc>
      </w:tr>
      <w:tr>
        <w:tc>
          <w:tcPr>
            <w:tcW w:type="dxa" w:w="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7</w:t>
            </w:r>
          </w:p>
        </w:tc>
        <w:tc>
          <w:tcPr>
            <w:tcW w:type="dxa" w:w="2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Age &lt; 1</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7 rows (e.g. 0.42, 0.75)</w:t>
            </w:r>
          </w:p>
        </w:tc>
        <w:tc>
          <w:tcPr>
            <w:tcW w:type="dxa" w:w="27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Valid infants; keep</w:t>
            </w:r>
          </w:p>
        </w:tc>
      </w:tr>
      <w:tr>
        <w:tc>
          <w:tcPr>
            <w:tcW w:type="dxa" w:w="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8</w:t>
            </w:r>
          </w:p>
        </w:tc>
        <w:tc>
          <w:tcPr>
            <w:tcW w:type="dxa" w:w="2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SibSp = 8</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Sage family, same ticket</w:t>
            </w:r>
          </w:p>
        </w:tc>
        <w:tc>
          <w:tcPr>
            <w:tcW w:type="dxa" w:w="27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Valid; keep</w:t>
            </w:r>
          </w:p>
        </w:tc>
      </w:tr>
      <w:tr>
        <w:tc>
          <w:tcPr>
            <w:tcW w:type="dxa" w:w="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9</w:t>
            </w:r>
          </w:p>
        </w:tc>
        <w:tc>
          <w:tcPr>
            <w:tcW w:type="dxa" w:w="2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Shared tickets</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344 rows share a ticket</w:t>
            </w:r>
          </w:p>
        </w:tc>
        <w:tc>
          <w:tcPr>
            <w:tcW w:type="dxa" w:w="27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Families and groups; not duplicates</w:t>
            </w:r>
          </w:p>
        </w:tc>
      </w:tr>
      <w:tr>
        <w:tc>
          <w:tcPr>
            <w:tcW w:type="dxa" w:w="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10</w:t>
            </w:r>
          </w:p>
        </w:tc>
        <w:tc>
          <w:tcPr>
            <w:tcW w:type="dxa" w:w="25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Invalid labels or negatives</w:t>
            </w:r>
          </w:p>
        </w:tc>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None found</w:t>
            </w:r>
          </w:p>
        </w:tc>
        <w:tc>
          <w:tcPr>
            <w:tcW w:type="dxa" w:w="27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No action needed</w:t>
            </w:r>
          </w:p>
        </w:tc>
      </w:tr>
    </w:tbl>
    <w:p>
      <w:pPr>
        <w:spacing w:after="60"/>
      </w:pPr>
    </w:p>
    <w:p>
      <w:pPr>
        <w:spacing w:after="120" w:line="300"/>
      </w:pPr>
      <w:r>
        <w:rPr>
          <w:rFonts w:ascii="Arial" w:cs="Arial" w:eastAsia="Arial" w:hAnsi="Arial"/>
          <w:b/>
          <w:bCs/>
        </w:rPr>
        <w:t xml:space="preserve">Important lesson:</w:t>
      </w:r>
      <w:r>
        <w:rPr>
          <w:rFonts w:ascii="Arial" w:cs="Arial" w:eastAsia="Arial" w:hAnsi="Arial"/>
        </w:rPr>
        <w:t xml:space="preserve"> not every unusual value is an error. Age 0.42 and SibSp 8 look suspicious but are historically correct. Verifying before deleting prevented the loss of valid information.</w:t>
      </w:r>
    </w:p>
    <w:p>
      <w:pPr>
        <w:pStyle w:val="Heading1"/>
      </w:pPr>
      <w:r>
        <w:rPr>
          <w:rFonts w:ascii="Arial" w:cs="Arial" w:eastAsia="Arial" w:hAnsi="Arial"/>
        </w:rPr>
        <w:t xml:space="preserve">5. Data Cleaning</w:t>
      </w:r>
    </w:p>
    <w:p>
      <w:pPr>
        <w:pStyle w:val="Heading2"/>
      </w:pPr>
      <w:r>
        <w:rPr>
          <w:rFonts w:ascii="Arial" w:cs="Arial" w:eastAsia="Arial" w:hAnsi="Arial"/>
        </w:rPr>
        <w:t xml:space="preserve">5.1 Fixing text inconsistencies</w:t>
      </w:r>
    </w:p>
    <w:p>
      <w:pPr>
        <w:spacing w:after="120" w:line="300"/>
      </w:pPr>
      <w:r>
        <w:rPr>
          <w:rFonts w:ascii="Arial" w:cs="Arial" w:eastAsia="Arial" w:hAnsi="Arial"/>
        </w:rPr>
        <w:t xml:space="preserve">Leading and trailing spaces in the </w:t>
      </w:r>
      <w:r>
        <w:rPr>
          <w:rFonts w:ascii="Consolas" w:cs="Consolas" w:eastAsia="Consolas" w:hAnsi="Consolas"/>
          <w:color w:val="9B1C31"/>
          <w:sz w:val="20"/>
          <w:szCs w:val="20"/>
        </w:rPr>
        <w:t xml:space="preserve">Name</w:t>
      </w:r>
      <w:r>
        <w:rPr>
          <w:rFonts w:ascii="Arial" w:cs="Arial" w:eastAsia="Arial" w:hAnsi="Arial"/>
        </w:rPr>
        <w:t xml:space="preserve"> column would break the title extraction used later, so they were removed first.</w:t>
      </w:r>
    </w:p>
    <w:p>
      <w:pPr>
        <w:keepNext/>
        <w:spacing w:after="40" w:before="120"/>
      </w:pPr>
      <w:r>
        <w:rPr>
          <w:rFonts w:ascii="Arial" w:cs="Arial" w:eastAsia="Arial" w:hAnsi="Arial"/>
          <w:b/>
          <w:bCs/>
          <w:i/>
          <w:iCs/>
          <w:color w:val="555555"/>
          <w:sz w:val="18"/>
          <w:szCs w:val="18"/>
        </w:rPr>
        <w:t xml:space="preserve">Python code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df["Name"] = df["Name"].str.strip()</w:t>
      </w:r>
    </w:p>
    <w:p>
      <w:pPr>
        <w:keepNext w:val="false"/>
        <w:keepLines/>
        <w:pBdr>
          <w:left w:val="single" w:color="2F6DB5" w:sz="18" w:space="6"/>
        </w:pBdr>
        <w:shd w:fill="F2F4F7" w:val="clear"/>
        <w:spacing w:after="0" w:line="252"/>
        <w:ind w:left="120"/>
      </w:pPr>
      <w:r>
        <w:rPr>
          <w:rFonts w:ascii="Consolas" w:cs="Consolas" w:eastAsia="Consolas" w:hAnsi="Consolas"/>
          <w:sz w:val="18"/>
          <w:szCs w:val="18"/>
        </w:rPr>
        <w:t xml:space="preserve">print("Whitespace after:", (df.Name != df.Name.str.strip()).sum())</w:t>
      </w:r>
    </w:p>
    <w:p>
      <w:pPr>
        <w:spacing w:after="60"/>
      </w:pPr>
    </w:p>
    <w:p>
      <w:pPr>
        <w:keepNext/>
        <w:spacing w:after="40" w:before="120"/>
      </w:pPr>
      <w:r>
        <w:rPr>
          <w:rFonts w:ascii="Arial" w:cs="Arial" w:eastAsia="Arial" w:hAnsi="Arial"/>
          <w:b/>
          <w:bCs/>
          <w:i/>
          <w:iCs/>
          <w:color w:val="555555"/>
          <w:sz w:val="18"/>
          <w:szCs w:val="18"/>
        </w:rPr>
        <w:t xml:space="preserve">Output</w:t>
      </w:r>
    </w:p>
    <w:p>
      <w:pPr>
        <w:keepNext w:val="false"/>
        <w:keepLines/>
        <w:pBdr>
          <w:left w:val="single" w:color="C9A227" w:sz="18" w:space="6"/>
        </w:pBdr>
        <w:shd w:fill="F7F7E8" w:val="clear"/>
        <w:spacing w:after="0" w:line="252"/>
        <w:ind w:left="120"/>
      </w:pPr>
      <w:r>
        <w:rPr>
          <w:rFonts w:ascii="Consolas" w:cs="Consolas" w:eastAsia="Consolas" w:hAnsi="Consolas"/>
          <w:sz w:val="18"/>
          <w:szCs w:val="18"/>
        </w:rPr>
        <w:t xml:space="preserve">Whitespace after: 0</w:t>
      </w:r>
    </w:p>
    <w:p>
      <w:pPr>
        <w:spacing w:after="60"/>
      </w:pPr>
    </w:p>
    <w:p>
      <w:pPr>
        <w:pStyle w:val="Heading2"/>
      </w:pPr>
      <w:r>
        <w:rPr>
          <w:rFonts w:ascii="Arial" w:cs="Arial" w:eastAsia="Arial" w:hAnsi="Arial"/>
        </w:rPr>
        <w:t xml:space="preserve">5.2 Missing values in Embarked</w:t>
      </w:r>
    </w:p>
    <w:p>
      <w:pPr>
        <w:spacing w:after="120" w:line="300"/>
      </w:pPr>
      <w:r>
        <w:rPr>
          <w:rFonts w:ascii="Arial" w:cs="Arial" w:eastAsia="Arial" w:hAnsi="Arial"/>
        </w:rPr>
        <w:t xml:space="preserve">Only two passengers (Miss Amelie Icard and Mrs George Nelson Stone) have no port. Both are 1st-class passengers who paid a fare of 80. With just 0.22% of rows affected, filling with the most frequent port (the mode) is simple and has negligible impact on the distribution.</w:t>
      </w:r>
    </w:p>
    <w:p>
      <w:pPr>
        <w:keepNext/>
        <w:spacing w:after="40" w:before="120"/>
      </w:pPr>
      <w:r>
        <w:rPr>
          <w:rFonts w:ascii="Arial" w:cs="Arial" w:eastAsia="Arial" w:hAnsi="Arial"/>
          <w:b/>
          <w:bCs/>
          <w:i/>
          <w:iCs/>
          <w:color w:val="555555"/>
          <w:sz w:val="18"/>
          <w:szCs w:val="18"/>
        </w:rPr>
        <w:t xml:space="preserve">Python code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emb_mode = df["Embarked"].mode()[0]        # 'S' (Southampton)</w:t>
      </w:r>
    </w:p>
    <w:p>
      <w:pPr>
        <w:keepNext w:val="false"/>
        <w:keepLines/>
        <w:pBdr>
          <w:left w:val="single" w:color="2F6DB5" w:sz="18" w:space="6"/>
        </w:pBdr>
        <w:shd w:fill="F2F4F7" w:val="clear"/>
        <w:spacing w:after="0" w:line="252"/>
        <w:ind w:left="120"/>
      </w:pPr>
      <w:r>
        <w:rPr>
          <w:rFonts w:ascii="Consolas" w:cs="Consolas" w:eastAsia="Consolas" w:hAnsi="Consolas"/>
          <w:sz w:val="18"/>
          <w:szCs w:val="18"/>
        </w:rPr>
        <w:t xml:space="preserve">df["Embarked"] = df["Embarked"].fillna(emb_mode)</w:t>
      </w:r>
    </w:p>
    <w:p>
      <w:pPr>
        <w:spacing w:after="60"/>
      </w:pPr>
    </w:p>
    <w:p>
      <w:pPr>
        <w:pStyle w:val="Heading2"/>
      </w:pPr>
      <w:r>
        <w:rPr>
          <w:rFonts w:ascii="Arial" w:cs="Arial" w:eastAsia="Arial" w:hAnsi="Arial"/>
        </w:rPr>
        <w:t xml:space="preserve">5.3 Missing values in Cabin</w:t>
      </w:r>
    </w:p>
    <w:p>
      <w:pPr>
        <w:spacing w:after="120" w:line="300"/>
      </w:pPr>
      <w:r>
        <w:rPr>
          <w:rFonts w:ascii="Arial" w:cs="Arial" w:eastAsia="Arial" w:hAnsi="Arial"/>
        </w:rPr>
        <w:t xml:space="preserve">With 77% of cabins missing, imputing a specific cabin would be pure invention. Instead, the missingness was converted into information. A binary flag records whether a cabin is known, and the deck letter is extracted where available.</w:t>
      </w:r>
    </w:p>
    <w:p>
      <w:pPr>
        <w:keepNext/>
        <w:spacing w:after="40" w:before="120"/>
      </w:pPr>
      <w:r>
        <w:rPr>
          <w:rFonts w:ascii="Arial" w:cs="Arial" w:eastAsia="Arial" w:hAnsi="Arial"/>
          <w:b/>
          <w:bCs/>
          <w:i/>
          <w:iCs/>
          <w:color w:val="555555"/>
          <w:sz w:val="18"/>
          <w:szCs w:val="18"/>
        </w:rPr>
        <w:t xml:space="preserve">Python code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df["HasCabin"] = df["Cabin"].notnull().astype(int)</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df["Deck"]     = df["Cabin"].str[0].fillna("Unknown")</w:t>
      </w:r>
    </w:p>
    <w:p>
      <w:pPr>
        <w:keepNext w:val="false"/>
        <w:keepLines/>
        <w:pBdr>
          <w:left w:val="single" w:color="2F6DB5" w:sz="18" w:space="6"/>
        </w:pBdr>
        <w:shd w:fill="F2F4F7" w:val="clear"/>
        <w:spacing w:after="0" w:line="252"/>
        <w:ind w:left="120"/>
      </w:pPr>
      <w:r>
        <w:rPr>
          <w:rFonts w:ascii="Consolas" w:cs="Consolas" w:eastAsia="Consolas" w:hAnsi="Consolas"/>
          <w:sz w:val="18"/>
          <w:szCs w:val="18"/>
        </w:rPr>
        <w:t xml:space="preserve">print(df.groupby("HasCabin")["Survived"].mean().round(3))</w:t>
      </w:r>
    </w:p>
    <w:p>
      <w:pPr>
        <w:spacing w:after="60"/>
      </w:pPr>
    </w:p>
    <w:p>
      <w:pPr>
        <w:keepNext/>
        <w:spacing w:after="40" w:before="120"/>
      </w:pPr>
      <w:r>
        <w:rPr>
          <w:rFonts w:ascii="Arial" w:cs="Arial" w:eastAsia="Arial" w:hAnsi="Arial"/>
          <w:b/>
          <w:bCs/>
          <w:i/>
          <w:iCs/>
          <w:color w:val="555555"/>
          <w:sz w:val="18"/>
          <w:szCs w:val="18"/>
        </w:rPr>
        <w:t xml:space="preserve">Output</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HasCabin</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0    0.300</w:t>
      </w:r>
    </w:p>
    <w:p>
      <w:pPr>
        <w:keepNext w:val="false"/>
        <w:keepLines/>
        <w:pBdr>
          <w:left w:val="single" w:color="C9A227" w:sz="18" w:space="6"/>
        </w:pBdr>
        <w:shd w:fill="F7F7E8" w:val="clear"/>
        <w:spacing w:after="0" w:line="252"/>
        <w:ind w:left="120"/>
      </w:pPr>
      <w:r>
        <w:rPr>
          <w:rFonts w:ascii="Consolas" w:cs="Consolas" w:eastAsia="Consolas" w:hAnsi="Consolas"/>
          <w:sz w:val="18"/>
          <w:szCs w:val="18"/>
        </w:rPr>
        <w:t xml:space="preserve">1    0.667</w:t>
      </w:r>
    </w:p>
    <w:p>
      <w:pPr>
        <w:spacing w:after="60"/>
      </w:pPr>
    </w:p>
    <w:p>
      <w:pPr>
        <w:spacing w:after="120" w:line="300"/>
      </w:pPr>
      <w:r>
        <w:rPr>
          <w:rFonts w:ascii="Arial" w:cs="Arial" w:eastAsia="Arial" w:hAnsi="Arial"/>
        </w:rPr>
        <w:t xml:space="preserve">Passengers with a recorded cabin survived at </w:t>
      </w:r>
      <w:r>
        <w:rPr>
          <w:rFonts w:ascii="Arial" w:cs="Arial" w:eastAsia="Arial" w:hAnsi="Arial"/>
          <w:b/>
          <w:bCs/>
        </w:rPr>
        <w:t xml:space="preserve">66.7%</w:t>
      </w:r>
      <w:r>
        <w:rPr>
          <w:rFonts w:ascii="Arial" w:cs="Arial" w:eastAsia="Arial" w:hAnsi="Arial"/>
        </w:rPr>
        <w:t xml:space="preserve"> versus </w:t>
      </w:r>
      <w:r>
        <w:rPr>
          <w:rFonts w:ascii="Arial" w:cs="Arial" w:eastAsia="Arial" w:hAnsi="Arial"/>
          <w:b/>
          <w:bCs/>
        </w:rPr>
        <w:t xml:space="preserve">30.0%</w:t>
      </w:r>
      <w:r>
        <w:rPr>
          <w:rFonts w:ascii="Arial" w:cs="Arial" w:eastAsia="Arial" w:hAnsi="Arial"/>
        </w:rPr>
        <w:t xml:space="preserve"> for those without. Missing Cabin is therefore not random; it is strongly tied to class and survival. Dropping the column outright would have thrown this signal away. The raw </w:t>
      </w:r>
      <w:r>
        <w:rPr>
          <w:rFonts w:ascii="Consolas" w:cs="Consolas" w:eastAsia="Consolas" w:hAnsi="Consolas"/>
          <w:color w:val="9B1C31"/>
          <w:sz w:val="20"/>
          <w:szCs w:val="20"/>
        </w:rPr>
        <w:t xml:space="preserve">Cabin</w:t>
      </w:r>
      <w:r>
        <w:rPr>
          <w:rFonts w:ascii="Arial" w:cs="Arial" w:eastAsia="Arial" w:hAnsi="Arial"/>
        </w:rPr>
        <w:t xml:space="preserve"> column itself is removed from the final export because of its sparsity.</w:t>
      </w:r>
    </w:p>
    <w:p>
      <w:pPr>
        <w:pStyle w:val="Heading2"/>
      </w:pPr>
      <w:r>
        <w:rPr>
          <w:rFonts w:ascii="Arial" w:cs="Arial" w:eastAsia="Arial" w:hAnsi="Arial"/>
        </w:rPr>
        <w:t xml:space="preserve">5.4 Missing values in Age (group-based imputation)</w:t>
      </w:r>
    </w:p>
    <w:p>
      <w:pPr>
        <w:spacing w:after="120" w:line="300"/>
      </w:pPr>
      <w:r>
        <w:rPr>
          <w:rFonts w:ascii="Arial" w:cs="Arial" w:eastAsia="Arial" w:hAnsi="Arial"/>
        </w:rPr>
        <w:t xml:space="preserve">Age is a meaningful predictor and 177 rows is too many to delete. Filling with one global mean would flatten the distribution and ignore obvious patterns, such as 'Master' being a title for young boys. A smarter approach was used: extract the title from each name, group rare titles together, and fill each missing Age with the </w:t>
      </w:r>
      <w:r>
        <w:rPr>
          <w:rFonts w:ascii="Arial" w:cs="Arial" w:eastAsia="Arial" w:hAnsi="Arial"/>
          <w:b/>
          <w:bCs/>
        </w:rPr>
        <w:t xml:space="preserve">median age of passengers sharing the same title and class</w:t>
      </w:r>
      <w:r>
        <w:rPr>
          <w:rFonts w:ascii="Arial" w:cs="Arial" w:eastAsia="Arial" w:hAnsi="Arial"/>
        </w:rPr>
        <w:t xml:space="preserve">.</w:t>
      </w:r>
    </w:p>
    <w:p>
      <w:pPr>
        <w:keepNext/>
        <w:spacing w:after="40" w:before="120"/>
      </w:pPr>
      <w:r>
        <w:rPr>
          <w:rFonts w:ascii="Arial" w:cs="Arial" w:eastAsia="Arial" w:hAnsi="Arial"/>
          <w:b/>
          <w:bCs/>
          <w:i/>
          <w:iCs/>
          <w:color w:val="555555"/>
          <w:sz w:val="18"/>
          <w:szCs w:val="18"/>
        </w:rPr>
        <w:t xml:space="preserve">Python code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Extract title (Mr, Mrs, Miss, Master, Dr, ...)</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df["Title"] = df["Name"].str.extract(r",\s*([^\.]+)\.", expand=False).str.strip()</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Merge synonyms and rare titles</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title_map = {"Mlle": "Miss", "Ms": "Miss", "Mme": "Mrs"}</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rare = ["Lady", "the Countess", "Capt", "Col", "Don", "Dr",</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"Jonkheer", "Major", "Rev", "Sir"]</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title_map.update({t: "Rare" for t in rare})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df["Title"] = df["Title"].replace(title_map)</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Keep a flag, then impute with group median (fallback: overall median)</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df["Age_Missing"] = df["Age"].isnull().astype(int)</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group_median = df.groupby(["Title", "Pclass"])["Age"].transform("median")</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df["Age"] = df["Age"].fillna(group_median)</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df["Age"] = df["Age"].fillna(df["Age"].median())</w:t>
      </w:r>
    </w:p>
    <w:p>
      <w:pPr>
        <w:keepNext w:val="false"/>
        <w:keepLines/>
        <w:pBdr>
          <w:left w:val="single" w:color="2F6DB5" w:sz="18" w:space="6"/>
        </w:pBdr>
        <w:shd w:fill="F2F4F7" w:val="clear"/>
        <w:spacing w:after="0" w:line="252"/>
        <w:ind w:left="120"/>
      </w:pPr>
      <w:r>
        <w:rPr>
          <w:rFonts w:ascii="Consolas" w:cs="Consolas" w:eastAsia="Consolas" w:hAnsi="Consolas"/>
          <w:sz w:val="18"/>
          <w:szCs w:val="18"/>
        </w:rPr>
        <w:t xml:space="preserve">print("Missing Age left:", df["Age"].isnull().sum())</w:t>
      </w:r>
    </w:p>
    <w:p>
      <w:pPr>
        <w:spacing w:after="60"/>
      </w:pPr>
    </w:p>
    <w:p>
      <w:pPr>
        <w:keepNext/>
        <w:spacing w:after="40" w:before="120"/>
      </w:pPr>
      <w:r>
        <w:rPr>
          <w:rFonts w:ascii="Arial" w:cs="Arial" w:eastAsia="Arial" w:hAnsi="Arial"/>
          <w:b/>
          <w:bCs/>
          <w:i/>
          <w:iCs/>
          <w:color w:val="555555"/>
          <w:sz w:val="18"/>
          <w:szCs w:val="18"/>
        </w:rPr>
        <w:t xml:space="preserve">Output</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Title groups: Mr 517 | Miss 185 | Mrs 126 | Master 40 | Rare 23</w:t>
      </w:r>
    </w:p>
    <w:p>
      <w:pPr>
        <w:keepNext w:val="false"/>
        <w:keepLines/>
        <w:pBdr>
          <w:left w:val="single" w:color="C9A227" w:sz="18" w:space="6"/>
        </w:pBdr>
        <w:shd w:fill="F7F7E8" w:val="clear"/>
        <w:spacing w:after="0" w:line="252"/>
        <w:ind w:left="120"/>
      </w:pPr>
      <w:r>
        <w:rPr>
          <w:rFonts w:ascii="Consolas" w:cs="Consolas" w:eastAsia="Consolas" w:hAnsi="Consolas"/>
          <w:sz w:val="18"/>
          <w:szCs w:val="18"/>
        </w:rPr>
        <w:t xml:space="preserve">Missing Age left: 0</w:t>
      </w:r>
    </w:p>
    <w:p>
      <w:pPr>
        <w:spacing w:after="60"/>
      </w:pPr>
    </w:p>
    <w:p>
      <w:pPr>
        <w:spacing w:after="120" w:line="300"/>
      </w:pPr>
      <w:r>
        <w:rPr>
          <w:rFonts w:ascii="Arial" w:cs="Arial" w:eastAsia="Arial" w:hAnsi="Arial"/>
        </w:rPr>
        <w:t xml:space="preserve">The group medians confirm the idea works. The table below shows how strongly age depends on title and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Title</w:t>
            </w:r>
          </w:p>
        </w:tc>
        <w:tc>
          <w:tcPr>
            <w:tcW w:type="dxa" w:w="20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1st class</w:t>
            </w:r>
          </w:p>
        </w:tc>
        <w:tc>
          <w:tcPr>
            <w:tcW w:type="dxa" w:w="20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2nd class</w:t>
            </w:r>
          </w:p>
        </w:tc>
        <w:tc>
          <w:tcPr>
            <w:tcW w:type="dxa" w:w="3026"/>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3rd class</w:t>
            </w:r>
          </w:p>
        </w:tc>
      </w:tr>
      <w:t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Master</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4.0</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1.0</w:t>
            </w:r>
          </w:p>
        </w:tc>
        <w:tc>
          <w:tcPr>
            <w:tcW w:type="dxa" w:w="3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4.0</w:t>
            </w:r>
          </w:p>
        </w:tc>
      </w:tr>
      <w:t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Miss</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30.0</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24.0</w:t>
            </w:r>
          </w:p>
        </w:tc>
        <w:tc>
          <w:tcPr>
            <w:tcW w:type="dxa" w:w="3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18.0</w:t>
            </w:r>
          </w:p>
        </w:tc>
      </w:tr>
      <w:t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Mr</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40.0</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31.0</w:t>
            </w:r>
          </w:p>
        </w:tc>
        <w:tc>
          <w:tcPr>
            <w:tcW w:type="dxa" w:w="3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26.0</w:t>
            </w:r>
          </w:p>
        </w:tc>
      </w:tr>
      <w:t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Mrs</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40.0</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32.0</w:t>
            </w:r>
          </w:p>
        </w:tc>
        <w:tc>
          <w:tcPr>
            <w:tcW w:type="dxa" w:w="3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31.0</w:t>
            </w:r>
          </w:p>
        </w:tc>
      </w:tr>
      <w:t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Rare</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48.5</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46.5</w:t>
            </w:r>
          </w:p>
        </w:tc>
        <w:tc>
          <w:tcPr>
            <w:tcW w:type="dxa" w:w="3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no data (global median used)</w:t>
            </w:r>
          </w:p>
        </w:tc>
      </w:tr>
    </w:tbl>
    <w:p>
      <w:pPr>
        <w:spacing w:after="60"/>
      </w:pPr>
    </w:p>
    <w:p>
      <w:pPr>
        <w:spacing w:after="120" w:line="300"/>
      </w:pPr>
      <w:r>
        <w:rPr>
          <w:rFonts w:ascii="Arial" w:cs="Arial" w:eastAsia="Arial" w:hAnsi="Arial"/>
        </w:rPr>
        <w:t xml:space="preserve">A global median of 28 would have given a boy titled 'Master' an age of 28, which is clearly wrong. The group approach gives him 4. The </w:t>
      </w:r>
      <w:r>
        <w:rPr>
          <w:rFonts w:ascii="Consolas" w:cs="Consolas" w:eastAsia="Consolas" w:hAnsi="Consolas"/>
          <w:color w:val="9B1C31"/>
          <w:sz w:val="20"/>
          <w:szCs w:val="20"/>
        </w:rPr>
        <w:t xml:space="preserve">Age_Missing</w:t>
      </w:r>
      <w:r>
        <w:rPr>
          <w:rFonts w:ascii="Arial" w:cs="Arial" w:eastAsia="Arial" w:hAnsi="Arial"/>
        </w:rPr>
        <w:t xml:space="preserve"> flag was also kept so a model can learn if missingness itself matters.</w:t>
      </w:r>
    </w:p>
    <w:p>
      <w:pPr>
        <w:spacing w:after="60" w:before="120"/>
        <w:jc w:val="center"/>
      </w:pPr>
      <w:r>
        <w:drawing>
          <wp:inline distT="0" distB="0" distL="0" distR="0">
            <wp:extent cx="5715000" cy="2219325"/>
            <wp:effectExtent t="0" r="0" b="0" l="0"/>
            <wp:docPr id="1" name="Figure 2: Age distribution before and after imputation" descr="Figure 2: Age distribution before and after imputation" title="Figure 2: Age distribution before and after i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Age distribution before and after imputation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Statistic</w:t>
            </w:r>
          </w:p>
        </w:tc>
        <w:tc>
          <w:tcPr>
            <w:tcW w:type="dxa" w:w="3013"/>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Before (714 rows)</w:t>
            </w:r>
          </w:p>
        </w:tc>
        <w:tc>
          <w:tcPr>
            <w:tcW w:type="dxa" w:w="3013"/>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After (891 rows)</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Mean</w:t>
            </w:r>
          </w:p>
        </w:tc>
        <w:tc>
          <w:tcPr>
            <w:tcW w:type="dxa" w:w="3013"/>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29.70</w:t>
            </w:r>
          </w:p>
        </w:tc>
        <w:tc>
          <w:tcPr>
            <w:tcW w:type="dxa" w:w="3013"/>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29.14</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Median</w:t>
            </w:r>
          </w:p>
        </w:tc>
        <w:tc>
          <w:tcPr>
            <w:tcW w:type="dxa" w:w="3013"/>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28.0</w:t>
            </w:r>
          </w:p>
        </w:tc>
        <w:tc>
          <w:tcPr>
            <w:tcW w:type="dxa" w:w="3013"/>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26.0</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Std. deviation</w:t>
            </w:r>
          </w:p>
        </w:tc>
        <w:tc>
          <w:tcPr>
            <w:tcW w:type="dxa" w:w="3013"/>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14.53</w:t>
            </w:r>
          </w:p>
        </w:tc>
        <w:tc>
          <w:tcPr>
            <w:tcW w:type="dxa" w:w="3013"/>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13.49</w:t>
            </w:r>
          </w:p>
        </w:tc>
      </w:tr>
    </w:tbl>
    <w:p>
      <w:pPr>
        <w:spacing w:after="60"/>
      </w:pPr>
    </w:p>
    <w:p>
      <w:pPr>
        <w:spacing w:after="120" w:line="300"/>
      </w:pPr>
      <w:r>
        <w:rPr>
          <w:rFonts w:ascii="Arial" w:cs="Arial" w:eastAsia="Arial" w:hAnsi="Arial"/>
        </w:rPr>
        <w:t xml:space="preserve">The mean barely moves and the overall shape is preserved. The standard deviation falls slightly (14.53 to 13.49), which is the known side effect of imputation: filled values sit near the centre of their group and so reduce variance. This is discussed in Section 8.</w:t>
      </w:r>
    </w:p>
    <w:p>
      <w:pPr>
        <w:pStyle w:val="Heading1"/>
      </w:pPr>
      <w:r>
        <w:rPr>
          <w:rFonts w:ascii="Arial" w:cs="Arial" w:eastAsia="Arial" w:hAnsi="Arial"/>
        </w:rPr>
        <w:t xml:space="preserve">6. Outlier Detection and Treatment</w:t>
      </w:r>
    </w:p>
    <w:p>
      <w:pPr>
        <w:pStyle w:val="Heading2"/>
      </w:pPr>
      <w:r>
        <w:rPr>
          <w:rFonts w:ascii="Arial" w:cs="Arial" w:eastAsia="Arial" w:hAnsi="Arial"/>
        </w:rPr>
        <w:t xml:space="preserve">6.1 Detection with the IQR rule</w:t>
      </w:r>
    </w:p>
    <w:p>
      <w:pPr>
        <w:spacing w:after="120" w:line="300"/>
      </w:pPr>
      <w:r>
        <w:rPr>
          <w:rFonts w:ascii="Arial" w:cs="Arial" w:eastAsia="Arial" w:hAnsi="Arial"/>
        </w:rPr>
        <w:t xml:space="preserve">Outliers were detected using the interquartile-range rule: a value is flagged if it lies below Q1 - 1.5 x IQR or above Q3 + 1.5 x IQR.</w:t>
      </w:r>
    </w:p>
    <w:p>
      <w:pPr>
        <w:keepNext/>
        <w:spacing w:after="40" w:before="120"/>
      </w:pPr>
      <w:r>
        <w:rPr>
          <w:rFonts w:ascii="Arial" w:cs="Arial" w:eastAsia="Arial" w:hAnsi="Arial"/>
          <w:b/>
          <w:bCs/>
          <w:i/>
          <w:iCs/>
          <w:color w:val="555555"/>
          <w:sz w:val="18"/>
          <w:szCs w:val="18"/>
        </w:rPr>
        <w:t xml:space="preserve">Python code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def iqr_bounds(s):</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q1, q3 = s.quantile([.25, .75])</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iqr = q3 - q1</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return q1 - 1.5*iqr, q3 + 1.5*iqr</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for col in ["Age", "Fare", "SibSp", "Parch"]:</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lo, hi = iqr_bounds(df[col])</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n = ((df[col] &lt; lo) | (df[col] &gt; hi)).sum()</w:t>
      </w:r>
    </w:p>
    <w:p>
      <w:pPr>
        <w:keepNext w:val="false"/>
        <w:keepLines/>
        <w:pBdr>
          <w:left w:val="single" w:color="2F6DB5" w:sz="18" w:space="6"/>
        </w:pBdr>
        <w:shd w:fill="F2F4F7" w:val="clear"/>
        <w:spacing w:after="0" w:line="252"/>
        <w:ind w:left="120"/>
      </w:pPr>
      <w:r>
        <w:rPr>
          <w:rFonts w:ascii="Consolas" w:cs="Consolas" w:eastAsia="Consolas" w:hAnsi="Consolas"/>
          <w:sz w:val="18"/>
          <w:szCs w:val="18"/>
        </w:rPr>
        <w:t xml:space="preserve">    print(f"{col}: lower={lo:.2f} upper={hi:.2f} outliers={n}")</w:t>
      </w:r>
    </w:p>
    <w:p>
      <w:pPr>
        <w:spacing w:after="60"/>
      </w:pPr>
    </w:p>
    <w:p>
      <w:pPr>
        <w:keepNext/>
        <w:spacing w:after="40" w:before="120"/>
      </w:pPr>
      <w:r>
        <w:rPr>
          <w:rFonts w:ascii="Arial" w:cs="Arial" w:eastAsia="Arial" w:hAnsi="Arial"/>
          <w:b/>
          <w:bCs/>
          <w:i/>
          <w:iCs/>
          <w:color w:val="555555"/>
          <w:sz w:val="18"/>
          <w:szCs w:val="18"/>
        </w:rPr>
        <w:t xml:space="preserve">Output</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Age  : lower=-2.62 upper=60.38 outliers=22</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Fare : lower=-26.72 upper=65.63 outliers=116</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SibSp: lower=-1.50 upper=2.50 outliers=46</w:t>
      </w:r>
    </w:p>
    <w:p>
      <w:pPr>
        <w:keepNext w:val="false"/>
        <w:keepLines/>
        <w:pBdr>
          <w:left w:val="single" w:color="C9A227" w:sz="18" w:space="6"/>
        </w:pBdr>
        <w:shd w:fill="F7F7E8" w:val="clear"/>
        <w:spacing w:after="0" w:line="252"/>
        <w:ind w:left="120"/>
      </w:pPr>
      <w:r>
        <w:rPr>
          <w:rFonts w:ascii="Consolas" w:cs="Consolas" w:eastAsia="Consolas" w:hAnsi="Consolas"/>
          <w:sz w:val="18"/>
          <w:szCs w:val="18"/>
        </w:rPr>
        <w:t xml:space="preserve">Parch: lower=0.00 upper=0.00 outliers=213</w:t>
      </w:r>
    </w:p>
    <w:p>
      <w:pPr>
        <w:spacing w:after="60"/>
      </w:pPr>
    </w:p>
    <w:p>
      <w:pPr>
        <w:pStyle w:val="Heading2"/>
      </w:pPr>
      <w:r>
        <w:rPr>
          <w:rFonts w:ascii="Arial" w:cs="Arial" w:eastAsia="Arial" w:hAnsi="Arial"/>
        </w:rPr>
        <w:t xml:space="preserve">6.2 Decision for each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000"/>
        <w:gridCol w:w="4026"/>
      </w:tblGrid>
      <w:tr>
        <w:trPr>
          <w:tblHeader/>
        </w:trPr>
        <w:tc>
          <w:tcPr>
            <w:tcW w:type="dxa" w:w="17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Column</w:t>
            </w:r>
          </w:p>
        </w:tc>
        <w:tc>
          <w:tcPr>
            <w:tcW w:type="dxa" w:w="13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Outliers</w:t>
            </w:r>
          </w:p>
        </w:tc>
        <w:tc>
          <w:tcPr>
            <w:tcW w:type="dxa" w:w="20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Decision</w:t>
            </w:r>
          </w:p>
        </w:tc>
        <w:tc>
          <w:tcPr>
            <w:tcW w:type="dxa" w:w="4026"/>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Reason</w:t>
            </w:r>
          </w:p>
        </w:tc>
      </w:tr>
      <w:tr>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Age</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22</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Keep</w:t>
            </w:r>
          </w:p>
        </w:tc>
        <w:tc>
          <w:tcPr>
            <w:tcW w:type="dxa" w:w="4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Elderly passengers (up to 80) are real, valid values</w:t>
            </w:r>
          </w:p>
        </w:tc>
      </w:tr>
      <w:tr>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SibSp / Parch</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46 / 213</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Keep</w:t>
            </w:r>
          </w:p>
        </w:tc>
        <w:tc>
          <w:tcPr>
            <w:tcW w:type="dxa" w:w="4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IQR is misleading for sparse counts where most values are 0; large families exist</w:t>
            </w:r>
          </w:p>
        </w:tc>
      </w:tr>
      <w:tr>
        <w:tc>
          <w:tcPr>
            <w:tcW w:type="dxa" w:w="17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Fare</w:t>
            </w:r>
          </w:p>
        </w:tc>
        <w:tc>
          <w:tcPr>
            <w:tcW w:type="dxa" w:w="13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116</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Cap + log transform</w:t>
            </w:r>
          </w:p>
        </w:tc>
        <w:tc>
          <w:tcPr>
            <w:tcW w:type="dxa" w:w="4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Strong skew (4.79); a few values up to 512 dominate the scale</w:t>
            </w:r>
          </w:p>
        </w:tc>
      </w:tr>
    </w:tbl>
    <w:p>
      <w:pPr>
        <w:spacing w:after="60"/>
      </w:pPr>
    </w:p>
    <w:p>
      <w:pPr>
        <w:pStyle w:val="Heading2"/>
      </w:pPr>
      <w:r>
        <w:rPr>
          <w:rFonts w:ascii="Arial" w:cs="Arial" w:eastAsia="Arial" w:hAnsi="Arial"/>
        </w:rPr>
        <w:t xml:space="preserve">6.3 Treating Fare</w:t>
      </w:r>
    </w:p>
    <w:p>
      <w:pPr>
        <w:spacing w:after="120" w:line="300"/>
      </w:pPr>
      <w:r>
        <w:rPr>
          <w:rFonts w:ascii="Arial" w:cs="Arial" w:eastAsia="Arial" w:hAnsi="Arial"/>
        </w:rPr>
        <w:t xml:space="preserve">The highest fares (512.33) belong to genuine 1st-class suites, so deleting them would remove real passengers. Two complementary treatments were used instead. The raw fare was </w:t>
      </w:r>
      <w:r>
        <w:rPr>
          <w:rFonts w:ascii="Arial" w:cs="Arial" w:eastAsia="Arial" w:hAnsi="Arial"/>
          <w:b/>
          <w:bCs/>
        </w:rPr>
        <w:t xml:space="preserve">winsorised</w:t>
      </w:r>
      <w:r>
        <w:rPr>
          <w:rFonts w:ascii="Arial" w:cs="Arial" w:eastAsia="Arial" w:hAnsi="Arial"/>
        </w:rPr>
        <w:t xml:space="preserve"> (capped) at the 99th percentile, 249.01, and a </w:t>
      </w:r>
      <w:r>
        <w:rPr>
          <w:rFonts w:ascii="Arial" w:cs="Arial" w:eastAsia="Arial" w:hAnsi="Arial"/>
          <w:b/>
          <w:bCs/>
        </w:rPr>
        <w:t xml:space="preserve">log(1 + x)</w:t>
      </w:r>
      <w:r>
        <w:rPr>
          <w:rFonts w:ascii="Arial" w:cs="Arial" w:eastAsia="Arial" w:hAnsi="Arial"/>
        </w:rPr>
        <w:t xml:space="preserve"> version was created to pull the long right tail in. The original value is preserved in </w:t>
      </w:r>
      <w:r>
        <w:rPr>
          <w:rFonts w:ascii="Consolas" w:cs="Consolas" w:eastAsia="Consolas" w:hAnsi="Consolas"/>
          <w:color w:val="9B1C31"/>
          <w:sz w:val="20"/>
          <w:szCs w:val="20"/>
        </w:rPr>
        <w:t xml:space="preserve">Fare_Raw</w:t>
      </w:r>
      <w:r>
        <w:rPr>
          <w:rFonts w:ascii="Arial" w:cs="Arial" w:eastAsia="Arial" w:hAnsi="Arial"/>
        </w:rPr>
        <w:t xml:space="preserve">, and the 15 zero-fare rows are marked with a flag rather than altered.</w:t>
      </w:r>
    </w:p>
    <w:p>
      <w:pPr>
        <w:keepNext/>
        <w:spacing w:after="40" w:before="120"/>
      </w:pPr>
      <w:r>
        <w:rPr>
          <w:rFonts w:ascii="Arial" w:cs="Arial" w:eastAsia="Arial" w:hAnsi="Arial"/>
          <w:b/>
          <w:bCs/>
          <w:i/>
          <w:iCs/>
          <w:color w:val="555555"/>
          <w:sz w:val="18"/>
          <w:szCs w:val="18"/>
        </w:rPr>
        <w:t xml:space="preserve">Python code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cap = df["Fare"].quantile(0.99)                  # 249.01</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df["Fare_Raw"]  = df["Fare"]                     # keep original</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df["Fare_Zero"] = (df["Fare"] == 0).astype(int)  # flag free tickets</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df["Fare"]      = df["Fare"].clip(upper=cap)     # winsorise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df["Fare_Log"]  = np.log1p(df["Fare_Raw"])       # log transform</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print("Skew raw    :", round(df["Fare_Raw"].skew(), 2))</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print("Skew capped :", round(df["Fare"].skew(), 2))</w:t>
      </w:r>
    </w:p>
    <w:p>
      <w:pPr>
        <w:keepNext w:val="false"/>
        <w:keepLines/>
        <w:pBdr>
          <w:left w:val="single" w:color="2F6DB5" w:sz="18" w:space="6"/>
        </w:pBdr>
        <w:shd w:fill="F2F4F7" w:val="clear"/>
        <w:spacing w:after="0" w:line="252"/>
        <w:ind w:left="120"/>
      </w:pPr>
      <w:r>
        <w:rPr>
          <w:rFonts w:ascii="Consolas" w:cs="Consolas" w:eastAsia="Consolas" w:hAnsi="Consolas"/>
          <w:sz w:val="18"/>
          <w:szCs w:val="18"/>
        </w:rPr>
        <w:t xml:space="preserve">print("Skew log    :", round(df["Fare_Log"].skew(), 2))</w:t>
      </w:r>
    </w:p>
    <w:p>
      <w:pPr>
        <w:spacing w:after="60"/>
      </w:pPr>
    </w:p>
    <w:p>
      <w:pPr>
        <w:keepNext/>
        <w:spacing w:after="40" w:before="120"/>
      </w:pPr>
      <w:r>
        <w:rPr>
          <w:rFonts w:ascii="Arial" w:cs="Arial" w:eastAsia="Arial" w:hAnsi="Arial"/>
          <w:b/>
          <w:bCs/>
          <w:i/>
          <w:iCs/>
          <w:color w:val="555555"/>
          <w:sz w:val="18"/>
          <w:szCs w:val="18"/>
        </w:rPr>
        <w:t xml:space="preserve">Output</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Skew raw    : 4.79</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Skew capped : 3.11</w:t>
      </w:r>
    </w:p>
    <w:p>
      <w:pPr>
        <w:keepNext w:val="false"/>
        <w:keepLines/>
        <w:pBdr>
          <w:left w:val="single" w:color="C9A227" w:sz="18" w:space="6"/>
        </w:pBdr>
        <w:shd w:fill="F7F7E8" w:val="clear"/>
        <w:spacing w:after="0" w:line="252"/>
        <w:ind w:left="120"/>
      </w:pPr>
      <w:r>
        <w:rPr>
          <w:rFonts w:ascii="Consolas" w:cs="Consolas" w:eastAsia="Consolas" w:hAnsi="Consolas"/>
          <w:sz w:val="18"/>
          <w:szCs w:val="18"/>
        </w:rPr>
        <w:t xml:space="preserve">Skew log    : 0.39</w:t>
      </w:r>
    </w:p>
    <w:p>
      <w:pPr>
        <w:spacing w:after="60"/>
      </w:pPr>
    </w:p>
    <w:p>
      <w:pPr>
        <w:spacing w:after="60" w:before="120"/>
        <w:jc w:val="center"/>
      </w:pPr>
      <w:r>
        <w:drawing>
          <wp:inline distT="0" distB="0" distL="0" distR="0">
            <wp:extent cx="5905500" cy="1828800"/>
            <wp:effectExtent t="0" r="0" b="0" l="0"/>
            <wp:docPr id="1" name="Figure 3: Fare box plots: raw, capped at the 99th percentile, and log-transformed" descr="Figure 3: Fare box plots: raw, capped at the 99th percentile, and log-transformed" title="Figure 3: Fare box plots: raw, capped at the 99th percentile, and log-trans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28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Fare box plots: raw, capped at the 99th percentile, and log-transformed</w:t>
      </w:r>
    </w:p>
    <w:p>
      <w:pPr>
        <w:spacing w:after="120" w:line="300"/>
      </w:pPr>
      <w:r>
        <w:rPr>
          <w:rFonts w:ascii="Arial" w:cs="Arial" w:eastAsia="Arial" w:hAnsi="Arial"/>
        </w:rPr>
        <w:t xml:space="preserve">Capping alone reduced skewness from 4.79 to 3.11, and the log transform brought it to 0.39, which is close to symmetric. The log version is the one used for modelling.</w:t>
      </w:r>
    </w:p>
    <w:p>
      <w:pPr>
        <w:pStyle w:val="Heading1"/>
      </w:pPr>
      <w:r>
        <w:rPr>
          <w:rFonts w:ascii="Arial" w:cs="Arial" w:eastAsia="Arial" w:hAnsi="Arial"/>
        </w:rPr>
        <w:t xml:space="preserve">7. Preprocessing and Feature Engineering</w:t>
      </w:r>
    </w:p>
    <w:p>
      <w:pPr>
        <w:pStyle w:val="Heading2"/>
      </w:pPr>
      <w:r>
        <w:rPr>
          <w:rFonts w:ascii="Arial" w:cs="Arial" w:eastAsia="Arial" w:hAnsi="Arial"/>
        </w:rPr>
        <w:t xml:space="preserve">7.1 New features</w:t>
      </w:r>
    </w:p>
    <w:p>
      <w:pPr>
        <w:pStyle w:val="ListParagraph"/>
        <w:numPr>
          <w:ilvl w:val="0"/>
          <w:numId w:val="2"/>
        </w:numPr>
        <w:spacing w:after="60" w:line="288"/>
      </w:pPr>
      <w:r>
        <w:rPr>
          <w:rFonts w:ascii="Arial" w:cs="Arial" w:eastAsia="Arial" w:hAnsi="Arial"/>
          <w:b/>
          <w:bCs/>
        </w:rPr>
        <w:t xml:space="preserve">FamilySize</w:t>
      </w:r>
      <w:r>
        <w:rPr>
          <w:rFonts w:ascii="Arial" w:cs="Arial" w:eastAsia="Arial" w:hAnsi="Arial"/>
        </w:rPr>
        <w:t xml:space="preserve"> = SibSp + Parch + 1, which combines two weak columns into one clearer signal.</w:t>
      </w:r>
    </w:p>
    <w:p>
      <w:pPr>
        <w:pStyle w:val="ListParagraph"/>
        <w:numPr>
          <w:ilvl w:val="0"/>
          <w:numId w:val="2"/>
        </w:numPr>
        <w:spacing w:after="60" w:line="288"/>
      </w:pPr>
      <w:r>
        <w:rPr>
          <w:rFonts w:ascii="Arial" w:cs="Arial" w:eastAsia="Arial" w:hAnsi="Arial"/>
          <w:b/>
          <w:bCs/>
        </w:rPr>
        <w:t xml:space="preserve">IsAlone</w:t>
      </w:r>
      <w:r>
        <w:rPr>
          <w:rFonts w:ascii="Arial" w:cs="Arial" w:eastAsia="Arial" w:hAnsi="Arial"/>
        </w:rPr>
        <w:t xml:space="preserve"> = 1 when FamilySize is 1; travelling alone may affect survival differently.</w:t>
      </w:r>
    </w:p>
    <w:p>
      <w:pPr>
        <w:pStyle w:val="ListParagraph"/>
        <w:numPr>
          <w:ilvl w:val="0"/>
          <w:numId w:val="2"/>
        </w:numPr>
        <w:spacing w:after="60" w:line="288"/>
      </w:pPr>
      <w:r>
        <w:rPr>
          <w:rFonts w:ascii="Arial" w:cs="Arial" w:eastAsia="Arial" w:hAnsi="Arial"/>
          <w:b/>
          <w:bCs/>
        </w:rPr>
        <w:t xml:space="preserve">Title</w:t>
      </w:r>
      <w:r>
        <w:rPr>
          <w:rFonts w:ascii="Arial" w:cs="Arial" w:eastAsia="Arial" w:hAnsi="Arial"/>
        </w:rPr>
        <w:t xml:space="preserve">, </w:t>
      </w:r>
      <w:r>
        <w:rPr>
          <w:rFonts w:ascii="Arial" w:cs="Arial" w:eastAsia="Arial" w:hAnsi="Arial"/>
          <w:b/>
          <w:bCs/>
        </w:rPr>
        <w:t xml:space="preserve">HasCabin</w:t>
      </w:r>
      <w:r>
        <w:rPr>
          <w:rFonts w:ascii="Arial" w:cs="Arial" w:eastAsia="Arial" w:hAnsi="Arial"/>
        </w:rPr>
        <w:t xml:space="preserve">, </w:t>
      </w:r>
      <w:r>
        <w:rPr>
          <w:rFonts w:ascii="Arial" w:cs="Arial" w:eastAsia="Arial" w:hAnsi="Arial"/>
          <w:b/>
          <w:bCs/>
        </w:rPr>
        <w:t xml:space="preserve">Deck</w:t>
      </w:r>
      <w:r>
        <w:rPr>
          <w:rFonts w:ascii="Arial" w:cs="Arial" w:eastAsia="Arial" w:hAnsi="Arial"/>
        </w:rPr>
        <w:t xml:space="preserve">, </w:t>
      </w:r>
      <w:r>
        <w:rPr>
          <w:rFonts w:ascii="Arial" w:cs="Arial" w:eastAsia="Arial" w:hAnsi="Arial"/>
          <w:b/>
          <w:bCs/>
        </w:rPr>
        <w:t xml:space="preserve">Age_Missing</w:t>
      </w:r>
      <w:r>
        <w:rPr>
          <w:rFonts w:ascii="Arial" w:cs="Arial" w:eastAsia="Arial" w:hAnsi="Arial"/>
        </w:rPr>
        <w:t xml:space="preserve"> and </w:t>
      </w:r>
      <w:r>
        <w:rPr>
          <w:rFonts w:ascii="Arial" w:cs="Arial" w:eastAsia="Arial" w:hAnsi="Arial"/>
          <w:b/>
          <w:bCs/>
        </w:rPr>
        <w:t xml:space="preserve">Fare_Zero</w:t>
      </w:r>
      <w:r>
        <w:rPr>
          <w:rFonts w:ascii="Arial" w:cs="Arial" w:eastAsia="Arial" w:hAnsi="Arial"/>
        </w:rPr>
        <w:t xml:space="preserve">, all built during cleaning.</w:t>
      </w:r>
    </w:p>
    <w:p>
      <w:pPr>
        <w:pStyle w:val="Heading2"/>
      </w:pPr>
      <w:r>
        <w:rPr>
          <w:rFonts w:ascii="Arial" w:cs="Arial" w:eastAsia="Arial" w:hAnsi="Arial"/>
        </w:rPr>
        <w:t xml:space="preserve">7.2 Encoding categorical variables</w:t>
      </w:r>
    </w:p>
    <w:p>
      <w:pPr>
        <w:spacing w:after="120" w:line="300"/>
      </w:pPr>
      <w:r>
        <w:rPr>
          <w:rFonts w:ascii="Arial" w:cs="Arial" w:eastAsia="Arial" w:hAnsi="Arial"/>
        </w:rPr>
        <w:t xml:space="preserve">Machine learning models need numbers. </w:t>
      </w:r>
      <w:r>
        <w:rPr>
          <w:rFonts w:ascii="Consolas" w:cs="Consolas" w:eastAsia="Consolas" w:hAnsi="Consolas"/>
          <w:color w:val="9B1C31"/>
          <w:sz w:val="20"/>
          <w:szCs w:val="20"/>
        </w:rPr>
        <w:t xml:space="preserve">Sex</w:t>
      </w:r>
      <w:r>
        <w:rPr>
          <w:rFonts w:ascii="Arial" w:cs="Arial" w:eastAsia="Arial" w:hAnsi="Arial"/>
        </w:rPr>
        <w:t xml:space="preserve"> is binary so it was label-encoded. </w:t>
      </w:r>
      <w:r>
        <w:rPr>
          <w:rFonts w:ascii="Consolas" w:cs="Consolas" w:eastAsia="Consolas" w:hAnsi="Consolas"/>
          <w:color w:val="9B1C31"/>
          <w:sz w:val="20"/>
          <w:szCs w:val="20"/>
        </w:rPr>
        <w:t xml:space="preserve">Embarked</w:t>
      </w:r>
      <w:r>
        <w:rPr>
          <w:rFonts w:ascii="Arial" w:cs="Arial" w:eastAsia="Arial" w:hAnsi="Arial"/>
        </w:rPr>
        <w:t xml:space="preserve"> and </w:t>
      </w:r>
      <w:r>
        <w:rPr>
          <w:rFonts w:ascii="Consolas" w:cs="Consolas" w:eastAsia="Consolas" w:hAnsi="Consolas"/>
          <w:color w:val="9B1C31"/>
          <w:sz w:val="20"/>
          <w:szCs w:val="20"/>
        </w:rPr>
        <w:t xml:space="preserve">Title</w:t>
      </w:r>
      <w:r>
        <w:rPr>
          <w:rFonts w:ascii="Arial" w:cs="Arial" w:eastAsia="Arial" w:hAnsi="Arial"/>
        </w:rPr>
        <w:t xml:space="preserve"> have no natural order, so one-hot encoding was used, which avoids implying that, for example, port S is 'greater than' port C.</w:t>
      </w:r>
    </w:p>
    <w:p>
      <w:pPr>
        <w:pStyle w:val="Heading2"/>
      </w:pPr>
      <w:r>
        <w:rPr>
          <w:rFonts w:ascii="Arial" w:cs="Arial" w:eastAsia="Arial" w:hAnsi="Arial"/>
        </w:rPr>
        <w:t xml:space="preserve">7.3 Scaling</w:t>
      </w:r>
    </w:p>
    <w:p>
      <w:pPr>
        <w:spacing w:after="120" w:line="300"/>
      </w:pPr>
      <w:r>
        <w:rPr>
          <w:rFonts w:ascii="Arial" w:cs="Arial" w:eastAsia="Arial" w:hAnsi="Arial"/>
        </w:rPr>
        <w:t xml:space="preserve">Age (roughly 0 to 80) and log-fare (roughly 0 to 6) live on different scales. Standardisation (zero mean, unit variance) was applied so that distance-based and gradient-based models are not dominated by whichever feature has larger numbers.</w:t>
      </w:r>
    </w:p>
    <w:p>
      <w:pPr>
        <w:keepNext/>
        <w:spacing w:after="40" w:before="120"/>
      </w:pPr>
      <w:r>
        <w:rPr>
          <w:rFonts w:ascii="Arial" w:cs="Arial" w:eastAsia="Arial" w:hAnsi="Arial"/>
          <w:b/>
          <w:bCs/>
          <w:i/>
          <w:iCs/>
          <w:color w:val="555555"/>
          <w:sz w:val="18"/>
          <w:szCs w:val="18"/>
        </w:rPr>
        <w:t xml:space="preserve">Python code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from sklearn.preprocessing import StandardScaler</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df["FamilySize"] = df["SibSp"] + df["Parch"] + 1</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df["IsAlone"]    = (df["FamilySize"] == 1).astype(int)</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df["Sex_Code"]   = df["Sex"].map({"male": 0, "female": 1})</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 = pd.get_dummies(df, columns=["Embarked", "Title"],</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prefix=["Emb", "Title"], dtype=int)</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scaler = StandardScaler()</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df[["Age_Scaled", "Fare_Scaled"]] = scaler.fit_transform(df[["Age", "Fare_Log"]])</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 </w:t>
      </w:r>
    </w:p>
    <w:p>
      <w:pPr>
        <w:keepNext/>
        <w:keepLines/>
        <w:pBdr>
          <w:left w:val="single" w:color="2F6DB5" w:sz="18" w:space="6"/>
        </w:pBdr>
        <w:shd w:fill="F2F4F7" w:val="clear"/>
        <w:spacing w:after="0" w:line="252"/>
        <w:ind w:left="120"/>
      </w:pPr>
      <w:r>
        <w:rPr>
          <w:rFonts w:ascii="Consolas" w:cs="Consolas" w:eastAsia="Consolas" w:hAnsi="Consolas"/>
          <w:sz w:val="18"/>
          <w:szCs w:val="18"/>
        </w:rPr>
        <w:t xml:space="preserve">df.drop(columns=["Cabin"]).to_csv("titanic_cleaned.csv", index=False)</w:t>
      </w:r>
    </w:p>
    <w:p>
      <w:pPr>
        <w:keepNext w:val="false"/>
        <w:keepLines/>
        <w:pBdr>
          <w:left w:val="single" w:color="2F6DB5" w:sz="18" w:space="6"/>
        </w:pBdr>
        <w:shd w:fill="F2F4F7" w:val="clear"/>
        <w:spacing w:after="0" w:line="252"/>
        <w:ind w:left="120"/>
      </w:pPr>
      <w:r>
        <w:rPr>
          <w:rFonts w:ascii="Consolas" w:cs="Consolas" w:eastAsia="Consolas" w:hAnsi="Consolas"/>
          <w:sz w:val="18"/>
          <w:szCs w:val="18"/>
        </w:rPr>
        <w:t xml:space="preserve">print("Final shape:", df.shape)</w:t>
      </w:r>
    </w:p>
    <w:p>
      <w:pPr>
        <w:spacing w:after="60"/>
      </w:pPr>
    </w:p>
    <w:p>
      <w:pPr>
        <w:keepNext/>
        <w:spacing w:after="40" w:before="120"/>
      </w:pPr>
      <w:r>
        <w:rPr>
          <w:rFonts w:ascii="Arial" w:cs="Arial" w:eastAsia="Arial" w:hAnsi="Arial"/>
          <w:b/>
          <w:bCs/>
          <w:i/>
          <w:iCs/>
          <w:color w:val="555555"/>
          <w:sz w:val="18"/>
          <w:szCs w:val="18"/>
        </w:rPr>
        <w:t xml:space="preserve">Output</w:t>
      </w:r>
    </w:p>
    <w:p>
      <w:pPr>
        <w:keepNext/>
        <w:keepLines/>
        <w:pBdr>
          <w:left w:val="single" w:color="C9A227" w:sz="18" w:space="6"/>
        </w:pBdr>
        <w:shd w:fill="F7F7E8" w:val="clear"/>
        <w:spacing w:after="0" w:line="252"/>
        <w:ind w:left="120"/>
      </w:pPr>
      <w:r>
        <w:rPr>
          <w:rFonts w:ascii="Consolas" w:cs="Consolas" w:eastAsia="Consolas" w:hAnsi="Consolas"/>
          <w:sz w:val="18"/>
          <w:szCs w:val="18"/>
        </w:rPr>
        <w:t xml:space="preserve">Scaled means: [0.0, -0.0]   Scaled std: [1.001, 1.001]</w:t>
      </w:r>
    </w:p>
    <w:p>
      <w:pPr>
        <w:keepNext w:val="false"/>
        <w:keepLines/>
        <w:pBdr>
          <w:left w:val="single" w:color="C9A227" w:sz="18" w:space="6"/>
        </w:pBdr>
        <w:shd w:fill="F7F7E8" w:val="clear"/>
        <w:spacing w:after="0" w:line="252"/>
        <w:ind w:left="120"/>
      </w:pPr>
      <w:r>
        <w:rPr>
          <w:rFonts w:ascii="Consolas" w:cs="Consolas" w:eastAsia="Consolas" w:hAnsi="Consolas"/>
          <w:sz w:val="18"/>
          <w:szCs w:val="18"/>
        </w:rPr>
        <w:t xml:space="preserve">Final shape: (891, 30)</w:t>
      </w:r>
    </w:p>
    <w:p>
      <w:pPr>
        <w:spacing w:after="60"/>
      </w:pPr>
    </w:p>
    <w:p>
      <w:pPr>
        <w:spacing w:after="120" w:line="300"/>
      </w:pPr>
      <w:r>
        <w:rPr>
          <w:rFonts w:ascii="Arial" w:cs="Arial" w:eastAsia="Arial" w:hAnsi="Arial"/>
        </w:rPr>
        <w:t xml:space="preserve">The final dataset keeps </w:t>
      </w:r>
      <w:r>
        <w:rPr>
          <w:rFonts w:ascii="Arial" w:cs="Arial" w:eastAsia="Arial" w:hAnsi="Arial"/>
          <w:b/>
          <w:bCs/>
        </w:rPr>
        <w:t xml:space="preserve">all 891 rows</w:t>
      </w:r>
      <w:r>
        <w:rPr>
          <w:rFonts w:ascii="Arial" w:cs="Arial" w:eastAsia="Arial" w:hAnsi="Arial"/>
        </w:rPr>
        <w:t xml:space="preserve"> and has </w:t>
      </w:r>
      <w:r>
        <w:rPr>
          <w:rFonts w:ascii="Arial" w:cs="Arial" w:eastAsia="Arial" w:hAnsi="Arial"/>
          <w:b/>
          <w:bCs/>
        </w:rPr>
        <w:t xml:space="preserve">30 columns</w:t>
      </w:r>
      <w:r>
        <w:rPr>
          <w:rFonts w:ascii="Arial" w:cs="Arial" w:eastAsia="Arial" w:hAnsi="Arial"/>
        </w:rPr>
        <w:t xml:space="preserve">, with no missing values left in the modelling columns.</w:t>
      </w:r>
    </w:p>
    <w:p>
      <w:pPr>
        <w:pStyle w:val="Heading2"/>
      </w:pPr>
      <w:r>
        <w:rPr>
          <w:rFonts w:ascii="Arial" w:cs="Arial" w:eastAsia="Arial" w:hAnsi="Arial"/>
        </w:rPr>
        <w:t xml:space="preserve">7.4 Validation of the cleaned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Check</w:t>
            </w:r>
          </w:p>
        </w:tc>
        <w:tc>
          <w:tcPr>
            <w:tcW w:type="dxa" w:w="28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Raw data</w:t>
            </w:r>
          </w:p>
        </w:tc>
        <w:tc>
          <w:tcPr>
            <w:tcW w:type="dxa" w:w="3226"/>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Cleaned data</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Rows</w:t>
            </w:r>
          </w:p>
        </w:tc>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891</w:t>
            </w:r>
          </w:p>
        </w:tc>
        <w:tc>
          <w:tcPr>
            <w:tcW w:type="dxa" w:w="32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891 (nothing deleted)</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Missing Age</w:t>
            </w:r>
          </w:p>
        </w:tc>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177</w:t>
            </w:r>
          </w:p>
        </w:tc>
        <w:tc>
          <w:tcPr>
            <w:tcW w:type="dxa" w:w="32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Missing Embarked</w:t>
            </w:r>
          </w:p>
        </w:tc>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2</w:t>
            </w:r>
          </w:p>
        </w:tc>
        <w:tc>
          <w:tcPr>
            <w:tcW w:type="dxa" w:w="32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Cabin information</w:t>
            </w:r>
          </w:p>
        </w:tc>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77% missing</w:t>
            </w:r>
          </w:p>
        </w:tc>
        <w:tc>
          <w:tcPr>
            <w:tcW w:type="dxa" w:w="32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Converted to HasCabin and Deck</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Fare skewness</w:t>
            </w:r>
          </w:p>
        </w:tc>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4.79</w:t>
            </w:r>
          </w:p>
        </w:tc>
        <w:tc>
          <w:tcPr>
            <w:tcW w:type="dxa" w:w="32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0.39 (log version)</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Categorical columns</w:t>
            </w:r>
          </w:p>
        </w:tc>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Text</w:t>
            </w:r>
          </w:p>
        </w:tc>
        <w:tc>
          <w:tcPr>
            <w:tcW w:type="dxa" w:w="32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Numeric (encoded)</w:t>
            </w:r>
          </w:p>
        </w:tc>
      </w:tr>
      <w:t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Original values preserved</w:t>
            </w:r>
          </w:p>
        </w:tc>
        <w:tc>
          <w:tcPr>
            <w:tcW w:type="dxa" w:w="2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n/a</w:t>
            </w:r>
          </w:p>
        </w:tc>
        <w:tc>
          <w:tcPr>
            <w:tcW w:type="dxa" w:w="32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Yes (Fare_Raw, Age_Missing flags)</w:t>
            </w:r>
          </w:p>
        </w:tc>
      </w:tr>
    </w:tbl>
    <w:p>
      <w:pPr>
        <w:spacing w:after="60"/>
      </w:pPr>
    </w:p>
    <w:p>
      <w:pPr>
        <w:pStyle w:val="Heading1"/>
      </w:pPr>
      <w:r>
        <w:rPr>
          <w:rFonts w:ascii="Arial" w:cs="Arial" w:eastAsia="Arial" w:hAnsi="Arial"/>
        </w:rPr>
        <w:t xml:space="preserve">8. Impact of Preprocessing on Subsequent Analyses</w:t>
      </w:r>
    </w:p>
    <w:p>
      <w:pPr>
        <w:pStyle w:val="Heading2"/>
      </w:pPr>
      <w:r>
        <w:rPr>
          <w:rFonts w:ascii="Arial" w:cs="Arial" w:eastAsia="Arial" w:hAnsi="Arial"/>
        </w:rPr>
        <w:t xml:space="preserve">8.1 Effect on relationships with survival</w:t>
      </w:r>
    </w:p>
    <w:p>
      <w:pPr>
        <w:spacing w:after="120" w:line="300"/>
      </w:pPr>
      <w:r>
        <w:rPr>
          <w:rFonts w:ascii="Arial" w:cs="Arial" w:eastAsia="Arial" w:hAnsi="Arial"/>
        </w:rPr>
        <w:t xml:space="preserve">Correlation with the target (Survived) was compared before and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Feature</w:t>
            </w:r>
          </w:p>
        </w:tc>
        <w:tc>
          <w:tcPr>
            <w:tcW w:type="dxa" w:w="4026"/>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Correlation with Survived</w:t>
            </w:r>
          </w:p>
        </w:tc>
      </w:tr>
      <w:tr>
        <w:tc>
          <w:tcPr>
            <w:tcW w:type="dxa" w:w="5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Fare (raw)</w:t>
            </w:r>
          </w:p>
        </w:tc>
        <w:tc>
          <w:tcPr>
            <w:tcW w:type="dxa" w:w="4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0.257</w:t>
            </w:r>
          </w:p>
        </w:tc>
      </w:tr>
      <w:tr>
        <w:tc>
          <w:tcPr>
            <w:tcW w:type="dxa" w:w="5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Fare_Log (after transform)</w:t>
            </w:r>
          </w:p>
        </w:tc>
        <w:tc>
          <w:tcPr>
            <w:tcW w:type="dxa" w:w="4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0.330</w:t>
            </w:r>
          </w:p>
        </w:tc>
      </w:tr>
      <w:tr>
        <w:tc>
          <w:tcPr>
            <w:tcW w:type="dxa" w:w="5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Age (raw, NaNs ignored)</w:t>
            </w:r>
          </w:p>
        </w:tc>
        <w:tc>
          <w:tcPr>
            <w:tcW w:type="dxa" w:w="4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-0.077</w:t>
            </w:r>
          </w:p>
        </w:tc>
      </w:tr>
      <w:tr>
        <w:tc>
          <w:tcPr>
            <w:tcW w:type="dxa" w:w="5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Age (after imputation)</w:t>
            </w:r>
          </w:p>
        </w:tc>
        <w:tc>
          <w:tcPr>
            <w:tcW w:type="dxa" w:w="4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-0.063</w:t>
            </w:r>
          </w:p>
        </w:tc>
      </w:tr>
      <w:tr>
        <w:tc>
          <w:tcPr>
            <w:tcW w:type="dxa" w:w="5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HasCabin (new)</w:t>
            </w:r>
          </w:p>
        </w:tc>
        <w:tc>
          <w:tcPr>
            <w:tcW w:type="dxa" w:w="4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0.317</w:t>
            </w:r>
          </w:p>
        </w:tc>
      </w:tr>
      <w:tr>
        <w:tc>
          <w:tcPr>
            <w:tcW w:type="dxa" w:w="5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Sex_Code</w:t>
            </w:r>
          </w:p>
        </w:tc>
        <w:tc>
          <w:tcPr>
            <w:tcW w:type="dxa" w:w="4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0.543</w:t>
            </w:r>
          </w:p>
        </w:tc>
      </w:tr>
      <w:tr>
        <w:tc>
          <w:tcPr>
            <w:tcW w:type="dxa" w:w="50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Pclass</w:t>
            </w:r>
          </w:p>
        </w:tc>
        <w:tc>
          <w:tcPr>
            <w:tcW w:type="dxa" w:w="4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-0.338</w:t>
            </w:r>
          </w:p>
        </w:tc>
      </w:tr>
    </w:tbl>
    <w:p>
      <w:pPr>
        <w:spacing w:after="60"/>
      </w:pPr>
    </w:p>
    <w:p>
      <w:pPr>
        <w:spacing w:after="120" w:line="300"/>
      </w:pPr>
      <w:r>
        <w:rPr>
          <w:rFonts w:ascii="Arial" w:cs="Arial" w:eastAsia="Arial" w:hAnsi="Arial"/>
        </w:rPr>
        <w:t xml:space="preserve">The log transform lifted the Fare relationship from 0.257 to 0.330, and the engineered HasCabin feature (0.317) captures a signal that was invisible while Cabin was a mostly empty text column. The correlation of Age changed only slightly, which suggests that imputation did not distort its relationship with survival.</w:t>
      </w:r>
    </w:p>
    <w:p>
      <w:pPr>
        <w:spacing w:after="60" w:before="120"/>
        <w:jc w:val="center"/>
      </w:pPr>
      <w:r>
        <w:drawing>
          <wp:inline distT="0" distB="0" distL="0" distR="0">
            <wp:extent cx="4191000" cy="3228975"/>
            <wp:effectExtent t="0" r="0" b="0" l="0"/>
            <wp:docPr id="1" name="Figure 4: Correlation matrix of key features in the cleaned dataset" descr="Figure 4: Correlation matrix of key features in the cleaned dataset" title="Figure 4: Correlation matrix of key features in the clean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2289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Correlation matrix of key features in the cleaned dataset</w:t>
      </w:r>
    </w:p>
    <w:p>
      <w:pPr>
        <w:pStyle w:val="Heading2"/>
      </w:pPr>
      <w:r>
        <w:rPr>
          <w:rFonts w:ascii="Arial" w:cs="Arial" w:eastAsia="Arial" w:hAnsi="Arial"/>
        </w:rPr>
        <w:t xml:space="preserve">8.2 Effect on a simple model</w:t>
      </w:r>
    </w:p>
    <w:p>
      <w:pPr>
        <w:spacing w:after="120" w:line="300"/>
      </w:pPr>
      <w:r>
        <w:rPr>
          <w:rFonts w:ascii="Arial" w:cs="Arial" w:eastAsia="Arial" w:hAnsi="Arial"/>
        </w:rPr>
        <w:t xml:space="preserve">To illustrate the practical effect, a logistic regression was evaluated with 5-fold cross-validation on two versions of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026"/>
      </w:tblGrid>
      <w:tr>
        <w:trPr>
          <w:tblHeader/>
        </w:trPr>
        <w:tc>
          <w:tcPr>
            <w:tcW w:type="dxa" w:w="52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Approach</w:t>
            </w:r>
          </w:p>
        </w:tc>
        <w:tc>
          <w:tcPr>
            <w:tcW w:type="dxa" w:w="18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Rows used</w:t>
            </w:r>
          </w:p>
        </w:tc>
        <w:tc>
          <w:tcPr>
            <w:tcW w:type="dxa" w:w="2026"/>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CV accuracy</w:t>
            </w:r>
          </w:p>
        </w:tc>
      </w:tr>
      <w:tr>
        <w:tc>
          <w:tcPr>
            <w:tcW w:type="dxa" w:w="52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Naive: drop rows with missing Age, raw features</w:t>
            </w:r>
          </w:p>
        </w:tc>
        <w:tc>
          <w:tcPr>
            <w:tcW w:type="dxa" w:w="1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714</w:t>
            </w:r>
          </w:p>
        </w:tc>
        <w:tc>
          <w:tcPr>
            <w:tcW w:type="dxa" w:w="2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79.0%</w:t>
            </w:r>
          </w:p>
        </w:tc>
      </w:tr>
      <w:tr>
        <w:tc>
          <w:tcPr>
            <w:tcW w:type="dxa" w:w="52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Cleaned and preprocessed data</w:t>
            </w:r>
          </w:p>
        </w:tc>
        <w:tc>
          <w:tcPr>
            <w:tcW w:type="dxa" w:w="18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891</w:t>
            </w:r>
          </w:p>
        </w:tc>
        <w:tc>
          <w:tcPr>
            <w:tcW w:type="dxa" w:w="20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82.7%</w:t>
            </w:r>
          </w:p>
        </w:tc>
      </w:tr>
    </w:tbl>
    <w:p>
      <w:pPr>
        <w:spacing w:after="60"/>
      </w:pPr>
    </w:p>
    <w:p>
      <w:pPr>
        <w:spacing w:after="120" w:line="300"/>
      </w:pPr>
      <w:r>
        <w:rPr>
          <w:rFonts w:ascii="Arial" w:cs="Arial" w:eastAsia="Arial" w:hAnsi="Arial"/>
          <w:b/>
          <w:bCs/>
        </w:rPr>
        <w:t xml:space="preserve">Honest caveat:</w:t>
      </w:r>
      <w:r>
        <w:rPr>
          <w:rFonts w:ascii="Arial" w:cs="Arial" w:eastAsia="Arial" w:hAnsi="Arial"/>
        </w:rPr>
        <w:t xml:space="preserve"> this is an illustration, not a controlled experiment. The two models differ in both the rows they see and the features they use (the cleaned version also has Title, HasCabin, FamilySize and so on), so the 3.7-point gain reflects the whole pipeline rather than any single step. It is still a useful sign that the preprocessing helped rather than hurt.</w:t>
      </w:r>
    </w:p>
    <w:p>
      <w:pPr>
        <w:pStyle w:val="Heading2"/>
      </w:pPr>
      <w:r>
        <w:rPr>
          <w:rFonts w:ascii="Arial" w:cs="Arial" w:eastAsia="Arial" w:hAnsi="Arial"/>
        </w:rPr>
        <w:t xml:space="preserve">8.3 Trade-offs and risks</w:t>
      </w:r>
    </w:p>
    <w:p>
      <w:pPr>
        <w:pStyle w:val="ListParagraph"/>
        <w:numPr>
          <w:ilvl w:val="0"/>
          <w:numId w:val="2"/>
        </w:numPr>
        <w:spacing w:after="60" w:line="288"/>
      </w:pPr>
      <w:r>
        <w:rPr>
          <w:rFonts w:ascii="Arial" w:cs="Arial" w:eastAsia="Arial" w:hAnsi="Arial"/>
          <w:b/>
          <w:bCs/>
        </w:rPr>
        <w:t xml:space="preserve">Reduced variance:</w:t>
      </w:r>
      <w:r>
        <w:rPr>
          <w:rFonts w:ascii="Arial" w:cs="Arial" w:eastAsia="Arial" w:hAnsi="Arial"/>
        </w:rPr>
        <w:t xml:space="preserve"> imputation shrinks the spread of Age (std 14.53 to 13.49). Standard errors and confidence intervals computed on the filled data will be slightly too optimistic.</w:t>
      </w:r>
    </w:p>
    <w:p>
      <w:pPr>
        <w:pStyle w:val="ListParagraph"/>
        <w:numPr>
          <w:ilvl w:val="0"/>
          <w:numId w:val="2"/>
        </w:numPr>
        <w:spacing w:after="60" w:line="288"/>
      </w:pPr>
      <w:r>
        <w:rPr>
          <w:rFonts w:ascii="Arial" w:cs="Arial" w:eastAsia="Arial" w:hAnsi="Arial"/>
          <w:b/>
          <w:bCs/>
        </w:rPr>
        <w:t xml:space="preserve">Imputation is an assumption:</w:t>
      </w:r>
      <w:r>
        <w:rPr>
          <w:rFonts w:ascii="Arial" w:cs="Arial" w:eastAsia="Arial" w:hAnsi="Arial"/>
        </w:rPr>
        <w:t xml:space="preserve"> it assumes missing ages resemble those of passengers with the same title and class. If ages are missing for systematic reasons, some bias remains. Keeping </w:t>
      </w:r>
      <w:r>
        <w:rPr>
          <w:rFonts w:ascii="Consolas" w:cs="Consolas" w:eastAsia="Consolas" w:hAnsi="Consolas"/>
          <w:color w:val="9B1C31"/>
          <w:sz w:val="20"/>
          <w:szCs w:val="20"/>
        </w:rPr>
        <w:t xml:space="preserve">Age_Missing</w:t>
      </w:r>
      <w:r>
        <w:rPr>
          <w:rFonts w:ascii="Arial" w:cs="Arial" w:eastAsia="Arial" w:hAnsi="Arial"/>
        </w:rPr>
        <w:t xml:space="preserve"> lets analysts test this.</w:t>
      </w:r>
    </w:p>
    <w:p>
      <w:pPr>
        <w:pStyle w:val="ListParagraph"/>
        <w:numPr>
          <w:ilvl w:val="0"/>
          <w:numId w:val="2"/>
        </w:numPr>
        <w:spacing w:after="60" w:line="288"/>
      </w:pPr>
      <w:r>
        <w:rPr>
          <w:rFonts w:ascii="Arial" w:cs="Arial" w:eastAsia="Arial" w:hAnsi="Arial"/>
          <w:b/>
          <w:bCs/>
        </w:rPr>
        <w:t xml:space="preserve">Winsorising loses extreme-value information:</w:t>
      </w:r>
      <w:r>
        <w:rPr>
          <w:rFonts w:ascii="Arial" w:cs="Arial" w:eastAsia="Arial" w:hAnsi="Arial"/>
        </w:rPr>
        <w:t xml:space="preserve"> this is why the original fare was kept in </w:t>
      </w:r>
      <w:r>
        <w:rPr>
          <w:rFonts w:ascii="Consolas" w:cs="Consolas" w:eastAsia="Consolas" w:hAnsi="Consolas"/>
          <w:color w:val="9B1C31"/>
          <w:sz w:val="20"/>
          <w:szCs w:val="20"/>
        </w:rPr>
        <w:t xml:space="preserve">Fare_Raw</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Data leakage risk:</w:t>
      </w:r>
      <w:r>
        <w:rPr>
          <w:rFonts w:ascii="Arial" w:cs="Arial" w:eastAsia="Arial" w:hAnsi="Arial"/>
        </w:rPr>
        <w:t xml:space="preserve"> the scaler and the group medians here were fitted on the whole dataset. In a real prediction project they should be fitted on the training split only and then applied to the test split.</w:t>
      </w:r>
    </w:p>
    <w:p>
      <w:pPr>
        <w:pStyle w:val="ListParagraph"/>
        <w:numPr>
          <w:ilvl w:val="0"/>
          <w:numId w:val="2"/>
        </w:numPr>
        <w:spacing w:after="60" w:line="288"/>
      </w:pPr>
      <w:r>
        <w:rPr>
          <w:rFonts w:ascii="Arial" w:cs="Arial" w:eastAsia="Arial" w:hAnsi="Arial"/>
          <w:b/>
          <w:bCs/>
        </w:rPr>
        <w:t xml:space="preserve">Interpretability:</w:t>
      </w:r>
      <w:r>
        <w:rPr>
          <w:rFonts w:ascii="Arial" w:cs="Arial" w:eastAsia="Arial" w:hAnsi="Arial"/>
        </w:rPr>
        <w:t xml:space="preserve"> log-transformed and scaled values are harder to read, so original columns were retained for reporting.</w:t>
      </w:r>
    </w:p>
    <w:p>
      <w:pPr>
        <w:pStyle w:val="Heading1"/>
      </w:pPr>
      <w:r>
        <w:rPr>
          <w:rFonts w:ascii="Arial" w:cs="Arial" w:eastAsia="Arial" w:hAnsi="Arial"/>
        </w:rPr>
        <w:t xml:space="preserve">9. Challenges Faced and How They Were Overcome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Challenge</w:t>
            </w:r>
          </w:p>
        </w:tc>
        <w:tc>
          <w:tcPr>
            <w:tcW w:type="dxa" w:w="5426"/>
            <w:tcBorders>
              <w:top w:val="single" w:color="BFC5CC" w:sz="4"/>
              <w:left w:val="single" w:color="BFC5CC" w:sz="4"/>
              <w:bottom w:val="single" w:color="BFC5CC" w:sz="4"/>
              <w:right w:val="single" w:color="BFC5CC" w:sz="4"/>
            </w:tcBorders>
            <w:shd w:fill="2F6DB5" w:val="clear"/>
            <w:tcMar>
              <w:top w:type="dxa" w:w="70"/>
              <w:left w:type="dxa" w:w="100"/>
              <w:bottom w:type="dxa" w:w="70"/>
              <w:right w:type="dxa" w:w="100"/>
            </w:tcMar>
          </w:tcPr>
          <w:p>
            <w:r>
              <w:rPr>
                <w:rFonts w:ascii="Arial" w:cs="Arial" w:eastAsia="Arial" w:hAnsi="Arial"/>
                <w:b/>
                <w:bCs/>
                <w:color w:val="FFFFFF"/>
                <w:sz w:val="20"/>
                <w:szCs w:val="20"/>
              </w:rPr>
              <w:t xml:space="preserve">How it was handled</w:t>
            </w:r>
          </w:p>
        </w:tc>
      </w:tr>
      <w:t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Deciding what counts as an error versus a real extreme value (Age 0.42, SibSp 8, Fare 512)</w:t>
            </w:r>
          </w:p>
        </w:tc>
        <w:tc>
          <w:tcPr>
            <w:tcW w:type="dxa" w:w="54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Inspected the actual rows. The Sage family shared one ticket and the fare values belonged to 1st-class suites, so these were kept and treated by transformation rather than deletion.</w:t>
            </w:r>
          </w:p>
        </w:tc>
      </w:tr>
      <w:t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77% of Cabin missing</w:t>
            </w:r>
          </w:p>
        </w:tc>
        <w:tc>
          <w:tcPr>
            <w:tcW w:type="dxa" w:w="54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Rather than dropping or inventing values, converted the absence into a HasCabin flag and found it linked to a 30% vs 67% survival gap.</w:t>
            </w:r>
          </w:p>
        </w:tc>
      </w:tr>
      <w:t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A global average would give wrong ages for children</w:t>
            </w:r>
          </w:p>
        </w:tc>
        <w:tc>
          <w:tcPr>
            <w:tcW w:type="dxa" w:w="54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Used title and class group medians; 'Master' now receives a child age of about 4 rather than 28.</w:t>
            </w:r>
          </w:p>
        </w:tc>
      </w:tr>
      <w:t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Rare titles had too few rows for stable medians</w:t>
            </w:r>
          </w:p>
        </w:tc>
        <w:tc>
          <w:tcPr>
            <w:tcW w:type="dxa" w:w="54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Merged Mlle, Ms, Mme into Miss/Mrs and grouped uncommon titles into 'Rare'. Added a global-median fallback for the empty Rare/3rd-class group.</w:t>
            </w:r>
          </w:p>
        </w:tc>
      </w:tr>
      <w:t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IQR rule flagged 213 'outliers' in Parch</w:t>
            </w:r>
          </w:p>
        </w:tc>
        <w:tc>
          <w:tcPr>
            <w:tcW w:type="dxa" w:w="54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Recognised that IQR is unreliable for sparse count data where most values are 0, and kept these values.</w:t>
            </w:r>
          </w:p>
        </w:tc>
      </w:tr>
      <w:t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Hidden whitespace broke title extraction</w:t>
            </w:r>
          </w:p>
        </w:tc>
        <w:tc>
          <w:tcPr>
            <w:tcW w:type="dxa" w:w="54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Stripped the Name column before running the regular expression.</w:t>
            </w:r>
          </w:p>
        </w:tc>
      </w:tr>
      <w:t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Keeping the work reproducible</w:t>
            </w:r>
          </w:p>
        </w:tc>
        <w:tc>
          <w:tcPr>
            <w:tcW w:type="dxa" w:w="5426"/>
            <w:tcBorders>
              <w:top w:val="single" w:color="BFC5CC" w:sz="4"/>
              <w:left w:val="single" w:color="BFC5CC" w:sz="4"/>
              <w:bottom w:val="single" w:color="BFC5CC" w:sz="4"/>
              <w:right w:val="single" w:color="BFC5CC" w:sz="4"/>
            </w:tcBorders>
            <w:tcMar>
              <w:top w:type="dxa" w:w="70"/>
              <w:left w:type="dxa" w:w="100"/>
              <w:bottom w:type="dxa" w:w="70"/>
              <w:right w:type="dxa" w:w="100"/>
            </w:tcMar>
          </w:tcPr>
          <w:p>
            <w:r>
              <w:rPr>
                <w:rFonts w:ascii="Arial" w:cs="Arial" w:eastAsia="Arial" w:hAnsi="Arial"/>
                <w:sz w:val="20"/>
                <w:szCs w:val="20"/>
              </w:rPr>
              <w:t xml:space="preserve">Wrote the whole workflow as one script that downloads, cleans and exports the data, and saved original values alongside transformed ones.</w:t>
            </w:r>
          </w:p>
        </w:tc>
      </w:tr>
    </w:tbl>
    <w:p>
      <w:pPr>
        <w:spacing w:after="60"/>
      </w:pPr>
    </w:p>
    <w:p>
      <w:pPr>
        <w:pStyle w:val="Heading1"/>
      </w:pPr>
      <w:r>
        <w:rPr>
          <w:rFonts w:ascii="Arial" w:cs="Arial" w:eastAsia="Arial" w:hAnsi="Arial"/>
        </w:rPr>
        <w:t xml:space="preserve">10. Conclusion and Reflection</w:t>
      </w:r>
    </w:p>
    <w:p>
      <w:pPr>
        <w:spacing w:after="120" w:line="300"/>
      </w:pPr>
      <w:r>
        <w:rPr>
          <w:rFonts w:ascii="Arial" w:cs="Arial" w:eastAsia="Arial" w:hAnsi="Arial"/>
        </w:rPr>
        <w:t xml:space="preserve">The raw Titanic data had three missing-value problems, one set of text inconsistencies and a heavily skewed fare column. Each was handled with a documented, justified method, and </w:t>
      </w:r>
      <w:r>
        <w:rPr>
          <w:rFonts w:ascii="Arial" w:cs="Arial" w:eastAsia="Arial" w:hAnsi="Arial"/>
          <w:b/>
          <w:bCs/>
        </w:rPr>
        <w:t xml:space="preserve">no rows were deleted</w:t>
      </w:r>
      <w:r>
        <w:rPr>
          <w:rFonts w:ascii="Arial" w:cs="Arial" w:eastAsia="Arial" w:hAnsi="Arial"/>
        </w:rPr>
        <w:t xml:space="preserve">. The main reflections from this task are:</w:t>
      </w:r>
    </w:p>
    <w:p>
      <w:pPr>
        <w:pStyle w:val="ListParagraph"/>
        <w:numPr>
          <w:ilvl w:val="0"/>
          <w:numId w:val="3"/>
        </w:numPr>
        <w:spacing w:after="60" w:line="288"/>
      </w:pPr>
      <w:r>
        <w:rPr>
          <w:rFonts w:ascii="Arial" w:cs="Arial" w:eastAsia="Arial" w:hAnsi="Arial"/>
        </w:rPr>
        <w:t xml:space="preserve">Always inspect before you clean. Several values that looked wrong were actually valid.</w:t>
      </w:r>
    </w:p>
    <w:p>
      <w:pPr>
        <w:pStyle w:val="ListParagraph"/>
        <w:numPr>
          <w:ilvl w:val="0"/>
          <w:numId w:val="3"/>
        </w:numPr>
        <w:spacing w:after="60" w:line="288"/>
      </w:pPr>
      <w:r>
        <w:rPr>
          <w:rFonts w:ascii="Arial" w:cs="Arial" w:eastAsia="Arial" w:hAnsi="Arial"/>
        </w:rPr>
        <w:t xml:space="preserve">Missingness can carry information. The Cabin column was mostly empty, yet the fact that it was empty was a strong predictor.</w:t>
      </w:r>
    </w:p>
    <w:p>
      <w:pPr>
        <w:pStyle w:val="ListParagraph"/>
        <w:numPr>
          <w:ilvl w:val="0"/>
          <w:numId w:val="3"/>
        </w:numPr>
        <w:spacing w:after="60" w:line="288"/>
      </w:pPr>
      <w:r>
        <w:rPr>
          <w:rFonts w:ascii="Arial" w:cs="Arial" w:eastAsia="Arial" w:hAnsi="Arial"/>
        </w:rPr>
        <w:t xml:space="preserve">Context-aware imputation beats global averages. Using title and class gave far more believable ages.</w:t>
      </w:r>
    </w:p>
    <w:p>
      <w:pPr>
        <w:pStyle w:val="ListParagraph"/>
        <w:numPr>
          <w:ilvl w:val="0"/>
          <w:numId w:val="3"/>
        </w:numPr>
        <w:spacing w:after="60" w:line="288"/>
      </w:pPr>
      <w:r>
        <w:rPr>
          <w:rFonts w:ascii="Arial" w:cs="Arial" w:eastAsia="Arial" w:hAnsi="Arial"/>
        </w:rPr>
        <w:t xml:space="preserve">Every cleaning step is a modelling assumption. Keeping flags and original columns keeps those assumptions visible and reversible.</w:t>
      </w:r>
    </w:p>
    <w:p>
      <w:pPr>
        <w:spacing w:after="120" w:line="300"/>
      </w:pPr>
      <w:r>
        <w:rPr>
          <w:rFonts w:ascii="Arial" w:cs="Arial" w:eastAsia="Arial" w:hAnsi="Arial"/>
        </w:rPr>
        <w:t xml:space="preserve">The cleaned dataset (</w:t>
      </w:r>
      <w:r>
        <w:rPr>
          <w:rFonts w:ascii="Consolas" w:cs="Consolas" w:eastAsia="Consolas" w:hAnsi="Consolas"/>
          <w:color w:val="9B1C31"/>
          <w:sz w:val="20"/>
          <w:szCs w:val="20"/>
        </w:rPr>
        <w:t xml:space="preserve">titanic_cleaned.csv</w:t>
      </w:r>
      <w:r>
        <w:rPr>
          <w:rFonts w:ascii="Arial" w:cs="Arial" w:eastAsia="Arial" w:hAnsi="Arial"/>
        </w:rPr>
        <w:t xml:space="preserve">) is now ready for the next stage: exploratory data analysis and predictive modelling.</w:t>
      </w:r>
    </w:p>
    <w:p>
      <w:pPr>
        <w:pStyle w:val="Heading1"/>
      </w:pPr>
      <w:r>
        <w:rPr>
          <w:rFonts w:ascii="Arial" w:cs="Arial" w:eastAsia="Arial" w:hAnsi="Arial"/>
        </w:rPr>
        <w:t xml:space="preserve">References</w:t>
      </w:r>
    </w:p>
    <w:p>
      <w:pPr>
        <w:pStyle w:val="ListParagraph"/>
        <w:numPr>
          <w:ilvl w:val="0"/>
          <w:numId w:val="2"/>
        </w:numPr>
        <w:spacing w:after="60" w:line="288"/>
      </w:pPr>
      <w:r>
        <w:rPr>
          <w:rFonts w:ascii="Arial" w:cs="Arial" w:eastAsia="Arial" w:hAnsi="Arial"/>
        </w:rPr>
        <w:t xml:space="preserve">Titanic dataset, DataScienceDojo public datasets repository (GitHub), CSV file titanic.csv.</w:t>
      </w:r>
    </w:p>
    <w:p>
      <w:pPr>
        <w:pStyle w:val="ListParagraph"/>
        <w:numPr>
          <w:ilvl w:val="0"/>
          <w:numId w:val="2"/>
        </w:numPr>
        <w:spacing w:after="60" w:line="288"/>
      </w:pPr>
      <w:r>
        <w:rPr>
          <w:rFonts w:ascii="Arial" w:cs="Arial" w:eastAsia="Arial" w:hAnsi="Arial"/>
        </w:rPr>
        <w:t xml:space="preserve">pandas documentation: https://pandas.pydata.org/docs/</w:t>
      </w:r>
    </w:p>
    <w:p>
      <w:pPr>
        <w:pStyle w:val="ListParagraph"/>
        <w:numPr>
          <w:ilvl w:val="0"/>
          <w:numId w:val="2"/>
        </w:numPr>
        <w:spacing w:after="60" w:line="288"/>
      </w:pPr>
      <w:r>
        <w:rPr>
          <w:rFonts w:ascii="Arial" w:cs="Arial" w:eastAsia="Arial" w:hAnsi="Arial"/>
        </w:rPr>
        <w:t xml:space="preserve">scikit-learn documentation (StandardScaler, LogisticRegression, cross_val_score): https://scikit-learn.org/stable/</w:t>
      </w:r>
    </w:p>
    <w:p>
      <w:pPr>
        <w:pStyle w:val="ListParagraph"/>
        <w:numPr>
          <w:ilvl w:val="0"/>
          <w:numId w:val="2"/>
        </w:numPr>
        <w:spacing w:after="60" w:line="288"/>
      </w:pPr>
      <w:r>
        <w:rPr>
          <w:rFonts w:ascii="Arial" w:cs="Arial" w:eastAsia="Arial" w:hAnsi="Arial"/>
        </w:rPr>
        <w:t xml:space="preserve">Seaborn and Matplotlib documentation for the visualisations.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Week 1 Report: Data Acquisition, Cleaning, and Preprocessing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C5CC" w:sz="6" w:space="4"/>
      </w:pBdr>
      <w:spacing w:after="160" w:before="360"/>
      <w:outlineLvl w:val="0"/>
    </w:pPr>
    <w:rPr>
      <w:rFonts w:ascii="Arial" w:cs="Arial" w:eastAsia="Arial" w:hAnsi="Arial"/>
      <w:b/>
      <w:bCs/>
      <w:color w:val="1F3E6B"/>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F6D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b7b9fb6dc0e9037e3d966f0d58708e3cf48791.png"/><Relationship Id="rId9" Type="http://schemas.openxmlformats.org/officeDocument/2006/relationships/image" Target="media/2b064b73e1f51ceb14c42d7720b019ae2b7cebcc.png"/><Relationship Id="rId10" Type="http://schemas.openxmlformats.org/officeDocument/2006/relationships/image" Target="media/1d8a54d3da6714be843248aee79245ef794cdb63.png"/><Relationship Id="rId11" Type="http://schemas.openxmlformats.org/officeDocument/2006/relationships/image" Target="media/9615a07bfa89893bf0a24d915ac1ee025cb8f11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Acquisition, Cleaning, and Preprocessing</dc:title>
  <dc:creator>SK Miraj Ahamed</dc:creator>
  <cp:lastModifiedBy>Un-named</cp:lastModifiedBy>
  <cp:revision>1</cp:revision>
  <dcterms:created xsi:type="dcterms:W3CDTF">2026-10-04T03:52:52.921Z</dcterms:created>
  <dcterms:modified xsi:type="dcterms:W3CDTF">2026-10-04T03:52:52.921Z</dcterms:modified>
</cp:coreProperties>
</file>

<file path=docProps/custom.xml><?xml version="1.0" encoding="utf-8"?>
<Properties xmlns="http://schemas.openxmlformats.org/officeDocument/2006/custom-properties" xmlns:vt="http://schemas.openxmlformats.org/officeDocument/2006/docPropsVTypes"/>
</file>