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id w:val="1338961838"/>
        <w:docPartObj>
          <w:docPartGallery w:val="Cover Pages"/>
          <w:docPartUnique/>
        </w:docPartObj>
      </w:sdtPr>
      <w:sdtEndPr/>
      <w:sdtContent>
        <w:p w14:paraId="6304C331" w14:textId="20C7B13F" w:rsidR="00C6313F" w:rsidRDefault="00C6313F"/>
        <w:p w14:paraId="6104FA9A" w14:textId="063779A3" w:rsidR="00C6313F" w:rsidRDefault="00C6313F" w:rsidP="00B804F5">
          <w:pPr>
            <w:pStyle w:val="Ttulo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34F6C67" wp14:editId="08FE79D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4-09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26E207D" w14:textId="07667504" w:rsidR="00C6313F" w:rsidRDefault="00C6313F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9 de abril de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34F6C6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4-09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26E207D" w14:textId="07667504" w:rsidR="00C6313F" w:rsidRDefault="00C6313F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9 de abril de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5961A4F" wp14:editId="0A7C085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707A07F" w14:textId="2FEE7F73" w:rsidR="00C6313F" w:rsidRDefault="00C6313F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Erick JOSÉ MERCADO HERNÁNDEZ</w:t>
                                    </w:r>
                                  </w:p>
                                </w:sdtContent>
                              </w:sdt>
                              <w:p w14:paraId="0AA50E44" w14:textId="46C066F2" w:rsidR="00C6313F" w:rsidRDefault="002E679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6313F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GRADO INGENIERIA INFORMATICA</w:t>
                                    </w:r>
                                  </w:sdtContent>
                                </w:sdt>
                              </w:p>
                              <w:p w14:paraId="79211048" w14:textId="70F32E4A" w:rsidR="00C6313F" w:rsidRDefault="002E679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6313F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UNIVERSIDAD DE SALAMANCA</w:t>
                                    </w:r>
                                  </w:sdtContent>
                                </w:sdt>
                                <w:r w:rsidR="00C6313F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5961A4F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707A07F" w14:textId="2FEE7F73" w:rsidR="00C6313F" w:rsidRDefault="00C6313F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Erick JOSÉ MERCADO HERNÁNDEZ</w:t>
                              </w:r>
                            </w:p>
                          </w:sdtContent>
                        </w:sdt>
                        <w:p w14:paraId="0AA50E44" w14:textId="46C066F2" w:rsidR="00C6313F" w:rsidRDefault="002E6793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6313F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GRADO INGENIERIA INFORMATICA</w:t>
                              </w:r>
                            </w:sdtContent>
                          </w:sdt>
                        </w:p>
                        <w:p w14:paraId="79211048" w14:textId="70F32E4A" w:rsidR="00C6313F" w:rsidRDefault="002E6793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6313F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UNIVERSIDAD DE SALAMANCA</w:t>
                              </w:r>
                            </w:sdtContent>
                          </w:sdt>
                          <w:r w:rsidR="00C6313F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57C711" wp14:editId="697CC77E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E2F6CF" w14:textId="5715D9B5" w:rsidR="00C6313F" w:rsidRDefault="002E679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6313F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INFORME DE ESTILOS CSS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235A30" w14:textId="01AD48CA" w:rsidR="00C6313F" w:rsidRDefault="00C6313F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PRACTICA 2 ESTILOS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357C711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14:paraId="6AE2F6CF" w14:textId="5715D9B5" w:rsidR="00C6313F" w:rsidRDefault="002E6793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6313F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INFORME DE ESTILOS CSS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0235A30" w14:textId="01AD48CA" w:rsidR="00C6313F" w:rsidRDefault="00C6313F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PRACTICA 2 ESTILOS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2FE1153" wp14:editId="17EB943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08C5C2C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47801A36" w14:textId="77777777" w:rsidR="004245ED" w:rsidRDefault="004245ED" w:rsidP="00C6313F"/>
    <w:p w14:paraId="66F45B34" w14:textId="38B1F31A" w:rsidR="00C6313F" w:rsidRDefault="00B804F5" w:rsidP="00B804F5">
      <w:pPr>
        <w:pStyle w:val="Ttulo"/>
      </w:pPr>
      <w:r w:rsidRPr="00B804F5">
        <w:rPr>
          <w:sz w:val="144"/>
          <w:szCs w:val="144"/>
        </w:rPr>
        <w:t>Índice</w:t>
      </w:r>
      <w:r>
        <w:t>:</w:t>
      </w:r>
    </w:p>
    <w:p w14:paraId="5D81A754" w14:textId="51FD1AC1" w:rsidR="00B804F5" w:rsidRDefault="00B804F5" w:rsidP="00B804F5"/>
    <w:p w14:paraId="4D8283C8" w14:textId="0411849E" w:rsidR="00B804F5" w:rsidRPr="00B804F5" w:rsidRDefault="00B804F5" w:rsidP="00B804F5">
      <w:pPr>
        <w:pStyle w:val="Prrafodelista"/>
        <w:numPr>
          <w:ilvl w:val="0"/>
          <w:numId w:val="1"/>
        </w:numPr>
        <w:jc w:val="both"/>
        <w:rPr>
          <w:sz w:val="44"/>
          <w:szCs w:val="44"/>
        </w:rPr>
      </w:pPr>
      <w:r w:rsidRPr="00B804F5">
        <w:rPr>
          <w:sz w:val="44"/>
          <w:szCs w:val="44"/>
        </w:rPr>
        <w:t>Cambios en el fichero HTML</w:t>
      </w:r>
    </w:p>
    <w:p w14:paraId="2F19661C" w14:textId="249D670F" w:rsidR="00B804F5" w:rsidRPr="00B804F5" w:rsidRDefault="00B804F5" w:rsidP="00B804F5">
      <w:pPr>
        <w:pStyle w:val="Prrafodelista"/>
        <w:numPr>
          <w:ilvl w:val="0"/>
          <w:numId w:val="1"/>
        </w:numPr>
        <w:jc w:val="both"/>
        <w:rPr>
          <w:sz w:val="44"/>
          <w:szCs w:val="44"/>
        </w:rPr>
      </w:pPr>
      <w:r w:rsidRPr="00B804F5">
        <w:rPr>
          <w:sz w:val="44"/>
          <w:szCs w:val="44"/>
        </w:rPr>
        <w:t>Aspectos relevantes</w:t>
      </w:r>
    </w:p>
    <w:p w14:paraId="458781AA" w14:textId="19F6B7A9" w:rsidR="00B804F5" w:rsidRPr="00B804F5" w:rsidRDefault="00B804F5" w:rsidP="00B804F5">
      <w:pPr>
        <w:pStyle w:val="Prrafodelista"/>
        <w:numPr>
          <w:ilvl w:val="0"/>
          <w:numId w:val="1"/>
        </w:numPr>
        <w:jc w:val="both"/>
        <w:rPr>
          <w:sz w:val="44"/>
          <w:szCs w:val="44"/>
        </w:rPr>
      </w:pPr>
      <w:r w:rsidRPr="00B804F5">
        <w:rPr>
          <w:sz w:val="44"/>
          <w:szCs w:val="44"/>
        </w:rPr>
        <w:t>Hoja de estilo 1</w:t>
      </w:r>
    </w:p>
    <w:p w14:paraId="28F09FFE" w14:textId="733F3F02" w:rsidR="00B804F5" w:rsidRPr="00B804F5" w:rsidRDefault="00B804F5" w:rsidP="00B804F5">
      <w:pPr>
        <w:pStyle w:val="Prrafodelista"/>
        <w:numPr>
          <w:ilvl w:val="1"/>
          <w:numId w:val="1"/>
        </w:numPr>
        <w:jc w:val="both"/>
        <w:rPr>
          <w:sz w:val="44"/>
          <w:szCs w:val="44"/>
        </w:rPr>
      </w:pPr>
      <w:r w:rsidRPr="00B804F5">
        <w:rPr>
          <w:sz w:val="44"/>
          <w:szCs w:val="44"/>
        </w:rPr>
        <w:t>Colores</w:t>
      </w:r>
    </w:p>
    <w:p w14:paraId="537F9856" w14:textId="15D2C18E" w:rsidR="00B804F5" w:rsidRPr="00B804F5" w:rsidRDefault="00B804F5" w:rsidP="00B804F5">
      <w:pPr>
        <w:pStyle w:val="Prrafodelista"/>
        <w:numPr>
          <w:ilvl w:val="1"/>
          <w:numId w:val="1"/>
        </w:numPr>
        <w:jc w:val="both"/>
        <w:rPr>
          <w:sz w:val="44"/>
          <w:szCs w:val="44"/>
        </w:rPr>
      </w:pPr>
      <w:r w:rsidRPr="00B804F5">
        <w:rPr>
          <w:sz w:val="44"/>
          <w:szCs w:val="44"/>
        </w:rPr>
        <w:t>Fuentes</w:t>
      </w:r>
    </w:p>
    <w:p w14:paraId="0600C4D4" w14:textId="1897DE05" w:rsidR="00B804F5" w:rsidRPr="00B804F5" w:rsidRDefault="00B804F5" w:rsidP="00B804F5">
      <w:pPr>
        <w:pStyle w:val="Prrafodelista"/>
        <w:numPr>
          <w:ilvl w:val="0"/>
          <w:numId w:val="1"/>
        </w:numPr>
        <w:jc w:val="both"/>
        <w:rPr>
          <w:sz w:val="44"/>
          <w:szCs w:val="44"/>
        </w:rPr>
      </w:pPr>
      <w:r w:rsidRPr="00B804F5">
        <w:rPr>
          <w:sz w:val="44"/>
          <w:szCs w:val="44"/>
        </w:rPr>
        <w:t>Hoja de estilo 2</w:t>
      </w:r>
    </w:p>
    <w:p w14:paraId="152D346B" w14:textId="4269FB1D" w:rsidR="00B804F5" w:rsidRPr="00B804F5" w:rsidRDefault="00B804F5" w:rsidP="00B804F5">
      <w:pPr>
        <w:pStyle w:val="Prrafodelista"/>
        <w:numPr>
          <w:ilvl w:val="1"/>
          <w:numId w:val="1"/>
        </w:numPr>
        <w:jc w:val="both"/>
        <w:rPr>
          <w:sz w:val="44"/>
          <w:szCs w:val="44"/>
        </w:rPr>
      </w:pPr>
      <w:r w:rsidRPr="00B804F5">
        <w:rPr>
          <w:sz w:val="44"/>
          <w:szCs w:val="44"/>
        </w:rPr>
        <w:t>Colores</w:t>
      </w:r>
    </w:p>
    <w:p w14:paraId="30F386BC" w14:textId="78FA890B" w:rsidR="00B804F5" w:rsidRPr="00B804F5" w:rsidRDefault="00B804F5" w:rsidP="00B804F5">
      <w:pPr>
        <w:pStyle w:val="Prrafodelista"/>
        <w:numPr>
          <w:ilvl w:val="1"/>
          <w:numId w:val="1"/>
        </w:numPr>
        <w:jc w:val="both"/>
        <w:rPr>
          <w:sz w:val="44"/>
          <w:szCs w:val="44"/>
        </w:rPr>
      </w:pPr>
      <w:r w:rsidRPr="00B804F5">
        <w:rPr>
          <w:sz w:val="44"/>
          <w:szCs w:val="44"/>
        </w:rPr>
        <w:t>Fuentes</w:t>
      </w:r>
    </w:p>
    <w:p w14:paraId="3E6868E0" w14:textId="7A6E4D8B" w:rsidR="00B804F5" w:rsidRPr="00B804F5" w:rsidRDefault="00B804F5" w:rsidP="00B804F5">
      <w:pPr>
        <w:pStyle w:val="Prrafodelista"/>
        <w:numPr>
          <w:ilvl w:val="0"/>
          <w:numId w:val="1"/>
        </w:numPr>
        <w:jc w:val="both"/>
        <w:rPr>
          <w:sz w:val="44"/>
          <w:szCs w:val="44"/>
        </w:rPr>
      </w:pPr>
      <w:r w:rsidRPr="00B804F5">
        <w:rPr>
          <w:sz w:val="44"/>
          <w:szCs w:val="44"/>
        </w:rPr>
        <w:t>Hoja de estilo 3</w:t>
      </w:r>
    </w:p>
    <w:p w14:paraId="74A1BBD4" w14:textId="506C45F9" w:rsidR="00B804F5" w:rsidRPr="00B804F5" w:rsidRDefault="00B804F5" w:rsidP="00B804F5">
      <w:pPr>
        <w:pStyle w:val="Prrafodelista"/>
        <w:numPr>
          <w:ilvl w:val="1"/>
          <w:numId w:val="1"/>
        </w:numPr>
        <w:jc w:val="both"/>
        <w:rPr>
          <w:sz w:val="44"/>
          <w:szCs w:val="44"/>
        </w:rPr>
      </w:pPr>
      <w:r w:rsidRPr="00B804F5">
        <w:rPr>
          <w:sz w:val="44"/>
          <w:szCs w:val="44"/>
        </w:rPr>
        <w:t>Colores</w:t>
      </w:r>
    </w:p>
    <w:p w14:paraId="64C544BC" w14:textId="1D6A7B95" w:rsidR="00B804F5" w:rsidRPr="00B804F5" w:rsidRDefault="00B804F5" w:rsidP="00B804F5">
      <w:pPr>
        <w:pStyle w:val="Prrafodelista"/>
        <w:numPr>
          <w:ilvl w:val="1"/>
          <w:numId w:val="1"/>
        </w:numPr>
        <w:jc w:val="both"/>
        <w:rPr>
          <w:sz w:val="44"/>
          <w:szCs w:val="44"/>
        </w:rPr>
      </w:pPr>
      <w:r w:rsidRPr="00B804F5">
        <w:rPr>
          <w:sz w:val="44"/>
          <w:szCs w:val="44"/>
        </w:rPr>
        <w:t>Fuentes</w:t>
      </w:r>
    </w:p>
    <w:p w14:paraId="75F844C3" w14:textId="1B5B3291" w:rsidR="00B804F5" w:rsidRDefault="00B804F5" w:rsidP="00B804F5">
      <w:r>
        <w:tab/>
      </w:r>
    </w:p>
    <w:p w14:paraId="14AFB3A7" w14:textId="338BD261" w:rsidR="00B804F5" w:rsidRDefault="00B804F5" w:rsidP="00B804F5"/>
    <w:p w14:paraId="16129C5F" w14:textId="6305A6C6" w:rsidR="00B804F5" w:rsidRDefault="00B804F5" w:rsidP="00B804F5"/>
    <w:p w14:paraId="6ADBF7F5" w14:textId="13C45FC7" w:rsidR="00B804F5" w:rsidRDefault="00B804F5" w:rsidP="00B804F5"/>
    <w:p w14:paraId="6F9B0CD0" w14:textId="2A477842" w:rsidR="00B804F5" w:rsidRDefault="00B804F5" w:rsidP="00B804F5"/>
    <w:p w14:paraId="12DD36A6" w14:textId="4B863A66" w:rsidR="00B804F5" w:rsidRDefault="00B804F5" w:rsidP="00B804F5"/>
    <w:p w14:paraId="777B2874" w14:textId="4ACBDC55" w:rsidR="00B804F5" w:rsidRDefault="00B804F5" w:rsidP="00B804F5"/>
    <w:p w14:paraId="09D07BD4" w14:textId="1E2B2A6A" w:rsidR="00B804F5" w:rsidRDefault="00B804F5" w:rsidP="00B804F5"/>
    <w:p w14:paraId="7906F966" w14:textId="1B9AB68B" w:rsidR="00B804F5" w:rsidRDefault="00B804F5" w:rsidP="00B804F5"/>
    <w:p w14:paraId="1959A8F9" w14:textId="1FB40DF5" w:rsidR="00B804F5" w:rsidRDefault="00B804F5" w:rsidP="00B804F5"/>
    <w:p w14:paraId="59883E01" w14:textId="5ABF8993" w:rsidR="00B804F5" w:rsidRDefault="00B804F5" w:rsidP="00B804F5"/>
    <w:p w14:paraId="010DA4BF" w14:textId="40338C53" w:rsidR="00B804F5" w:rsidRDefault="00B804F5" w:rsidP="00B804F5">
      <w:pPr>
        <w:pStyle w:val="Ttulo"/>
        <w:numPr>
          <w:ilvl w:val="0"/>
          <w:numId w:val="3"/>
        </w:numPr>
      </w:pPr>
      <w:r>
        <w:lastRenderedPageBreak/>
        <w:t>Cambios en el fichero HTML</w:t>
      </w:r>
    </w:p>
    <w:p w14:paraId="373CBC46" w14:textId="300F9363" w:rsidR="00B804F5" w:rsidRDefault="00B804F5" w:rsidP="00B804F5"/>
    <w:p w14:paraId="6095FB27" w14:textId="265BBF44" w:rsidR="00B804F5" w:rsidRDefault="00B804F5" w:rsidP="00B804F5"/>
    <w:p w14:paraId="10B5E8F7" w14:textId="2DB702CE" w:rsidR="00B804F5" w:rsidRDefault="00B804F5" w:rsidP="00B804F5"/>
    <w:p w14:paraId="60F35FB7" w14:textId="7CCEE6BE" w:rsidR="00B804F5" w:rsidRDefault="00B804F5" w:rsidP="00B804F5">
      <w:r>
        <w:t>Se añadió un párrafo de cabecera para poder unir el archivo de estilos con la plantilla HTML.</w:t>
      </w:r>
    </w:p>
    <w:p w14:paraId="08550E69" w14:textId="77777777" w:rsidR="00B804F5" w:rsidRDefault="00B804F5" w:rsidP="00B804F5">
      <w:pPr>
        <w:keepNext/>
      </w:pPr>
      <w:r w:rsidRPr="00B804F5">
        <w:rPr>
          <w:noProof/>
        </w:rPr>
        <w:drawing>
          <wp:inline distT="0" distB="0" distL="0" distR="0" wp14:anchorId="7EC9EAFD" wp14:editId="4ACDA9AE">
            <wp:extent cx="5400040" cy="1278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0C2C" w14:textId="04D61EFD" w:rsidR="00B804F5" w:rsidRDefault="00B804F5" w:rsidP="00B804F5">
      <w:pPr>
        <w:pStyle w:val="Descripcin"/>
      </w:pPr>
      <w:r>
        <w:t xml:space="preserve">Ilustración </w:t>
      </w:r>
      <w:fldSimple w:instr=" SEQ Ilustración \* ARABIC ">
        <w:r w:rsidR="000B2D0C">
          <w:rPr>
            <w:noProof/>
          </w:rPr>
          <w:t>1</w:t>
        </w:r>
      </w:fldSimple>
    </w:p>
    <w:p w14:paraId="6B7FF716" w14:textId="5AF62863" w:rsidR="00B804F5" w:rsidRDefault="00B804F5" w:rsidP="00B804F5">
      <w:r>
        <w:t>Se ha modificado en el apartado necesidades para poder diferenciar los diferentes títulos y poder manejar de forma más cómoda.</w:t>
      </w:r>
    </w:p>
    <w:p w14:paraId="30784897" w14:textId="2817CF9B" w:rsidR="00B804F5" w:rsidRDefault="00B804F5" w:rsidP="00B804F5">
      <w:r>
        <w:t xml:space="preserve">Como se muestra en la siguiente imagen se ha modificado el </w:t>
      </w:r>
      <w:proofErr w:type="spellStart"/>
      <w:r>
        <w:t>need_tittle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añadiendo un “_” para unir </w:t>
      </w:r>
      <w:proofErr w:type="spellStart"/>
      <w:r>
        <w:t>lo</w:t>
      </w:r>
      <w:proofErr w:type="spellEnd"/>
      <w:r>
        <w:t xml:space="preserve"> títulos y el </w:t>
      </w:r>
      <w:proofErr w:type="spellStart"/>
      <w:r>
        <w:t>need_value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r w:rsidR="00480CD1">
        <w:t>añadiendo</w:t>
      </w:r>
      <w:r>
        <w:t xml:space="preserve"> igual </w:t>
      </w:r>
      <w:r w:rsidR="00480CD1">
        <w:t>un símbolo “_”.</w:t>
      </w:r>
    </w:p>
    <w:p w14:paraId="469011AE" w14:textId="77777777" w:rsidR="00480CD1" w:rsidRDefault="00B804F5" w:rsidP="00480CD1">
      <w:pPr>
        <w:keepNext/>
      </w:pPr>
      <w:r w:rsidRPr="00B804F5">
        <w:rPr>
          <w:noProof/>
        </w:rPr>
        <w:drawing>
          <wp:inline distT="0" distB="0" distL="0" distR="0" wp14:anchorId="48008850" wp14:editId="30756D52">
            <wp:extent cx="5400040" cy="24041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1EC6" w14:textId="62C681A3" w:rsidR="00B804F5" w:rsidRDefault="00480CD1" w:rsidP="00480CD1">
      <w:pPr>
        <w:pStyle w:val="Descripcin"/>
      </w:pPr>
      <w:r>
        <w:t xml:space="preserve">Ilustración </w:t>
      </w:r>
      <w:fldSimple w:instr=" SEQ Ilustración \* ARABIC ">
        <w:r w:rsidR="000B2D0C">
          <w:rPr>
            <w:noProof/>
          </w:rPr>
          <w:t>2</w:t>
        </w:r>
      </w:fldSimple>
    </w:p>
    <w:p w14:paraId="515CB1F8" w14:textId="6C244CA9" w:rsidR="00480CD1" w:rsidRDefault="00480CD1" w:rsidP="00480CD1"/>
    <w:p w14:paraId="479DD9DE" w14:textId="0DBBF7D6" w:rsidR="00480CD1" w:rsidRDefault="00480CD1" w:rsidP="00480CD1"/>
    <w:p w14:paraId="7F1F8C94" w14:textId="786100AC" w:rsidR="00480CD1" w:rsidRDefault="00480CD1" w:rsidP="00480CD1"/>
    <w:p w14:paraId="3C63D0E1" w14:textId="5C510E18" w:rsidR="00480CD1" w:rsidRDefault="00480CD1" w:rsidP="00480CD1"/>
    <w:p w14:paraId="2C969E10" w14:textId="293AA282" w:rsidR="00480CD1" w:rsidRDefault="00480CD1" w:rsidP="00480CD1"/>
    <w:p w14:paraId="49790EC5" w14:textId="44388896" w:rsidR="00480CD1" w:rsidRDefault="00480CD1" w:rsidP="00480CD1"/>
    <w:p w14:paraId="47DCC758" w14:textId="7BD86789" w:rsidR="00480CD1" w:rsidRDefault="00480CD1" w:rsidP="00480CD1"/>
    <w:p w14:paraId="3808FA8A" w14:textId="63710459" w:rsidR="00480CD1" w:rsidRDefault="00480CD1" w:rsidP="00480CD1">
      <w:pPr>
        <w:pStyle w:val="Ttulo"/>
        <w:numPr>
          <w:ilvl w:val="0"/>
          <w:numId w:val="3"/>
        </w:numPr>
      </w:pPr>
      <w:r>
        <w:lastRenderedPageBreak/>
        <w:t>Aspectos relevantes</w:t>
      </w:r>
    </w:p>
    <w:p w14:paraId="3602B5C3" w14:textId="0C4AF123" w:rsidR="00480CD1" w:rsidRDefault="00480CD1" w:rsidP="00480CD1"/>
    <w:p w14:paraId="3211736E" w14:textId="628600C6" w:rsidR="004E2C95" w:rsidRDefault="004E2C95" w:rsidP="00480CD1"/>
    <w:p w14:paraId="49D8A683" w14:textId="354EAD4F" w:rsidR="004E2C95" w:rsidRDefault="004E2C95" w:rsidP="00480CD1">
      <w:r>
        <w:t>En este punto se tratarán algunas peculiaridades del proyecto relacionadas con la implementación.</w:t>
      </w:r>
    </w:p>
    <w:p w14:paraId="664CFDA0" w14:textId="1A5836AA" w:rsidR="005863DC" w:rsidRDefault="004E2C95" w:rsidP="005863DC">
      <w:pPr>
        <w:pStyle w:val="Prrafodelista"/>
        <w:numPr>
          <w:ilvl w:val="0"/>
          <w:numId w:val="4"/>
        </w:numPr>
      </w:pPr>
      <w:r>
        <w:t xml:space="preserve">Se ha estructurado el trabajo en 3 hojas de estilo </w:t>
      </w:r>
      <w:proofErr w:type="spellStart"/>
      <w:r>
        <w:t>css</w:t>
      </w:r>
      <w:proofErr w:type="spellEnd"/>
      <w:r w:rsidR="005863DC">
        <w:t>. Se han nombrado por el momento en que se crearon respectivamente.</w:t>
      </w:r>
    </w:p>
    <w:p w14:paraId="4535CEAE" w14:textId="5D518DD9" w:rsidR="005863DC" w:rsidRDefault="005863DC" w:rsidP="005863DC">
      <w:pPr>
        <w:pStyle w:val="Prrafodelista"/>
        <w:numPr>
          <w:ilvl w:val="0"/>
          <w:numId w:val="4"/>
        </w:numPr>
      </w:pPr>
      <w:r>
        <w:t xml:space="preserve">El funcionamiento se ha probado en varios navegadores entre ellos Google </w:t>
      </w:r>
      <w:r w:rsidR="00E906B4">
        <w:t>Chrome (</w:t>
      </w:r>
      <w:r>
        <w:t xml:space="preserve">El de mi uso </w:t>
      </w:r>
      <w:proofErr w:type="gramStart"/>
      <w:r>
        <w:t>principal)</w:t>
      </w:r>
      <w:r w:rsidR="0089668A">
        <w:t>(</w:t>
      </w:r>
      <w:proofErr w:type="gramEnd"/>
      <w:r w:rsidR="0089668A">
        <w:t>Ilustración 3)</w:t>
      </w:r>
      <w:r>
        <w:t>, Microsoft Edge</w:t>
      </w:r>
      <w:r w:rsidR="0089668A">
        <w:t xml:space="preserve"> (Ilustración 4)</w:t>
      </w:r>
      <w:r w:rsidR="00E906B4">
        <w:t>.</w:t>
      </w:r>
    </w:p>
    <w:p w14:paraId="7D895514" w14:textId="77777777" w:rsidR="0089668A" w:rsidRDefault="0089668A" w:rsidP="0089668A">
      <w:pPr>
        <w:pStyle w:val="Prrafodelista"/>
        <w:keepNext/>
      </w:pPr>
      <w:r w:rsidRPr="0089668A">
        <w:rPr>
          <w:noProof/>
        </w:rPr>
        <w:drawing>
          <wp:inline distT="0" distB="0" distL="0" distR="0" wp14:anchorId="574F1AFB" wp14:editId="480CDC63">
            <wp:extent cx="5400040" cy="30740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3389" w14:textId="49C5D5B3" w:rsidR="00E906B4" w:rsidRDefault="0089668A" w:rsidP="0089668A">
      <w:pPr>
        <w:pStyle w:val="Descripcin"/>
      </w:pPr>
      <w:r>
        <w:t xml:space="preserve">Ilustración </w:t>
      </w:r>
      <w:fldSimple w:instr=" SEQ Ilustración \* ARABIC ">
        <w:r w:rsidR="000B2D0C">
          <w:rPr>
            <w:noProof/>
          </w:rPr>
          <w:t>3</w:t>
        </w:r>
      </w:fldSimple>
    </w:p>
    <w:p w14:paraId="07657D1B" w14:textId="77777777" w:rsidR="0089668A" w:rsidRDefault="0089668A" w:rsidP="00E906B4">
      <w:pPr>
        <w:pStyle w:val="Prrafodelista"/>
      </w:pPr>
    </w:p>
    <w:p w14:paraId="7FF25952" w14:textId="77777777" w:rsidR="0089668A" w:rsidRDefault="0089668A" w:rsidP="0089668A">
      <w:pPr>
        <w:pStyle w:val="Prrafodelista"/>
        <w:keepNext/>
      </w:pPr>
      <w:r w:rsidRPr="0089668A">
        <w:rPr>
          <w:noProof/>
        </w:rPr>
        <w:lastRenderedPageBreak/>
        <w:drawing>
          <wp:inline distT="0" distB="0" distL="0" distR="0" wp14:anchorId="58EEBC94" wp14:editId="0685CE05">
            <wp:extent cx="5400040" cy="32010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717C" w14:textId="3F21C1EF" w:rsidR="0089668A" w:rsidRDefault="0089668A" w:rsidP="0089668A">
      <w:pPr>
        <w:pStyle w:val="Descripcin"/>
      </w:pPr>
      <w:r>
        <w:t xml:space="preserve">Ilustración </w:t>
      </w:r>
      <w:fldSimple w:instr=" SEQ Ilustración \* ARABIC ">
        <w:r w:rsidR="000B2D0C">
          <w:rPr>
            <w:noProof/>
          </w:rPr>
          <w:t>4</w:t>
        </w:r>
      </w:fldSimple>
    </w:p>
    <w:p w14:paraId="281C4B92" w14:textId="608BDF47" w:rsidR="00480CD1" w:rsidRDefault="00480CD1" w:rsidP="00480CD1"/>
    <w:p w14:paraId="71018C51" w14:textId="54143FC2" w:rsidR="00480CD1" w:rsidRDefault="0089668A" w:rsidP="0089668A">
      <w:pPr>
        <w:ind w:left="708"/>
      </w:pPr>
      <w:r>
        <w:t>Cabe destacar que se ha intentado tener un diseño responsivo, ya que todas las unidades de medida están basadas en la altura de pantalla.</w:t>
      </w:r>
    </w:p>
    <w:p w14:paraId="27DED28A" w14:textId="3FD00159" w:rsidR="0089668A" w:rsidRDefault="0089668A" w:rsidP="0089668A">
      <w:pPr>
        <w:pStyle w:val="Prrafodelista"/>
        <w:numPr>
          <w:ilvl w:val="0"/>
          <w:numId w:val="5"/>
        </w:numPr>
      </w:pPr>
      <w:r>
        <w:t xml:space="preserve">Por </w:t>
      </w:r>
      <w:proofErr w:type="gramStart"/>
      <w:r>
        <w:t>ultimo</w:t>
      </w:r>
      <w:proofErr w:type="gramEnd"/>
      <w:r>
        <w:t xml:space="preserve"> cabe mencionar que los tres ficheros CSS fueron validados por con el validador de w3c.</w:t>
      </w:r>
    </w:p>
    <w:p w14:paraId="29D0957D" w14:textId="77777777" w:rsidR="0089668A" w:rsidRDefault="0089668A" w:rsidP="00480CD1"/>
    <w:p w14:paraId="4B3C7FCB" w14:textId="77777777" w:rsidR="00480CD1" w:rsidRDefault="00480CD1">
      <w:r>
        <w:br w:type="page"/>
      </w:r>
    </w:p>
    <w:p w14:paraId="1D1580A7" w14:textId="20F85694" w:rsidR="00480CD1" w:rsidRDefault="00480CD1" w:rsidP="0089668A">
      <w:pPr>
        <w:pStyle w:val="Ttulo"/>
        <w:numPr>
          <w:ilvl w:val="0"/>
          <w:numId w:val="3"/>
        </w:numPr>
      </w:pPr>
      <w:r>
        <w:lastRenderedPageBreak/>
        <w:t>Hoja de estilos 1</w:t>
      </w:r>
    </w:p>
    <w:p w14:paraId="721E3EEF" w14:textId="18C00CA8" w:rsidR="0089668A" w:rsidRDefault="0089668A" w:rsidP="0089668A">
      <w:pPr>
        <w:pStyle w:val="Prrafodelista"/>
        <w:numPr>
          <w:ilvl w:val="0"/>
          <w:numId w:val="8"/>
        </w:numPr>
      </w:pPr>
      <w:r>
        <w:t>Colores:</w:t>
      </w:r>
    </w:p>
    <w:p w14:paraId="1AB250AA" w14:textId="72548748" w:rsidR="0089668A" w:rsidRDefault="0089668A" w:rsidP="006014FD">
      <w:pPr>
        <w:ind w:left="720"/>
        <w:jc w:val="both"/>
      </w:pPr>
      <w:r>
        <w:t xml:space="preserve">Como color de base se ha elegido el azul </w:t>
      </w:r>
      <w:proofErr w:type="spellStart"/>
      <w:r>
        <w:t>por que</w:t>
      </w:r>
      <w:proofErr w:type="spellEnd"/>
      <w:r>
        <w:t xml:space="preserve"> es el color asociado principalmente hacia la tecnología, siendo Ubisoft, Microsoft</w:t>
      </w:r>
      <w:r w:rsidR="0064664D">
        <w:t xml:space="preserve"> </w:t>
      </w:r>
      <w:r>
        <w:t>(el logo de Windows 10) que es en lo que se ha basado el estilo de esta página web.</w:t>
      </w:r>
    </w:p>
    <w:p w14:paraId="55492A41" w14:textId="388D7FD5" w:rsidR="0089668A" w:rsidRDefault="0089668A" w:rsidP="006014FD">
      <w:pPr>
        <w:ind w:left="720"/>
        <w:jc w:val="both"/>
      </w:pPr>
      <w:r>
        <w:t xml:space="preserve">El color que se ha usado para el fondo es </w:t>
      </w:r>
      <w:proofErr w:type="spellStart"/>
      <w:r>
        <w:t>ligthblue</w:t>
      </w:r>
      <w:proofErr w:type="spellEnd"/>
      <w:r>
        <w:t xml:space="preserve">, que permite una visualización satisfactoria del contenido de la </w:t>
      </w:r>
      <w:proofErr w:type="spellStart"/>
      <w:r>
        <w:t>pagina</w:t>
      </w:r>
      <w:proofErr w:type="spellEnd"/>
      <w:r>
        <w:t xml:space="preserve"> sin llegar a cansar la vista por ser </w:t>
      </w:r>
      <w:r w:rsidR="006014FD">
        <w:t>demasiado blanco u oscuro.</w:t>
      </w:r>
    </w:p>
    <w:p w14:paraId="276DD723" w14:textId="79F34BEA" w:rsidR="006014FD" w:rsidRDefault="006014FD" w:rsidP="006014FD">
      <w:pPr>
        <w:ind w:left="720"/>
        <w:jc w:val="both"/>
      </w:pPr>
      <w:r>
        <w:t xml:space="preserve">Para la barra de navegación se ha optado por un </w:t>
      </w:r>
      <w:proofErr w:type="spellStart"/>
      <w:r>
        <w:t>slateblue</w:t>
      </w:r>
      <w:proofErr w:type="spellEnd"/>
      <w:r>
        <w:t xml:space="preserve">, elegido de forma totalmente personal, para que resalte la pestaña de Sinopsis, además de para el resalto en esta pestaña se ha usado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palleton</w:t>
      </w:r>
      <w:proofErr w:type="spellEnd"/>
      <w:r>
        <w:t xml:space="preserve"> para ver </w:t>
      </w:r>
      <w:r w:rsidR="002C39DD">
        <w:t>qué</w:t>
      </w:r>
      <w:r>
        <w:t xml:space="preserve"> color podría destacar más sobre ese color.</w:t>
      </w:r>
    </w:p>
    <w:p w14:paraId="0D6113CA" w14:textId="32B1276D" w:rsidR="006014FD" w:rsidRDefault="006014FD" w:rsidP="006014FD">
      <w:pPr>
        <w:ind w:left="720"/>
        <w:jc w:val="both"/>
      </w:pPr>
      <w:r>
        <w:t xml:space="preserve">Así mismo, cuando pasamos el ratón por la barra de navegación resaltaran en negro para saber </w:t>
      </w:r>
      <w:proofErr w:type="spellStart"/>
      <w:r>
        <w:t>cuando</w:t>
      </w:r>
      <w:proofErr w:type="spellEnd"/>
      <w:r>
        <w:t xml:space="preserve"> pasamos por encima de las mismas.</w:t>
      </w:r>
    </w:p>
    <w:p w14:paraId="51425EA2" w14:textId="2BF43359" w:rsidR="006014FD" w:rsidRDefault="00432298" w:rsidP="00432298">
      <w:pPr>
        <w:ind w:left="708"/>
        <w:jc w:val="both"/>
      </w:pPr>
      <w:r>
        <w:t xml:space="preserve">Para resaltar los textos se ha usado un fondo color naranja pastel que contrasta perfectamente con el color azul del fondo y </w:t>
      </w:r>
      <w:proofErr w:type="gramStart"/>
      <w:r>
        <w:t>además  pone</w:t>
      </w:r>
      <w:proofErr w:type="gramEnd"/>
      <w:r>
        <w:t xml:space="preserve"> énfasis en el contenido.</w:t>
      </w:r>
    </w:p>
    <w:p w14:paraId="5B88E207" w14:textId="77777777" w:rsidR="00D35A5F" w:rsidRDefault="00D35A5F" w:rsidP="00D35A5F">
      <w:pPr>
        <w:keepNext/>
        <w:ind w:left="708"/>
        <w:jc w:val="both"/>
      </w:pPr>
      <w:r w:rsidRPr="00D35A5F">
        <w:rPr>
          <w:noProof/>
        </w:rPr>
        <w:drawing>
          <wp:inline distT="0" distB="0" distL="0" distR="0" wp14:anchorId="27FD024E" wp14:editId="5B09DA81">
            <wp:extent cx="5400040" cy="13036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9A9F" w14:textId="01BD76B7" w:rsidR="00D35A5F" w:rsidRDefault="00D35A5F" w:rsidP="00D35A5F">
      <w:pPr>
        <w:pStyle w:val="Descripcin"/>
        <w:ind w:firstLine="708"/>
        <w:jc w:val="both"/>
      </w:pPr>
      <w:r>
        <w:t xml:space="preserve">Ilustración </w:t>
      </w:r>
      <w:r w:rsidR="002E6793">
        <w:fldChar w:fldCharType="begin"/>
      </w:r>
      <w:r w:rsidR="002E6793">
        <w:instrText xml:space="preserve"> SEQ Ilustración \* ARABIC </w:instrText>
      </w:r>
      <w:r w:rsidR="002E6793">
        <w:fldChar w:fldCharType="separate"/>
      </w:r>
      <w:r w:rsidR="000B2D0C">
        <w:rPr>
          <w:noProof/>
        </w:rPr>
        <w:t>5</w:t>
      </w:r>
      <w:r w:rsidR="002E6793">
        <w:rPr>
          <w:noProof/>
        </w:rPr>
        <w:fldChar w:fldCharType="end"/>
      </w:r>
    </w:p>
    <w:p w14:paraId="798E51AB" w14:textId="77777777" w:rsidR="00D35A5F" w:rsidRDefault="00D35A5F" w:rsidP="00D35A5F">
      <w:pPr>
        <w:keepNext/>
        <w:ind w:left="708"/>
      </w:pPr>
      <w:r>
        <w:tab/>
      </w:r>
      <w:r w:rsidRPr="00D35A5F">
        <w:rPr>
          <w:noProof/>
        </w:rPr>
        <w:drawing>
          <wp:inline distT="0" distB="0" distL="0" distR="0" wp14:anchorId="500EE5F5" wp14:editId="574D77EF">
            <wp:extent cx="5400040" cy="13201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812B" w14:textId="563C3F1A" w:rsidR="00D35A5F" w:rsidRPr="00D35A5F" w:rsidRDefault="00D35A5F" w:rsidP="00D35A5F">
      <w:pPr>
        <w:pStyle w:val="Descripcin"/>
        <w:ind w:firstLine="708"/>
      </w:pPr>
      <w:r>
        <w:t xml:space="preserve">Ilustración </w:t>
      </w:r>
      <w:r w:rsidR="002E6793">
        <w:fldChar w:fldCharType="begin"/>
      </w:r>
      <w:r w:rsidR="002E6793">
        <w:instrText xml:space="preserve"> SEQ Ilustración \* ARABIC </w:instrText>
      </w:r>
      <w:r w:rsidR="002E6793">
        <w:fldChar w:fldCharType="separate"/>
      </w:r>
      <w:r w:rsidR="000B2D0C">
        <w:rPr>
          <w:noProof/>
        </w:rPr>
        <w:t>6</w:t>
      </w:r>
      <w:r w:rsidR="002E6793">
        <w:rPr>
          <w:noProof/>
        </w:rPr>
        <w:fldChar w:fldCharType="end"/>
      </w:r>
    </w:p>
    <w:p w14:paraId="5DEBBA13" w14:textId="77777777" w:rsidR="006014FD" w:rsidRDefault="006014FD" w:rsidP="0089668A">
      <w:pPr>
        <w:ind w:left="720"/>
      </w:pPr>
    </w:p>
    <w:p w14:paraId="0E62CD43" w14:textId="77777777" w:rsidR="0089668A" w:rsidRPr="0089668A" w:rsidRDefault="0089668A" w:rsidP="0089668A">
      <w:pPr>
        <w:ind w:left="720"/>
      </w:pPr>
    </w:p>
    <w:p w14:paraId="4690B171" w14:textId="08C74315" w:rsidR="00480CD1" w:rsidRDefault="00480CD1" w:rsidP="00480CD1"/>
    <w:p w14:paraId="5F6534D3" w14:textId="223FE13D" w:rsidR="00480CD1" w:rsidRDefault="00480CD1">
      <w:r>
        <w:br w:type="page"/>
      </w:r>
    </w:p>
    <w:p w14:paraId="07B0B4DC" w14:textId="21170B47" w:rsidR="00D35A5F" w:rsidRDefault="00D35A5F"/>
    <w:p w14:paraId="0C1874D8" w14:textId="56A2F23A" w:rsidR="00D35A5F" w:rsidRDefault="00D35A5F" w:rsidP="00D35A5F">
      <w:pPr>
        <w:pStyle w:val="Prrafodelista"/>
        <w:numPr>
          <w:ilvl w:val="0"/>
          <w:numId w:val="8"/>
        </w:numPr>
      </w:pPr>
      <w:r>
        <w:t>Fuente:</w:t>
      </w:r>
    </w:p>
    <w:p w14:paraId="44337F8D" w14:textId="490458DD" w:rsidR="00D35A5F" w:rsidRDefault="00D35A5F" w:rsidP="00D35A5F">
      <w:pPr>
        <w:pStyle w:val="Prrafodelista"/>
      </w:pPr>
      <w:r>
        <w:t>Se ha usado lo fuente “</w:t>
      </w:r>
      <w:proofErr w:type="spellStart"/>
      <w:r>
        <w:t>poppins</w:t>
      </w:r>
      <w:proofErr w:type="spellEnd"/>
      <w:r>
        <w:t xml:space="preserve">” san </w:t>
      </w:r>
      <w:proofErr w:type="spellStart"/>
      <w:r>
        <w:t>serif</w:t>
      </w:r>
      <w:proofErr w:type="spellEnd"/>
      <w:r>
        <w:t xml:space="preserve"> </w:t>
      </w:r>
      <w:r w:rsidR="00F24AC7">
        <w:t>pues permite una buena legibilidad en las pantallas de portátiles.</w:t>
      </w:r>
    </w:p>
    <w:p w14:paraId="46D1FBE3" w14:textId="00B918FF" w:rsidR="00F24AC7" w:rsidRDefault="00F24AC7" w:rsidP="00D35A5F">
      <w:pPr>
        <w:pStyle w:val="Prrafodelista"/>
      </w:pPr>
    </w:p>
    <w:p w14:paraId="5800A6D5" w14:textId="2C0D1C10" w:rsidR="00F24AC7" w:rsidRDefault="00F24AC7" w:rsidP="00D35A5F">
      <w:pPr>
        <w:pStyle w:val="Prrafodelista"/>
      </w:pPr>
    </w:p>
    <w:p w14:paraId="0DFA5939" w14:textId="583D9727" w:rsidR="00F24AC7" w:rsidRDefault="00F24AC7" w:rsidP="00D35A5F">
      <w:pPr>
        <w:pStyle w:val="Prrafodelista"/>
      </w:pPr>
    </w:p>
    <w:p w14:paraId="4DDC9CE4" w14:textId="237BBBFC" w:rsidR="00F24AC7" w:rsidRDefault="00F24AC7" w:rsidP="00D35A5F">
      <w:pPr>
        <w:pStyle w:val="Prrafodelista"/>
      </w:pPr>
    </w:p>
    <w:p w14:paraId="5CE76E43" w14:textId="357DF7A0" w:rsidR="00F24AC7" w:rsidRDefault="00F24AC7" w:rsidP="00D35A5F">
      <w:pPr>
        <w:pStyle w:val="Prrafodelista"/>
      </w:pPr>
    </w:p>
    <w:p w14:paraId="3C91958F" w14:textId="38236006" w:rsidR="00F24AC7" w:rsidRDefault="00F24AC7" w:rsidP="00D35A5F">
      <w:pPr>
        <w:pStyle w:val="Prrafodelista"/>
      </w:pPr>
    </w:p>
    <w:p w14:paraId="40278E30" w14:textId="48869045" w:rsidR="00F24AC7" w:rsidRDefault="00F24AC7" w:rsidP="00D35A5F">
      <w:pPr>
        <w:pStyle w:val="Prrafodelista"/>
      </w:pPr>
    </w:p>
    <w:p w14:paraId="6D596FD2" w14:textId="1B23B371" w:rsidR="00F24AC7" w:rsidRDefault="00F24AC7" w:rsidP="00D35A5F">
      <w:pPr>
        <w:pStyle w:val="Prrafodelista"/>
      </w:pPr>
    </w:p>
    <w:p w14:paraId="43A7BC1C" w14:textId="14E851A5" w:rsidR="00F24AC7" w:rsidRDefault="00F24AC7" w:rsidP="00D35A5F">
      <w:pPr>
        <w:pStyle w:val="Prrafodelista"/>
      </w:pPr>
    </w:p>
    <w:p w14:paraId="2F90E7C1" w14:textId="6517B585" w:rsidR="00F24AC7" w:rsidRDefault="00F24AC7" w:rsidP="00D35A5F">
      <w:pPr>
        <w:pStyle w:val="Prrafodelista"/>
      </w:pPr>
    </w:p>
    <w:p w14:paraId="599BAA6C" w14:textId="43E5DBC8" w:rsidR="00F24AC7" w:rsidRDefault="00F24AC7" w:rsidP="00D35A5F">
      <w:pPr>
        <w:pStyle w:val="Prrafodelista"/>
      </w:pPr>
    </w:p>
    <w:p w14:paraId="642D6CBC" w14:textId="3DB14369" w:rsidR="00F24AC7" w:rsidRDefault="00F24AC7" w:rsidP="00D35A5F">
      <w:pPr>
        <w:pStyle w:val="Prrafodelista"/>
      </w:pPr>
    </w:p>
    <w:p w14:paraId="5473E830" w14:textId="7D9F597E" w:rsidR="00F24AC7" w:rsidRDefault="00F24AC7" w:rsidP="00D35A5F">
      <w:pPr>
        <w:pStyle w:val="Prrafodelista"/>
      </w:pPr>
    </w:p>
    <w:p w14:paraId="653931BB" w14:textId="5E35AF9E" w:rsidR="00F24AC7" w:rsidRDefault="00F24AC7" w:rsidP="00D35A5F">
      <w:pPr>
        <w:pStyle w:val="Prrafodelista"/>
      </w:pPr>
    </w:p>
    <w:p w14:paraId="4C9F34B0" w14:textId="12B51A2F" w:rsidR="00F24AC7" w:rsidRDefault="00F24AC7" w:rsidP="00D35A5F">
      <w:pPr>
        <w:pStyle w:val="Prrafodelista"/>
      </w:pPr>
    </w:p>
    <w:p w14:paraId="48BA332C" w14:textId="2A49FE5F" w:rsidR="00F24AC7" w:rsidRDefault="00F24AC7" w:rsidP="00D35A5F">
      <w:pPr>
        <w:pStyle w:val="Prrafodelista"/>
      </w:pPr>
    </w:p>
    <w:p w14:paraId="73B03EC0" w14:textId="4B644D73" w:rsidR="00F24AC7" w:rsidRDefault="00F24AC7" w:rsidP="00D35A5F">
      <w:pPr>
        <w:pStyle w:val="Prrafodelista"/>
      </w:pPr>
    </w:p>
    <w:p w14:paraId="61FC1ECD" w14:textId="20367923" w:rsidR="00F24AC7" w:rsidRDefault="00F24AC7" w:rsidP="00D35A5F">
      <w:pPr>
        <w:pStyle w:val="Prrafodelista"/>
      </w:pPr>
    </w:p>
    <w:p w14:paraId="64D2054F" w14:textId="6822A07B" w:rsidR="00F24AC7" w:rsidRDefault="00F24AC7" w:rsidP="00D35A5F">
      <w:pPr>
        <w:pStyle w:val="Prrafodelista"/>
      </w:pPr>
    </w:p>
    <w:p w14:paraId="13738765" w14:textId="521DF912" w:rsidR="00F24AC7" w:rsidRDefault="00F24AC7" w:rsidP="00D35A5F">
      <w:pPr>
        <w:pStyle w:val="Prrafodelista"/>
      </w:pPr>
    </w:p>
    <w:p w14:paraId="62E8F709" w14:textId="1E5A09C2" w:rsidR="00F24AC7" w:rsidRDefault="00F24AC7" w:rsidP="00D35A5F">
      <w:pPr>
        <w:pStyle w:val="Prrafodelista"/>
      </w:pPr>
    </w:p>
    <w:p w14:paraId="7F352A1E" w14:textId="359DCE84" w:rsidR="00F24AC7" w:rsidRDefault="00F24AC7" w:rsidP="00D35A5F">
      <w:pPr>
        <w:pStyle w:val="Prrafodelista"/>
      </w:pPr>
    </w:p>
    <w:p w14:paraId="02085D1F" w14:textId="15E92676" w:rsidR="00F24AC7" w:rsidRDefault="00F24AC7" w:rsidP="00D35A5F">
      <w:pPr>
        <w:pStyle w:val="Prrafodelista"/>
      </w:pPr>
    </w:p>
    <w:p w14:paraId="2C753930" w14:textId="281FB963" w:rsidR="00F24AC7" w:rsidRDefault="00F24AC7" w:rsidP="00D35A5F">
      <w:pPr>
        <w:pStyle w:val="Prrafodelista"/>
      </w:pPr>
    </w:p>
    <w:p w14:paraId="6417C15C" w14:textId="7E61E1AD" w:rsidR="00F24AC7" w:rsidRDefault="00F24AC7" w:rsidP="00D35A5F">
      <w:pPr>
        <w:pStyle w:val="Prrafodelista"/>
      </w:pPr>
    </w:p>
    <w:p w14:paraId="0C1BA256" w14:textId="1B2F73B8" w:rsidR="00F24AC7" w:rsidRDefault="00F24AC7" w:rsidP="00D35A5F">
      <w:pPr>
        <w:pStyle w:val="Prrafodelista"/>
      </w:pPr>
    </w:p>
    <w:p w14:paraId="06770F59" w14:textId="209470F9" w:rsidR="00F24AC7" w:rsidRDefault="00F24AC7" w:rsidP="00D35A5F">
      <w:pPr>
        <w:pStyle w:val="Prrafodelista"/>
      </w:pPr>
    </w:p>
    <w:p w14:paraId="79BEB74D" w14:textId="248B03AE" w:rsidR="00F24AC7" w:rsidRDefault="00F24AC7" w:rsidP="00D35A5F">
      <w:pPr>
        <w:pStyle w:val="Prrafodelista"/>
      </w:pPr>
    </w:p>
    <w:p w14:paraId="0418E3AF" w14:textId="49E37043" w:rsidR="00F24AC7" w:rsidRDefault="00F24AC7" w:rsidP="00D35A5F">
      <w:pPr>
        <w:pStyle w:val="Prrafodelista"/>
      </w:pPr>
    </w:p>
    <w:p w14:paraId="3556A351" w14:textId="57C42042" w:rsidR="00F24AC7" w:rsidRDefault="00F24AC7" w:rsidP="00D35A5F">
      <w:pPr>
        <w:pStyle w:val="Prrafodelista"/>
      </w:pPr>
    </w:p>
    <w:p w14:paraId="1A1668E8" w14:textId="68C35975" w:rsidR="00F24AC7" w:rsidRDefault="00F24AC7" w:rsidP="00D35A5F">
      <w:pPr>
        <w:pStyle w:val="Prrafodelista"/>
      </w:pPr>
    </w:p>
    <w:p w14:paraId="294BBACB" w14:textId="5949B6B1" w:rsidR="00F24AC7" w:rsidRDefault="00F24AC7" w:rsidP="00D35A5F">
      <w:pPr>
        <w:pStyle w:val="Prrafodelista"/>
      </w:pPr>
    </w:p>
    <w:p w14:paraId="7BF27FEF" w14:textId="2122F9A6" w:rsidR="00F24AC7" w:rsidRDefault="00F24AC7" w:rsidP="00D35A5F">
      <w:pPr>
        <w:pStyle w:val="Prrafodelista"/>
      </w:pPr>
    </w:p>
    <w:p w14:paraId="55D018AA" w14:textId="2B4F16EA" w:rsidR="00F24AC7" w:rsidRDefault="00F24AC7" w:rsidP="00D35A5F">
      <w:pPr>
        <w:pStyle w:val="Prrafodelista"/>
      </w:pPr>
    </w:p>
    <w:p w14:paraId="142ECABB" w14:textId="6224127E" w:rsidR="00F24AC7" w:rsidRDefault="00F24AC7" w:rsidP="00D35A5F">
      <w:pPr>
        <w:pStyle w:val="Prrafodelista"/>
      </w:pPr>
    </w:p>
    <w:p w14:paraId="1CE64C35" w14:textId="4A065E53" w:rsidR="00F24AC7" w:rsidRDefault="00F24AC7" w:rsidP="00D35A5F">
      <w:pPr>
        <w:pStyle w:val="Prrafodelista"/>
      </w:pPr>
    </w:p>
    <w:p w14:paraId="715D8485" w14:textId="2BB1D183" w:rsidR="00F24AC7" w:rsidRDefault="00F24AC7" w:rsidP="00D35A5F">
      <w:pPr>
        <w:pStyle w:val="Prrafodelista"/>
      </w:pPr>
    </w:p>
    <w:p w14:paraId="5FBF5758" w14:textId="4A86B31E" w:rsidR="00F24AC7" w:rsidRDefault="00F24AC7" w:rsidP="00D35A5F">
      <w:pPr>
        <w:pStyle w:val="Prrafodelista"/>
      </w:pPr>
    </w:p>
    <w:p w14:paraId="2C92722C" w14:textId="0932C786" w:rsidR="00F24AC7" w:rsidRDefault="00F24AC7" w:rsidP="00D35A5F">
      <w:pPr>
        <w:pStyle w:val="Prrafodelista"/>
      </w:pPr>
    </w:p>
    <w:p w14:paraId="6F994B59" w14:textId="66EC904A" w:rsidR="00F24AC7" w:rsidRDefault="00F24AC7" w:rsidP="00D35A5F">
      <w:pPr>
        <w:pStyle w:val="Prrafodelista"/>
      </w:pPr>
    </w:p>
    <w:p w14:paraId="1C684392" w14:textId="77777777" w:rsidR="00F24AC7" w:rsidRDefault="00F24AC7" w:rsidP="00D35A5F">
      <w:pPr>
        <w:pStyle w:val="Prrafodelista"/>
      </w:pPr>
    </w:p>
    <w:p w14:paraId="560B40F1" w14:textId="792F75BC" w:rsidR="00480CD1" w:rsidRDefault="00480CD1" w:rsidP="00480CD1">
      <w:pPr>
        <w:pStyle w:val="Ttulo"/>
        <w:numPr>
          <w:ilvl w:val="0"/>
          <w:numId w:val="3"/>
        </w:numPr>
      </w:pPr>
      <w:r>
        <w:lastRenderedPageBreak/>
        <w:t>Hoja de estilos 2</w:t>
      </w:r>
    </w:p>
    <w:p w14:paraId="2CC4AC27" w14:textId="7228424D" w:rsidR="00480CD1" w:rsidRDefault="00F24AC7" w:rsidP="00F24AC7">
      <w:pPr>
        <w:pStyle w:val="Prrafodelista"/>
        <w:numPr>
          <w:ilvl w:val="0"/>
          <w:numId w:val="9"/>
        </w:numPr>
      </w:pPr>
      <w:r>
        <w:t>Colores:</w:t>
      </w:r>
    </w:p>
    <w:p w14:paraId="0D8472DF" w14:textId="2D3781E5" w:rsidR="00F24AC7" w:rsidRDefault="00F24AC7" w:rsidP="00F24AC7">
      <w:pPr>
        <w:pStyle w:val="Prrafodelista"/>
      </w:pPr>
    </w:p>
    <w:p w14:paraId="72C0720F" w14:textId="35E49A49" w:rsidR="00480CD1" w:rsidRDefault="00F24AC7" w:rsidP="003815C8">
      <w:pPr>
        <w:pStyle w:val="Prrafodelista"/>
      </w:pPr>
      <w:r>
        <w:t>Los colores base para esta hoja de estil</w:t>
      </w:r>
      <w:r w:rsidR="00FC3D00">
        <w:t>o se quiere presentar es las antiguas televisores en blanco y negro, por lo que se ha enfatizado en dejarlo en una escala de grises.</w:t>
      </w:r>
    </w:p>
    <w:p w14:paraId="08787B64" w14:textId="1122566A" w:rsidR="00FC3D00" w:rsidRDefault="00FC3D00" w:rsidP="003815C8">
      <w:pPr>
        <w:pStyle w:val="Prrafodelista"/>
      </w:pPr>
    </w:p>
    <w:p w14:paraId="6D59E4FD" w14:textId="39121661" w:rsidR="00FC3D00" w:rsidRDefault="00FC3D00" w:rsidP="003815C8">
      <w:pPr>
        <w:pStyle w:val="Prrafodelista"/>
      </w:pPr>
      <w:r>
        <w:t xml:space="preserve">Decidí usar una escala de grises, porque me recuerda también a la versión de noche de algunas aplicaciones y paginas orientadas al </w:t>
      </w:r>
      <w:proofErr w:type="spellStart"/>
      <w:r>
        <w:t>streaming</w:t>
      </w:r>
      <w:proofErr w:type="spellEnd"/>
      <w:r>
        <w:t xml:space="preserve"> de series y películas, provocando que la vista no se canse tanto y se centre en más en el contenido que en el contorno.</w:t>
      </w:r>
    </w:p>
    <w:p w14:paraId="05F159BD" w14:textId="170C5A9D" w:rsidR="00FC3D00" w:rsidRDefault="00FC3D00" w:rsidP="003815C8">
      <w:pPr>
        <w:pStyle w:val="Prrafodelista"/>
      </w:pPr>
    </w:p>
    <w:p w14:paraId="4FFD004B" w14:textId="05842B9D" w:rsidR="00FC3D00" w:rsidRDefault="00FC3D00" w:rsidP="003815C8">
      <w:pPr>
        <w:pStyle w:val="Prrafodelista"/>
      </w:pPr>
      <w:r>
        <w:t xml:space="preserve">En el fondo se ha usado el color gris-oscuro del espectro </w:t>
      </w:r>
      <w:proofErr w:type="spellStart"/>
      <w:r>
        <w:t>rgb</w:t>
      </w:r>
      <w:proofErr w:type="spellEnd"/>
      <w:r>
        <w:t xml:space="preserve"> #333, se puede comprobar que no cansa tanto a la vista como un fondo muy claro.</w:t>
      </w:r>
    </w:p>
    <w:p w14:paraId="03552487" w14:textId="77777777" w:rsidR="00FC3D00" w:rsidRDefault="00FC3D00" w:rsidP="00FC3D00">
      <w:pPr>
        <w:pStyle w:val="Prrafodelista"/>
        <w:keepNext/>
      </w:pPr>
      <w:r w:rsidRPr="00FC3D00">
        <w:rPr>
          <w:noProof/>
        </w:rPr>
        <w:drawing>
          <wp:inline distT="0" distB="0" distL="0" distR="0" wp14:anchorId="6D0A2843" wp14:editId="7A06C106">
            <wp:extent cx="5400040" cy="32010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CB6D" w14:textId="27A8288F" w:rsidR="00FC3D00" w:rsidRDefault="00FC3D00" w:rsidP="00AE1D60">
      <w:pPr>
        <w:pStyle w:val="Descripcin"/>
        <w:ind w:firstLine="708"/>
      </w:pPr>
      <w:r>
        <w:t xml:space="preserve">Ilustración </w:t>
      </w:r>
      <w:r w:rsidR="002E6793">
        <w:fldChar w:fldCharType="begin"/>
      </w:r>
      <w:r w:rsidR="002E6793">
        <w:instrText xml:space="preserve"> SEQ Ilustración \* ARABIC </w:instrText>
      </w:r>
      <w:r w:rsidR="002E6793">
        <w:fldChar w:fldCharType="separate"/>
      </w:r>
      <w:r w:rsidR="000B2D0C">
        <w:rPr>
          <w:noProof/>
        </w:rPr>
        <w:t>7</w:t>
      </w:r>
      <w:r w:rsidR="002E6793">
        <w:rPr>
          <w:noProof/>
        </w:rPr>
        <w:fldChar w:fldCharType="end"/>
      </w:r>
    </w:p>
    <w:p w14:paraId="6A2DA9FB" w14:textId="7FEF7087" w:rsidR="00FC3D00" w:rsidRDefault="00FC3D00" w:rsidP="003815C8">
      <w:pPr>
        <w:pStyle w:val="Prrafodelista"/>
      </w:pPr>
    </w:p>
    <w:p w14:paraId="1FBCD538" w14:textId="4B0E784F" w:rsidR="00FC3D00" w:rsidRDefault="00FC3D00" w:rsidP="003815C8">
      <w:pPr>
        <w:pStyle w:val="Prrafodelista"/>
      </w:pPr>
      <w:r>
        <w:t xml:space="preserve">Para el </w:t>
      </w:r>
      <w:r w:rsidR="00AE1D60">
        <w:t>texto, se ha usado el color blanco, para que pueda resaltar bien frente a el fondo oscuro.</w:t>
      </w:r>
    </w:p>
    <w:p w14:paraId="2B3A99E0" w14:textId="022DEA30" w:rsidR="00AE1D60" w:rsidRDefault="00AE1D60" w:rsidP="003815C8">
      <w:pPr>
        <w:pStyle w:val="Prrafodelista"/>
      </w:pPr>
    </w:p>
    <w:p w14:paraId="367DF5AD" w14:textId="79DDB031" w:rsidR="00AE1D60" w:rsidRDefault="00AE1D60" w:rsidP="003815C8">
      <w:pPr>
        <w:pStyle w:val="Prrafodelista"/>
      </w:pPr>
      <w:r>
        <w:t>Para los títulos se ha utilizado un gris más claro, se puede leer bien y, debido a que el tamaño de la tipografía es mayor queda bastante resaltado.</w:t>
      </w:r>
    </w:p>
    <w:p w14:paraId="56078748" w14:textId="48BD3C3D" w:rsidR="00AE1D60" w:rsidRDefault="00AE1D60" w:rsidP="003815C8">
      <w:pPr>
        <w:pStyle w:val="Prrafodelista"/>
      </w:pPr>
    </w:p>
    <w:p w14:paraId="1EBCD47E" w14:textId="644D7DC4" w:rsidR="00AE1D60" w:rsidRDefault="00AE1D60" w:rsidP="00AE1D60">
      <w:pPr>
        <w:pStyle w:val="Prrafodelista"/>
        <w:numPr>
          <w:ilvl w:val="0"/>
          <w:numId w:val="9"/>
        </w:numPr>
      </w:pPr>
      <w:r>
        <w:t>Fuente:</w:t>
      </w:r>
    </w:p>
    <w:p w14:paraId="4CD600A1" w14:textId="5A4C41FD" w:rsidR="00F801BE" w:rsidRDefault="00AE1D60" w:rsidP="00F801BE">
      <w:pPr>
        <w:pStyle w:val="Prrafodelista"/>
      </w:pPr>
      <w:r>
        <w:t xml:space="preserve">Se han utilizado la fuente Oswald y </w:t>
      </w:r>
      <w:proofErr w:type="spellStart"/>
      <w:r>
        <w:t>Playfair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, dándole a la </w:t>
      </w:r>
      <w:proofErr w:type="spellStart"/>
      <w:r>
        <w:t>pagina</w:t>
      </w:r>
      <w:proofErr w:type="spellEnd"/>
      <w:r>
        <w:t xml:space="preserve"> una apariencia retro de antigua carta escrita a mano.</w:t>
      </w:r>
    </w:p>
    <w:p w14:paraId="3A8C5BBB" w14:textId="35A7E016" w:rsidR="00F801BE" w:rsidRDefault="00F801BE" w:rsidP="00F801BE">
      <w:pPr>
        <w:pStyle w:val="Prrafodelista"/>
      </w:pPr>
    </w:p>
    <w:p w14:paraId="7F7630A5" w14:textId="74351B4E" w:rsidR="00F801BE" w:rsidRDefault="00F801BE" w:rsidP="00F801BE">
      <w:pPr>
        <w:pStyle w:val="Prrafodelista"/>
      </w:pPr>
    </w:p>
    <w:p w14:paraId="346578CC" w14:textId="33D7EE85" w:rsidR="00F801BE" w:rsidRDefault="00F801BE" w:rsidP="00F801BE">
      <w:pPr>
        <w:pStyle w:val="Prrafodelista"/>
      </w:pPr>
    </w:p>
    <w:p w14:paraId="6D6FBB9E" w14:textId="727D7F00" w:rsidR="00F801BE" w:rsidRDefault="00F801BE" w:rsidP="00F801BE">
      <w:pPr>
        <w:pStyle w:val="Prrafodelista"/>
      </w:pPr>
    </w:p>
    <w:p w14:paraId="300ED5F6" w14:textId="0ADCBFE5" w:rsidR="00F801BE" w:rsidRDefault="00F801BE" w:rsidP="00F801BE">
      <w:pPr>
        <w:pStyle w:val="Ttulo"/>
        <w:numPr>
          <w:ilvl w:val="0"/>
          <w:numId w:val="3"/>
        </w:numPr>
      </w:pPr>
      <w:r>
        <w:lastRenderedPageBreak/>
        <w:t>Hoja de Estilo 3</w:t>
      </w:r>
    </w:p>
    <w:p w14:paraId="7E3EB951" w14:textId="0C38804B" w:rsidR="00F801BE" w:rsidRDefault="00F801BE" w:rsidP="00F801BE">
      <w:pPr>
        <w:ind w:firstLine="708"/>
      </w:pPr>
      <w:r>
        <w:t>a) Color:</w:t>
      </w:r>
    </w:p>
    <w:p w14:paraId="6B93EA44" w14:textId="3F579BF9" w:rsidR="00F801BE" w:rsidRDefault="00F801BE" w:rsidP="00F801BE">
      <w:pPr>
        <w:ind w:left="708"/>
      </w:pPr>
      <w:r>
        <w:t>En este estilo se ha pensado recrear los gadgets destinados al mundo de los videojuegos, sobre todo en pc, basándome en los periféricos de Logitech, MSI, ASUS ROG, etc.</w:t>
      </w:r>
    </w:p>
    <w:p w14:paraId="6E9E74EA" w14:textId="5C2A4822" w:rsidR="00F801BE" w:rsidRDefault="00F801BE" w:rsidP="00F801BE">
      <w:pPr>
        <w:ind w:left="708"/>
      </w:pPr>
      <w:r>
        <w:t xml:space="preserve">Se ha elegido una imagen de aluminio cepillado para darle énfasis de que es un accesorio de gama alta, ya que </w:t>
      </w:r>
      <w:r w:rsidR="000B2D0C">
        <w:t>es el tipo de material que predomina en este espectro.</w:t>
      </w:r>
    </w:p>
    <w:p w14:paraId="32B9A064" w14:textId="1A8323D2" w:rsidR="000B2D0C" w:rsidRDefault="000B2D0C" w:rsidP="00F801BE">
      <w:pPr>
        <w:ind w:left="708"/>
      </w:pPr>
      <w:r>
        <w:t>Para los títulos se ha optado por diferentes configuraciones RGB, seleccionadas directamente a gusto totalmente personal y basándome en el teclado reactivo que dispongo actualmente.</w:t>
      </w:r>
    </w:p>
    <w:p w14:paraId="3401FFB0" w14:textId="3507EB73" w:rsidR="000B2D0C" w:rsidRDefault="000B2D0C" w:rsidP="00F801BE">
      <w:pPr>
        <w:ind w:left="708"/>
      </w:pPr>
      <w:r>
        <w:t xml:space="preserve">Así como el color blanco para los textos aislados, para conseguir </w:t>
      </w:r>
      <w:proofErr w:type="gramStart"/>
      <w:r>
        <w:t>una muy buen énfasis</w:t>
      </w:r>
      <w:proofErr w:type="gramEnd"/>
      <w:r>
        <w:t xml:space="preserve"> en lo que podría ser la descripción de producto.</w:t>
      </w:r>
    </w:p>
    <w:p w14:paraId="2AF4B1F9" w14:textId="7761C154" w:rsidR="000B2D0C" w:rsidRDefault="000B2D0C" w:rsidP="00F801BE">
      <w:pPr>
        <w:ind w:left="708"/>
      </w:pPr>
      <w:r>
        <w:t>Para los textos dentro de subsecciones como “Necesidades” se usa el color verde oscuro, demostrando que es algo diferente al resto de secciones.</w:t>
      </w:r>
    </w:p>
    <w:p w14:paraId="4292316B" w14:textId="77777777" w:rsidR="000B2D0C" w:rsidRDefault="000B2D0C" w:rsidP="00F801BE">
      <w:pPr>
        <w:ind w:left="708"/>
      </w:pPr>
    </w:p>
    <w:p w14:paraId="7D8E4029" w14:textId="77777777" w:rsidR="000B2D0C" w:rsidRDefault="00F801BE" w:rsidP="000B2D0C">
      <w:pPr>
        <w:keepNext/>
        <w:ind w:firstLine="708"/>
      </w:pPr>
      <w:r w:rsidRPr="00F801BE">
        <w:rPr>
          <w:noProof/>
        </w:rPr>
        <w:drawing>
          <wp:inline distT="0" distB="0" distL="0" distR="0" wp14:anchorId="08EEF43C" wp14:editId="753EFB38">
            <wp:extent cx="5400040" cy="32010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72F5" w14:textId="0CF92A79" w:rsidR="000B2D0C" w:rsidRDefault="000B2D0C" w:rsidP="000B2D0C">
      <w:pPr>
        <w:pStyle w:val="Descripcin"/>
        <w:ind w:firstLine="708"/>
      </w:pPr>
      <w:proofErr w:type="spellStart"/>
      <w:r w:rsidRPr="000B2D0C">
        <w:t>sIlustración</w:t>
      </w:r>
      <w:proofErr w:type="spellEnd"/>
      <w:r>
        <w:t xml:space="preserve"> </w:t>
      </w:r>
      <w:r w:rsidR="002E6793">
        <w:fldChar w:fldCharType="begin"/>
      </w:r>
      <w:r w:rsidR="002E6793">
        <w:instrText xml:space="preserve"> SEQ Ilustración \* ARABIC </w:instrText>
      </w:r>
      <w:r w:rsidR="002E6793">
        <w:fldChar w:fldCharType="separate"/>
      </w:r>
      <w:r>
        <w:rPr>
          <w:noProof/>
        </w:rPr>
        <w:t>8</w:t>
      </w:r>
      <w:r w:rsidR="002E6793">
        <w:rPr>
          <w:noProof/>
        </w:rPr>
        <w:fldChar w:fldCharType="end"/>
      </w:r>
    </w:p>
    <w:p w14:paraId="51BA6BA3" w14:textId="354A46E3" w:rsidR="00F801BE" w:rsidRDefault="00F801BE" w:rsidP="00F801BE">
      <w:pPr>
        <w:ind w:firstLine="708"/>
      </w:pPr>
      <w:r>
        <w:tab/>
      </w:r>
    </w:p>
    <w:p w14:paraId="6F3CDFE3" w14:textId="77777777" w:rsidR="000B2D0C" w:rsidRDefault="000B2D0C" w:rsidP="000B2D0C">
      <w:pPr>
        <w:keepNext/>
        <w:ind w:firstLine="708"/>
      </w:pPr>
      <w:r w:rsidRPr="000B2D0C">
        <w:rPr>
          <w:noProof/>
        </w:rPr>
        <w:lastRenderedPageBreak/>
        <w:drawing>
          <wp:inline distT="0" distB="0" distL="0" distR="0" wp14:anchorId="642FFF84" wp14:editId="4CB02391">
            <wp:extent cx="5400040" cy="2198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F35A" w14:textId="07B15B2E" w:rsidR="000B2D0C" w:rsidRDefault="000B2D0C" w:rsidP="000B2D0C">
      <w:pPr>
        <w:pStyle w:val="Descripcin"/>
        <w:ind w:firstLine="708"/>
      </w:pPr>
      <w:r>
        <w:t xml:space="preserve">Ilustración </w:t>
      </w:r>
      <w:r w:rsidR="002E6793">
        <w:fldChar w:fldCharType="begin"/>
      </w:r>
      <w:r w:rsidR="002E6793">
        <w:instrText xml:space="preserve"> SEQ Ilustración \* ARABIC </w:instrText>
      </w:r>
      <w:r w:rsidR="002E6793">
        <w:fldChar w:fldCharType="separate"/>
      </w:r>
      <w:r>
        <w:rPr>
          <w:noProof/>
        </w:rPr>
        <w:t>9</w:t>
      </w:r>
      <w:r w:rsidR="002E6793">
        <w:rPr>
          <w:noProof/>
        </w:rPr>
        <w:fldChar w:fldCharType="end"/>
      </w:r>
    </w:p>
    <w:p w14:paraId="3A03A550" w14:textId="38E9D158" w:rsidR="000B2D0C" w:rsidRDefault="000B2D0C" w:rsidP="000B2D0C"/>
    <w:p w14:paraId="7D10EA4B" w14:textId="12E208C2" w:rsidR="000B2D0C" w:rsidRDefault="00410A8B" w:rsidP="000B2D0C">
      <w:r>
        <w:tab/>
        <w:t>b) Fuentes:</w:t>
      </w:r>
    </w:p>
    <w:p w14:paraId="0476B30D" w14:textId="56DC32D3" w:rsidR="00410A8B" w:rsidRPr="000B2D0C" w:rsidRDefault="00410A8B" w:rsidP="00410A8B">
      <w:pPr>
        <w:ind w:left="708"/>
      </w:pPr>
      <w:r>
        <w:t>Como se pensó que este estilo pudiera ser visto desde la pantalla de un smartphone, se ha utilizado la fuente “</w:t>
      </w:r>
      <w:proofErr w:type="spellStart"/>
      <w:r>
        <w:t>Roboto</w:t>
      </w:r>
      <w:proofErr w:type="spellEnd"/>
      <w:r>
        <w:t>”.</w:t>
      </w:r>
    </w:p>
    <w:sectPr w:rsidR="00410A8B" w:rsidRPr="000B2D0C" w:rsidSect="00C6313F">
      <w:foot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17EBC2" w14:textId="77777777" w:rsidR="002E6793" w:rsidRDefault="002E6793" w:rsidP="00B804F5">
      <w:pPr>
        <w:spacing w:after="0" w:line="240" w:lineRule="auto"/>
      </w:pPr>
      <w:r>
        <w:separator/>
      </w:r>
    </w:p>
  </w:endnote>
  <w:endnote w:type="continuationSeparator" w:id="0">
    <w:p w14:paraId="14AE0A9A" w14:textId="77777777" w:rsidR="002E6793" w:rsidRDefault="002E6793" w:rsidP="00B80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55892552"/>
      <w:docPartObj>
        <w:docPartGallery w:val="Page Numbers (Bottom of Page)"/>
        <w:docPartUnique/>
      </w:docPartObj>
    </w:sdtPr>
    <w:sdtEndPr/>
    <w:sdtContent>
      <w:p w14:paraId="35652B7C" w14:textId="4F780D87" w:rsidR="00B804F5" w:rsidRDefault="00B804F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BAC12" w14:textId="77777777" w:rsidR="00B804F5" w:rsidRDefault="00B804F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D5611D" w14:textId="77777777" w:rsidR="002E6793" w:rsidRDefault="002E6793" w:rsidP="00B804F5">
      <w:pPr>
        <w:spacing w:after="0" w:line="240" w:lineRule="auto"/>
      </w:pPr>
      <w:r>
        <w:separator/>
      </w:r>
    </w:p>
  </w:footnote>
  <w:footnote w:type="continuationSeparator" w:id="0">
    <w:p w14:paraId="2AE0B10C" w14:textId="77777777" w:rsidR="002E6793" w:rsidRDefault="002E6793" w:rsidP="00B804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A1E60"/>
    <w:multiLevelType w:val="hybridMultilevel"/>
    <w:tmpl w:val="13E2016E"/>
    <w:lvl w:ilvl="0" w:tplc="C0A873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50A0F"/>
    <w:multiLevelType w:val="hybridMultilevel"/>
    <w:tmpl w:val="3A96FE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84704"/>
    <w:multiLevelType w:val="hybridMultilevel"/>
    <w:tmpl w:val="34B424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C41CA"/>
    <w:multiLevelType w:val="hybridMultilevel"/>
    <w:tmpl w:val="36AEFD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950654A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32328"/>
    <w:multiLevelType w:val="hybridMultilevel"/>
    <w:tmpl w:val="DDC8CF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3E28D3"/>
    <w:multiLevelType w:val="hybridMultilevel"/>
    <w:tmpl w:val="C81EC0A4"/>
    <w:lvl w:ilvl="0" w:tplc="DA5A727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8E14B06"/>
    <w:multiLevelType w:val="hybridMultilevel"/>
    <w:tmpl w:val="DD9EB33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E13107"/>
    <w:multiLevelType w:val="hybridMultilevel"/>
    <w:tmpl w:val="2506D0F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E54F06"/>
    <w:multiLevelType w:val="multilevel"/>
    <w:tmpl w:val="0C0A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8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C2B"/>
    <w:rsid w:val="000B2D0C"/>
    <w:rsid w:val="001604A7"/>
    <w:rsid w:val="002C39DD"/>
    <w:rsid w:val="002E6793"/>
    <w:rsid w:val="003815C8"/>
    <w:rsid w:val="00410A8B"/>
    <w:rsid w:val="004245ED"/>
    <w:rsid w:val="00432298"/>
    <w:rsid w:val="00480CD1"/>
    <w:rsid w:val="004E2C95"/>
    <w:rsid w:val="005863DC"/>
    <w:rsid w:val="006014FD"/>
    <w:rsid w:val="0064664D"/>
    <w:rsid w:val="0089668A"/>
    <w:rsid w:val="00A53B9C"/>
    <w:rsid w:val="00A83970"/>
    <w:rsid w:val="00AE1D60"/>
    <w:rsid w:val="00AE24B8"/>
    <w:rsid w:val="00B804F5"/>
    <w:rsid w:val="00C6313F"/>
    <w:rsid w:val="00C84508"/>
    <w:rsid w:val="00D35A5F"/>
    <w:rsid w:val="00E906B4"/>
    <w:rsid w:val="00E91C2B"/>
    <w:rsid w:val="00F24AC7"/>
    <w:rsid w:val="00F801BE"/>
    <w:rsid w:val="00FC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3BFC6"/>
  <w15:chartTrackingRefBased/>
  <w15:docId w15:val="{E85992FA-0732-4C49-9303-D8111AC9A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31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6313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313F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631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B804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04F5"/>
  </w:style>
  <w:style w:type="paragraph" w:styleId="Piedepgina">
    <w:name w:val="footer"/>
    <w:basedOn w:val="Normal"/>
    <w:link w:val="PiedepginaCar"/>
    <w:uiPriority w:val="99"/>
    <w:unhideWhenUsed/>
    <w:rsid w:val="00B804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04F5"/>
  </w:style>
  <w:style w:type="paragraph" w:styleId="Ttulo">
    <w:name w:val="Title"/>
    <w:basedOn w:val="Normal"/>
    <w:next w:val="Normal"/>
    <w:link w:val="TtuloCar"/>
    <w:uiPriority w:val="10"/>
    <w:qFormat/>
    <w:rsid w:val="00B804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0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B804F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B804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2021-04-09T00:00:00</PublishDate>
  <Abstract/>
  <CompanyAddress>UNIVERSIDAD DE SALAMANCA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E5F8BE-BD22-4C76-90C8-CF4F3E840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</Pages>
  <Words>734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ESTILOS CSS</vt:lpstr>
    </vt:vector>
  </TitlesOfParts>
  <Company>GRADO INGENIERIA INFORMATICA</Company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ESTILOS CSS</dc:title>
  <dc:subject>PRACTICA 2 ESTILOS</dc:subject>
  <dc:creator>Erick JOSÉ MERCADO HERNÁNDEZ</dc:creator>
  <cp:keywords/>
  <dc:description/>
  <cp:lastModifiedBy>Erick</cp:lastModifiedBy>
  <cp:revision>9</cp:revision>
  <dcterms:created xsi:type="dcterms:W3CDTF">2021-04-02T11:29:00Z</dcterms:created>
  <dcterms:modified xsi:type="dcterms:W3CDTF">2021-04-04T15:00:00Z</dcterms:modified>
</cp:coreProperties>
</file>